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EF5A" w14:textId="473E7C4E" w:rsidR="00A81318" w:rsidRPr="00C07F3E" w:rsidRDefault="00A81318" w:rsidP="00A81318">
      <w:pPr>
        <w:ind w:right="-64"/>
        <w:jc w:val="center"/>
        <w:rPr>
          <w:b/>
          <w:bCs/>
          <w:sz w:val="32"/>
          <w:szCs w:val="32"/>
        </w:rPr>
      </w:pPr>
      <w:r w:rsidRPr="00C07F3E">
        <w:rPr>
          <w:b/>
          <w:bCs/>
          <w:sz w:val="32"/>
          <w:szCs w:val="32"/>
        </w:rPr>
        <w:t>Liikluskindlustuse seaduse</w:t>
      </w:r>
      <w:r w:rsidR="00651035">
        <w:rPr>
          <w:b/>
          <w:bCs/>
          <w:sz w:val="32"/>
          <w:szCs w:val="32"/>
        </w:rPr>
        <w:t xml:space="preserve"> muutmise</w:t>
      </w:r>
      <w:r w:rsidRPr="00C07F3E">
        <w:rPr>
          <w:b/>
          <w:bCs/>
          <w:sz w:val="32"/>
          <w:szCs w:val="32"/>
        </w:rPr>
        <w:t xml:space="preserve"> ning sellega seonduvalt teiste seaduste muutmise seaduse eelnõu </w:t>
      </w:r>
    </w:p>
    <w:p w14:paraId="6B8166DC" w14:textId="62002625" w:rsidR="00EF0E3D" w:rsidRPr="00C07F3E" w:rsidRDefault="00A81318" w:rsidP="00EF0E3D">
      <w:pPr>
        <w:ind w:right="-64"/>
        <w:jc w:val="center"/>
      </w:pPr>
      <w:r w:rsidRPr="00C07F3E">
        <w:rPr>
          <w:b/>
          <w:bCs/>
          <w:sz w:val="32"/>
          <w:szCs w:val="32"/>
        </w:rPr>
        <w:t>seletuskiri</w:t>
      </w:r>
    </w:p>
    <w:p w14:paraId="3691EE8E" w14:textId="77777777" w:rsidR="00A81318" w:rsidRPr="00C07F3E" w:rsidRDefault="00A81318" w:rsidP="00A81318">
      <w:pPr>
        <w:ind w:right="-64"/>
        <w:jc w:val="center"/>
      </w:pPr>
    </w:p>
    <w:p w14:paraId="17797D81" w14:textId="34968315" w:rsidR="00A81318" w:rsidRPr="00C07F3E" w:rsidRDefault="00A81318" w:rsidP="00D16F7D">
      <w:pPr>
        <w:pStyle w:val="Pealkiri1"/>
        <w:numPr>
          <w:ilvl w:val="0"/>
          <w:numId w:val="12"/>
        </w:numPr>
        <w:jc w:val="left"/>
        <w:rPr>
          <w:bCs w:val="0"/>
          <w:caps/>
          <w:sz w:val="24"/>
          <w:lang w:val="et-EE"/>
        </w:rPr>
      </w:pPr>
      <w:bookmarkStart w:id="0" w:name="_Toc416446817"/>
      <w:bookmarkStart w:id="1" w:name="_Toc146228257"/>
      <w:r w:rsidRPr="00C07F3E">
        <w:rPr>
          <w:bCs w:val="0"/>
          <w:caps/>
          <w:sz w:val="24"/>
          <w:lang w:val="et-EE"/>
        </w:rPr>
        <w:t>S</w:t>
      </w:r>
      <w:r w:rsidRPr="00C07F3E">
        <w:rPr>
          <w:bCs w:val="0"/>
          <w:sz w:val="24"/>
          <w:lang w:val="et-EE"/>
        </w:rPr>
        <w:t>issejuhatus</w:t>
      </w:r>
      <w:bookmarkEnd w:id="0"/>
      <w:bookmarkEnd w:id="1"/>
    </w:p>
    <w:p w14:paraId="2AD06F05" w14:textId="7DCA9A97" w:rsidR="00A81318" w:rsidRPr="00C07F3E" w:rsidRDefault="00A81318" w:rsidP="00D16F7D">
      <w:pPr>
        <w:pStyle w:val="Pealkiri2"/>
        <w:numPr>
          <w:ilvl w:val="1"/>
          <w:numId w:val="12"/>
        </w:numPr>
        <w:spacing w:before="0"/>
        <w:jc w:val="both"/>
        <w:rPr>
          <w:rFonts w:ascii="Times New Roman" w:hAnsi="Times New Roman"/>
          <w:color w:val="auto"/>
          <w:sz w:val="24"/>
          <w:szCs w:val="24"/>
        </w:rPr>
      </w:pPr>
      <w:bookmarkStart w:id="2" w:name="lg144"/>
      <w:bookmarkStart w:id="3" w:name="lg145"/>
      <w:bookmarkStart w:id="4" w:name="_Toc416446818"/>
      <w:bookmarkStart w:id="5" w:name="_Toc146228258"/>
      <w:bookmarkEnd w:id="2"/>
      <w:bookmarkEnd w:id="3"/>
      <w:r w:rsidRPr="00C07F3E">
        <w:rPr>
          <w:rFonts w:ascii="Times New Roman" w:hAnsi="Times New Roman"/>
          <w:color w:val="auto"/>
          <w:sz w:val="24"/>
          <w:szCs w:val="24"/>
        </w:rPr>
        <w:t>Sisukokkuvõte</w:t>
      </w:r>
      <w:bookmarkEnd w:id="4"/>
      <w:bookmarkEnd w:id="5"/>
    </w:p>
    <w:p w14:paraId="193FCC4A" w14:textId="77777777" w:rsidR="00A81318" w:rsidRPr="00C07F3E" w:rsidRDefault="00A81318" w:rsidP="00A81318"/>
    <w:p w14:paraId="3F8CF292" w14:textId="40306101" w:rsidR="00A81318" w:rsidRPr="00C07F3E" w:rsidRDefault="00A81318" w:rsidP="00A81318">
      <w:pPr>
        <w:jc w:val="both"/>
      </w:pPr>
      <w:r w:rsidRPr="00C07F3E">
        <w:t>Eelnõu algatamise peamiseks ajendiks on viia kohustusliku liikluskindlustuse regulatsiooni muudatused, mis lepiti Euroopa Liidus kokk</w:t>
      </w:r>
      <w:r w:rsidR="005D1B93" w:rsidRPr="00C07F3E">
        <w:t xml:space="preserve">u 2021. aastal. </w:t>
      </w:r>
      <w:r w:rsidR="005C374B" w:rsidRPr="00C07F3E">
        <w:t xml:space="preserve">Lähtuvalt direktiivist </w:t>
      </w:r>
      <w:r w:rsidR="009C27C9" w:rsidRPr="00C07F3E">
        <w:t xml:space="preserve">ja Euroopa Kohtu praktikast </w:t>
      </w:r>
      <w:r w:rsidR="005C374B" w:rsidRPr="00C07F3E">
        <w:t>tehakse eelnõuga</w:t>
      </w:r>
      <w:r w:rsidRPr="00C07F3E">
        <w:t xml:space="preserve"> muudatus</w:t>
      </w:r>
      <w:r w:rsidR="005D1B93" w:rsidRPr="00C07F3E">
        <w:t>i</w:t>
      </w:r>
      <w:r w:rsidRPr="00C07F3E">
        <w:t xml:space="preserve"> </w:t>
      </w:r>
      <w:r w:rsidR="005C374B" w:rsidRPr="00C07F3E">
        <w:t xml:space="preserve">ka kahjuhüvitamise regulatsioonis </w:t>
      </w:r>
      <w:r w:rsidRPr="00C07F3E">
        <w:t>eesmärgiga t</w:t>
      </w:r>
      <w:r w:rsidR="003B4F69" w:rsidRPr="00C07F3E">
        <w:t>agada parem kooskõla võlaõiguse</w:t>
      </w:r>
      <w:r w:rsidR="005D1B93" w:rsidRPr="00C07F3E">
        <w:t xml:space="preserve"> ja </w:t>
      </w:r>
      <w:r w:rsidRPr="00C07F3E">
        <w:t>senise praktika</w:t>
      </w:r>
      <w:r w:rsidR="005D1B93" w:rsidRPr="00C07F3E">
        <w:t>ga</w:t>
      </w:r>
      <w:r w:rsidRPr="00C07F3E">
        <w:t>.</w:t>
      </w:r>
    </w:p>
    <w:p w14:paraId="1D42B404" w14:textId="77777777" w:rsidR="00A81318" w:rsidRPr="00C07F3E" w:rsidRDefault="00A81318" w:rsidP="00A81318">
      <w:pPr>
        <w:jc w:val="both"/>
      </w:pPr>
    </w:p>
    <w:p w14:paraId="2300C34A" w14:textId="77777777" w:rsidR="00A81318" w:rsidRPr="00C07F3E" w:rsidRDefault="00A81318" w:rsidP="00A81318">
      <w:pPr>
        <w:jc w:val="both"/>
      </w:pPr>
      <w:r w:rsidRPr="00C07F3E">
        <w:t xml:space="preserve">Direktiiviga ja sellest johtuvalt ka eelnõuga tehtavad muudatused on üsna eripalgelised ja kandev </w:t>
      </w:r>
      <w:proofErr w:type="spellStart"/>
      <w:r w:rsidRPr="00C07F3E">
        <w:t>ühisnimetaja</w:t>
      </w:r>
      <w:proofErr w:type="spellEnd"/>
      <w:r w:rsidRPr="00C07F3E">
        <w:t xml:space="preserve"> puudub. Kokkuvõttes võib muudetavate valdkondadena esile tuua järgmised teemad:</w:t>
      </w:r>
    </w:p>
    <w:p w14:paraId="0DAC5E7B" w14:textId="77777777" w:rsidR="009C27C9" w:rsidRPr="00C07F3E" w:rsidRDefault="00A81318" w:rsidP="00D16F7D">
      <w:pPr>
        <w:pStyle w:val="Loendilik"/>
        <w:numPr>
          <w:ilvl w:val="0"/>
          <w:numId w:val="18"/>
        </w:numPr>
        <w:contextualSpacing w:val="0"/>
        <w:jc w:val="both"/>
      </w:pPr>
      <w:r w:rsidRPr="00C07F3E">
        <w:t>liikluskindlustuse skoobis olevad sõidukid</w:t>
      </w:r>
      <w:r w:rsidR="009C27C9" w:rsidRPr="00C07F3E">
        <w:t>;</w:t>
      </w:r>
    </w:p>
    <w:p w14:paraId="6F50AC72" w14:textId="4119AAB6" w:rsidR="00A81318" w:rsidRPr="00C07F3E" w:rsidRDefault="009C27C9" w:rsidP="00D16F7D">
      <w:pPr>
        <w:pStyle w:val="Loendilik"/>
        <w:numPr>
          <w:ilvl w:val="0"/>
          <w:numId w:val="18"/>
        </w:numPr>
        <w:contextualSpacing w:val="0"/>
        <w:jc w:val="both"/>
      </w:pPr>
      <w:r w:rsidRPr="00C07F3E">
        <w:t xml:space="preserve">liikluskindlustuse alusel </w:t>
      </w:r>
      <w:r w:rsidR="00A81318" w:rsidRPr="00C07F3E">
        <w:t>hüvitatav kahju;</w:t>
      </w:r>
    </w:p>
    <w:p w14:paraId="04F484F5" w14:textId="10B6E495" w:rsidR="00A81318" w:rsidRPr="00C07F3E" w:rsidRDefault="009C27C9" w:rsidP="00D16F7D">
      <w:pPr>
        <w:pStyle w:val="Loendilik"/>
        <w:numPr>
          <w:ilvl w:val="0"/>
          <w:numId w:val="18"/>
        </w:numPr>
        <w:contextualSpacing w:val="0"/>
        <w:jc w:val="both"/>
      </w:pPr>
      <w:r w:rsidRPr="00C07F3E">
        <w:t>kindlustuskohustusest vabastuste rakendamine</w:t>
      </w:r>
      <w:r w:rsidR="00A81318" w:rsidRPr="00C07F3E">
        <w:t>;</w:t>
      </w:r>
    </w:p>
    <w:p w14:paraId="339D6214" w14:textId="77777777" w:rsidR="00A81318" w:rsidRPr="00C07F3E" w:rsidRDefault="00A81318" w:rsidP="00D16F7D">
      <w:pPr>
        <w:pStyle w:val="Loendilik"/>
        <w:numPr>
          <w:ilvl w:val="0"/>
          <w:numId w:val="18"/>
        </w:numPr>
        <w:contextualSpacing w:val="0"/>
        <w:jc w:val="both"/>
      </w:pPr>
      <w:r w:rsidRPr="00C07F3E">
        <w:t>kahjuhüvitise maksmine kindlustusseltsi maksejõuetuks muutumise korral;</w:t>
      </w:r>
    </w:p>
    <w:p w14:paraId="37C86026" w14:textId="77777777" w:rsidR="00A81318" w:rsidRPr="00C07F3E" w:rsidRDefault="00A81318" w:rsidP="00D16F7D">
      <w:pPr>
        <w:pStyle w:val="Loendilik"/>
        <w:numPr>
          <w:ilvl w:val="0"/>
          <w:numId w:val="18"/>
        </w:numPr>
        <w:contextualSpacing w:val="0"/>
        <w:jc w:val="both"/>
      </w:pPr>
      <w:r w:rsidRPr="00C07F3E">
        <w:t>kindlustussummade tõstmine;</w:t>
      </w:r>
    </w:p>
    <w:p w14:paraId="1D1D6534" w14:textId="77777777" w:rsidR="00A81318" w:rsidRPr="00C07F3E" w:rsidRDefault="00A81318" w:rsidP="00D16F7D">
      <w:pPr>
        <w:pStyle w:val="Loendilik"/>
        <w:numPr>
          <w:ilvl w:val="0"/>
          <w:numId w:val="18"/>
        </w:numPr>
        <w:contextualSpacing w:val="0"/>
        <w:jc w:val="both"/>
      </w:pPr>
      <w:r w:rsidRPr="00C07F3E">
        <w:t>kahjuajaloo tõendite väljastamine;</w:t>
      </w:r>
    </w:p>
    <w:p w14:paraId="0BC035BD" w14:textId="77777777" w:rsidR="00A81318" w:rsidRPr="00C07F3E" w:rsidRDefault="00A81318" w:rsidP="00D16F7D">
      <w:pPr>
        <w:pStyle w:val="Loendilik"/>
        <w:numPr>
          <w:ilvl w:val="0"/>
          <w:numId w:val="18"/>
        </w:numPr>
        <w:contextualSpacing w:val="0"/>
        <w:jc w:val="both"/>
      </w:pPr>
      <w:r w:rsidRPr="00C07F3E">
        <w:t>liikluskindlustuse olemasolu kontroll.</w:t>
      </w:r>
    </w:p>
    <w:p w14:paraId="67DA4FD3" w14:textId="77777777" w:rsidR="00A81318" w:rsidRPr="00C07F3E" w:rsidRDefault="00A81318" w:rsidP="00A81318">
      <w:pPr>
        <w:pStyle w:val="Loendilik"/>
        <w:ind w:left="0"/>
        <w:contextualSpacing w:val="0"/>
        <w:jc w:val="both"/>
      </w:pPr>
    </w:p>
    <w:p w14:paraId="3D354C63" w14:textId="76D923FD" w:rsidR="00A81318" w:rsidRPr="00C07F3E" w:rsidRDefault="00A81318" w:rsidP="00A81318">
      <w:pPr>
        <w:shd w:val="clear" w:color="auto" w:fill="FFFFFF"/>
        <w:jc w:val="both"/>
        <w:rPr>
          <w:bCs/>
          <w:lang w:eastAsia="et-EE"/>
        </w:rPr>
      </w:pPr>
      <w:r w:rsidRPr="00C07F3E">
        <w:t xml:space="preserve">Eelnõu aluseks on Euroopa Parlamendi ja Nõukogu liikluskindlustust reguleeriv direktiiv </w:t>
      </w:r>
      <w:r w:rsidRPr="00C07F3E">
        <w:rPr>
          <w:bCs/>
          <w:lang w:eastAsia="et-EE"/>
        </w:rPr>
        <w:t xml:space="preserve">2021/2118, millega muudetakse direktiivi 2009/103/EÜ mootorsõidukite kasutamise tsiviilvastutuskindlustuse ja sellise vastutuse kindlustamise kohustuse täitmise kohta (edaspidi </w:t>
      </w:r>
      <w:r w:rsidRPr="00C07F3E">
        <w:rPr>
          <w:b/>
          <w:bCs/>
          <w:i/>
          <w:lang w:eastAsia="et-EE"/>
        </w:rPr>
        <w:t>MID muutmise direktiiv</w:t>
      </w:r>
      <w:r w:rsidRPr="00C07F3E">
        <w:rPr>
          <w:bCs/>
          <w:lang w:eastAsia="et-EE"/>
        </w:rPr>
        <w:t>)</w:t>
      </w:r>
      <w:r w:rsidRPr="00C07F3E">
        <w:rPr>
          <w:rStyle w:val="Allmrkuseviide"/>
          <w:b w:val="0"/>
          <w:lang w:eastAsia="et-EE"/>
        </w:rPr>
        <w:footnoteReference w:id="2"/>
      </w:r>
      <w:r w:rsidRPr="00C07F3E">
        <w:rPr>
          <w:bCs/>
          <w:lang w:eastAsia="et-EE"/>
        </w:rPr>
        <w:t xml:space="preserve">. Direktiivi </w:t>
      </w:r>
      <w:r w:rsidR="00F17DD4" w:rsidRPr="00C07F3E">
        <w:rPr>
          <w:bCs/>
          <w:lang w:eastAsia="et-EE"/>
        </w:rPr>
        <w:t xml:space="preserve">pidid </w:t>
      </w:r>
      <w:r w:rsidRPr="00C07F3E">
        <w:rPr>
          <w:bCs/>
          <w:lang w:eastAsia="et-EE"/>
        </w:rPr>
        <w:t xml:space="preserve">liikmesriigid võtma üle 23. detsembriks 2023. </w:t>
      </w:r>
    </w:p>
    <w:p w14:paraId="40C039AC" w14:textId="341DCECB" w:rsidR="00A81318" w:rsidRPr="00C07F3E" w:rsidRDefault="00A81318" w:rsidP="00A81318">
      <w:pPr>
        <w:jc w:val="both"/>
      </w:pPr>
    </w:p>
    <w:p w14:paraId="29714ECE" w14:textId="59A35184" w:rsidR="00A81318" w:rsidRPr="00C07F3E" w:rsidRDefault="00A81318" w:rsidP="00A81318">
      <w:pPr>
        <w:jc w:val="both"/>
      </w:pPr>
      <w:r w:rsidRPr="00C07F3E">
        <w:t xml:space="preserve">Nagu tõdeti ka MID muutmise direktiivi väljatöötamisel, siis liikluskindlustuse süsteem on Euroopas ja ka Eestis üldiselt hästi toiminud ja põhimõttelisteks muudatusteks puudub vajadus. Oluline on, et jätkuvalt oleks tagatud liiklusõnnetuses kannatanute kaitse ja toimiks Euroopa siseturg ehk isikute, kaupade ja sõidukite vaba liikumine. Nendest baaseesmärkidest on kantud ka direktiivis tehtavad muudatused, mis </w:t>
      </w:r>
      <w:r w:rsidR="009C2F73" w:rsidRPr="00C07F3E">
        <w:t xml:space="preserve">omakorda jõuavad </w:t>
      </w:r>
      <w:r w:rsidRPr="00C07F3E">
        <w:t>käesolevasse eelnõusse. Eelnõu mõjutab vähem või rohkem nii liikluskindlustust pakkuvaid kindlustusseltse ja kindlustuslepingute vahendajaid; sõidukiomanikke, kes on kohustatud oma vastutuse kindlustama; liiklusõnnetuses kannatanuid ning ka liikluskindlustuse süsteemi toimimise tagamiseks liikmestriikides moodustatud garantiifondide (meil Eesti Liikluskindlustuse Fond) tegevust.</w:t>
      </w:r>
    </w:p>
    <w:p w14:paraId="7AE90E12" w14:textId="77777777" w:rsidR="00A81318" w:rsidRPr="00C07F3E" w:rsidRDefault="00A81318" w:rsidP="00A81318">
      <w:pPr>
        <w:jc w:val="both"/>
      </w:pPr>
      <w:bookmarkStart w:id="6" w:name="_Hlk145623032"/>
    </w:p>
    <w:p w14:paraId="59CDD58E" w14:textId="77777777" w:rsidR="00A81318" w:rsidRPr="00C07F3E" w:rsidRDefault="00A81318" w:rsidP="00A81318">
      <w:pPr>
        <w:pStyle w:val="Pealkiri2"/>
        <w:spacing w:before="0"/>
        <w:jc w:val="both"/>
        <w:rPr>
          <w:rFonts w:ascii="Times New Roman" w:hAnsi="Times New Roman"/>
          <w:bCs w:val="0"/>
          <w:color w:val="auto"/>
          <w:sz w:val="24"/>
          <w:szCs w:val="24"/>
        </w:rPr>
      </w:pPr>
      <w:bookmarkStart w:id="7" w:name="_Hlk145622989"/>
      <w:bookmarkStart w:id="8" w:name="_Toc416446819"/>
      <w:bookmarkStart w:id="9" w:name="_Toc146228259"/>
      <w:r w:rsidRPr="00C07F3E">
        <w:rPr>
          <w:rFonts w:ascii="Times New Roman" w:hAnsi="Times New Roman"/>
          <w:bCs w:val="0"/>
          <w:color w:val="auto"/>
          <w:sz w:val="24"/>
          <w:szCs w:val="24"/>
        </w:rPr>
        <w:t xml:space="preserve">1.2. Eelnõu </w:t>
      </w:r>
      <w:bookmarkEnd w:id="7"/>
      <w:r w:rsidRPr="00C07F3E">
        <w:rPr>
          <w:rFonts w:ascii="Times New Roman" w:hAnsi="Times New Roman"/>
          <w:bCs w:val="0"/>
          <w:color w:val="auto"/>
          <w:sz w:val="24"/>
          <w:szCs w:val="24"/>
        </w:rPr>
        <w:t>ettevalmistaja</w:t>
      </w:r>
      <w:bookmarkEnd w:id="8"/>
      <w:bookmarkEnd w:id="9"/>
    </w:p>
    <w:bookmarkEnd w:id="6"/>
    <w:p w14:paraId="48867CBB" w14:textId="77777777" w:rsidR="00A81318" w:rsidRPr="00C07F3E" w:rsidRDefault="00A81318" w:rsidP="00A81318">
      <w:pPr>
        <w:jc w:val="both"/>
      </w:pPr>
    </w:p>
    <w:p w14:paraId="6A6BEB19" w14:textId="5EEF4024" w:rsidR="00A81318" w:rsidRPr="00C07F3E" w:rsidRDefault="00A81318" w:rsidP="00A81318">
      <w:pPr>
        <w:jc w:val="both"/>
        <w:rPr>
          <w:bCs/>
          <w:iCs/>
          <w:spacing w:val="-5"/>
        </w:rPr>
      </w:pPr>
      <w:r w:rsidRPr="00C07F3E">
        <w:t>Eelnõu ja seletuskirja on välja töötanud Rahandusministeeriumi finantsteenuste poliitika osakonna nõunik Andres Ando (58</w:t>
      </w:r>
      <w:bookmarkStart w:id="10" w:name="_Hlk145780693"/>
      <w:r w:rsidRPr="00C07F3E">
        <w:t> </w:t>
      </w:r>
      <w:bookmarkEnd w:id="10"/>
      <w:r w:rsidRPr="00C07F3E">
        <w:t>851</w:t>
      </w:r>
      <w:bookmarkStart w:id="11" w:name="_Hlk145784314"/>
      <w:r w:rsidR="004D3E4B" w:rsidRPr="00C07F3E">
        <w:t> </w:t>
      </w:r>
      <w:bookmarkEnd w:id="11"/>
      <w:r w:rsidRPr="00C07F3E">
        <w:t xml:space="preserve">307, </w:t>
      </w:r>
      <w:hyperlink r:id="rId17" w:history="1">
        <w:r w:rsidRPr="00C07F3E">
          <w:rPr>
            <w:rStyle w:val="Hperlink"/>
            <w:color w:val="auto"/>
          </w:rPr>
          <w:t>andres.ando@fin.ee</w:t>
        </w:r>
      </w:hyperlink>
      <w:r w:rsidRPr="00C07F3E">
        <w:t>) ja sama osakonna osakonnajuhataja Siiri Tõniste (58 851</w:t>
      </w:r>
      <w:r w:rsidR="004D3E4B" w:rsidRPr="00C07F3E">
        <w:t> </w:t>
      </w:r>
      <w:r w:rsidRPr="00C07F3E">
        <w:t xml:space="preserve">466, </w:t>
      </w:r>
      <w:hyperlink r:id="rId18" w:history="1">
        <w:r w:rsidRPr="00C07F3E">
          <w:rPr>
            <w:rStyle w:val="Hperlink"/>
            <w:color w:val="auto"/>
          </w:rPr>
          <w:t>siiri.toniste@fin.ee</w:t>
        </w:r>
      </w:hyperlink>
      <w:r w:rsidRPr="00C07F3E">
        <w:t xml:space="preserve">). Eelnõu seletuskirja koostamisel osalesid Eesti Liikluskindlustuse Fondi (LKF) õigusvaldkonna ja  analüüsivaldkonna eksperdid. </w:t>
      </w:r>
    </w:p>
    <w:p w14:paraId="4926FDC4" w14:textId="77777777" w:rsidR="00A81318" w:rsidRPr="00C07F3E" w:rsidRDefault="00A81318" w:rsidP="00A81318">
      <w:pPr>
        <w:pStyle w:val="Taandegakehatekst"/>
        <w:spacing w:after="0"/>
        <w:ind w:left="0"/>
        <w:jc w:val="both"/>
        <w:rPr>
          <w:bCs/>
          <w:iCs/>
          <w:spacing w:val="-5"/>
        </w:rPr>
      </w:pPr>
    </w:p>
    <w:p w14:paraId="77E22051" w14:textId="1EBD6A87" w:rsidR="00A81318" w:rsidRPr="00C07F3E" w:rsidRDefault="00A81318" w:rsidP="00A81318">
      <w:pPr>
        <w:pStyle w:val="Taandegakehatekst"/>
        <w:spacing w:after="0"/>
        <w:ind w:left="0"/>
        <w:jc w:val="both"/>
      </w:pPr>
      <w:r w:rsidRPr="00C07F3E">
        <w:t>Eelnõu ja seletuskirja juriidilist kvaliteeti kontrollis Rahandusministeeriumi personali- ja õigusosakonna õigusloome valdkonna juht Virge Aasa (58 851</w:t>
      </w:r>
      <w:r w:rsidR="004D3E4B" w:rsidRPr="00C07F3E">
        <w:t> </w:t>
      </w:r>
      <w:r w:rsidRPr="00C07F3E">
        <w:t xml:space="preserve">493, </w:t>
      </w:r>
      <w:hyperlink r:id="rId19" w:history="1">
        <w:r w:rsidRPr="00C07F3E">
          <w:rPr>
            <w:rStyle w:val="Hperlink"/>
            <w:color w:val="auto"/>
          </w:rPr>
          <w:t>virge.aasa@fin.ee</w:t>
        </w:r>
      </w:hyperlink>
      <w:r w:rsidRPr="00C07F3E">
        <w:t>) ja keeleliselt toimetas sama osakonna keeletoimetaja Sirje Lilover (</w:t>
      </w:r>
      <w:hyperlink r:id="rId20" w:history="1">
        <w:r w:rsidRPr="00C07F3E">
          <w:rPr>
            <w:rStyle w:val="Hperlink"/>
            <w:color w:val="auto"/>
          </w:rPr>
          <w:t>Sirje.Lilover@fin.ee</w:t>
        </w:r>
      </w:hyperlink>
      <w:r w:rsidRPr="00C07F3E">
        <w:t>).</w:t>
      </w:r>
    </w:p>
    <w:p w14:paraId="38FEB4A5" w14:textId="77777777" w:rsidR="00A81318" w:rsidRPr="00C07F3E" w:rsidRDefault="00A81318" w:rsidP="00A81318">
      <w:pPr>
        <w:pStyle w:val="Taandegakehatekst"/>
        <w:spacing w:after="0"/>
        <w:ind w:left="0"/>
        <w:jc w:val="both"/>
        <w:rPr>
          <w:bCs/>
          <w:iCs/>
          <w:spacing w:val="-5"/>
        </w:rPr>
      </w:pPr>
    </w:p>
    <w:p w14:paraId="1E64E31A" w14:textId="77777777" w:rsidR="00A81318" w:rsidRPr="00C07F3E" w:rsidRDefault="00A81318" w:rsidP="00A81318">
      <w:pPr>
        <w:pStyle w:val="Pealkiri2"/>
        <w:spacing w:before="0"/>
        <w:jc w:val="both"/>
        <w:rPr>
          <w:rFonts w:ascii="Times New Roman" w:hAnsi="Times New Roman"/>
          <w:bCs w:val="0"/>
          <w:color w:val="auto"/>
          <w:sz w:val="24"/>
          <w:szCs w:val="24"/>
        </w:rPr>
      </w:pPr>
      <w:bookmarkStart w:id="12" w:name="_Toc416446820"/>
      <w:bookmarkStart w:id="13" w:name="_Toc146228260"/>
      <w:r w:rsidRPr="00C07F3E">
        <w:rPr>
          <w:rFonts w:ascii="Times New Roman" w:hAnsi="Times New Roman"/>
          <w:bCs w:val="0"/>
          <w:color w:val="auto"/>
          <w:sz w:val="24"/>
          <w:szCs w:val="24"/>
        </w:rPr>
        <w:t>1.3. Märkused</w:t>
      </w:r>
      <w:bookmarkEnd w:id="12"/>
      <w:bookmarkEnd w:id="13"/>
    </w:p>
    <w:p w14:paraId="1F692906" w14:textId="77777777" w:rsidR="00A81318" w:rsidRPr="00C07F3E" w:rsidRDefault="00A81318" w:rsidP="00A81318"/>
    <w:p w14:paraId="20579716" w14:textId="345AE2E9" w:rsidR="00A81318" w:rsidRPr="00C07F3E" w:rsidRDefault="00A81318" w:rsidP="00A81318">
      <w:pPr>
        <w:pStyle w:val="Jalus"/>
        <w:jc w:val="both"/>
      </w:pPr>
      <w:r w:rsidRPr="00C07F3E">
        <w:t xml:space="preserve">Eelnõu </w:t>
      </w:r>
      <w:r w:rsidR="003E434F" w:rsidRPr="00C07F3E">
        <w:t xml:space="preserve">on leidnud </w:t>
      </w:r>
      <w:proofErr w:type="spellStart"/>
      <w:r w:rsidR="003E434F" w:rsidRPr="00C07F3E">
        <w:t>äramärkimist</w:t>
      </w:r>
      <w:proofErr w:type="spellEnd"/>
      <w:r w:rsidRPr="00C07F3E">
        <w:t xml:space="preserve"> Vabariigi Valitsuse tegevusprogrammi</w:t>
      </w:r>
      <w:r w:rsidR="003E434F" w:rsidRPr="00C07F3E">
        <w:t xml:space="preserve"> punkt 2.1.3 all, kuivõrd on seotud EL õiguse rakendamisega</w:t>
      </w:r>
      <w:r w:rsidRPr="00C07F3E">
        <w:t>.</w:t>
      </w:r>
    </w:p>
    <w:p w14:paraId="5B4BDA8B" w14:textId="77777777" w:rsidR="00A81318" w:rsidRPr="00C07F3E" w:rsidRDefault="00A81318" w:rsidP="00A81318">
      <w:pPr>
        <w:pStyle w:val="Jalus"/>
        <w:jc w:val="both"/>
      </w:pPr>
    </w:p>
    <w:p w14:paraId="080BDF24" w14:textId="1224E44A" w:rsidR="00A81318" w:rsidRPr="00C07F3E" w:rsidRDefault="00A81318" w:rsidP="00A81318">
      <w:pPr>
        <w:pStyle w:val="Jalus"/>
        <w:jc w:val="both"/>
      </w:pPr>
      <w:r w:rsidRPr="00C07F3E">
        <w:t xml:space="preserve">Eelnõul on puutumus </w:t>
      </w:r>
      <w:r w:rsidR="002076D2" w:rsidRPr="00C07F3E">
        <w:t xml:space="preserve">Kliimaministeeriumi poolt ettevalmistatud </w:t>
      </w:r>
      <w:bookmarkStart w:id="14" w:name="_Hlk156501376"/>
      <w:r w:rsidR="00435043" w:rsidRPr="00C07F3E">
        <w:t>l</w:t>
      </w:r>
      <w:r w:rsidR="002076D2" w:rsidRPr="00C07F3E">
        <w:t>iiklus</w:t>
      </w:r>
      <w:r w:rsidR="002076D2" w:rsidRPr="00C07F3E">
        <w:rPr>
          <w:bCs/>
        </w:rPr>
        <w:t>seaduse ning politsei- ja piirivalve seaduse muutmise seaduse eelnõu</w:t>
      </w:r>
      <w:bookmarkEnd w:id="14"/>
      <w:r w:rsidR="002076D2" w:rsidRPr="00C07F3E">
        <w:rPr>
          <w:bCs/>
        </w:rPr>
        <w:t>ga</w:t>
      </w:r>
      <w:r w:rsidR="002076D2" w:rsidRPr="00C07F3E">
        <w:rPr>
          <w:rStyle w:val="Allmrkuseviide"/>
          <w:bCs w:val="0"/>
        </w:rPr>
        <w:footnoteReference w:id="3"/>
      </w:r>
      <w:r w:rsidRPr="00C07F3E">
        <w:t xml:space="preserve">, millega </w:t>
      </w:r>
      <w:r w:rsidR="00E6151E" w:rsidRPr="00C07F3E">
        <w:t xml:space="preserve">mh </w:t>
      </w:r>
      <w:r w:rsidRPr="00C07F3E">
        <w:t xml:space="preserve">täiendatakse ja korrastatakse </w:t>
      </w:r>
      <w:proofErr w:type="spellStart"/>
      <w:r w:rsidRPr="00C07F3E">
        <w:t>kergliikurite</w:t>
      </w:r>
      <w:proofErr w:type="spellEnd"/>
      <w:r w:rsidRPr="00C07F3E">
        <w:t xml:space="preserve"> regulatsiooni</w:t>
      </w:r>
      <w:r w:rsidR="00400229" w:rsidRPr="00C07F3E">
        <w:rPr>
          <w:rStyle w:val="Allmrkuseviide"/>
        </w:rPr>
        <w:footnoteReference w:id="4"/>
      </w:r>
      <w:r w:rsidRPr="00C07F3E">
        <w:t xml:space="preserve"> </w:t>
      </w:r>
      <w:r w:rsidR="00400229" w:rsidRPr="00C07F3E">
        <w:t xml:space="preserve">ning </w:t>
      </w:r>
      <w:r w:rsidR="00400229" w:rsidRPr="00C07F3E">
        <w:rPr>
          <w:bCs/>
        </w:rPr>
        <w:t>lõpetatakse automaatse liiklusjärelevalve süsteemi andmekogu ja selle andmed viiakse üle politsei andmekogusse POLIS</w:t>
      </w:r>
      <w:r w:rsidRPr="00C07F3E">
        <w:t>. Ühisosa on automaatse liiklusjärelevalve süsteemiga seonduv.</w:t>
      </w:r>
    </w:p>
    <w:p w14:paraId="4A7C16FC" w14:textId="77777777" w:rsidR="00A81318" w:rsidRPr="00C07F3E" w:rsidRDefault="00A81318" w:rsidP="00A81318">
      <w:pPr>
        <w:pStyle w:val="Jalus"/>
        <w:jc w:val="both"/>
      </w:pPr>
    </w:p>
    <w:p w14:paraId="158A9026" w14:textId="2C56B3CA" w:rsidR="00A81318" w:rsidRPr="00C07F3E" w:rsidRDefault="00A81318" w:rsidP="00A81318">
      <w:pPr>
        <w:pStyle w:val="Jalus"/>
        <w:jc w:val="both"/>
      </w:pPr>
      <w:r w:rsidRPr="00C07F3E">
        <w:t>Samuti võib eelnõul olla puutumus Rahandusministeeriumi</w:t>
      </w:r>
      <w:r w:rsidR="00435043" w:rsidRPr="00C07F3E">
        <w:t>s</w:t>
      </w:r>
      <w:r w:rsidRPr="00C07F3E">
        <w:t xml:space="preserve"> ettevalmista</w:t>
      </w:r>
      <w:r w:rsidR="00435043" w:rsidRPr="00C07F3E">
        <w:t>tud</w:t>
      </w:r>
      <w:r w:rsidRPr="00C07F3E">
        <w:t xml:space="preserve"> mootorsõidukimaksu </w:t>
      </w:r>
      <w:r w:rsidR="00435043" w:rsidRPr="00C07F3E">
        <w:t xml:space="preserve">seaduse </w:t>
      </w:r>
      <w:r w:rsidRPr="00C07F3E">
        <w:t>eelnõuga</w:t>
      </w:r>
      <w:r w:rsidRPr="00C07F3E">
        <w:rPr>
          <w:rStyle w:val="Allmrkuseviide"/>
        </w:rPr>
        <w:footnoteReference w:id="5"/>
      </w:r>
      <w:r w:rsidRPr="00C07F3E">
        <w:t xml:space="preserve">. Võimalik ühisosa võib seisneda sõidukite ajutiselt </w:t>
      </w:r>
      <w:r w:rsidR="007B0787" w:rsidRPr="00C07F3E">
        <w:t>liiklus</w:t>
      </w:r>
      <w:r w:rsidRPr="00C07F3E">
        <w:t>registrist kustutamisega.</w:t>
      </w:r>
    </w:p>
    <w:p w14:paraId="7FC8CA08" w14:textId="77777777" w:rsidR="00A81318" w:rsidRPr="00C07F3E" w:rsidRDefault="00A81318" w:rsidP="00A81318">
      <w:pPr>
        <w:pStyle w:val="Jalus"/>
        <w:jc w:val="both"/>
      </w:pPr>
    </w:p>
    <w:p w14:paraId="54FB9901" w14:textId="77777777" w:rsidR="00A81318" w:rsidRPr="00C07F3E" w:rsidRDefault="00A81318" w:rsidP="00A81318">
      <w:pPr>
        <w:jc w:val="both"/>
      </w:pPr>
      <w:r w:rsidRPr="00C07F3E">
        <w:t>Eelnõuga muudetakse:</w:t>
      </w:r>
    </w:p>
    <w:p w14:paraId="53299E31" w14:textId="153C1C1C" w:rsidR="00A81318" w:rsidRPr="00C07F3E" w:rsidRDefault="00A81318" w:rsidP="00D16F7D">
      <w:pPr>
        <w:pStyle w:val="Loendilik"/>
        <w:numPr>
          <w:ilvl w:val="0"/>
          <w:numId w:val="17"/>
        </w:numPr>
        <w:contextualSpacing w:val="0"/>
        <w:jc w:val="both"/>
      </w:pPr>
      <w:r w:rsidRPr="00C07F3E">
        <w:t xml:space="preserve">liikluskindlustuse seadust (edaspidi </w:t>
      </w:r>
      <w:proofErr w:type="spellStart"/>
      <w:r w:rsidRPr="00C07F3E">
        <w:rPr>
          <w:i/>
        </w:rPr>
        <w:t>LKindlS</w:t>
      </w:r>
      <w:proofErr w:type="spellEnd"/>
      <w:r w:rsidRPr="00C07F3E">
        <w:t xml:space="preserve">) redaktsioonis </w:t>
      </w:r>
      <w:r w:rsidR="00F17DD4" w:rsidRPr="00C07F3E">
        <w:rPr>
          <w:shd w:val="clear" w:color="auto" w:fill="FFFFFF"/>
        </w:rPr>
        <w:t>RT I, 07.03.2023, 35</w:t>
      </w:r>
      <w:r w:rsidRPr="00C07F3E">
        <w:t>;</w:t>
      </w:r>
    </w:p>
    <w:p w14:paraId="7EA6AE0A" w14:textId="3E0F1BD7" w:rsidR="00A81318" w:rsidRPr="00C07F3E" w:rsidRDefault="00A81318" w:rsidP="00D16F7D">
      <w:pPr>
        <w:pStyle w:val="Loendilik"/>
        <w:numPr>
          <w:ilvl w:val="0"/>
          <w:numId w:val="17"/>
        </w:numPr>
        <w:contextualSpacing w:val="0"/>
        <w:jc w:val="both"/>
      </w:pPr>
      <w:r w:rsidRPr="00C07F3E">
        <w:t xml:space="preserve">liiklusseadust (edaspidi </w:t>
      </w:r>
      <w:r w:rsidRPr="00C07F3E">
        <w:rPr>
          <w:i/>
          <w:iCs/>
        </w:rPr>
        <w:t>LS</w:t>
      </w:r>
      <w:r w:rsidRPr="00C07F3E">
        <w:t xml:space="preserve">) redaktsioonis </w:t>
      </w:r>
      <w:r w:rsidR="00DF56A0" w:rsidRPr="00C07F3E">
        <w:t>RT I, 22.12.2023, 4</w:t>
      </w:r>
      <w:r w:rsidRPr="00C07F3E">
        <w:t>;</w:t>
      </w:r>
    </w:p>
    <w:p w14:paraId="5B6FB995" w14:textId="16BFD5F7" w:rsidR="00A81318" w:rsidRPr="00C07F3E" w:rsidRDefault="00A81318" w:rsidP="00D16F7D">
      <w:pPr>
        <w:pStyle w:val="Loendilik"/>
        <w:numPr>
          <w:ilvl w:val="0"/>
          <w:numId w:val="17"/>
        </w:numPr>
        <w:contextualSpacing w:val="0"/>
        <w:jc w:val="both"/>
      </w:pPr>
      <w:r w:rsidRPr="00C07F3E">
        <w:t xml:space="preserve">kindlustustegevuse seadust (edaspidi </w:t>
      </w:r>
      <w:proofErr w:type="spellStart"/>
      <w:r w:rsidRPr="00C07F3E">
        <w:rPr>
          <w:i/>
        </w:rPr>
        <w:t>KindlTS</w:t>
      </w:r>
      <w:proofErr w:type="spellEnd"/>
      <w:r w:rsidRPr="00C07F3E">
        <w:t xml:space="preserve">) redaktsioonis </w:t>
      </w:r>
      <w:r w:rsidRPr="00C07F3E">
        <w:rPr>
          <w:shd w:val="clear" w:color="auto" w:fill="FFFFFF"/>
        </w:rPr>
        <w:t>RT I, 17.03.2023, 1</w:t>
      </w:r>
      <w:r w:rsidR="00EA4992" w:rsidRPr="00C07F3E">
        <w:rPr>
          <w:shd w:val="clear" w:color="auto" w:fill="FFFFFF"/>
        </w:rPr>
        <w:t>1</w:t>
      </w:r>
      <w:r w:rsidRPr="00C07F3E">
        <w:rPr>
          <w:shd w:val="clear" w:color="auto" w:fill="FFFFFF"/>
        </w:rPr>
        <w:t>;</w:t>
      </w:r>
    </w:p>
    <w:p w14:paraId="682F5E05" w14:textId="58802DDC" w:rsidR="00A81318" w:rsidRPr="00C07F3E" w:rsidRDefault="00A81318" w:rsidP="00D16F7D">
      <w:pPr>
        <w:pStyle w:val="Loendilik"/>
        <w:numPr>
          <w:ilvl w:val="0"/>
          <w:numId w:val="17"/>
        </w:numPr>
        <w:contextualSpacing w:val="0"/>
        <w:jc w:val="both"/>
      </w:pPr>
      <w:r w:rsidRPr="00C07F3E">
        <w:t xml:space="preserve">spordiseadust (edaspidi </w:t>
      </w:r>
      <w:proofErr w:type="spellStart"/>
      <w:r w:rsidRPr="00C07F3E">
        <w:rPr>
          <w:i/>
        </w:rPr>
        <w:t>SpS</w:t>
      </w:r>
      <w:proofErr w:type="spellEnd"/>
      <w:r w:rsidRPr="00C07F3E">
        <w:t xml:space="preserve">) redaktsioonis </w:t>
      </w:r>
      <w:r w:rsidR="00E10164" w:rsidRPr="00C07F3E">
        <w:t>RT I, 28.02.2020, 3</w:t>
      </w:r>
      <w:r w:rsidRPr="00C07F3E">
        <w:t>.</w:t>
      </w:r>
    </w:p>
    <w:p w14:paraId="7C36DE4C" w14:textId="77777777" w:rsidR="00A81318" w:rsidRPr="00C07F3E" w:rsidRDefault="00A81318" w:rsidP="00A81318">
      <w:pPr>
        <w:pStyle w:val="Loendilik"/>
        <w:ind w:left="0"/>
        <w:contextualSpacing w:val="0"/>
        <w:jc w:val="both"/>
      </w:pPr>
    </w:p>
    <w:p w14:paraId="5FFB0CCF" w14:textId="77777777" w:rsidR="00A81318" w:rsidRPr="00C07F3E" w:rsidRDefault="00A81318" w:rsidP="00A81318">
      <w:pPr>
        <w:jc w:val="both"/>
        <w:rPr>
          <w:shd w:val="clear" w:color="auto" w:fill="FFFFFF"/>
        </w:rPr>
      </w:pPr>
      <w:r w:rsidRPr="00C07F3E">
        <w:t>Eelnõu on seotud kodifitseeritud Euroopa Parlamendi ja Nõukogu direktiiviga 2009/103/EÜ mootorsõidukite kasutamise tsiviilvastutuskindlustuse ja sellise vastutuse kindlustamise kohustuse täitmise kohta (edaspidi</w:t>
      </w:r>
      <w:r w:rsidRPr="00C07F3E">
        <w:rPr>
          <w:b/>
          <w:i/>
        </w:rPr>
        <w:t xml:space="preserve"> MID</w:t>
      </w:r>
      <w:r w:rsidRPr="00C07F3E">
        <w:rPr>
          <w:bCs/>
          <w:iCs/>
        </w:rPr>
        <w:t xml:space="preserve"> või </w:t>
      </w:r>
      <w:r w:rsidRPr="00C07F3E">
        <w:rPr>
          <w:b/>
          <w:i/>
        </w:rPr>
        <w:t>MID direktiiv</w:t>
      </w:r>
      <w:r w:rsidRPr="00C07F3E">
        <w:t>)</w:t>
      </w:r>
      <w:r w:rsidRPr="00C07F3E">
        <w:rPr>
          <w:rStyle w:val="Allmrkuseviide"/>
          <w:b w:val="0"/>
          <w:bCs w:val="0"/>
        </w:rPr>
        <w:footnoteReference w:id="6"/>
      </w:r>
      <w:r w:rsidRPr="00C07F3E">
        <w:rPr>
          <w:b/>
          <w:bCs/>
        </w:rPr>
        <w:t xml:space="preserve"> </w:t>
      </w:r>
      <w:r w:rsidRPr="00C07F3E">
        <w:t xml:space="preserve">ning </w:t>
      </w:r>
      <w:proofErr w:type="spellStart"/>
      <w:r w:rsidRPr="00C07F3E">
        <w:t>ülalviidatud</w:t>
      </w:r>
      <w:proofErr w:type="spellEnd"/>
      <w:r w:rsidRPr="00C07F3E">
        <w:t xml:space="preserve"> </w:t>
      </w:r>
      <w:r w:rsidRPr="00C07F3E">
        <w:rPr>
          <w:shd w:val="clear" w:color="auto" w:fill="FFFFFF"/>
        </w:rPr>
        <w:t>MID muutmise direktiiviga.</w:t>
      </w:r>
    </w:p>
    <w:p w14:paraId="3D273D23" w14:textId="77777777" w:rsidR="00A81318" w:rsidRPr="00C07F3E" w:rsidRDefault="00A81318" w:rsidP="00A81318">
      <w:pPr>
        <w:jc w:val="both"/>
        <w:rPr>
          <w:shd w:val="clear" w:color="auto" w:fill="FFFFFF"/>
        </w:rPr>
      </w:pPr>
    </w:p>
    <w:p w14:paraId="25613CAF" w14:textId="77777777" w:rsidR="00A81318" w:rsidRPr="00C07F3E" w:rsidRDefault="00A81318" w:rsidP="00A81318">
      <w:pPr>
        <w:jc w:val="both"/>
      </w:pPr>
      <w:r w:rsidRPr="00C07F3E">
        <w:t>Väljatöötamiskavatsust ei ole koostatud tulenevalt hea õigusloome ja normitehnika eeskirja (</w:t>
      </w:r>
      <w:r w:rsidRPr="00C07F3E">
        <w:rPr>
          <w:i/>
        </w:rPr>
        <w:t>HÕNTE</w:t>
      </w:r>
      <w:r w:rsidRPr="00C07F3E">
        <w:t>) § 1 lõike 2 punktist 2, kuivõrd eelnõu käsitleb EL õiguse rakendamist.</w:t>
      </w:r>
    </w:p>
    <w:p w14:paraId="1E61DEAB" w14:textId="77777777" w:rsidR="00A81318" w:rsidRPr="00C07F3E" w:rsidRDefault="00A81318" w:rsidP="00A81318">
      <w:pPr>
        <w:jc w:val="both"/>
      </w:pPr>
    </w:p>
    <w:p w14:paraId="2BA7F879" w14:textId="77777777" w:rsidR="00A81318" w:rsidRPr="00C07F3E" w:rsidRDefault="00A81318" w:rsidP="00A81318">
      <w:pPr>
        <w:ind w:right="-64"/>
        <w:jc w:val="both"/>
      </w:pPr>
      <w:r w:rsidRPr="00C07F3E">
        <w:t>Eelnõu vastuvõtmiseks on vajalik Riigikogu poolthäälte enamus.</w:t>
      </w:r>
    </w:p>
    <w:p w14:paraId="65F41631" w14:textId="77777777" w:rsidR="00A81318" w:rsidRPr="00C07F3E" w:rsidRDefault="00A81318" w:rsidP="00A81318">
      <w:pPr>
        <w:ind w:right="-64"/>
        <w:jc w:val="both"/>
      </w:pPr>
    </w:p>
    <w:p w14:paraId="600446A4" w14:textId="28FDD4D8" w:rsidR="00A81318" w:rsidRPr="00C07F3E" w:rsidRDefault="00A81318" w:rsidP="00D16F7D">
      <w:pPr>
        <w:pStyle w:val="Pealkiri1"/>
        <w:numPr>
          <w:ilvl w:val="0"/>
          <w:numId w:val="12"/>
        </w:numPr>
        <w:jc w:val="left"/>
        <w:rPr>
          <w:sz w:val="24"/>
          <w:lang w:val="et-EE"/>
        </w:rPr>
      </w:pPr>
      <w:bookmarkStart w:id="17" w:name="_Toc146228261"/>
      <w:r w:rsidRPr="00C07F3E">
        <w:rPr>
          <w:sz w:val="24"/>
          <w:lang w:val="et-EE"/>
        </w:rPr>
        <w:t>Seaduse eesmärk</w:t>
      </w:r>
      <w:bookmarkEnd w:id="17"/>
      <w:r w:rsidRPr="00C07F3E">
        <w:rPr>
          <w:sz w:val="24"/>
          <w:lang w:val="et-EE"/>
        </w:rPr>
        <w:t xml:space="preserve"> </w:t>
      </w:r>
    </w:p>
    <w:p w14:paraId="642A780D" w14:textId="4560D688" w:rsidR="00A81318" w:rsidRPr="00C07F3E" w:rsidRDefault="00A81318" w:rsidP="0057449B">
      <w:pPr>
        <w:pStyle w:val="Pealkiri2"/>
        <w:spacing w:before="0"/>
        <w:rPr>
          <w:rFonts w:ascii="Times New Roman" w:hAnsi="Times New Roman"/>
          <w:color w:val="auto"/>
          <w:sz w:val="24"/>
          <w:szCs w:val="24"/>
        </w:rPr>
      </w:pPr>
      <w:bookmarkStart w:id="18" w:name="_Toc146228262"/>
      <w:r w:rsidRPr="00C07F3E">
        <w:rPr>
          <w:rFonts w:ascii="Times New Roman" w:hAnsi="Times New Roman"/>
          <w:color w:val="auto"/>
          <w:sz w:val="24"/>
          <w:szCs w:val="24"/>
        </w:rPr>
        <w:t xml:space="preserve">2.1. </w:t>
      </w:r>
      <w:r w:rsidR="00934853" w:rsidRPr="00C07F3E">
        <w:rPr>
          <w:rFonts w:ascii="Times New Roman" w:hAnsi="Times New Roman"/>
          <w:color w:val="auto"/>
          <w:sz w:val="24"/>
          <w:szCs w:val="24"/>
        </w:rPr>
        <w:t>Kehtiva MID direktiivi eesmärk ja sisu</w:t>
      </w:r>
      <w:bookmarkEnd w:id="18"/>
    </w:p>
    <w:p w14:paraId="2C52BC1D" w14:textId="77777777" w:rsidR="00A81318" w:rsidRPr="00C07F3E" w:rsidRDefault="00A81318" w:rsidP="0057449B">
      <w:pPr>
        <w:jc w:val="both"/>
      </w:pPr>
    </w:p>
    <w:p w14:paraId="7D075EAD" w14:textId="486C358D" w:rsidR="00A81318" w:rsidRPr="00C07F3E" w:rsidRDefault="00A81318" w:rsidP="00A81318">
      <w:pPr>
        <w:jc w:val="both"/>
      </w:pPr>
      <w:r w:rsidRPr="00C07F3E">
        <w:t xml:space="preserve">MID direktiiv toetab ühtse turu sujuvat toimimist. See võimaldab EL-i elanikel hõlpsasti ületada oma sõidukitega EL-i </w:t>
      </w:r>
      <w:proofErr w:type="spellStart"/>
      <w:r w:rsidRPr="00C07F3E">
        <w:t>sisepiire</w:t>
      </w:r>
      <w:proofErr w:type="spellEnd"/>
      <w:r w:rsidRPr="00C07F3E">
        <w:t xml:space="preserve"> nii töö kui ka vaba aja veetmise eesmärgil. Ühtse kindlustusmakse põhjal saavad EL-i elanikud reisida kõikjale ilma, et neil oleks vaja osta lisakindlustust, samuti püütakse direktiiviga ühtlustada võimalike liiklusõnnetustes kannatanute kaitset. MID direktiiv on oluline ka Schengeni ala toimimiseks. Liikluskindlustus mõjutab märkimisväärselt isikute, kaupade ja sõidukite vaba liikumist ning seega ka siseturgu. </w:t>
      </w:r>
    </w:p>
    <w:p w14:paraId="1EC81141" w14:textId="77777777" w:rsidR="00A81318" w:rsidRPr="00C07F3E" w:rsidRDefault="00A81318" w:rsidP="00A81318">
      <w:pPr>
        <w:jc w:val="both"/>
      </w:pPr>
    </w:p>
    <w:p w14:paraId="7C4AAE92" w14:textId="7721D487" w:rsidR="00A81318" w:rsidRPr="00C07F3E" w:rsidRDefault="00A81318" w:rsidP="00A81318">
      <w:pPr>
        <w:jc w:val="both"/>
      </w:pPr>
      <w:r w:rsidRPr="00C07F3E">
        <w:t xml:space="preserve">Kohustusliku liikluskindlustuse kõige olulisemaks eesmärgiks </w:t>
      </w:r>
      <w:r w:rsidR="00383B41" w:rsidRPr="00C07F3E">
        <w:t xml:space="preserve">on </w:t>
      </w:r>
      <w:r w:rsidRPr="00C07F3E">
        <w:t>liiklusõnnetuses kannatanute kaitse – kannatanule peab olema tagatud kiire ja õiglane kahju hüvitamine olenemata süüdlase majanduslikust seisust või sellest, mis riigist on ta pärit. Oluline on kohustusliku liikluskindlustuse süsteemis ka õnnetuse põhjustaja ehk süüdlase kaitse</w:t>
      </w:r>
      <w:r w:rsidR="00CD3633" w:rsidRPr="00C07F3E">
        <w:rPr>
          <w:rStyle w:val="Allmrkuseviide"/>
        </w:rPr>
        <w:footnoteReference w:id="7"/>
      </w:r>
      <w:r w:rsidRPr="00C07F3E">
        <w:t xml:space="preserve"> – kahju kompenseerimise kohustus on kindlustuslepinguga üle antud kindlustusandjale, mistõttu on süüdlane ise kaitstud hüvitamisega kaasnevate majanduslike raskuste või maksejõuetuks muutumise eest.</w:t>
      </w:r>
      <w:r w:rsidR="00CD3633" w:rsidRPr="00C07F3E">
        <w:rPr>
          <w:rStyle w:val="Allmrkuseviide"/>
        </w:rPr>
        <w:footnoteReference w:id="8"/>
      </w:r>
      <w:r w:rsidRPr="00C07F3E">
        <w:t xml:space="preserve"> Arvestades EL</w:t>
      </w:r>
      <w:r w:rsidR="009C2F73" w:rsidRPr="00C07F3E">
        <w:t>-</w:t>
      </w:r>
      <w:r w:rsidRPr="00C07F3E">
        <w:t xml:space="preserve">i siseturu toimimist ja eelkõige isikute, kaupade ja sõidukite vaba liikumist, siis paljud </w:t>
      </w:r>
      <w:proofErr w:type="spellStart"/>
      <w:r w:rsidRPr="00C07F3E">
        <w:t>MID</w:t>
      </w:r>
      <w:r w:rsidR="009C2F73" w:rsidRPr="00C07F3E">
        <w:t>-</w:t>
      </w:r>
      <w:r w:rsidRPr="00C07F3E">
        <w:t>i</w:t>
      </w:r>
      <w:proofErr w:type="spellEnd"/>
      <w:r w:rsidRPr="00C07F3E">
        <w:t xml:space="preserve"> sätted tegelevad just koostöö koordineerimisega olukorras, kus isikud on oma liikumisvabadust kasutades sattunud õnnetusse – ka sellises olukorras peab kahju kiire hüvitamine olema tagatud. Liikluskindlustus on oluline ka kindlustusandjatele ja -vahendajatele, kuna see moodustab olulise osa liidusisesest kahjukindlustusturust.</w:t>
      </w:r>
    </w:p>
    <w:p w14:paraId="58180D93" w14:textId="77777777" w:rsidR="00A81318" w:rsidRPr="00C07F3E" w:rsidRDefault="00A81318" w:rsidP="00A81318">
      <w:pPr>
        <w:jc w:val="both"/>
      </w:pPr>
    </w:p>
    <w:p w14:paraId="2DCDA808" w14:textId="7A4F39E3" w:rsidR="00A81318" w:rsidRPr="00C07F3E" w:rsidRDefault="00A81318" w:rsidP="00A81318">
      <w:pPr>
        <w:jc w:val="both"/>
      </w:pPr>
      <w:r w:rsidRPr="00C07F3E">
        <w:t>ELi esimene liikluskindlustuse direktiiv</w:t>
      </w:r>
      <w:r w:rsidRPr="00C07F3E">
        <w:rPr>
          <w:rStyle w:val="Allmrkuseviide"/>
        </w:rPr>
        <w:footnoteReference w:id="9"/>
      </w:r>
      <w:r w:rsidRPr="00C07F3E">
        <w:t xml:space="preserve"> võeti vastu 1972. aastal ja sel oli kaks eesmärki: kaitsta liiklusõnnetustes kannatanuid (piiriülese elemendiga või ilma selleta) ja lihtsustada mootorsõidukite vaba liikumist liikmesriikide vahel. ELi liikluskindlustusalased õigusaktid põhinevad rahvusvahelisel rohelise kaardi süsteemil, mis on 50 riiki</w:t>
      </w:r>
      <w:r w:rsidRPr="00C07F3E">
        <w:rPr>
          <w:rStyle w:val="Allmrkuseviide"/>
        </w:rPr>
        <w:footnoteReference w:id="10"/>
      </w:r>
      <w:r w:rsidRPr="00C07F3E">
        <w:t xml:space="preserve"> hõlmav </w:t>
      </w:r>
      <w:proofErr w:type="spellStart"/>
      <w:r w:rsidRPr="00C07F3E">
        <w:t>EL-väline</w:t>
      </w:r>
      <w:proofErr w:type="spellEnd"/>
      <w:r w:rsidRPr="00C07F3E">
        <w:t xml:space="preserve"> leping, kuid ELi õigusaktid hõlmavad enamat. Alates 1972. aastast on vii</w:t>
      </w:r>
      <w:r w:rsidR="00383B41" w:rsidRPr="00C07F3E">
        <w:t>t</w:t>
      </w:r>
      <w:r w:rsidRPr="00C07F3E">
        <w:t xml:space="preserve">e liikluskindlustuse direktiivi järk-järgult täiendatud, kuniks need konsolideeriti MID direktiiviks. </w:t>
      </w:r>
    </w:p>
    <w:p w14:paraId="45B3F666" w14:textId="77777777" w:rsidR="00A81318" w:rsidRPr="00C07F3E" w:rsidRDefault="00A81318" w:rsidP="00A81318">
      <w:pPr>
        <w:jc w:val="both"/>
      </w:pPr>
    </w:p>
    <w:p w14:paraId="24008970" w14:textId="77777777" w:rsidR="00A81318" w:rsidRPr="00C07F3E" w:rsidRDefault="00A81318" w:rsidP="00A81318">
      <w:pPr>
        <w:jc w:val="both"/>
      </w:pPr>
      <w:r w:rsidRPr="00C07F3E">
        <w:t xml:space="preserve">Kehtiva MID direktiivi põhielemendid on: </w:t>
      </w:r>
    </w:p>
    <w:p w14:paraId="43A5541F" w14:textId="4C6CA73C" w:rsidR="00A81318" w:rsidRPr="00C07F3E" w:rsidRDefault="00A81318" w:rsidP="00D16F7D">
      <w:pPr>
        <w:pStyle w:val="Loendilik"/>
        <w:numPr>
          <w:ilvl w:val="0"/>
          <w:numId w:val="19"/>
        </w:numPr>
        <w:jc w:val="both"/>
      </w:pPr>
      <w:r w:rsidRPr="00C07F3E">
        <w:t>nõue, et mootorsõidukitel peab olema liikluskindlustus, mis ühtse kindlustusmakse põhjal on kehtiv kogu EL-is;</w:t>
      </w:r>
    </w:p>
    <w:p w14:paraId="3898F936" w14:textId="3040CB50" w:rsidR="00A81318" w:rsidRPr="00C07F3E" w:rsidRDefault="00A81318" w:rsidP="00D16F7D">
      <w:pPr>
        <w:pStyle w:val="Loendilik"/>
        <w:numPr>
          <w:ilvl w:val="0"/>
          <w:numId w:val="19"/>
        </w:numPr>
        <w:jc w:val="both"/>
      </w:pPr>
      <w:r w:rsidRPr="00C07F3E">
        <w:t>kindlustuspoliiside kohustuslikud minimaalsed hüvitamise piirmäärad;</w:t>
      </w:r>
    </w:p>
    <w:p w14:paraId="5F9D5F30" w14:textId="7CDDDDE0" w:rsidR="00A81318" w:rsidRPr="00C07F3E" w:rsidRDefault="00A81318" w:rsidP="00D16F7D">
      <w:pPr>
        <w:pStyle w:val="Loendilik"/>
        <w:numPr>
          <w:ilvl w:val="0"/>
          <w:numId w:val="19"/>
        </w:numPr>
        <w:jc w:val="both"/>
      </w:pPr>
      <w:r w:rsidRPr="00C07F3E">
        <w:t>keeld liikmesriikidele teostada sõidukite liikluskindlustuse süstemaatilisi kontrolle, kui sõiduki põhiasukoht on teises liikmesriigis;</w:t>
      </w:r>
    </w:p>
    <w:p w14:paraId="335994B9" w14:textId="032D27C0" w:rsidR="00A81318" w:rsidRPr="00C07F3E" w:rsidRDefault="00A81318" w:rsidP="00D16F7D">
      <w:pPr>
        <w:pStyle w:val="Loendilik"/>
        <w:numPr>
          <w:ilvl w:val="0"/>
          <w:numId w:val="19"/>
        </w:numPr>
        <w:jc w:val="both"/>
      </w:pPr>
      <w:r w:rsidRPr="00C07F3E">
        <w:t>liikmesriikide kohustus luua garantiifondid kindlustamata või tuvastamata sõidukite põhjustatud õnnetustes kannatanutele hüvitise maksmiseks;</w:t>
      </w:r>
    </w:p>
    <w:p w14:paraId="0EAB4059" w14:textId="70EE37F1" w:rsidR="00A81318" w:rsidRPr="00C07F3E" w:rsidRDefault="00A81318" w:rsidP="00D16F7D">
      <w:pPr>
        <w:pStyle w:val="Loendilik"/>
        <w:numPr>
          <w:ilvl w:val="0"/>
          <w:numId w:val="19"/>
        </w:numPr>
        <w:jc w:val="both"/>
      </w:pPr>
      <w:r w:rsidRPr="00C07F3E">
        <w:t>kannatanute kaitse liiklusõnnetuse korral, mis toimus muus liikmesriigis kui nende elukohaliikmesriik;</w:t>
      </w:r>
    </w:p>
    <w:p w14:paraId="5AD04037" w14:textId="0233B1E8" w:rsidR="00A81318" w:rsidRPr="00C07F3E" w:rsidRDefault="00A81318" w:rsidP="00D16F7D">
      <w:pPr>
        <w:pStyle w:val="Loendilik"/>
        <w:numPr>
          <w:ilvl w:val="0"/>
          <w:numId w:val="19"/>
        </w:numPr>
        <w:jc w:val="both"/>
      </w:pPr>
      <w:r w:rsidRPr="00C07F3E">
        <w:t xml:space="preserve">kindlustusvõtjate õigus saada </w:t>
      </w:r>
      <w:r w:rsidR="009C2F73" w:rsidRPr="00C07F3E">
        <w:t>tõend</w:t>
      </w:r>
      <w:r w:rsidRPr="00C07F3E">
        <w:t xml:space="preserve"> nende </w:t>
      </w:r>
      <w:r w:rsidR="009C2F73" w:rsidRPr="00C07F3E">
        <w:t xml:space="preserve">vastu esitatud </w:t>
      </w:r>
      <w:r w:rsidRPr="00C07F3E">
        <w:t>kahjunõu</w:t>
      </w:r>
      <w:r w:rsidR="009C2F73" w:rsidRPr="00C07F3E">
        <w:t xml:space="preserve">etest </w:t>
      </w:r>
      <w:r w:rsidRPr="00C07F3E">
        <w:t xml:space="preserve">eelneva viie aasta kohta. </w:t>
      </w:r>
    </w:p>
    <w:p w14:paraId="023C6C6E" w14:textId="77777777" w:rsidR="00A81318" w:rsidRPr="00C07F3E" w:rsidRDefault="00A81318" w:rsidP="00A81318">
      <w:pPr>
        <w:jc w:val="both"/>
      </w:pPr>
    </w:p>
    <w:p w14:paraId="63186165" w14:textId="77777777" w:rsidR="00A81318" w:rsidRPr="00C07F3E" w:rsidRDefault="00A81318" w:rsidP="0057449B">
      <w:pPr>
        <w:jc w:val="both"/>
      </w:pPr>
      <w:r w:rsidRPr="00C07F3E">
        <w:t xml:space="preserve">Eesti kehtestas esimest korda liikluskindlustuse kohustusliku kindlustusena 1993. aastal. Järgmised liikluskindlustuse seadused jõustusid 1995. ja 2001. aastal. Käesoleva eelnõuga muudetav </w:t>
      </w:r>
      <w:proofErr w:type="spellStart"/>
      <w:r w:rsidRPr="00C07F3E">
        <w:t>LKindlS</w:t>
      </w:r>
      <w:proofErr w:type="spellEnd"/>
      <w:r w:rsidRPr="00C07F3E">
        <w:t xml:space="preserve"> võeti vastu 2014. aastal ja vahepealsel perioodil on kokkuvõttes muudetud vaid üksikuid sätteid, näiteks tulenevalt kindlustustegevuse seaduse uuest terviktekstist 2015. aastal ja nt töövõimereformist tulenevalt. MID direktiiv on Eesti õigusesse võetud üle </w:t>
      </w:r>
      <w:proofErr w:type="spellStart"/>
      <w:r w:rsidRPr="00C07F3E">
        <w:t>KLindlS-ga</w:t>
      </w:r>
      <w:proofErr w:type="spellEnd"/>
      <w:r w:rsidRPr="00C07F3E">
        <w:t>.</w:t>
      </w:r>
    </w:p>
    <w:p w14:paraId="395D4AB1" w14:textId="77777777" w:rsidR="00A81318" w:rsidRPr="00C07F3E" w:rsidRDefault="00A81318" w:rsidP="0057449B">
      <w:pPr>
        <w:jc w:val="both"/>
      </w:pPr>
    </w:p>
    <w:p w14:paraId="4B074177" w14:textId="30F4A460" w:rsidR="00A81318" w:rsidRPr="00C07F3E" w:rsidRDefault="00A81318" w:rsidP="0089637E">
      <w:pPr>
        <w:pStyle w:val="Pealkiri2"/>
        <w:spacing w:before="0"/>
        <w:rPr>
          <w:rFonts w:ascii="Times New Roman" w:hAnsi="Times New Roman"/>
          <w:color w:val="auto"/>
          <w:sz w:val="24"/>
          <w:szCs w:val="24"/>
        </w:rPr>
      </w:pPr>
      <w:bookmarkStart w:id="19" w:name="_Toc146228263"/>
      <w:bookmarkStart w:id="20" w:name="_Hlk145793513"/>
      <w:r w:rsidRPr="00C07F3E">
        <w:rPr>
          <w:rFonts w:ascii="Times New Roman" w:hAnsi="Times New Roman"/>
          <w:color w:val="auto"/>
          <w:sz w:val="24"/>
          <w:szCs w:val="24"/>
        </w:rPr>
        <w:t>2.2. MID direktiivi muutmine</w:t>
      </w:r>
      <w:bookmarkEnd w:id="19"/>
    </w:p>
    <w:p w14:paraId="706751E9" w14:textId="77777777" w:rsidR="00A81318" w:rsidRPr="00C07F3E" w:rsidRDefault="00A81318" w:rsidP="0089637E">
      <w:pPr>
        <w:keepNext/>
        <w:keepLines/>
        <w:jc w:val="both"/>
      </w:pPr>
    </w:p>
    <w:p w14:paraId="46BE5620" w14:textId="143CCBF4" w:rsidR="00A81318" w:rsidRPr="00C07F3E" w:rsidRDefault="00A81318" w:rsidP="007C127D">
      <w:pPr>
        <w:keepNext/>
        <w:jc w:val="both"/>
      </w:pPr>
      <w:r w:rsidRPr="00C07F3E">
        <w:t>Liikluskindlustusalaste õigusaktide tulemuslikkuse, tõhususe ja sidususe hindamiseks tehti komisjoni 2016. aasta tööprogrammis teatavaks MID direktiivi hindamine</w:t>
      </w:r>
      <w:r w:rsidRPr="00C07F3E">
        <w:rPr>
          <w:rStyle w:val="Allmrkuseviide"/>
        </w:rPr>
        <w:footnoteReference w:id="11"/>
      </w:r>
      <w:r w:rsidRPr="00C07F3E">
        <w:t xml:space="preserve">. EL komisjon </w:t>
      </w:r>
      <w:r w:rsidR="002927E8" w:rsidRPr="00C07F3E">
        <w:t xml:space="preserve">sai vastava hinnangu valmis </w:t>
      </w:r>
      <w:r w:rsidRPr="00C07F3E">
        <w:t xml:space="preserve">2017. aastal. Hindamise järeldus oli, et enamik direktiivi elemente on endiselt eesmärgikohased, </w:t>
      </w:r>
      <w:r w:rsidR="009C2F73" w:rsidRPr="00C07F3E">
        <w:t>kuid</w:t>
      </w:r>
      <w:r w:rsidRPr="00C07F3E">
        <w:t xml:space="preserve"> mõned muudatused teatavates valdkondades oleksid </w:t>
      </w:r>
      <w:r w:rsidR="009C2F73" w:rsidRPr="00C07F3E">
        <w:t xml:space="preserve">siiski </w:t>
      </w:r>
      <w:r w:rsidRPr="00C07F3E">
        <w:t>asjakohased</w:t>
      </w:r>
      <w:r w:rsidRPr="00C07F3E">
        <w:rPr>
          <w:b/>
          <w:bCs/>
          <w:vertAlign w:val="superscript"/>
        </w:rPr>
        <w:footnoteReference w:id="12"/>
      </w:r>
      <w:r w:rsidRPr="00C07F3E">
        <w:t xml:space="preserve">.  </w:t>
      </w:r>
      <w:r w:rsidR="002927E8" w:rsidRPr="00C07F3E">
        <w:t xml:space="preserve">Esile toodi </w:t>
      </w:r>
      <w:r w:rsidRPr="00C07F3E">
        <w:t xml:space="preserve">neli </w:t>
      </w:r>
      <w:r w:rsidR="002927E8" w:rsidRPr="00C07F3E">
        <w:t xml:space="preserve">muutmist vajavat </w:t>
      </w:r>
      <w:r w:rsidRPr="00C07F3E">
        <w:t xml:space="preserve">valdkonda: </w:t>
      </w:r>
    </w:p>
    <w:p w14:paraId="0EFAD47B" w14:textId="7B690BBB" w:rsidR="00A81318" w:rsidRPr="00C07F3E" w:rsidRDefault="00A81318" w:rsidP="00D16F7D">
      <w:pPr>
        <w:pStyle w:val="Loendilik"/>
        <w:keepNext/>
        <w:numPr>
          <w:ilvl w:val="0"/>
          <w:numId w:val="20"/>
        </w:numPr>
        <w:contextualSpacing w:val="0"/>
        <w:jc w:val="both"/>
      </w:pPr>
      <w:r w:rsidRPr="00C07F3E">
        <w:t>liiklusõnnetuses kahjustatud isikutele hüvitise maksmine kindlustusandja maksejõuetuse korral</w:t>
      </w:r>
      <w:r w:rsidR="009C2F73" w:rsidRPr="00C07F3E">
        <w:t>;</w:t>
      </w:r>
    </w:p>
    <w:p w14:paraId="47B637C4" w14:textId="07F40FB4" w:rsidR="00A81318" w:rsidRPr="00C07F3E" w:rsidRDefault="00A81318" w:rsidP="00D16F7D">
      <w:pPr>
        <w:pStyle w:val="Loendilik"/>
        <w:numPr>
          <w:ilvl w:val="0"/>
          <w:numId w:val="20"/>
        </w:numPr>
        <w:contextualSpacing w:val="0"/>
        <w:jc w:val="both"/>
      </w:pPr>
      <w:r w:rsidRPr="00C07F3E">
        <w:t>kindlustuskaitse kohustuslikud miinimumsummad</w:t>
      </w:r>
      <w:r w:rsidR="009C2F73" w:rsidRPr="00C07F3E">
        <w:t>;</w:t>
      </w:r>
      <w:r w:rsidRPr="00C07F3E">
        <w:t xml:space="preserve"> </w:t>
      </w:r>
    </w:p>
    <w:p w14:paraId="3486462D" w14:textId="77777777" w:rsidR="00A81318" w:rsidRPr="00C07F3E" w:rsidRDefault="00A81318" w:rsidP="00D16F7D">
      <w:pPr>
        <w:pStyle w:val="Loendilik"/>
        <w:numPr>
          <w:ilvl w:val="0"/>
          <w:numId w:val="20"/>
        </w:numPr>
        <w:contextualSpacing w:val="0"/>
        <w:jc w:val="both"/>
      </w:pPr>
      <w:r w:rsidRPr="00C07F3E">
        <w:t xml:space="preserve">sõidukite kindlustuskontroll liikmesriikide poolt ja </w:t>
      </w:r>
    </w:p>
    <w:p w14:paraId="1E3EFC60" w14:textId="77777777" w:rsidR="00A81318" w:rsidRPr="00C07F3E" w:rsidRDefault="00A81318" w:rsidP="00D16F7D">
      <w:pPr>
        <w:pStyle w:val="Loendilik"/>
        <w:numPr>
          <w:ilvl w:val="0"/>
          <w:numId w:val="20"/>
        </w:numPr>
        <w:contextualSpacing w:val="0"/>
        <w:jc w:val="both"/>
      </w:pPr>
      <w:r w:rsidRPr="00C07F3E">
        <w:t xml:space="preserve">kindlustusvõtja kahjunõuete ajaloo tõendite kasutamine uue kindlustusandja poolt. </w:t>
      </w:r>
    </w:p>
    <w:p w14:paraId="7164A20C" w14:textId="77777777" w:rsidR="00A81318" w:rsidRPr="00C07F3E" w:rsidRDefault="00A81318" w:rsidP="0057449B">
      <w:pPr>
        <w:jc w:val="both"/>
      </w:pPr>
    </w:p>
    <w:p w14:paraId="3CA9A8E3" w14:textId="77777777" w:rsidR="00A81318" w:rsidRPr="00C07F3E" w:rsidRDefault="00A81318" w:rsidP="0057449B">
      <w:pPr>
        <w:jc w:val="both"/>
      </w:pPr>
      <w:r w:rsidRPr="00C07F3E">
        <w:t xml:space="preserve">Lisaks neile neljale valdkonnale peeti vajalikuks teha muudatusi ka järgmistes valdkondades: lähetatud sõidukid, sõiduki pukseeritava haagisega toimunud õnnetused, liikluskindlustuse sõltumatud hinnavõrdlusvahendid ning teabekeskused ja kahjustatud isikute teavitamine. </w:t>
      </w:r>
    </w:p>
    <w:p w14:paraId="53C0D020" w14:textId="77777777" w:rsidR="00A81318" w:rsidRPr="00C07F3E" w:rsidRDefault="00A81318" w:rsidP="0057449B">
      <w:pPr>
        <w:jc w:val="both"/>
        <w:rPr>
          <w:b/>
        </w:rPr>
      </w:pPr>
    </w:p>
    <w:p w14:paraId="26FD364A" w14:textId="390B2F27" w:rsidR="00A81318" w:rsidRPr="00C07F3E" w:rsidRDefault="00A81318" w:rsidP="0057449B">
      <w:pPr>
        <w:jc w:val="both"/>
      </w:pPr>
      <w:r w:rsidRPr="00C07F3E">
        <w:rPr>
          <w:bCs/>
        </w:rPr>
        <w:t>Nimetatud meetmeid toimivad</w:t>
      </w:r>
      <w:r w:rsidRPr="00C07F3E">
        <w:rPr>
          <w:b/>
        </w:rPr>
        <w:t xml:space="preserve"> </w:t>
      </w:r>
      <w:r w:rsidRPr="00C07F3E">
        <w:t>paremini EL tasandil rakendatuna, mistõttu on need kooskõlas Euroopa Liidu lepingu artiklis 5 sätestatud subsidiaarsuse põhimõttega ja samas sätestatud proportsionaalsuse põhimõt</w:t>
      </w:r>
      <w:r w:rsidR="009C2F73" w:rsidRPr="00C07F3E">
        <w:t>tele vastavalt</w:t>
      </w:r>
      <w:r w:rsidRPr="00C07F3E">
        <w:t xml:space="preserve"> ei lähe MID muutmise direktiiv oma eesmärkide saavutamiseks vajalikust kaugemale.</w:t>
      </w:r>
    </w:p>
    <w:p w14:paraId="5B18867A" w14:textId="77777777" w:rsidR="00A81318" w:rsidRPr="00C07F3E" w:rsidRDefault="00A81318" w:rsidP="0057449B">
      <w:pPr>
        <w:jc w:val="both"/>
      </w:pPr>
    </w:p>
    <w:p w14:paraId="56EBEF1B" w14:textId="52D5D9DF" w:rsidR="00A81318" w:rsidRPr="00C07F3E" w:rsidRDefault="00A81318" w:rsidP="0057449B">
      <w:pPr>
        <w:jc w:val="both"/>
      </w:pPr>
      <w:r w:rsidRPr="00C07F3E">
        <w:t>Direktiivi teksti</w:t>
      </w:r>
      <w:r w:rsidR="009C6C23" w:rsidRPr="00C07F3E">
        <w:t>s</w:t>
      </w:r>
      <w:r w:rsidRPr="00C07F3E">
        <w:t xml:space="preserve"> </w:t>
      </w:r>
      <w:r w:rsidR="003E6A68" w:rsidRPr="00C07F3E">
        <w:t xml:space="preserve">asendati </w:t>
      </w:r>
      <w:r w:rsidRPr="00C07F3E">
        <w:t xml:space="preserve">„ohvri“ mõiste, mida kõnealuses direktiivis kasutatakse „kahjustatud isiku“ sünonüümina, </w:t>
      </w:r>
      <w:r w:rsidR="009C2F73" w:rsidRPr="00C07F3E">
        <w:t xml:space="preserve">selguse huvides läbivalt </w:t>
      </w:r>
      <w:r w:rsidRPr="00C07F3E">
        <w:t xml:space="preserve">mõistega „kahjustatud isik“. Selliste muudatuste maht moodustas arvestatava osa MID muutmise direktiivi tekstist, kuid see terminoloogiline täpsustus ei puuduta eestikeelset versiooni, mis juba kasutab asjaomast mõistet. </w:t>
      </w:r>
    </w:p>
    <w:p w14:paraId="3440B128" w14:textId="77777777" w:rsidR="00A81318" w:rsidRPr="00C07F3E" w:rsidRDefault="00A81318" w:rsidP="0057449B">
      <w:pPr>
        <w:jc w:val="both"/>
      </w:pPr>
    </w:p>
    <w:p w14:paraId="30D916E9" w14:textId="29AF298B" w:rsidR="00A81318" w:rsidRPr="00C07F3E" w:rsidRDefault="00A81318" w:rsidP="0057449B">
      <w:pPr>
        <w:jc w:val="both"/>
      </w:pPr>
      <w:r w:rsidRPr="00C07F3E">
        <w:t xml:space="preserve">Järgnevalt on välja toodud </w:t>
      </w:r>
      <w:r w:rsidR="00D60E2B" w:rsidRPr="00C07F3E">
        <w:t xml:space="preserve">peamised </w:t>
      </w:r>
      <w:r w:rsidRPr="00C07F3E">
        <w:t>muudatused teemade kaupa koos viidetega asjaomastele eelnõu sätetele.</w:t>
      </w:r>
    </w:p>
    <w:p w14:paraId="7C187310" w14:textId="77777777" w:rsidR="0057449B" w:rsidRPr="00C07F3E" w:rsidRDefault="0057449B" w:rsidP="0057449B">
      <w:pPr>
        <w:jc w:val="both"/>
      </w:pPr>
    </w:p>
    <w:p w14:paraId="1AB53291" w14:textId="4C2AF262" w:rsidR="00A81318" w:rsidRPr="00C07F3E" w:rsidRDefault="00A81318" w:rsidP="0057449B">
      <w:pPr>
        <w:pStyle w:val="Pealkiri2"/>
        <w:spacing w:before="0"/>
        <w:rPr>
          <w:rFonts w:ascii="Times New Roman" w:hAnsi="Times New Roman"/>
          <w:color w:val="auto"/>
          <w:sz w:val="24"/>
          <w:szCs w:val="24"/>
        </w:rPr>
      </w:pPr>
      <w:bookmarkStart w:id="21" w:name="_Toc146228264"/>
      <w:r w:rsidRPr="00C07F3E">
        <w:rPr>
          <w:rFonts w:ascii="Times New Roman" w:hAnsi="Times New Roman"/>
          <w:color w:val="auto"/>
          <w:sz w:val="24"/>
          <w:szCs w:val="24"/>
        </w:rPr>
        <w:t>2.3. Kindlustusandja maksejõuetus</w:t>
      </w:r>
      <w:bookmarkEnd w:id="21"/>
      <w:r w:rsidRPr="00C07F3E">
        <w:rPr>
          <w:rFonts w:ascii="Times New Roman" w:hAnsi="Times New Roman"/>
          <w:color w:val="auto"/>
          <w:sz w:val="24"/>
          <w:szCs w:val="24"/>
        </w:rPr>
        <w:t xml:space="preserve"> </w:t>
      </w:r>
    </w:p>
    <w:p w14:paraId="3461B753" w14:textId="77777777" w:rsidR="00A81318" w:rsidRPr="00C07F3E" w:rsidRDefault="00A81318" w:rsidP="0057449B">
      <w:pPr>
        <w:jc w:val="both"/>
      </w:pPr>
    </w:p>
    <w:p w14:paraId="23C2AC0B" w14:textId="77777777" w:rsidR="00A81318" w:rsidRPr="00C07F3E" w:rsidRDefault="00A81318" w:rsidP="0057449B">
      <w:pPr>
        <w:jc w:val="both"/>
      </w:pPr>
      <w:r w:rsidRPr="00C07F3E">
        <w:t xml:space="preserve">MID direktiivi kohaselt on igas liikmesriigis asutatud hüvitusfond, et katta kindlustamata või tuvastamata sõidukite põhjustatud õnnetuste kulusid. Need fondid ei pea praegu siiski katma kulusid, mis on seotud nõuetega, kus vastutava poole kindlustusandja on maksujõuetu. See tähendab, et maksujõuetu kindlustusandja juures kindlustatud sõidukite põhjustatud õnnetuste ohvrid võivad jääda hüvitisest ilma. </w:t>
      </w:r>
    </w:p>
    <w:p w14:paraId="7E4EE102" w14:textId="77777777" w:rsidR="00A81318" w:rsidRPr="00C07F3E" w:rsidRDefault="00A81318" w:rsidP="0057449B">
      <w:pPr>
        <w:jc w:val="both"/>
      </w:pPr>
    </w:p>
    <w:p w14:paraId="331B00B7" w14:textId="0636267A" w:rsidR="00A81318" w:rsidRPr="00C07F3E" w:rsidRDefault="00A81318" w:rsidP="0057449B">
      <w:pPr>
        <w:jc w:val="both"/>
      </w:pPr>
      <w:r w:rsidRPr="00C07F3E">
        <w:t>MID muutmise direktiivi kohaselt peab iga liikmesriik asutama või määrama garantiiasutuse, kes hakkab edaspidi kannatanule hüvitama kahju maksejõuetu kindlustusandja eest. Kõigepeal</w:t>
      </w:r>
      <w:r w:rsidR="00196D0F" w:rsidRPr="00C07F3E">
        <w:t>t</w:t>
      </w:r>
      <w:r w:rsidRPr="00C07F3E">
        <w:t xml:space="preserve"> hüvitab kannatanule kahju tema elu- või asukohajärgne garantiifond. Piiriüleste juhtumite korral on lõplik kahju hüvitamise kohustus ette nähtud selle liikmesriigi garantiifondile, kus maksejõuetu kindlustusandja on asutatud (nn </w:t>
      </w:r>
      <w:proofErr w:type="spellStart"/>
      <w:r w:rsidRPr="00C07F3E">
        <w:rPr>
          <w:i/>
          <w:iCs/>
        </w:rPr>
        <w:t>home</w:t>
      </w:r>
      <w:proofErr w:type="spellEnd"/>
      <w:r w:rsidRPr="00C07F3E">
        <w:rPr>
          <w:i/>
          <w:iCs/>
        </w:rPr>
        <w:t xml:space="preserve"> </w:t>
      </w:r>
      <w:proofErr w:type="spellStart"/>
      <w:r w:rsidRPr="00C07F3E">
        <w:rPr>
          <w:i/>
          <w:iCs/>
        </w:rPr>
        <w:t>country</w:t>
      </w:r>
      <w:proofErr w:type="spellEnd"/>
      <w:r w:rsidRPr="00C07F3E">
        <w:t xml:space="preserve">). Viimane hüvitab kannatanule väljamakstud kahju omakorda elukohajärgsele garantiifondile. Eelnõu kohaselt täidaks Eestis sellise garantiiasutuse ülesanded LKF. Lõplikult vastutav garantiifond peab olema võimeline üle võtma kannatanu nõuded maksejõuetu kindlustusandja vastu ehk tal peab selleks olema nn vajalik rahaline reserv. Direktiivis välja pakutud lahendus keskendub eelkõige kannatanu olukorra lihtsustamisele, kuid ei reguleeri skeemi sisulist ehk rahalist poolt. </w:t>
      </w:r>
      <w:r w:rsidR="0057449B" w:rsidRPr="00C07F3E">
        <w:t xml:space="preserve">Eelnõus täpsustatakse LKF-i omavahenditega seonduvat. </w:t>
      </w:r>
      <w:r w:rsidRPr="00C07F3E">
        <w:t xml:space="preserve">Vt lähemalt </w:t>
      </w:r>
      <w:proofErr w:type="spellStart"/>
      <w:r w:rsidRPr="00C07F3E">
        <w:t>LKindlS</w:t>
      </w:r>
      <w:proofErr w:type="spellEnd"/>
      <w:r w:rsidRPr="00C07F3E">
        <w:t xml:space="preserve"> §-de § 50¹, 71</w:t>
      </w:r>
      <w:r w:rsidRPr="00C07F3E">
        <w:rPr>
          <w:vertAlign w:val="superscript"/>
        </w:rPr>
        <w:t>1</w:t>
      </w:r>
      <w:r w:rsidRPr="00C07F3E">
        <w:t>–§ 71</w:t>
      </w:r>
      <w:r w:rsidRPr="00C07F3E">
        <w:rPr>
          <w:vertAlign w:val="superscript"/>
        </w:rPr>
        <w:t>3</w:t>
      </w:r>
      <w:r w:rsidRPr="00C07F3E">
        <w:t xml:space="preserve"> selgitusi.</w:t>
      </w:r>
    </w:p>
    <w:p w14:paraId="4D8AB220" w14:textId="77777777" w:rsidR="0057449B" w:rsidRPr="00C07F3E" w:rsidRDefault="0057449B" w:rsidP="0057449B">
      <w:pPr>
        <w:jc w:val="both"/>
      </w:pPr>
    </w:p>
    <w:p w14:paraId="7F212E30" w14:textId="1AAA4312" w:rsidR="00A81318" w:rsidRPr="00C07F3E" w:rsidRDefault="00A81318" w:rsidP="0007340C">
      <w:pPr>
        <w:pStyle w:val="Pealkiri2"/>
        <w:spacing w:before="0"/>
        <w:rPr>
          <w:rFonts w:ascii="Times New Roman" w:hAnsi="Times New Roman"/>
          <w:color w:val="auto"/>
          <w:sz w:val="24"/>
          <w:szCs w:val="24"/>
        </w:rPr>
      </w:pPr>
      <w:bookmarkStart w:id="22" w:name="_Toc146228265"/>
      <w:r w:rsidRPr="00C07F3E">
        <w:rPr>
          <w:rFonts w:ascii="Times New Roman" w:hAnsi="Times New Roman"/>
          <w:color w:val="auto"/>
          <w:sz w:val="24"/>
          <w:szCs w:val="24"/>
        </w:rPr>
        <w:t>2.4. Kahjunõuete ajalugu</w:t>
      </w:r>
      <w:bookmarkEnd w:id="22"/>
      <w:r w:rsidRPr="00C07F3E">
        <w:rPr>
          <w:rFonts w:ascii="Times New Roman" w:hAnsi="Times New Roman"/>
          <w:color w:val="auto"/>
          <w:sz w:val="24"/>
          <w:szCs w:val="24"/>
        </w:rPr>
        <w:t xml:space="preserve"> </w:t>
      </w:r>
    </w:p>
    <w:p w14:paraId="36F5D44F" w14:textId="77777777" w:rsidR="00A81318" w:rsidRPr="00C07F3E" w:rsidRDefault="00A81318" w:rsidP="0007340C">
      <w:pPr>
        <w:keepNext/>
        <w:jc w:val="both"/>
      </w:pPr>
    </w:p>
    <w:p w14:paraId="0FDEB1B2" w14:textId="77EDEB67" w:rsidR="00A81318" w:rsidRPr="00C07F3E" w:rsidRDefault="00A81318" w:rsidP="0057449B">
      <w:pPr>
        <w:jc w:val="both"/>
      </w:pPr>
      <w:r w:rsidRPr="00C07F3E">
        <w:t>Kehtiva MID direktiivi kohaselt peavad liikmesriigid tagama kindlustusvõtjale õiguse taotleda tõendeid eelneva viie aasta kahjunõuete kohta. Asjaomane tõend võib olla vajalik kindlustusandja vahetamiseks, sh piiriüleselt ja varasemaid kahjujuhtumeid või nende puudumist võidakse arvesse võtta kindlustuse maksumuse arvutamisel. Kindlustusandjad ei ole siiski kohustatud neid tõendeid kindlustusmaksete arvutamisel arvestama. Hindamine näitas, et sageli kindlustusandjad ignoreerisid neid tõendeid, eriti teises liikmesriigis väljaantuid ja mõnikord on kahtlusi nende autentsuse kohta. Varasemate kahjunõuete tõendite autentsuse tuvastamise lihtsustamiseks osutus vajalikuks nende sisu ja vormi ühtlustami</w:t>
      </w:r>
      <w:r w:rsidR="00196D0F" w:rsidRPr="00C07F3E">
        <w:t>ne</w:t>
      </w:r>
      <w:r w:rsidRPr="00C07F3E">
        <w:t xml:space="preserve"> kogu EL-is. Lisaks, direktiiv pöörab tähelepanu sellele, et kui kindlustusandjad võtavad kindlustusmaksete määramisel arvesse eelnevaid kahjunõudeid, ei tohiks teha vahet nt eelneva elukohaliikmesriigi põhjal. Eestis väljastab tõendeid varasemate kahjude kohta LKF. Vt lähemalt </w:t>
      </w:r>
      <w:proofErr w:type="spellStart"/>
      <w:r w:rsidRPr="00C07F3E">
        <w:t>LKindlS</w:t>
      </w:r>
      <w:proofErr w:type="spellEnd"/>
      <w:r w:rsidRPr="00C07F3E">
        <w:t xml:space="preserve"> § </w:t>
      </w:r>
      <w:r w:rsidR="00B74C64" w:rsidRPr="00C07F3E">
        <w:t>13</w:t>
      </w:r>
      <w:r w:rsidR="00B74C64" w:rsidRPr="00C07F3E">
        <w:rPr>
          <w:vertAlign w:val="superscript"/>
        </w:rPr>
        <w:t>1</w:t>
      </w:r>
      <w:r w:rsidRPr="00C07F3E">
        <w:t xml:space="preserve"> ning 76 lõike 4 selgitusi.</w:t>
      </w:r>
    </w:p>
    <w:p w14:paraId="0B815EB3" w14:textId="77777777" w:rsidR="0057449B" w:rsidRPr="00C07F3E" w:rsidRDefault="0057449B" w:rsidP="0057449B">
      <w:pPr>
        <w:jc w:val="both"/>
      </w:pPr>
    </w:p>
    <w:p w14:paraId="3D7C7761" w14:textId="708ABDCE" w:rsidR="00A81318" w:rsidRPr="00C07F3E" w:rsidRDefault="00A81318" w:rsidP="0057449B">
      <w:pPr>
        <w:pStyle w:val="Pealkiri2"/>
        <w:spacing w:before="0"/>
        <w:rPr>
          <w:rFonts w:ascii="Times New Roman" w:hAnsi="Times New Roman"/>
          <w:color w:val="auto"/>
          <w:sz w:val="24"/>
          <w:szCs w:val="24"/>
        </w:rPr>
      </w:pPr>
      <w:bookmarkStart w:id="23" w:name="_Toc146228266"/>
      <w:r w:rsidRPr="00C07F3E">
        <w:rPr>
          <w:rFonts w:ascii="Times New Roman" w:hAnsi="Times New Roman"/>
          <w:color w:val="auto"/>
          <w:sz w:val="24"/>
          <w:szCs w:val="24"/>
        </w:rPr>
        <w:t>2.5. Liikluskindlustuseta sõidukiga liiklemisest tulenevad ohud ja kindlustuse kontroll</w:t>
      </w:r>
      <w:bookmarkEnd w:id="23"/>
      <w:r w:rsidRPr="00C07F3E">
        <w:rPr>
          <w:rFonts w:ascii="Times New Roman" w:hAnsi="Times New Roman"/>
          <w:color w:val="auto"/>
          <w:sz w:val="24"/>
          <w:szCs w:val="24"/>
        </w:rPr>
        <w:t xml:space="preserve"> </w:t>
      </w:r>
    </w:p>
    <w:p w14:paraId="6AFCAAAA" w14:textId="77777777" w:rsidR="00A81318" w:rsidRPr="00C07F3E" w:rsidRDefault="00A81318" w:rsidP="0057449B">
      <w:pPr>
        <w:jc w:val="both"/>
      </w:pPr>
    </w:p>
    <w:p w14:paraId="7A2C2135" w14:textId="77777777" w:rsidR="00A81318" w:rsidRPr="00C07F3E" w:rsidRDefault="00A81318" w:rsidP="0057449B">
      <w:pPr>
        <w:jc w:val="both"/>
      </w:pPr>
      <w:bookmarkStart w:id="24" w:name="_Hlk144040133"/>
      <w:r w:rsidRPr="00C07F3E">
        <w:t>Vastavalt mootorsõidukeid ja mootorsõidukijuhte registreerivate Euroopa asutuste assotsiatsioonile (EREG) on liikluskindlustuseta mootorsõidukiga liiklemine EL-is kasvav probleem.</w:t>
      </w:r>
      <w:r w:rsidRPr="00C07F3E">
        <w:rPr>
          <w:rStyle w:val="Allmrkuseviide"/>
        </w:rPr>
        <w:footnoteReference w:id="13"/>
      </w:r>
      <w:r w:rsidRPr="00C07F3E">
        <w:t xml:space="preserve"> Liikluskindlustuseta sõiduki juhtimine mõjutab negatiivselt paljusid sidusrühmi, sealhulgas õnnetustes kannatada saanud isikuid, kindlustusandjaid, garantiifonde ja liikluskindlustusvõtjaid. </w:t>
      </w:r>
    </w:p>
    <w:p w14:paraId="0A02EC5D" w14:textId="77777777" w:rsidR="00A81318" w:rsidRPr="00C07F3E" w:rsidRDefault="00A81318" w:rsidP="0057449B">
      <w:pPr>
        <w:jc w:val="both"/>
      </w:pPr>
    </w:p>
    <w:p w14:paraId="2D3253E0" w14:textId="21D53679" w:rsidR="00A81318" w:rsidRPr="00C07F3E" w:rsidRDefault="00A81318" w:rsidP="0057449B">
      <w:pPr>
        <w:jc w:val="both"/>
      </w:pPr>
      <w:r w:rsidRPr="00C07F3E">
        <w:t xml:space="preserve">Liikluskindlustuseta sõiduki juhtimine on probleemiks nii riiklikul kui Euroopa tasemel, sest kindlustuseta sõidukid ei liikle mitte ainult liikmesriikides, kus nad on registreeritud, vaid ka teistes liikmesriikides. MID direktiivi kohaselt on iga liikmesriik kohustatud võtma kõik vajalikud meetmed, et selle riigi põhiasukohaga sõidukite tsiviilvastutus oleks kaetud kindlustusega. Liikmesriigid on kohustatud rakendama tõhusaid meetmeid, et vähendada liikluskindlustuseta sõidukite juhtimisega seotud ohte. Samas on peetud väga oluliseks kaitsta EL-is vaba liikumise põhimõtet ja keelatud on liikluskindlustuse kontroll, mis takistab sõidukite ja kaudselt inimeste ja kaupade vaba liikumist siseturul. Liikmesriikidel on </w:t>
      </w:r>
      <w:r w:rsidR="00196D0F" w:rsidRPr="00C07F3E">
        <w:t xml:space="preserve">lubatud </w:t>
      </w:r>
      <w:r w:rsidRPr="00C07F3E">
        <w:t xml:space="preserve">teha riigisisest süstemaatilist registreeritud liikluskindlustuspoliiside kontrolli, korraldada teedel läbiviidavat kontrolli ja kehtestada liikluskindlustuseta sõidukite omanikele tõhusaid karistusi. </w:t>
      </w:r>
    </w:p>
    <w:p w14:paraId="7EC872AA" w14:textId="77777777" w:rsidR="00A81318" w:rsidRPr="00C07F3E" w:rsidRDefault="00A81318" w:rsidP="0057449B">
      <w:pPr>
        <w:jc w:val="both"/>
      </w:pPr>
    </w:p>
    <w:p w14:paraId="6AE3F019" w14:textId="3708B5FB" w:rsidR="00A81318" w:rsidRPr="00C07F3E" w:rsidRDefault="00A81318" w:rsidP="0057449B">
      <w:pPr>
        <w:jc w:val="both"/>
      </w:pPr>
      <w:r w:rsidRPr="00C07F3E">
        <w:t xml:space="preserve">Kehtiv MID keelab teise liikmesriigi põhiasukohaga sõidukite puhul süstemaatilise </w:t>
      </w:r>
      <w:r w:rsidR="00B74C64" w:rsidRPr="00C07F3E">
        <w:t>liiklus</w:t>
      </w:r>
      <w:r w:rsidRPr="00C07F3E">
        <w:t>kindlustuse kontrolli, samuti teisest liikmesriigist riiki sisenevate kolmanda riigi põhiasukohaga sõidukite liikluskindlustuste süstemaatilised piirikontrollid, sealhulgas need, kus ei ole vaja sõidukit peatada. Kehtiva MID kohaselt võib liikluskindlustust kontrollida üksnes mittesüstemaatilise kontrolli käigus. Tehnoloogia areng võimaldab siiski kontrollida sõidukeid takistamata (nt numbrimärgi tuvastamise tehnoloogia) ega sega inimeste ja sõidukite vaba liikumist. MID muutmise direktiiv avardab liikluskindlustuse kontrollimise võimalusi. Edaspidi võib liikluskindlustuse olemasolu kontrollida ka süstemaatilise kontrolli käigus, tingimusel, et ei kontrollita üksnes kindlustus</w:t>
      </w:r>
      <w:r w:rsidR="00196D0F" w:rsidRPr="00C07F3E">
        <w:t>t</w:t>
      </w:r>
      <w:r w:rsidRPr="00C07F3E">
        <w:t>, ning ka süstemaatilist üksnes kindlustuse kontrolli, tingimusel, et kontrollitakse ühtviisi kõiki, sh nö koduriigi sõidukeid</w:t>
      </w:r>
      <w:r w:rsidR="003E6A68" w:rsidRPr="00C07F3E">
        <w:t>,</w:t>
      </w:r>
      <w:r w:rsidRPr="00C07F3E">
        <w:t xml:space="preserve"> ja seda tehakse sõidukeid peatamata. Vt lähemalt </w:t>
      </w:r>
      <w:proofErr w:type="spellStart"/>
      <w:r w:rsidRPr="00C07F3E">
        <w:t>LKindlS</w:t>
      </w:r>
      <w:proofErr w:type="spellEnd"/>
      <w:r w:rsidRPr="00C07F3E">
        <w:t xml:space="preserve"> § 80 ning LS </w:t>
      </w:r>
      <w:r w:rsidR="00B01CB8" w:rsidRPr="00C07F3E">
        <w:t>§ 199</w:t>
      </w:r>
      <w:r w:rsidRPr="00C07F3E">
        <w:t xml:space="preserve"> muudatuste selgitusi.</w:t>
      </w:r>
    </w:p>
    <w:p w14:paraId="33F90E1F" w14:textId="77777777" w:rsidR="0057449B" w:rsidRPr="00C07F3E" w:rsidRDefault="0057449B" w:rsidP="0057449B">
      <w:pPr>
        <w:jc w:val="both"/>
      </w:pPr>
    </w:p>
    <w:p w14:paraId="2D2B0942" w14:textId="7B4D988E" w:rsidR="00A81318" w:rsidRPr="00C07F3E" w:rsidRDefault="00A81318" w:rsidP="0007340C">
      <w:pPr>
        <w:pStyle w:val="Pealkiri2"/>
        <w:spacing w:before="0"/>
        <w:rPr>
          <w:rFonts w:ascii="Times New Roman" w:hAnsi="Times New Roman"/>
          <w:color w:val="auto"/>
          <w:sz w:val="24"/>
          <w:szCs w:val="24"/>
        </w:rPr>
      </w:pPr>
      <w:bookmarkStart w:id="25" w:name="_Toc146228267"/>
      <w:bookmarkEnd w:id="24"/>
      <w:r w:rsidRPr="00C07F3E">
        <w:rPr>
          <w:rFonts w:ascii="Times New Roman" w:hAnsi="Times New Roman"/>
          <w:color w:val="auto"/>
          <w:sz w:val="24"/>
          <w:szCs w:val="24"/>
        </w:rPr>
        <w:t>2.6. Minimaalsed hüvitamise määrad</w:t>
      </w:r>
      <w:bookmarkEnd w:id="25"/>
      <w:r w:rsidRPr="00C07F3E">
        <w:rPr>
          <w:rFonts w:ascii="Times New Roman" w:hAnsi="Times New Roman"/>
          <w:color w:val="auto"/>
          <w:sz w:val="24"/>
          <w:szCs w:val="24"/>
        </w:rPr>
        <w:t xml:space="preserve"> </w:t>
      </w:r>
    </w:p>
    <w:p w14:paraId="670EEA03" w14:textId="77777777" w:rsidR="00A81318" w:rsidRPr="00C07F3E" w:rsidRDefault="00A81318" w:rsidP="0007340C">
      <w:pPr>
        <w:keepNext/>
        <w:jc w:val="both"/>
      </w:pPr>
    </w:p>
    <w:p w14:paraId="42346868" w14:textId="02D279A5" w:rsidR="00A81318" w:rsidRPr="00C07F3E" w:rsidRDefault="00A81318" w:rsidP="0057449B">
      <w:pPr>
        <w:jc w:val="both"/>
      </w:pPr>
      <w:r w:rsidRPr="00C07F3E">
        <w:t xml:space="preserve">MID direktiiv sätestab kohustuslikud minimaalsed hüvitamise piirmäärad, mida liikluskindlustus peab katma. Direktiivis on ka nimetatud piirmäärade inflatsiooniga ajakohastamise mehhanism. Need minimaalsed hüvitamise määrad peaksid tagama, et liiklusõnnetuses kannatanutel on kogu EL-is piisav minimaalne kaitse isiku- ja asjakahju puhul olenemata sõidukikategooriast. Paraku kasutasid direktiivi muutmise kavandamise ajal 13 liikmesriiki erinevaid viieaastase inflatsiooni ajakohastamise võrdluskuupäevi ja seetõttu pole piirmäärad ikka veel kõigis liikmesriikides ühesuurused. MID muutmise direktiiv sätestab ajakohased ühtsed minimaalsed piirmäärad ja nende edaspidise üheaegse ajakohastamise mehhanismi. Vt lähemalt </w:t>
      </w:r>
      <w:proofErr w:type="spellStart"/>
      <w:r w:rsidRPr="00C07F3E">
        <w:t>LKind</w:t>
      </w:r>
      <w:r w:rsidR="00DC48C9" w:rsidRPr="00C07F3E">
        <w:t>l</w:t>
      </w:r>
      <w:r w:rsidRPr="00C07F3E">
        <w:t>S</w:t>
      </w:r>
      <w:proofErr w:type="spellEnd"/>
      <w:r w:rsidRPr="00C07F3E">
        <w:t xml:space="preserve"> § 25 selgitust.</w:t>
      </w:r>
    </w:p>
    <w:p w14:paraId="6F962629" w14:textId="77777777" w:rsidR="00A81318" w:rsidRPr="00C07F3E" w:rsidRDefault="00A81318" w:rsidP="0057449B">
      <w:pPr>
        <w:jc w:val="both"/>
      </w:pPr>
    </w:p>
    <w:p w14:paraId="6E42DE90" w14:textId="52064315" w:rsidR="00A81318" w:rsidRPr="00C07F3E" w:rsidRDefault="00A81318" w:rsidP="0057449B">
      <w:pPr>
        <w:pStyle w:val="Pealkiri2"/>
        <w:spacing w:before="0"/>
        <w:rPr>
          <w:rFonts w:ascii="Times New Roman" w:hAnsi="Times New Roman"/>
          <w:color w:val="auto"/>
          <w:sz w:val="24"/>
          <w:szCs w:val="24"/>
        </w:rPr>
      </w:pPr>
      <w:bookmarkStart w:id="26" w:name="_Toc146228268"/>
      <w:r w:rsidRPr="00C07F3E">
        <w:rPr>
          <w:rFonts w:ascii="Times New Roman" w:hAnsi="Times New Roman"/>
          <w:color w:val="auto"/>
          <w:sz w:val="24"/>
          <w:szCs w:val="24"/>
        </w:rPr>
        <w:t>2.7. MID direktiivi kohaldamisala</w:t>
      </w:r>
      <w:bookmarkEnd w:id="26"/>
      <w:r w:rsidRPr="00C07F3E">
        <w:rPr>
          <w:rFonts w:ascii="Times New Roman" w:hAnsi="Times New Roman"/>
          <w:color w:val="auto"/>
          <w:sz w:val="24"/>
          <w:szCs w:val="24"/>
        </w:rPr>
        <w:t xml:space="preserve"> </w:t>
      </w:r>
    </w:p>
    <w:p w14:paraId="16613B44" w14:textId="77777777" w:rsidR="00A81318" w:rsidRPr="00C07F3E" w:rsidRDefault="00A81318" w:rsidP="0057449B">
      <w:pPr>
        <w:jc w:val="both"/>
      </w:pPr>
    </w:p>
    <w:p w14:paraId="2B2B6A69" w14:textId="77777777" w:rsidR="00A81318" w:rsidRPr="00C07F3E" w:rsidRDefault="00A81318" w:rsidP="0057449B">
      <w:pPr>
        <w:jc w:val="both"/>
      </w:pPr>
      <w:bookmarkStart w:id="27" w:name="_Hlk145615956"/>
      <w:r w:rsidRPr="00C07F3E">
        <w:t xml:space="preserve">Mitmed Euroopa Liidu Kohtu otsused on selgitanud MID direktiivi kohaldamisala: sõidukeid kasutatakse nende omadustest sõltumata tavaliselt transpordivahendina ja et selliste sõidukite kasutamine on kooskõlas nende tavapärase otstarbega, sõltumata selle maastiku omadustest, millel mootorsõidukit kasutatakse, ja sellest, kas sõiduk seisab või liigub. Õnnetused, mis juhtuvad sõiduki tavapärasel kasutamisel transpordi eesmärgil, sh eraomandis, kuuluvad MID direktiivi kohaldamisalasse. </w:t>
      </w:r>
    </w:p>
    <w:p w14:paraId="3B9DF54B" w14:textId="77777777" w:rsidR="00A81318" w:rsidRPr="00C07F3E" w:rsidRDefault="00A81318" w:rsidP="0057449B">
      <w:pPr>
        <w:jc w:val="both"/>
      </w:pPr>
    </w:p>
    <w:p w14:paraId="35D80C19" w14:textId="26F761B3" w:rsidR="00A81318" w:rsidRPr="00C07F3E" w:rsidRDefault="00A81318" w:rsidP="0057449B">
      <w:pPr>
        <w:jc w:val="both"/>
      </w:pPr>
      <w:r w:rsidRPr="00C07F3E">
        <w:t xml:space="preserve">Pärast </w:t>
      </w:r>
      <w:r w:rsidR="00B01CB8" w:rsidRPr="00C07F3E">
        <w:t xml:space="preserve">algse </w:t>
      </w:r>
      <w:r w:rsidRPr="00C07F3E">
        <w:t>MID direktiivi jõustumist on turule tulnud arvukalt uut tüüpi sõidukeid,</w:t>
      </w:r>
      <w:r w:rsidR="00A32673" w:rsidRPr="00C07F3E">
        <w:t xml:space="preserve"> mida veab elektrimootor,</w:t>
      </w:r>
      <w:r w:rsidRPr="00C07F3E">
        <w:t xml:space="preserve"> nt elektrilisi tõukerattaid, tasakaaluliikureid jms </w:t>
      </w:r>
      <w:proofErr w:type="spellStart"/>
      <w:r w:rsidRPr="00C07F3E">
        <w:t>kergliikureid</w:t>
      </w:r>
      <w:proofErr w:type="spellEnd"/>
      <w:r w:rsidRPr="00C07F3E">
        <w:t xml:space="preserve">, ning nende hulk liikluses aina kasvab ja sellega koos ka kahjujuhtumite arv. MID muutmise direktiiv hõlmab neist teatud osa lähtuvalt nende kaalust ja kiirusest. Edaspidi tuleb kindlustada sellised </w:t>
      </w:r>
      <w:r w:rsidR="00B01CB8" w:rsidRPr="00C07F3E">
        <w:t>sõidukid</w:t>
      </w:r>
      <w:r w:rsidRPr="00C07F3E">
        <w:t>, mille valmistajakiirus ületab 25 kilomeetrit tunnis, samuti sellised, mille valmistajakiirus ületab 14 kilomeetrit tunnis, kuid kaaluvad enam kui 25 kilogrammi. Samas välistatakse MID direktiivi skoobist puuetega inimestele mõeldud ratastoolsõidukid ja motospordiüritustel eraldi kindlustusega kaetud sõidukid.</w:t>
      </w:r>
    </w:p>
    <w:p w14:paraId="3C54EA5B" w14:textId="77777777" w:rsidR="00A81318" w:rsidRPr="00C07F3E" w:rsidRDefault="00A81318" w:rsidP="0057449B">
      <w:pPr>
        <w:jc w:val="both"/>
      </w:pPr>
    </w:p>
    <w:bookmarkEnd w:id="27"/>
    <w:p w14:paraId="20AF85A5" w14:textId="47AF8180" w:rsidR="00A81318" w:rsidRPr="00C07F3E" w:rsidRDefault="00A81318" w:rsidP="0057449B">
      <w:pPr>
        <w:jc w:val="both"/>
      </w:pPr>
      <w:r w:rsidRPr="00C07F3E">
        <w:t xml:space="preserve">Asjaomaste muudatuste kohta vt lähemalt </w:t>
      </w:r>
      <w:proofErr w:type="spellStart"/>
      <w:r w:rsidRPr="00C07F3E">
        <w:t>LKind</w:t>
      </w:r>
      <w:r w:rsidR="00DC48C9" w:rsidRPr="00C07F3E">
        <w:t>l</w:t>
      </w:r>
      <w:r w:rsidRPr="00C07F3E">
        <w:t>S</w:t>
      </w:r>
      <w:proofErr w:type="spellEnd"/>
      <w:r w:rsidRPr="00C07F3E">
        <w:t xml:space="preserve"> §-de 1</w:t>
      </w:r>
      <w:r w:rsidR="00B01CB8" w:rsidRPr="00C07F3E">
        <w:t>, 3</w:t>
      </w:r>
      <w:r w:rsidR="00B01CB8" w:rsidRPr="00C07F3E">
        <w:rPr>
          <w:vertAlign w:val="superscript"/>
        </w:rPr>
        <w:t>1</w:t>
      </w:r>
      <w:r w:rsidRPr="00C07F3E">
        <w:t xml:space="preserve"> ja 4, samuti </w:t>
      </w:r>
      <w:proofErr w:type="spellStart"/>
      <w:r w:rsidRPr="00C07F3E">
        <w:t>SpS</w:t>
      </w:r>
      <w:proofErr w:type="spellEnd"/>
      <w:r w:rsidRPr="00C07F3E">
        <w:t xml:space="preserve"> muudatuste selgitusi. Samuti täpsustati direktiivis kindlustuskohustusest vabastuste ehk erandite tegemise sätteid, mille kohta vt lähemalt </w:t>
      </w:r>
      <w:proofErr w:type="spellStart"/>
      <w:r w:rsidRPr="00C07F3E">
        <w:t>LKindlS</w:t>
      </w:r>
      <w:proofErr w:type="spellEnd"/>
      <w:r w:rsidRPr="00C07F3E">
        <w:t xml:space="preserve"> § 5 muudatuste selgitusi.</w:t>
      </w:r>
    </w:p>
    <w:p w14:paraId="08A6C397" w14:textId="77777777" w:rsidR="00A81318" w:rsidRPr="00C07F3E" w:rsidRDefault="00A81318" w:rsidP="0057449B">
      <w:pPr>
        <w:jc w:val="both"/>
      </w:pPr>
    </w:p>
    <w:p w14:paraId="4A03BCD9" w14:textId="2CA20BBF" w:rsidR="00A81318" w:rsidRPr="00C07F3E" w:rsidRDefault="00A81318" w:rsidP="00767B61">
      <w:pPr>
        <w:pStyle w:val="Pealkiri2"/>
        <w:spacing w:before="0"/>
        <w:rPr>
          <w:rFonts w:ascii="Times New Roman" w:hAnsi="Times New Roman"/>
          <w:color w:val="auto"/>
          <w:sz w:val="24"/>
          <w:szCs w:val="24"/>
        </w:rPr>
      </w:pPr>
      <w:bookmarkStart w:id="28" w:name="_Toc146228269"/>
      <w:r w:rsidRPr="00C07F3E">
        <w:rPr>
          <w:rFonts w:ascii="Times New Roman" w:hAnsi="Times New Roman"/>
          <w:color w:val="auto"/>
          <w:sz w:val="24"/>
          <w:szCs w:val="24"/>
        </w:rPr>
        <w:t>2.</w:t>
      </w:r>
      <w:r w:rsidR="00934853" w:rsidRPr="00C07F3E">
        <w:rPr>
          <w:rFonts w:ascii="Times New Roman" w:hAnsi="Times New Roman"/>
          <w:color w:val="auto"/>
          <w:sz w:val="24"/>
          <w:szCs w:val="24"/>
        </w:rPr>
        <w:t>8</w:t>
      </w:r>
      <w:r w:rsidRPr="00C07F3E">
        <w:rPr>
          <w:rFonts w:ascii="Times New Roman" w:hAnsi="Times New Roman"/>
          <w:color w:val="auto"/>
          <w:sz w:val="24"/>
          <w:szCs w:val="24"/>
        </w:rPr>
        <w:t xml:space="preserve">. </w:t>
      </w:r>
      <w:bookmarkStart w:id="29" w:name="_Toc146228271"/>
      <w:bookmarkEnd w:id="28"/>
      <w:r w:rsidRPr="00C07F3E">
        <w:rPr>
          <w:rFonts w:ascii="Times New Roman" w:hAnsi="Times New Roman"/>
          <w:color w:val="auto"/>
          <w:sz w:val="24"/>
          <w:szCs w:val="24"/>
        </w:rPr>
        <w:t>Kahju hüvitamise põhimõtete kooskõlla viimine MID direktiiviga</w:t>
      </w:r>
      <w:bookmarkEnd w:id="29"/>
    </w:p>
    <w:p w14:paraId="41895A41" w14:textId="77777777" w:rsidR="00893AD1" w:rsidRPr="00C07F3E" w:rsidRDefault="00893AD1" w:rsidP="0057449B"/>
    <w:p w14:paraId="57D55C13" w14:textId="77777777" w:rsidR="0070229C" w:rsidRPr="00C07F3E" w:rsidRDefault="000706EA" w:rsidP="00F24D2E">
      <w:pPr>
        <w:jc w:val="both"/>
      </w:pPr>
      <w:proofErr w:type="spellStart"/>
      <w:r w:rsidRPr="00C07F3E">
        <w:t>LKindlS</w:t>
      </w:r>
      <w:proofErr w:type="spellEnd"/>
      <w:r w:rsidRPr="00C07F3E">
        <w:t xml:space="preserve">-i EL õigusega kooskõlla viimiseks on eelnõus kavandatud mitmete </w:t>
      </w:r>
      <w:proofErr w:type="spellStart"/>
      <w:r w:rsidRPr="00C07F3E">
        <w:t>LKindlS</w:t>
      </w:r>
      <w:proofErr w:type="spellEnd"/>
      <w:r w:rsidRPr="00C07F3E">
        <w:t xml:space="preserve"> 3. peatüki (käsitleb hüvitatavat kahju) sätete kehtetuks tunnistamine või muutmine selliselt, et liikluskindlustusega oleks MID direktiivis nõutavas ulatuses kaetud kõik kahjuliigid, mille eest võlaõigusseaduse (VÕS) järgi vastutab kahju tekitaja. Direktiiv ei näe ette võimalust välistada siseriiklikus õiguses teatud osa kahjust, mille eest sõiduki kasutaja muidu siseriikliku õiguse alusel vastutaks. K</w:t>
      </w:r>
      <w:r w:rsidR="00893AD1" w:rsidRPr="00C07F3E">
        <w:t xml:space="preserve">annatanu nõude osas on kahju tekitaja ja tema kindlustusandja </w:t>
      </w:r>
      <w:r w:rsidR="00D91327" w:rsidRPr="00C07F3E">
        <w:t xml:space="preserve">VÕS kohaselt </w:t>
      </w:r>
      <w:r w:rsidR="00893AD1" w:rsidRPr="00C07F3E">
        <w:t xml:space="preserve">solidaarvõlgnikud </w:t>
      </w:r>
      <w:r w:rsidR="00D91327" w:rsidRPr="00C07F3E">
        <w:t xml:space="preserve">ning </w:t>
      </w:r>
      <w:r w:rsidR="00893AD1" w:rsidRPr="00C07F3E">
        <w:t xml:space="preserve">kindlustusandja vastu </w:t>
      </w:r>
      <w:r w:rsidR="00D91327" w:rsidRPr="00C07F3E">
        <w:t>peab saama</w:t>
      </w:r>
      <w:r w:rsidR="00893AD1" w:rsidRPr="00C07F3E">
        <w:t xml:space="preserve"> esitada nõuded samal õiguslikul alusel, kui kahju tekitaja vastu. </w:t>
      </w:r>
    </w:p>
    <w:p w14:paraId="4B08F2AB" w14:textId="77777777" w:rsidR="0070229C" w:rsidRPr="00C07F3E" w:rsidRDefault="0070229C" w:rsidP="00F24D2E">
      <w:pPr>
        <w:jc w:val="both"/>
      </w:pPr>
    </w:p>
    <w:p w14:paraId="5999F1CB" w14:textId="189596F2" w:rsidR="00A81318" w:rsidRPr="00C07F3E" w:rsidRDefault="000706EA" w:rsidP="00F24D2E">
      <w:pPr>
        <w:jc w:val="both"/>
        <w:rPr>
          <w:lang w:eastAsia="et-EE"/>
        </w:rPr>
      </w:pPr>
      <w:r w:rsidRPr="00C07F3E">
        <w:t>Kahju hüvitamisega seonduv</w:t>
      </w:r>
      <w:r w:rsidR="00525DF5" w:rsidRPr="00C07F3E">
        <w:t xml:space="preserve">ate muudatuste lähtekohti on pikemalt selgitatud </w:t>
      </w:r>
      <w:proofErr w:type="spellStart"/>
      <w:r w:rsidRPr="00C07F3E">
        <w:t>LKindlS</w:t>
      </w:r>
      <w:proofErr w:type="spellEnd"/>
      <w:r w:rsidRPr="00C07F3E">
        <w:t xml:space="preserve"> </w:t>
      </w:r>
      <w:r w:rsidR="00A81318" w:rsidRPr="00C07F3E">
        <w:t>§ 23</w:t>
      </w:r>
      <w:r w:rsidRPr="00C07F3E">
        <w:t xml:space="preserve"> </w:t>
      </w:r>
      <w:r w:rsidR="00525DF5" w:rsidRPr="00C07F3E">
        <w:t xml:space="preserve">muutmise juures. </w:t>
      </w:r>
      <w:r w:rsidRPr="00C07F3E">
        <w:t xml:space="preserve">Vt lisaks </w:t>
      </w:r>
      <w:proofErr w:type="spellStart"/>
      <w:r w:rsidRPr="00C07F3E">
        <w:t>LKindlS</w:t>
      </w:r>
      <w:proofErr w:type="spellEnd"/>
      <w:r w:rsidRPr="00C07F3E">
        <w:t xml:space="preserve"> </w:t>
      </w:r>
      <w:r w:rsidR="0070229C" w:rsidRPr="00C07F3E">
        <w:t>3. peatüki (</w:t>
      </w:r>
      <w:r w:rsidRPr="00C07F3E">
        <w:t>§-d 23-33</w:t>
      </w:r>
      <w:r w:rsidR="0070229C" w:rsidRPr="00C07F3E">
        <w:t xml:space="preserve">) muudatuste selgitusi. </w:t>
      </w:r>
      <w:proofErr w:type="spellStart"/>
      <w:r w:rsidR="0057449B" w:rsidRPr="00C07F3E">
        <w:rPr>
          <w:lang w:eastAsia="et-EE"/>
        </w:rPr>
        <w:t>LKindlS</w:t>
      </w:r>
      <w:proofErr w:type="spellEnd"/>
      <w:r w:rsidR="0057449B" w:rsidRPr="00C07F3E">
        <w:rPr>
          <w:lang w:eastAsia="et-EE"/>
        </w:rPr>
        <w:t xml:space="preserve"> §-de 35, 40 ja 41 muudatused </w:t>
      </w:r>
      <w:r w:rsidR="0070229C" w:rsidRPr="00C07F3E">
        <w:rPr>
          <w:lang w:eastAsia="et-EE"/>
        </w:rPr>
        <w:t>täpsustavad</w:t>
      </w:r>
      <w:r w:rsidR="0057449B" w:rsidRPr="00C07F3E">
        <w:rPr>
          <w:lang w:eastAsia="et-EE"/>
        </w:rPr>
        <w:t xml:space="preserve"> k</w:t>
      </w:r>
      <w:r w:rsidR="00A81318" w:rsidRPr="00C07F3E">
        <w:rPr>
          <w:lang w:eastAsia="et-EE"/>
        </w:rPr>
        <w:t>ahju hüvitami</w:t>
      </w:r>
      <w:r w:rsidR="0057449B" w:rsidRPr="00C07F3E">
        <w:rPr>
          <w:lang w:eastAsia="et-EE"/>
        </w:rPr>
        <w:t>st</w:t>
      </w:r>
      <w:r w:rsidR="00A81318" w:rsidRPr="00C07F3E">
        <w:rPr>
          <w:lang w:eastAsia="et-EE"/>
        </w:rPr>
        <w:t xml:space="preserve"> oma kindlustusandja poolt</w:t>
      </w:r>
      <w:r w:rsidR="0057449B" w:rsidRPr="00C07F3E">
        <w:rPr>
          <w:lang w:eastAsia="et-EE"/>
        </w:rPr>
        <w:t>.</w:t>
      </w:r>
    </w:p>
    <w:bookmarkEnd w:id="20"/>
    <w:p w14:paraId="23CA5135" w14:textId="77777777" w:rsidR="005E6CF7" w:rsidRPr="00C07F3E" w:rsidRDefault="005E6CF7" w:rsidP="00F33A3F">
      <w:pPr>
        <w:jc w:val="both"/>
      </w:pPr>
    </w:p>
    <w:p w14:paraId="3CE4FD39" w14:textId="4E38DFA5" w:rsidR="00DF49BD" w:rsidRPr="00C07F3E" w:rsidRDefault="00DF49BD" w:rsidP="00D16F7D">
      <w:pPr>
        <w:pStyle w:val="Pealkiri1"/>
        <w:keepLines/>
        <w:numPr>
          <w:ilvl w:val="0"/>
          <w:numId w:val="12"/>
        </w:numPr>
        <w:rPr>
          <w:caps/>
          <w:sz w:val="24"/>
          <w:lang w:eastAsia="et-EE"/>
        </w:rPr>
      </w:pPr>
      <w:bookmarkStart w:id="30" w:name="_Toc146228272"/>
      <w:bookmarkStart w:id="31" w:name="_Toc416446838"/>
      <w:proofErr w:type="spellStart"/>
      <w:r w:rsidRPr="00C07F3E">
        <w:rPr>
          <w:caps/>
          <w:sz w:val="24"/>
          <w:lang w:eastAsia="et-EE"/>
        </w:rPr>
        <w:t>E</w:t>
      </w:r>
      <w:r w:rsidRPr="00C07F3E">
        <w:rPr>
          <w:sz w:val="24"/>
          <w:lang w:eastAsia="et-EE"/>
        </w:rPr>
        <w:t>elnõu</w:t>
      </w:r>
      <w:proofErr w:type="spellEnd"/>
      <w:r w:rsidRPr="00C07F3E">
        <w:rPr>
          <w:sz w:val="24"/>
          <w:lang w:eastAsia="et-EE"/>
        </w:rPr>
        <w:t xml:space="preserve"> sisu </w:t>
      </w:r>
      <w:proofErr w:type="spellStart"/>
      <w:r w:rsidRPr="00C07F3E">
        <w:rPr>
          <w:sz w:val="24"/>
          <w:lang w:eastAsia="et-EE"/>
        </w:rPr>
        <w:t>ja</w:t>
      </w:r>
      <w:proofErr w:type="spellEnd"/>
      <w:r w:rsidRPr="00C07F3E">
        <w:rPr>
          <w:sz w:val="24"/>
          <w:lang w:eastAsia="et-EE"/>
        </w:rPr>
        <w:t xml:space="preserve"> </w:t>
      </w:r>
      <w:proofErr w:type="spellStart"/>
      <w:r w:rsidRPr="00C07F3E">
        <w:rPr>
          <w:sz w:val="24"/>
          <w:lang w:eastAsia="et-EE"/>
        </w:rPr>
        <w:t>võrdlev</w:t>
      </w:r>
      <w:proofErr w:type="spellEnd"/>
      <w:r w:rsidRPr="00C07F3E">
        <w:rPr>
          <w:sz w:val="24"/>
          <w:lang w:eastAsia="et-EE"/>
        </w:rPr>
        <w:t xml:space="preserve"> </w:t>
      </w:r>
      <w:proofErr w:type="spellStart"/>
      <w:r w:rsidRPr="00C07F3E">
        <w:rPr>
          <w:sz w:val="24"/>
          <w:lang w:eastAsia="et-EE"/>
        </w:rPr>
        <w:t>analüüs</w:t>
      </w:r>
      <w:bookmarkEnd w:id="30"/>
      <w:proofErr w:type="spellEnd"/>
    </w:p>
    <w:p w14:paraId="60389623" w14:textId="3610FF13" w:rsidR="000E325F" w:rsidRPr="00C07F3E" w:rsidRDefault="000E325F" w:rsidP="00D14125">
      <w:pPr>
        <w:pStyle w:val="Pealkiri2"/>
        <w:spacing w:before="0"/>
        <w:rPr>
          <w:rFonts w:ascii="Times New Roman" w:hAnsi="Times New Roman"/>
          <w:color w:val="auto"/>
          <w:sz w:val="24"/>
          <w:szCs w:val="24"/>
          <w:lang w:eastAsia="et-EE"/>
        </w:rPr>
      </w:pPr>
      <w:bookmarkStart w:id="32" w:name="_Toc146228273"/>
      <w:bookmarkStart w:id="33" w:name="_Hlk144424837"/>
      <w:r w:rsidRPr="00C07F3E">
        <w:rPr>
          <w:rFonts w:ascii="Times New Roman" w:hAnsi="Times New Roman"/>
          <w:color w:val="auto"/>
          <w:sz w:val="24"/>
          <w:szCs w:val="24"/>
          <w:lang w:eastAsia="et-EE"/>
        </w:rPr>
        <w:t>3.1</w:t>
      </w:r>
      <w:r w:rsidR="006E23ED" w:rsidRPr="00C07F3E">
        <w:rPr>
          <w:rFonts w:ascii="Times New Roman" w:hAnsi="Times New Roman"/>
          <w:color w:val="auto"/>
          <w:sz w:val="24"/>
          <w:szCs w:val="24"/>
          <w:lang w:eastAsia="et-EE"/>
        </w:rPr>
        <w:t xml:space="preserve">. </w:t>
      </w:r>
      <w:r w:rsidR="004D5114" w:rsidRPr="00C07F3E">
        <w:rPr>
          <w:rFonts w:ascii="Times New Roman" w:hAnsi="Times New Roman"/>
          <w:color w:val="auto"/>
          <w:sz w:val="24"/>
          <w:szCs w:val="24"/>
          <w:lang w:eastAsia="et-EE"/>
        </w:rPr>
        <w:t xml:space="preserve">Eelnõu § 1. </w:t>
      </w:r>
      <w:r w:rsidR="00A350F0" w:rsidRPr="00C07F3E">
        <w:rPr>
          <w:rFonts w:ascii="Times New Roman" w:hAnsi="Times New Roman"/>
          <w:color w:val="auto"/>
          <w:sz w:val="24"/>
          <w:szCs w:val="24"/>
          <w:lang w:eastAsia="et-EE"/>
        </w:rPr>
        <w:t>Liikluskindlustuse seaduse muutmine</w:t>
      </w:r>
      <w:bookmarkEnd w:id="32"/>
    </w:p>
    <w:p w14:paraId="5ACF5B39" w14:textId="5FEB7B1D" w:rsidR="006E23ED" w:rsidRPr="00C07F3E" w:rsidRDefault="006E23ED" w:rsidP="00D14125">
      <w:pPr>
        <w:keepNext/>
        <w:keepLines/>
        <w:rPr>
          <w:lang w:eastAsia="et-EE"/>
        </w:rPr>
      </w:pPr>
    </w:p>
    <w:p w14:paraId="7935E6C5" w14:textId="3723FAB6" w:rsidR="00743DC0" w:rsidRPr="00C07F3E" w:rsidRDefault="004D6C59" w:rsidP="00F33A3F">
      <w:pPr>
        <w:rPr>
          <w:lang w:eastAsia="et-EE"/>
        </w:rPr>
      </w:pPr>
      <w:bookmarkStart w:id="34" w:name="_Hlk137121449"/>
      <w:bookmarkStart w:id="35" w:name="_Hlk137121485"/>
      <w:proofErr w:type="spellStart"/>
      <w:r w:rsidRPr="00C07F3E">
        <w:rPr>
          <w:b/>
          <w:bCs/>
          <w:lang w:eastAsia="et-EE"/>
        </w:rPr>
        <w:t>LKindlS</w:t>
      </w:r>
      <w:proofErr w:type="spellEnd"/>
      <w:r w:rsidR="001E194E" w:rsidRPr="00C07F3E">
        <w:rPr>
          <w:b/>
          <w:bCs/>
          <w:lang w:eastAsia="et-EE"/>
        </w:rPr>
        <w:t xml:space="preserve"> §</w:t>
      </w:r>
      <w:r w:rsidR="00D447F8" w:rsidRPr="00C07F3E">
        <w:rPr>
          <w:b/>
          <w:bCs/>
          <w:lang w:eastAsia="et-EE"/>
        </w:rPr>
        <w:t xml:space="preserve"> </w:t>
      </w:r>
      <w:r w:rsidR="00A80C97" w:rsidRPr="00C07F3E">
        <w:rPr>
          <w:b/>
          <w:bCs/>
          <w:lang w:eastAsia="et-EE"/>
        </w:rPr>
        <w:t xml:space="preserve">1 </w:t>
      </w:r>
      <w:r w:rsidR="007F7BF2" w:rsidRPr="00C07F3E">
        <w:rPr>
          <w:b/>
          <w:bCs/>
          <w:lang w:eastAsia="et-EE"/>
        </w:rPr>
        <w:t>muutmine</w:t>
      </w:r>
      <w:r w:rsidR="008B10C4" w:rsidRPr="00C07F3E">
        <w:rPr>
          <w:b/>
          <w:bCs/>
          <w:lang w:eastAsia="et-EE"/>
        </w:rPr>
        <w:t>.</w:t>
      </w:r>
      <w:r w:rsidR="00A80C97" w:rsidRPr="00C07F3E">
        <w:rPr>
          <w:lang w:eastAsia="et-EE"/>
        </w:rPr>
        <w:t xml:space="preserve"> </w:t>
      </w:r>
      <w:proofErr w:type="spellStart"/>
      <w:r w:rsidR="0027121C" w:rsidRPr="00C07F3E">
        <w:rPr>
          <w:lang w:eastAsia="et-EE"/>
        </w:rPr>
        <w:t>LKindlS</w:t>
      </w:r>
      <w:proofErr w:type="spellEnd"/>
      <w:r w:rsidR="0027121C" w:rsidRPr="00C07F3E">
        <w:rPr>
          <w:lang w:eastAsia="et-EE"/>
        </w:rPr>
        <w:t xml:space="preserve"> </w:t>
      </w:r>
      <w:r w:rsidR="00497292" w:rsidRPr="00C07F3E">
        <w:rPr>
          <w:lang w:eastAsia="et-EE"/>
        </w:rPr>
        <w:t>§ 1</w:t>
      </w:r>
      <w:r w:rsidR="0027121C" w:rsidRPr="00C07F3E">
        <w:rPr>
          <w:lang w:eastAsia="et-EE"/>
        </w:rPr>
        <w:t xml:space="preserve"> sätestab seaduse r</w:t>
      </w:r>
      <w:r w:rsidR="00497292" w:rsidRPr="00C07F3E">
        <w:rPr>
          <w:lang w:eastAsia="et-EE"/>
        </w:rPr>
        <w:t>eguleerimisala</w:t>
      </w:r>
      <w:r w:rsidR="0027121C" w:rsidRPr="00C07F3E">
        <w:rPr>
          <w:lang w:eastAsia="et-EE"/>
        </w:rPr>
        <w:t xml:space="preserve">. MID muutmise direktiiviga täpsustatakse sõiduki mõistet ja direktiivi kohaldamisala, mistõttu täiendatakse ka asjaomaseid </w:t>
      </w:r>
      <w:proofErr w:type="spellStart"/>
      <w:r w:rsidR="0002187D" w:rsidRPr="00C07F3E">
        <w:rPr>
          <w:lang w:eastAsia="et-EE"/>
        </w:rPr>
        <w:t>LKindlS</w:t>
      </w:r>
      <w:proofErr w:type="spellEnd"/>
      <w:r w:rsidR="0002187D" w:rsidRPr="00C07F3E">
        <w:rPr>
          <w:lang w:eastAsia="et-EE"/>
        </w:rPr>
        <w:t xml:space="preserve"> </w:t>
      </w:r>
      <w:r w:rsidR="0027121C" w:rsidRPr="00C07F3E">
        <w:rPr>
          <w:lang w:eastAsia="et-EE"/>
        </w:rPr>
        <w:t>sätteid.</w:t>
      </w:r>
    </w:p>
    <w:p w14:paraId="28A6A3EF" w14:textId="77777777" w:rsidR="0002187D" w:rsidRPr="00C07F3E" w:rsidRDefault="0002187D" w:rsidP="00A350F0">
      <w:pPr>
        <w:jc w:val="both"/>
        <w:rPr>
          <w:lang w:eastAsia="et-EE"/>
        </w:rPr>
      </w:pPr>
    </w:p>
    <w:p w14:paraId="15523C8B" w14:textId="77777777" w:rsidR="0027121C" w:rsidRPr="00C07F3E" w:rsidRDefault="0027121C" w:rsidP="0027121C">
      <w:pPr>
        <w:jc w:val="both"/>
        <w:rPr>
          <w:lang w:eastAsia="et-EE"/>
        </w:rPr>
      </w:pPr>
      <w:r w:rsidRPr="00C07F3E">
        <w:rPr>
          <w:lang w:eastAsia="et-EE"/>
        </w:rPr>
        <w:t xml:space="preserve">Euroopa Liidu Kohtu otsustes kohtuasjades </w:t>
      </w:r>
      <w:proofErr w:type="spellStart"/>
      <w:r w:rsidRPr="00C07F3E">
        <w:rPr>
          <w:lang w:eastAsia="et-EE"/>
        </w:rPr>
        <w:t>Vnuk</w:t>
      </w:r>
      <w:proofErr w:type="spellEnd"/>
      <w:r w:rsidRPr="00C07F3E">
        <w:rPr>
          <w:b/>
          <w:bCs/>
          <w:vertAlign w:val="superscript"/>
          <w:lang w:eastAsia="et-EE"/>
        </w:rPr>
        <w:footnoteReference w:id="14"/>
      </w:r>
      <w:r w:rsidRPr="00C07F3E">
        <w:rPr>
          <w:lang w:eastAsia="et-EE"/>
        </w:rPr>
        <w:t xml:space="preserve">, </w:t>
      </w:r>
      <w:proofErr w:type="spellStart"/>
      <w:r w:rsidRPr="00C07F3E">
        <w:rPr>
          <w:lang w:eastAsia="et-EE"/>
        </w:rPr>
        <w:t>Rodrigues</w:t>
      </w:r>
      <w:proofErr w:type="spellEnd"/>
      <w:r w:rsidRPr="00C07F3E">
        <w:rPr>
          <w:lang w:eastAsia="et-EE"/>
        </w:rPr>
        <w:t xml:space="preserve"> de Andrade</w:t>
      </w:r>
      <w:r w:rsidRPr="00C07F3E">
        <w:rPr>
          <w:b/>
          <w:bCs/>
          <w:vertAlign w:val="superscript"/>
          <w:lang w:eastAsia="et-EE"/>
        </w:rPr>
        <w:footnoteReference w:id="15"/>
      </w:r>
      <w:r w:rsidRPr="00C07F3E">
        <w:rPr>
          <w:lang w:eastAsia="et-EE"/>
        </w:rPr>
        <w:t xml:space="preserve"> ja </w:t>
      </w:r>
      <w:proofErr w:type="spellStart"/>
      <w:r w:rsidRPr="00C07F3E">
        <w:rPr>
          <w:lang w:eastAsia="et-EE"/>
        </w:rPr>
        <w:t>Torreiro</w:t>
      </w:r>
      <w:proofErr w:type="spellEnd"/>
      <w:r w:rsidRPr="00C07F3E">
        <w:rPr>
          <w:b/>
          <w:bCs/>
          <w:vertAlign w:val="superscript"/>
          <w:lang w:eastAsia="et-EE"/>
        </w:rPr>
        <w:footnoteReference w:id="16"/>
      </w:r>
      <w:r w:rsidRPr="00C07F3E">
        <w:rPr>
          <w:lang w:eastAsia="et-EE"/>
        </w:rPr>
        <w:t xml:space="preserve"> selgitas Euroopa Kohus mõiste „sõidukite kasutamine“ tähendust. Eelkõige selgitas Euroopa Kohus, et mootorsõidukeid kasutatakse nende omadustest sõltumata tavaliselt transpordivahendina, ning et selliste sõidukite kasutamine hõlmab kõiki sõiduki kasutusi, mis on kooskõlas selle tavapärase otstarbega transpordivahendina, sõltumata maastikust, millel mootorsõidukit kasutatakse, ja sellest, kas sõiduk seisab või liigub. Seega, MID direktiivi ei kohaldata, kui õnnetuse toimumise ajal oli sellise sõiduki tavapärane funktsioon „kasutamine muul otstarbel kui transpordivahendina“. Nii võib see olla juhul, kui sõidukit ei kasutata kõnealuse direktiivi artikli 3 esimese lõigu tähenduses, kuna selle tavapärane otstarve on näiteks „kasutamine tööstusliku või põllumajandusliku energiaallikana“. Õiguskindluse huvides pidasid liikmesriigid vajalikuks asjaomast kohtupraktikat kajastada MID direktiivis,  lisades sinna mõiste „sõiduki kasutamine“ (artikkel 1 esimese lõigu täiendamine punktiga 1a).</w:t>
      </w:r>
    </w:p>
    <w:p w14:paraId="0EE95553" w14:textId="77777777" w:rsidR="0027121C" w:rsidRPr="00C07F3E" w:rsidRDefault="0027121C" w:rsidP="0027121C">
      <w:pPr>
        <w:jc w:val="both"/>
        <w:rPr>
          <w:lang w:eastAsia="et-EE"/>
        </w:rPr>
      </w:pPr>
    </w:p>
    <w:p w14:paraId="287B06CE" w14:textId="7AD97329" w:rsidR="0027121C" w:rsidRPr="00C07F3E" w:rsidRDefault="0027121C" w:rsidP="0027121C">
      <w:pPr>
        <w:jc w:val="both"/>
        <w:rPr>
          <w:lang w:eastAsia="et-EE"/>
        </w:rPr>
      </w:pPr>
      <w:r w:rsidRPr="00C07F3E">
        <w:rPr>
          <w:lang w:eastAsia="et-EE"/>
        </w:rPr>
        <w:t xml:space="preserve">Kehtiv MID direktiiv defineerib sõidukina kõik </w:t>
      </w:r>
      <w:commentRangeStart w:id="36"/>
      <w:r w:rsidRPr="00C07F3E">
        <w:rPr>
          <w:lang w:eastAsia="et-EE"/>
        </w:rPr>
        <w:t xml:space="preserve">maismaal sõitmiseks mõeldud mootorsõidukid, </w:t>
      </w:r>
      <w:commentRangeEnd w:id="36"/>
      <w:r w:rsidR="008A17B4">
        <w:rPr>
          <w:rStyle w:val="Kommentaariviide"/>
          <w:lang w:val="en-GB"/>
        </w:rPr>
        <w:commentReference w:id="36"/>
      </w:r>
      <w:r w:rsidRPr="00C07F3E">
        <w:rPr>
          <w:lang w:eastAsia="et-EE"/>
        </w:rPr>
        <w:t>mis liiguvad edasi mehhaanilise jõuga, kuid ei sõida rööbastel, ja sellise sõiduki haagised sõltumata sellest, kas need on parasjagu omavahel ühendatud või ühendamata. MID muutmise direktiiv teeb sõiduki definitsioonis, aga ka direktiivi kohaldamisalas täiendusi. Muudatuse järgselt on sõiduk igasugune üksnes mehhaanilise jõuallikaga maismaasõiduk, mis ei sõida rööbastel ja mille i) valmistajakiirus on üle 25 km/h või ii) suurim netomass on üle 25 kg ja valmistajakiirus on üle 14 km/h. Sõidukina käsitatakse ka nimetatud sõidukite ühendatud ja ühendamata haagiseid. Sõidukina ei käsitata aga üksnes füüsilise puudega inimeste jaoks ette nähtud ratastoolisõidukeid. Siinkohal tuleb välja tuua ka</w:t>
      </w:r>
      <w:r w:rsidR="00B5112D" w:rsidRPr="00C07F3E">
        <w:rPr>
          <w:lang w:eastAsia="et-EE"/>
        </w:rPr>
        <w:t xml:space="preserve"> see</w:t>
      </w:r>
      <w:r w:rsidRPr="00C07F3E">
        <w:rPr>
          <w:lang w:eastAsia="et-EE"/>
        </w:rPr>
        <w:t>, et direktiivi kohaldamisalast on tingimuslikult välistatud sõidukite kasutamine motospordiüritustel ja -tegevustes.</w:t>
      </w:r>
    </w:p>
    <w:p w14:paraId="31B6E6A2" w14:textId="77777777" w:rsidR="00C925A6" w:rsidRPr="00C07F3E" w:rsidRDefault="00C925A6" w:rsidP="0027121C">
      <w:pPr>
        <w:jc w:val="both"/>
        <w:rPr>
          <w:lang w:eastAsia="et-EE"/>
        </w:rPr>
      </w:pPr>
    </w:p>
    <w:p w14:paraId="102024C8" w14:textId="6C0A198E" w:rsidR="001B7D9B" w:rsidRPr="00C07F3E" w:rsidRDefault="0024464B" w:rsidP="0062343F">
      <w:pPr>
        <w:jc w:val="both"/>
        <w:rPr>
          <w:rFonts w:eastAsia="Calibri"/>
          <w:kern w:val="2"/>
          <w14:ligatures w14:val="standardContextual"/>
        </w:rPr>
      </w:pPr>
      <w:bookmarkStart w:id="37" w:name="_Hlk134376949"/>
      <w:r w:rsidRPr="00C07F3E">
        <w:rPr>
          <w:rFonts w:eastAsia="Calibri"/>
          <w:kern w:val="2"/>
          <w14:ligatures w14:val="standardContextual"/>
        </w:rPr>
        <w:t xml:space="preserve">Eelnevast lähtudes tehakse eelnõuga </w:t>
      </w:r>
      <w:proofErr w:type="spellStart"/>
      <w:r w:rsidR="0027121C" w:rsidRPr="00C07F3E">
        <w:rPr>
          <w:rFonts w:eastAsia="Calibri"/>
          <w:kern w:val="2"/>
          <w14:ligatures w14:val="standardContextual"/>
        </w:rPr>
        <w:t>LKindlS</w:t>
      </w:r>
      <w:proofErr w:type="spellEnd"/>
      <w:r w:rsidR="0027121C" w:rsidRPr="00C07F3E">
        <w:rPr>
          <w:rFonts w:eastAsia="Calibri"/>
          <w:kern w:val="2"/>
          <w14:ligatures w14:val="standardContextual"/>
        </w:rPr>
        <w:t xml:space="preserve"> §</w:t>
      </w:r>
      <w:r w:rsidRPr="00C07F3E">
        <w:rPr>
          <w:rFonts w:eastAsia="Calibri"/>
          <w:kern w:val="2"/>
          <w14:ligatures w14:val="standardContextual"/>
        </w:rPr>
        <w:t>-s</w:t>
      </w:r>
      <w:r w:rsidR="0027121C" w:rsidRPr="00C07F3E">
        <w:rPr>
          <w:rFonts w:eastAsia="Calibri"/>
          <w:kern w:val="2"/>
          <w14:ligatures w14:val="standardContextual"/>
        </w:rPr>
        <w:t xml:space="preserve"> 1 </w:t>
      </w:r>
      <w:r w:rsidRPr="00C07F3E">
        <w:rPr>
          <w:rFonts w:eastAsia="Calibri"/>
          <w:kern w:val="2"/>
          <w14:ligatures w14:val="standardContextual"/>
        </w:rPr>
        <w:t xml:space="preserve">järgmised muudatused. </w:t>
      </w:r>
      <w:r w:rsidR="00E10164" w:rsidRPr="00C07F3E">
        <w:rPr>
          <w:rFonts w:eastAsia="Calibri"/>
          <w:kern w:val="2"/>
          <w14:ligatures w14:val="standardContextual"/>
        </w:rPr>
        <w:t xml:space="preserve">Paragrahvi pealkirja </w:t>
      </w:r>
      <w:r w:rsidR="00377915" w:rsidRPr="00C07F3E">
        <w:rPr>
          <w:rFonts w:eastAsia="Calibri"/>
          <w:kern w:val="2"/>
          <w14:ligatures w14:val="standardContextual"/>
        </w:rPr>
        <w:t xml:space="preserve">täiendatakse, lisades sõna reguleerimisala kõrvale ka kohaldamisala, et säte vastaks täpsemini sisule. Eeskujuks on mitmete seaduste esimeste paragrahvide pealkirjastamine järgmiselt: „Reguleerimis- ja kohaldamisala“. Lisatavad </w:t>
      </w:r>
      <w:r w:rsidR="001B7D9B" w:rsidRPr="00C07F3E">
        <w:rPr>
          <w:rFonts w:eastAsia="Calibri"/>
          <w:kern w:val="2"/>
          <w14:ligatures w14:val="standardContextual"/>
        </w:rPr>
        <w:t>lõiked</w:t>
      </w:r>
      <w:r w:rsidR="00377915" w:rsidRPr="00C07F3E">
        <w:rPr>
          <w:rFonts w:eastAsia="Calibri"/>
          <w:kern w:val="2"/>
          <w14:ligatures w14:val="standardContextual"/>
        </w:rPr>
        <w:t xml:space="preserve"> aitavad paremini mõista seaduse skoopi. </w:t>
      </w:r>
    </w:p>
    <w:p w14:paraId="51DB8A02" w14:textId="77777777" w:rsidR="001B7D9B" w:rsidRPr="00C07F3E" w:rsidRDefault="001B7D9B" w:rsidP="0062343F">
      <w:pPr>
        <w:jc w:val="both"/>
        <w:rPr>
          <w:rFonts w:eastAsia="Calibri"/>
          <w:kern w:val="2"/>
          <w14:ligatures w14:val="standardContextual"/>
        </w:rPr>
      </w:pPr>
    </w:p>
    <w:p w14:paraId="2A56F4BA" w14:textId="2428F213" w:rsidR="001D692A" w:rsidRPr="00C07F3E" w:rsidRDefault="0024464B" w:rsidP="0062343F">
      <w:pPr>
        <w:jc w:val="both"/>
        <w:rPr>
          <w:rFonts w:eastAsia="Calibri"/>
        </w:rPr>
      </w:pPr>
      <w:r w:rsidRPr="00C07F3E">
        <w:rPr>
          <w:rFonts w:eastAsia="Calibri"/>
          <w:kern w:val="2"/>
          <w14:ligatures w14:val="standardContextual"/>
        </w:rPr>
        <w:t>L</w:t>
      </w:r>
      <w:r w:rsidR="0027121C" w:rsidRPr="00C07F3E">
        <w:rPr>
          <w:rFonts w:eastAsia="Calibri"/>
          <w:kern w:val="2"/>
          <w14:ligatures w14:val="standardContextual"/>
        </w:rPr>
        <w:t>õike 1 kohaselt reguleeri</w:t>
      </w:r>
      <w:r w:rsidR="007E674B" w:rsidRPr="00C07F3E">
        <w:rPr>
          <w:rFonts w:eastAsia="Calibri"/>
          <w:kern w:val="2"/>
          <w14:ligatures w14:val="standardContextual"/>
        </w:rPr>
        <w:t xml:space="preserve">takse seadusega edaspidi </w:t>
      </w:r>
      <w:bookmarkEnd w:id="37"/>
      <w:r w:rsidR="007E674B" w:rsidRPr="00C07F3E">
        <w:rPr>
          <w:rFonts w:eastAsia="Calibri"/>
        </w:rPr>
        <w:t>sõiduki transpordivahendina kasutamise käigus kahju põhjustamisest tuleneva vastutuse kohustuslikku kindlustust</w:t>
      </w:r>
      <w:r w:rsidR="0027121C" w:rsidRPr="00C07F3E">
        <w:rPr>
          <w:rFonts w:eastAsia="Calibri"/>
        </w:rPr>
        <w:t xml:space="preserve">, </w:t>
      </w:r>
      <w:r w:rsidR="00CB3F0A" w:rsidRPr="00C07F3E">
        <w:rPr>
          <w:rFonts w:eastAsia="Calibri"/>
        </w:rPr>
        <w:t>kindlustamata sõidukile rakenduvat sundkindlustust ja vastutust kindlustamata sõiduki juhtimise eest.</w:t>
      </w:r>
      <w:r w:rsidRPr="00C07F3E">
        <w:rPr>
          <w:rFonts w:eastAsia="Calibri"/>
        </w:rPr>
        <w:t xml:space="preserve"> Seega on liikluskindlustusega hõlmatud ka nt alarmsõidukiga eriõiguse kasutamise käigus kahju põhjustamine (nt politsei sõidukiga tagaajamise käigus kahju tekitamine). Kui nimetatud juhul tekkis kahju, on hüvitamise kohustus kindlustusandjal, kellega on sõlmitud liikluskindlustusleping, kuid kui sõiduk on kindlustamata, on hüvitamise kohustus LKF-</w:t>
      </w:r>
      <w:proofErr w:type="spellStart"/>
      <w:r w:rsidRPr="00C07F3E">
        <w:rPr>
          <w:rFonts w:eastAsia="Calibri"/>
        </w:rPr>
        <w:t>il</w:t>
      </w:r>
      <w:proofErr w:type="spellEnd"/>
      <w:r w:rsidRPr="00C07F3E">
        <w:rPr>
          <w:rFonts w:eastAsia="Calibri"/>
        </w:rPr>
        <w:t>.</w:t>
      </w:r>
    </w:p>
    <w:p w14:paraId="0A403E9F" w14:textId="77777777" w:rsidR="001D692A" w:rsidRPr="00C07F3E" w:rsidRDefault="001D692A" w:rsidP="00CE71D3">
      <w:pPr>
        <w:jc w:val="both"/>
        <w:rPr>
          <w:rFonts w:eastAsia="Calibri"/>
        </w:rPr>
      </w:pPr>
    </w:p>
    <w:p w14:paraId="0D634C11" w14:textId="152DC1A8" w:rsidR="00CE71D3" w:rsidRPr="00C07F3E" w:rsidRDefault="0062343F" w:rsidP="00CE71D3">
      <w:pPr>
        <w:jc w:val="both"/>
        <w:rPr>
          <w:rFonts w:eastAsia="Calibri"/>
        </w:rPr>
      </w:pPr>
      <w:bookmarkStart w:id="38" w:name="_Hlk145535890"/>
      <w:proofErr w:type="spellStart"/>
      <w:r w:rsidRPr="00C07F3E">
        <w:rPr>
          <w:rFonts w:eastAsia="Calibri"/>
        </w:rPr>
        <w:t>LKindlS</w:t>
      </w:r>
      <w:proofErr w:type="spellEnd"/>
      <w:r w:rsidRPr="00C07F3E">
        <w:rPr>
          <w:rFonts w:eastAsia="Calibri"/>
        </w:rPr>
        <w:t xml:space="preserve"> § 1 lõikes </w:t>
      </w:r>
      <w:bookmarkStart w:id="39" w:name="_Hlk139288194"/>
      <w:bookmarkStart w:id="40" w:name="_Hlk135046591"/>
      <w:r w:rsidR="00CE71D3" w:rsidRPr="00C07F3E">
        <w:rPr>
          <w:rFonts w:eastAsia="Calibri"/>
        </w:rPr>
        <w:t>1</w:t>
      </w:r>
      <w:r w:rsidR="0070775B" w:rsidRPr="00C07F3E">
        <w:rPr>
          <w:rFonts w:eastAsia="Calibri"/>
          <w:vertAlign w:val="superscript"/>
        </w:rPr>
        <w:t>1</w:t>
      </w:r>
      <w:r w:rsidRPr="00C07F3E">
        <w:rPr>
          <w:rFonts w:eastAsia="Calibri"/>
        </w:rPr>
        <w:t xml:space="preserve"> sätestatakse </w:t>
      </w:r>
      <w:proofErr w:type="spellStart"/>
      <w:r w:rsidRPr="00C07F3E">
        <w:rPr>
          <w:rFonts w:eastAsia="Calibri"/>
        </w:rPr>
        <w:t>LKindlS</w:t>
      </w:r>
      <w:proofErr w:type="spellEnd"/>
      <w:r w:rsidRPr="00C07F3E">
        <w:rPr>
          <w:rFonts w:eastAsia="Calibri"/>
        </w:rPr>
        <w:t xml:space="preserve"> kohaldamine </w:t>
      </w:r>
      <w:r w:rsidR="00CE71D3" w:rsidRPr="00C07F3E">
        <w:rPr>
          <w:rFonts w:eastAsia="Calibri"/>
        </w:rPr>
        <w:t>sõiduki mis tahes kasutamisele transpordivahendina, sõltumata maastikust, millel sõidukit kasutatakse, ja sellest, kas sõiduk seisab või liigub.</w:t>
      </w:r>
      <w:r w:rsidRPr="00C07F3E">
        <w:rPr>
          <w:rFonts w:eastAsia="Calibri"/>
        </w:rPr>
        <w:t xml:space="preserve"> Muudatus tuleneb otseselt MID direktiivi muutmise</w:t>
      </w:r>
      <w:r w:rsidR="0002187D" w:rsidRPr="00C07F3E">
        <w:rPr>
          <w:rFonts w:eastAsia="Calibri"/>
        </w:rPr>
        <w:t>st, mis omakorda oli ajendatud eespool nimetatud kohtulahenditest.</w:t>
      </w:r>
      <w:bookmarkEnd w:id="38"/>
    </w:p>
    <w:p w14:paraId="3569E35F" w14:textId="77777777" w:rsidR="00CE71D3" w:rsidRPr="00C07F3E" w:rsidRDefault="00CE71D3" w:rsidP="00CE71D3">
      <w:pPr>
        <w:jc w:val="both"/>
        <w:rPr>
          <w:rFonts w:eastAsia="Calibri"/>
        </w:rPr>
      </w:pPr>
    </w:p>
    <w:p w14:paraId="20EA076A" w14:textId="7B702C8D" w:rsidR="00C925A6" w:rsidRPr="00C07F3E" w:rsidRDefault="0002187D" w:rsidP="00CE71D3">
      <w:pPr>
        <w:jc w:val="both"/>
        <w:rPr>
          <w:rFonts w:eastAsia="Calibri"/>
        </w:rPr>
      </w:pPr>
      <w:bookmarkStart w:id="41" w:name="_Hlk145355597"/>
      <w:bookmarkEnd w:id="39"/>
      <w:bookmarkEnd w:id="40"/>
      <w:proofErr w:type="spellStart"/>
      <w:r w:rsidRPr="00C07F3E">
        <w:rPr>
          <w:rFonts w:eastAsia="Calibri"/>
        </w:rPr>
        <w:t>LKindlS</w:t>
      </w:r>
      <w:proofErr w:type="spellEnd"/>
      <w:r w:rsidRPr="00C07F3E">
        <w:rPr>
          <w:rFonts w:eastAsia="Calibri"/>
        </w:rPr>
        <w:t xml:space="preserve"> § 1 lõike </w:t>
      </w:r>
      <w:r w:rsidR="00CE71D3" w:rsidRPr="00C07F3E">
        <w:rPr>
          <w:rFonts w:eastAsia="Calibri"/>
        </w:rPr>
        <w:t>1</w:t>
      </w:r>
      <w:r w:rsidR="0070775B" w:rsidRPr="00C07F3E">
        <w:rPr>
          <w:rFonts w:eastAsia="Calibri"/>
          <w:vertAlign w:val="superscript"/>
        </w:rPr>
        <w:t>2</w:t>
      </w:r>
      <w:r w:rsidRPr="00C07F3E">
        <w:rPr>
          <w:rFonts w:eastAsia="Calibri"/>
        </w:rPr>
        <w:t xml:space="preserve"> </w:t>
      </w:r>
      <w:bookmarkEnd w:id="41"/>
      <w:r w:rsidRPr="00C07F3E">
        <w:rPr>
          <w:rFonts w:eastAsia="Calibri"/>
        </w:rPr>
        <w:t xml:space="preserve">kohaselt </w:t>
      </w:r>
      <w:proofErr w:type="spellStart"/>
      <w:r w:rsidRPr="00C07F3E">
        <w:rPr>
          <w:rFonts w:eastAsia="Calibri"/>
        </w:rPr>
        <w:t>LKindlS</w:t>
      </w:r>
      <w:proofErr w:type="spellEnd"/>
      <w:r w:rsidRPr="00C07F3E">
        <w:rPr>
          <w:rFonts w:eastAsia="Calibri"/>
        </w:rPr>
        <w:t>-i ei kohaldata, kui õnnetus</w:t>
      </w:r>
      <w:r w:rsidR="00E10164" w:rsidRPr="00C07F3E">
        <w:rPr>
          <w:rFonts w:eastAsia="Calibri"/>
        </w:rPr>
        <w:t>juhtumi</w:t>
      </w:r>
      <w:r w:rsidRPr="00C07F3E">
        <w:rPr>
          <w:rFonts w:eastAsia="Calibri"/>
        </w:rPr>
        <w:t xml:space="preserve"> toimumise ajal kasutati sõidukit muul otstarbel kui transpordivahendina. Lõikes on toodud </w:t>
      </w:r>
      <w:r w:rsidR="00066E76" w:rsidRPr="00C07F3E">
        <w:rPr>
          <w:rFonts w:eastAsia="Calibri"/>
        </w:rPr>
        <w:t xml:space="preserve">kolm </w:t>
      </w:r>
      <w:r w:rsidRPr="00C07F3E">
        <w:rPr>
          <w:rFonts w:eastAsia="Calibri"/>
        </w:rPr>
        <w:t xml:space="preserve">konkreetset näidet, kuid loetelu on jäetud avatuks. Punkti 1 kohaselt </w:t>
      </w:r>
      <w:bookmarkStart w:id="42" w:name="_Hlk145354986"/>
      <w:r w:rsidRPr="00C07F3E">
        <w:rPr>
          <w:rFonts w:eastAsia="Calibri"/>
        </w:rPr>
        <w:t xml:space="preserve">ei kohaldata </w:t>
      </w:r>
      <w:proofErr w:type="spellStart"/>
      <w:r w:rsidRPr="00C07F3E">
        <w:rPr>
          <w:rFonts w:eastAsia="Calibri"/>
        </w:rPr>
        <w:t>LKindS</w:t>
      </w:r>
      <w:proofErr w:type="spellEnd"/>
      <w:r w:rsidRPr="00C07F3E">
        <w:rPr>
          <w:rFonts w:eastAsia="Calibri"/>
        </w:rPr>
        <w:t xml:space="preserve">-i, kui sõidukit kasutati </w:t>
      </w:r>
      <w:bookmarkEnd w:id="42"/>
      <w:r w:rsidR="00CE71D3" w:rsidRPr="00C07F3E">
        <w:rPr>
          <w:rFonts w:eastAsia="Calibri"/>
        </w:rPr>
        <w:t>terrorikuriteo toimepanemise vahendina</w:t>
      </w:r>
      <w:r w:rsidRPr="00C07F3E">
        <w:rPr>
          <w:rFonts w:eastAsia="Calibri"/>
        </w:rPr>
        <w:t xml:space="preserve">. </w:t>
      </w:r>
    </w:p>
    <w:p w14:paraId="646C240A" w14:textId="77777777" w:rsidR="00544D6F" w:rsidRPr="00C07F3E" w:rsidRDefault="00544D6F" w:rsidP="00CE71D3">
      <w:pPr>
        <w:jc w:val="both"/>
        <w:rPr>
          <w:rFonts w:eastAsia="Calibri"/>
        </w:rPr>
      </w:pPr>
    </w:p>
    <w:p w14:paraId="22576754" w14:textId="77777777" w:rsidR="00544D6F" w:rsidRPr="00C07F3E" w:rsidRDefault="00544D6F" w:rsidP="00544D6F">
      <w:pPr>
        <w:jc w:val="both"/>
        <w:rPr>
          <w:lang w:eastAsia="et-EE"/>
        </w:rPr>
      </w:pPr>
      <w:r w:rsidRPr="00C07F3E">
        <w:rPr>
          <w:bCs/>
          <w:lang w:eastAsia="et-EE"/>
        </w:rPr>
        <w:t>MID direktiiv võimaldab liikmesriikidel raskemate</w:t>
      </w:r>
      <w:r w:rsidRPr="00C07F3E">
        <w:rPr>
          <w:lang w:eastAsia="et-EE"/>
        </w:rPr>
        <w:t xml:space="preserve"> süütegude korral jätta tahtlikult sõidukiga põhjustatud isiku- või varakahju hüvitamine kohustusliku liikluskindlustuse kohaldamise alt välja või nõuda kindlustushüvitise summa välja kahju põhjustamise eest vastutavatelt isikutelt. Seda mööndakse direktiivi preambulas. Samas on MID muutmise direktiivi põhjenduspunktides sellega seoses väljendatud ka ootust, et sellisel juhul tuleks kahjustatud isikutele tagada kahjude hüvitamise viisil, mis on võimalikult lähedane direktiivis ette nähtud hüvitamisele. Seda selleks, et mitte nõrgestada MID direktiivi mõju. </w:t>
      </w:r>
    </w:p>
    <w:p w14:paraId="0E23CDC2" w14:textId="77777777" w:rsidR="00544D6F" w:rsidRPr="00C07F3E" w:rsidRDefault="00544D6F" w:rsidP="00544D6F">
      <w:pPr>
        <w:jc w:val="both"/>
        <w:rPr>
          <w:lang w:eastAsia="et-EE"/>
        </w:rPr>
      </w:pPr>
    </w:p>
    <w:p w14:paraId="452F59D1" w14:textId="7F7ACB29" w:rsidR="00CE71D3" w:rsidRPr="00C07F3E" w:rsidRDefault="00544D6F" w:rsidP="00CE71D3">
      <w:pPr>
        <w:jc w:val="both"/>
        <w:rPr>
          <w:rFonts w:eastAsia="Calibri"/>
        </w:rPr>
      </w:pPr>
      <w:bookmarkStart w:id="43" w:name="_Hlk155371374"/>
      <w:proofErr w:type="spellStart"/>
      <w:r w:rsidRPr="00C07F3E">
        <w:rPr>
          <w:rFonts w:eastAsia="Calibri"/>
        </w:rPr>
        <w:t>LKindlS</w:t>
      </w:r>
      <w:proofErr w:type="spellEnd"/>
      <w:r w:rsidRPr="00C07F3E">
        <w:rPr>
          <w:rFonts w:eastAsia="Calibri"/>
        </w:rPr>
        <w:t xml:space="preserve"> § 1 lõike 1</w:t>
      </w:r>
      <w:r w:rsidR="0070775B" w:rsidRPr="00C07F3E">
        <w:rPr>
          <w:rFonts w:eastAsia="Calibri"/>
          <w:vertAlign w:val="superscript"/>
        </w:rPr>
        <w:t>2</w:t>
      </w:r>
      <w:r w:rsidRPr="00C07F3E">
        <w:rPr>
          <w:rFonts w:eastAsia="Calibri"/>
        </w:rPr>
        <w:t xml:space="preserve"> p</w:t>
      </w:r>
      <w:r w:rsidR="00C925A6" w:rsidRPr="00C07F3E">
        <w:rPr>
          <w:rFonts w:eastAsia="Calibri"/>
        </w:rPr>
        <w:t xml:space="preserve">unkti 2 kohaselt ei kohaldata </w:t>
      </w:r>
      <w:proofErr w:type="spellStart"/>
      <w:r w:rsidR="00C925A6" w:rsidRPr="00C07F3E">
        <w:rPr>
          <w:rFonts w:eastAsia="Calibri"/>
        </w:rPr>
        <w:t>LKindlS</w:t>
      </w:r>
      <w:proofErr w:type="spellEnd"/>
      <w:r w:rsidR="00C925A6" w:rsidRPr="00C07F3E">
        <w:rPr>
          <w:rFonts w:eastAsia="Calibri"/>
        </w:rPr>
        <w:t xml:space="preserve">-i, </w:t>
      </w:r>
      <w:bookmarkEnd w:id="43"/>
      <w:r w:rsidR="00C925A6" w:rsidRPr="00C07F3E">
        <w:rPr>
          <w:rFonts w:eastAsia="Calibri"/>
        </w:rPr>
        <w:t xml:space="preserve">kui sõidukit kasutati </w:t>
      </w:r>
      <w:r w:rsidR="00CE71D3" w:rsidRPr="00C07F3E">
        <w:rPr>
          <w:rFonts w:eastAsia="Calibri"/>
          <w:kern w:val="2"/>
          <w14:ligatures w14:val="standardContextual"/>
        </w:rPr>
        <w:t>spordivahendina võistlusel, treeningul, koolitusel ja muul samalaadsel üritusel, kui tee või ala, millel sõidukit kasutatakse on jalakäijatele, pealtvaatajatele ja teistele sõidukitele suletud</w:t>
      </w:r>
      <w:r w:rsidR="00C925A6" w:rsidRPr="00C07F3E">
        <w:rPr>
          <w:rFonts w:eastAsia="Calibri"/>
          <w:kern w:val="2"/>
          <w14:ligatures w14:val="standardContextual"/>
        </w:rPr>
        <w:t xml:space="preserve">. Tegemist on </w:t>
      </w:r>
      <w:r w:rsidRPr="00C07F3E">
        <w:rPr>
          <w:rFonts w:eastAsia="Calibri"/>
          <w:kern w:val="2"/>
          <w14:ligatures w14:val="standardContextual"/>
        </w:rPr>
        <w:t xml:space="preserve">siiski </w:t>
      </w:r>
      <w:r w:rsidR="00C925A6" w:rsidRPr="00C07F3E">
        <w:rPr>
          <w:rFonts w:eastAsia="Calibri"/>
          <w:kern w:val="2"/>
          <w14:ligatures w14:val="standardContextual"/>
        </w:rPr>
        <w:t>tingimusliku välistusega</w:t>
      </w:r>
      <w:r w:rsidRPr="00C07F3E">
        <w:rPr>
          <w:rFonts w:eastAsia="Calibri"/>
          <w:kern w:val="2"/>
          <w14:ligatures w14:val="standardContextual"/>
        </w:rPr>
        <w:t xml:space="preserve">. Nimelt, </w:t>
      </w:r>
      <w:proofErr w:type="spellStart"/>
      <w:r w:rsidRPr="00C07F3E">
        <w:rPr>
          <w:rFonts w:eastAsia="Calibri"/>
          <w:kern w:val="2"/>
          <w14:ligatures w14:val="standardContextual"/>
        </w:rPr>
        <w:t>LKindlS</w:t>
      </w:r>
      <w:proofErr w:type="spellEnd"/>
      <w:r w:rsidRPr="00C07F3E">
        <w:rPr>
          <w:rFonts w:eastAsia="Calibri"/>
          <w:kern w:val="2"/>
          <w14:ligatures w14:val="standardContextual"/>
        </w:rPr>
        <w:t xml:space="preserve"> skoobist saab motospordiüritustel osaleva sõiduki välja arvata üksnes siis </w:t>
      </w:r>
      <w:r w:rsidR="00CB15C5" w:rsidRPr="00C07F3E">
        <w:rPr>
          <w:rFonts w:eastAsia="Calibri"/>
          <w:kern w:val="2"/>
          <w14:ligatures w14:val="standardContextual"/>
        </w:rPr>
        <w:t xml:space="preserve">kui sellise sõiduki vastutus on muul moel kindlustatud või tagatud. Sellele osundab </w:t>
      </w:r>
      <w:proofErr w:type="spellStart"/>
      <w:r w:rsidR="00CB15C5" w:rsidRPr="00C07F3E">
        <w:rPr>
          <w:rFonts w:eastAsia="Calibri"/>
          <w:kern w:val="2"/>
          <w14:ligatures w14:val="standardContextual"/>
        </w:rPr>
        <w:t>LKindlS</w:t>
      </w:r>
      <w:proofErr w:type="spellEnd"/>
      <w:r w:rsidR="00CE71D3" w:rsidRPr="00C07F3E">
        <w:rPr>
          <w:rFonts w:eastAsia="Calibri"/>
          <w:kern w:val="2"/>
          <w14:ligatures w14:val="standardContextual"/>
        </w:rPr>
        <w:t xml:space="preserve"> § 45 lõi</w:t>
      </w:r>
      <w:r w:rsidR="00CB15C5" w:rsidRPr="00C07F3E">
        <w:rPr>
          <w:rFonts w:eastAsia="Calibri"/>
          <w:kern w:val="2"/>
          <w14:ligatures w14:val="standardContextual"/>
        </w:rPr>
        <w:t>ge</w:t>
      </w:r>
      <w:r w:rsidR="00CE71D3" w:rsidRPr="00C07F3E">
        <w:rPr>
          <w:rFonts w:eastAsia="Calibri"/>
          <w:kern w:val="2"/>
          <w14:ligatures w14:val="standardContextual"/>
        </w:rPr>
        <w:t xml:space="preserve"> 4</w:t>
      </w:r>
      <w:r w:rsidR="00CB15C5" w:rsidRPr="00C07F3E">
        <w:rPr>
          <w:rFonts w:eastAsia="Calibri"/>
          <w:kern w:val="2"/>
          <w14:ligatures w14:val="standardContextual"/>
        </w:rPr>
        <w:t xml:space="preserve"> (vt ka nimetatud sätte selgitus). Muudatusega on seotud eelnõuga kavandatud spordiseaduse muudatused, samuti </w:t>
      </w:r>
      <w:proofErr w:type="spellStart"/>
      <w:r w:rsidR="00CB15C5" w:rsidRPr="00C07F3E">
        <w:rPr>
          <w:rFonts w:eastAsia="Calibri"/>
          <w:kern w:val="2"/>
          <w14:ligatures w14:val="standardContextual"/>
        </w:rPr>
        <w:t>LKindS</w:t>
      </w:r>
      <w:proofErr w:type="spellEnd"/>
      <w:r w:rsidR="00CB15C5" w:rsidRPr="00C07F3E">
        <w:rPr>
          <w:rFonts w:eastAsia="Calibri"/>
          <w:kern w:val="2"/>
          <w14:ligatures w14:val="standardContextual"/>
        </w:rPr>
        <w:t xml:space="preserve"> § 57 punktid 12 ja 13 (vt lisaks asjaomaseid </w:t>
      </w:r>
      <w:proofErr w:type="spellStart"/>
      <w:r w:rsidR="00330E4D" w:rsidRPr="00C07F3E">
        <w:rPr>
          <w:rFonts w:eastAsia="Calibri"/>
          <w:kern w:val="2"/>
          <w14:ligatures w14:val="standardContextual"/>
        </w:rPr>
        <w:t>SpS</w:t>
      </w:r>
      <w:proofErr w:type="spellEnd"/>
      <w:r w:rsidR="00330E4D" w:rsidRPr="00C07F3E">
        <w:rPr>
          <w:rFonts w:eastAsia="Calibri"/>
          <w:kern w:val="2"/>
          <w14:ligatures w14:val="standardContextual"/>
        </w:rPr>
        <w:t xml:space="preserve"> ja </w:t>
      </w:r>
      <w:proofErr w:type="spellStart"/>
      <w:r w:rsidR="00330E4D" w:rsidRPr="00C07F3E">
        <w:rPr>
          <w:rFonts w:eastAsia="Calibri"/>
          <w:kern w:val="2"/>
          <w14:ligatures w14:val="standardContextual"/>
        </w:rPr>
        <w:t>LKindlS</w:t>
      </w:r>
      <w:proofErr w:type="spellEnd"/>
      <w:r w:rsidR="00330E4D" w:rsidRPr="00C07F3E">
        <w:rPr>
          <w:rFonts w:eastAsia="Calibri"/>
          <w:kern w:val="2"/>
          <w14:ligatures w14:val="standardContextual"/>
        </w:rPr>
        <w:t xml:space="preserve"> muudatuste </w:t>
      </w:r>
      <w:r w:rsidR="00CB15C5" w:rsidRPr="00C07F3E">
        <w:rPr>
          <w:rFonts w:eastAsia="Calibri"/>
          <w:kern w:val="2"/>
          <w14:ligatures w14:val="standardContextual"/>
        </w:rPr>
        <w:t>selgitusi).</w:t>
      </w:r>
    </w:p>
    <w:p w14:paraId="44957C1F" w14:textId="42485112" w:rsidR="00CE71D3" w:rsidRPr="00C07F3E" w:rsidRDefault="00CE71D3" w:rsidP="00CE71D3">
      <w:pPr>
        <w:jc w:val="both"/>
        <w:rPr>
          <w:rFonts w:eastAsia="Calibri"/>
        </w:rPr>
      </w:pPr>
    </w:p>
    <w:p w14:paraId="03C2A629" w14:textId="1D23876F" w:rsidR="00CB15C5" w:rsidRPr="00C07F3E" w:rsidRDefault="00CB15C5" w:rsidP="00F35EFF">
      <w:pPr>
        <w:jc w:val="both"/>
        <w:rPr>
          <w:bCs/>
        </w:rPr>
      </w:pPr>
      <w:r w:rsidRPr="00C07F3E">
        <w:rPr>
          <w:bCs/>
        </w:rPr>
        <w:t>MID muutmise direktiivi kohaselt ei kohaldata MID direktiivi sõidukite kasutamise suhtes motospordiüritustel ja -tegevustes, mis hõlmavad võidusõite, võistlusi, koolitust, katsetusi ja esitlusi liikmesriigis asuval piiratud ja tähistatud alal, kui liikmesriik tagab, et tegevuse korraldaja või mis tahes muu isik on sõlminud alternatiivse kindlustus- või tagatiskokkuleppe, mis katab mis tahes kolmandale isikule, sealhulgas pealtvaatajatele ja muudele kõrvalseisjatele tekitatud kahju, kuid mitte tingimata osalevatele juhtidele ja nende sõidukitele tekitatud kahju.</w:t>
      </w:r>
    </w:p>
    <w:p w14:paraId="40882F1F" w14:textId="77777777" w:rsidR="00CB15C5" w:rsidRPr="00C07F3E" w:rsidRDefault="00CB15C5" w:rsidP="00F35EFF">
      <w:pPr>
        <w:jc w:val="both"/>
        <w:rPr>
          <w:b/>
        </w:rPr>
      </w:pPr>
    </w:p>
    <w:p w14:paraId="692F2493" w14:textId="19147D17" w:rsidR="00D447F8" w:rsidRPr="00C07F3E" w:rsidRDefault="00330E4D" w:rsidP="00F35EFF">
      <w:pPr>
        <w:jc w:val="both"/>
        <w:rPr>
          <w:bCs/>
          <w:lang w:eastAsia="et-EE"/>
        </w:rPr>
      </w:pPr>
      <w:r w:rsidRPr="00C07F3E">
        <w:rPr>
          <w:bCs/>
        </w:rPr>
        <w:t>MID muutmise direktiivi põhjenduspunkt 10 selgitab, et s</w:t>
      </w:r>
      <w:r w:rsidR="00E468FA" w:rsidRPr="00C07F3E">
        <w:rPr>
          <w:bCs/>
        </w:rPr>
        <w:t>elline tegevus toimuma piiratud ja tähistatud alal nii, et oleks tagatud, et tavaliiklus, inimesed ja kõik isikud, kes ei ole selle tegevusega seotud, selleks kasutatavale rajale ei satu ega saa sinna</w:t>
      </w:r>
      <w:r w:rsidR="00E468FA" w:rsidRPr="00C07F3E">
        <w:t xml:space="preserve"> sattuda. Niisugune tegevus toimub tavaliselt kindlaksmääratud motospordiradadel või -teedel ja nende vahetus läheduses, näiteks turvaaladel, teenindusboksialadel ja garaažides, kus õnnetuse oht on tavamaanteedega võrreldes palju suurem ja kuhu kõrvalised isikud ei tohiks siseneda.</w:t>
      </w:r>
      <w:r w:rsidRPr="00C07F3E">
        <w:t xml:space="preserve"> Põhjenduspunktis 11 on täpsustatud, et s</w:t>
      </w:r>
      <w:r w:rsidR="00E468FA" w:rsidRPr="00C07F3E">
        <w:t xml:space="preserve">ellist erandit motospordiürituste ja -tegevuste suhtes tuleks kohaldada vaid juhul, kui liikmesriik tagab, et ürituse või tegevuse korraldaja või mis tahes muu isik on sõlminud alternatiivse kindlustus- või tagatiskokkuleppe, mis katab mis tahes kolmandale isikule, sealhulgas pealtvaatajatele ja muudele kõrvalseisjatele tekitatud kahju, kuid mitte tingimata osalevatele juhtidele ja nende sõidukitele tekitatud kahju. Kui korraldajad või muud osalised ei ole erandi kohaldamise tingimusena alternatiivset kindlustus- või tagatiskokkulepet sõlminud, tuleks kahjud hüvitada kooskõlas </w:t>
      </w:r>
      <w:r w:rsidRPr="00C07F3E">
        <w:t xml:space="preserve">MID </w:t>
      </w:r>
      <w:r w:rsidR="00E468FA" w:rsidRPr="00C07F3E">
        <w:t>direktiiviga.</w:t>
      </w:r>
      <w:r w:rsidRPr="00C07F3E">
        <w:t xml:space="preserve"> Viimase tagamiseks, et mitte MID direktiivi ka</w:t>
      </w:r>
      <w:r w:rsidR="00E468FA" w:rsidRPr="00C07F3E">
        <w:t xml:space="preserve">itset mitte nõrgestada, peaksid </w:t>
      </w:r>
      <w:r w:rsidRPr="00C07F3E">
        <w:t xml:space="preserve">direktiivi põhjenduspunkti 12 kohaselt </w:t>
      </w:r>
      <w:r w:rsidR="00E468FA" w:rsidRPr="00C07F3E">
        <w:t xml:space="preserve">liikmesriigid tagama, et liikmesriigi õigusega lubatud </w:t>
      </w:r>
      <w:r w:rsidRPr="00C07F3E">
        <w:t>ja</w:t>
      </w:r>
      <w:r w:rsidR="00E468FA" w:rsidRPr="00C07F3E">
        <w:t xml:space="preserve"> kõnealuse erandiga hõlmatud motospordiürituste ja -tegevuste korral tagatakse kahjustatud isikutele kahjude hüvitamine viisil, mis on võimalikult lähedane</w:t>
      </w:r>
      <w:r w:rsidRPr="00C07F3E">
        <w:t xml:space="preserve"> MID</w:t>
      </w:r>
      <w:r w:rsidR="00E468FA" w:rsidRPr="00C07F3E">
        <w:t xml:space="preserve"> direktiiviga ette nähtud hüvitamisele.</w:t>
      </w:r>
    </w:p>
    <w:p w14:paraId="664B9FD6" w14:textId="77777777" w:rsidR="00D447F8" w:rsidRPr="00C07F3E" w:rsidRDefault="00D447F8" w:rsidP="00A350F0">
      <w:pPr>
        <w:jc w:val="both"/>
        <w:rPr>
          <w:bCs/>
          <w:lang w:eastAsia="et-EE"/>
        </w:rPr>
      </w:pPr>
    </w:p>
    <w:p w14:paraId="4A90D2F8" w14:textId="77777777" w:rsidR="0046153B" w:rsidRPr="00C07F3E" w:rsidRDefault="001F621E" w:rsidP="0062447C">
      <w:pPr>
        <w:jc w:val="both"/>
        <w:rPr>
          <w:bCs/>
          <w:lang w:eastAsia="et-EE"/>
        </w:rPr>
      </w:pPr>
      <w:r w:rsidRPr="00C07F3E">
        <w:rPr>
          <w:bCs/>
          <w:lang w:eastAsia="et-EE"/>
        </w:rPr>
        <w:t xml:space="preserve">Eelnõus pakutud motospordiürituste kindlustamise ja kahjustatud isikute kaitse tagamise lahendus vastab MID muutmise direktiivis toodud põhimõtetele. </w:t>
      </w:r>
      <w:r w:rsidR="0062447C" w:rsidRPr="00C07F3E">
        <w:rPr>
          <w:bCs/>
          <w:lang w:eastAsia="et-EE"/>
        </w:rPr>
        <w:t xml:space="preserve">Eelduseks on </w:t>
      </w:r>
      <w:r w:rsidRPr="00C07F3E">
        <w:rPr>
          <w:bCs/>
          <w:lang w:eastAsia="et-EE"/>
        </w:rPr>
        <w:t xml:space="preserve">motospordiürituste kindlustamise kohustuse </w:t>
      </w:r>
      <w:r w:rsidR="0062447C" w:rsidRPr="00C07F3E">
        <w:rPr>
          <w:bCs/>
          <w:lang w:eastAsia="et-EE"/>
        </w:rPr>
        <w:t xml:space="preserve">sätestamine </w:t>
      </w:r>
      <w:proofErr w:type="spellStart"/>
      <w:r w:rsidRPr="00C07F3E">
        <w:rPr>
          <w:bCs/>
          <w:lang w:eastAsia="et-EE"/>
        </w:rPr>
        <w:t>SpS-is</w:t>
      </w:r>
      <w:proofErr w:type="spellEnd"/>
      <w:r w:rsidRPr="00C07F3E">
        <w:rPr>
          <w:bCs/>
          <w:lang w:eastAsia="et-EE"/>
        </w:rPr>
        <w:t>.</w:t>
      </w:r>
      <w:r w:rsidR="00F35EFF" w:rsidRPr="00C07F3E">
        <w:rPr>
          <w:bCs/>
          <w:lang w:eastAsia="et-EE"/>
        </w:rPr>
        <w:t xml:space="preserve"> </w:t>
      </w:r>
      <w:r w:rsidRPr="00C07F3E">
        <w:rPr>
          <w:bCs/>
          <w:lang w:eastAsia="et-EE"/>
        </w:rPr>
        <w:t>M</w:t>
      </w:r>
      <w:r w:rsidR="0062447C" w:rsidRPr="00C07F3E">
        <w:rPr>
          <w:bCs/>
          <w:lang w:eastAsia="et-EE"/>
        </w:rPr>
        <w:t>otospordiürituste</w:t>
      </w:r>
      <w:r w:rsidR="00F35EFF" w:rsidRPr="00C07F3E">
        <w:rPr>
          <w:bCs/>
          <w:lang w:eastAsia="et-EE"/>
        </w:rPr>
        <w:t>l sõidukiga põhjustatud kahjude</w:t>
      </w:r>
      <w:r w:rsidR="0062447C" w:rsidRPr="00C07F3E">
        <w:rPr>
          <w:bCs/>
          <w:lang w:eastAsia="et-EE"/>
        </w:rPr>
        <w:t xml:space="preserve"> </w:t>
      </w:r>
      <w:r w:rsidRPr="00C07F3E">
        <w:rPr>
          <w:bCs/>
          <w:lang w:eastAsia="et-EE"/>
        </w:rPr>
        <w:t>kindlustamise kohustuse mittesätestamine tooks kaasa</w:t>
      </w:r>
      <w:r w:rsidR="0062447C" w:rsidRPr="00C07F3E">
        <w:rPr>
          <w:bCs/>
          <w:lang w:eastAsia="et-EE"/>
        </w:rPr>
        <w:t xml:space="preserve"> rallide jms võidusõitudega seotud kahjude esmase väljamaks</w:t>
      </w:r>
      <w:r w:rsidRPr="00C07F3E">
        <w:rPr>
          <w:bCs/>
          <w:lang w:eastAsia="et-EE"/>
        </w:rPr>
        <w:t>e kohustuse</w:t>
      </w:r>
      <w:r w:rsidR="00F35EFF" w:rsidRPr="00C07F3E">
        <w:rPr>
          <w:bCs/>
          <w:lang w:eastAsia="et-EE"/>
        </w:rPr>
        <w:t xml:space="preserve"> tervenisti </w:t>
      </w:r>
      <w:r w:rsidRPr="00C07F3E">
        <w:rPr>
          <w:bCs/>
          <w:lang w:eastAsia="et-EE"/>
        </w:rPr>
        <w:t>LKF-</w:t>
      </w:r>
      <w:proofErr w:type="spellStart"/>
      <w:r w:rsidRPr="00C07F3E">
        <w:rPr>
          <w:bCs/>
          <w:lang w:eastAsia="et-EE"/>
        </w:rPr>
        <w:t>ile</w:t>
      </w:r>
      <w:proofErr w:type="spellEnd"/>
      <w:r w:rsidRPr="00C07F3E">
        <w:rPr>
          <w:bCs/>
          <w:lang w:eastAsia="et-EE"/>
        </w:rPr>
        <w:t>, kuid see ei ole</w:t>
      </w:r>
      <w:r w:rsidR="00F35EFF" w:rsidRPr="00C07F3E">
        <w:rPr>
          <w:bCs/>
          <w:lang w:eastAsia="et-EE"/>
        </w:rPr>
        <w:t>ks kuidagi</w:t>
      </w:r>
      <w:r w:rsidRPr="00C07F3E">
        <w:rPr>
          <w:bCs/>
          <w:lang w:eastAsia="et-EE"/>
        </w:rPr>
        <w:t xml:space="preserve"> põhjendatu</w:t>
      </w:r>
      <w:r w:rsidR="00F35EFF" w:rsidRPr="00C07F3E">
        <w:rPr>
          <w:bCs/>
          <w:lang w:eastAsia="et-EE"/>
        </w:rPr>
        <w:t>d</w:t>
      </w:r>
      <w:r w:rsidRPr="00C07F3E">
        <w:rPr>
          <w:bCs/>
          <w:lang w:eastAsia="et-EE"/>
        </w:rPr>
        <w:t>, sest seda rahastatakse Eesti kindlustusseltside poolt ja eelduslikult tavaliiklejate poolt kogutud kindlustusmaksetest.</w:t>
      </w:r>
      <w:r w:rsidR="00F35EFF" w:rsidRPr="00C07F3E">
        <w:rPr>
          <w:bCs/>
          <w:lang w:eastAsia="et-EE"/>
        </w:rPr>
        <w:t xml:space="preserve"> Siiski pakuks LKF </w:t>
      </w:r>
      <w:r w:rsidR="00FD3E3F" w:rsidRPr="00C07F3E">
        <w:rPr>
          <w:bCs/>
          <w:lang w:eastAsia="et-EE"/>
        </w:rPr>
        <w:t xml:space="preserve">eelnõu kohaselt </w:t>
      </w:r>
      <w:r w:rsidR="00F35EFF" w:rsidRPr="00C07F3E">
        <w:rPr>
          <w:bCs/>
          <w:lang w:eastAsia="et-EE"/>
        </w:rPr>
        <w:t>m</w:t>
      </w:r>
      <w:r w:rsidR="0062447C" w:rsidRPr="00C07F3E">
        <w:rPr>
          <w:bCs/>
          <w:lang w:eastAsia="et-EE"/>
        </w:rPr>
        <w:t>otospordivõistluste kindlustami</w:t>
      </w:r>
      <w:r w:rsidR="00F35EFF" w:rsidRPr="00C07F3E">
        <w:rPr>
          <w:bCs/>
          <w:lang w:eastAsia="et-EE"/>
        </w:rPr>
        <w:t xml:space="preserve">sele nö </w:t>
      </w:r>
      <w:r w:rsidR="0062447C" w:rsidRPr="00C07F3E">
        <w:rPr>
          <w:bCs/>
          <w:lang w:eastAsia="et-EE"/>
        </w:rPr>
        <w:t>täiendavat hüvituspuhvrit</w:t>
      </w:r>
      <w:r w:rsidR="00F35EFF" w:rsidRPr="00C07F3E">
        <w:rPr>
          <w:bCs/>
          <w:lang w:eastAsia="et-EE"/>
        </w:rPr>
        <w:t xml:space="preserve">, kuid </w:t>
      </w:r>
      <w:r w:rsidR="0062447C" w:rsidRPr="00C07F3E">
        <w:rPr>
          <w:bCs/>
          <w:lang w:eastAsia="et-EE"/>
        </w:rPr>
        <w:t>koos tagasinõude õigusega</w:t>
      </w:r>
      <w:r w:rsidR="00F35EFF" w:rsidRPr="00C07F3E">
        <w:rPr>
          <w:bCs/>
          <w:lang w:eastAsia="et-EE"/>
        </w:rPr>
        <w:t>. LKF-i roll saab siin piirduda üksnes</w:t>
      </w:r>
      <w:r w:rsidR="0062447C" w:rsidRPr="00C07F3E">
        <w:rPr>
          <w:bCs/>
          <w:lang w:eastAsia="et-EE"/>
        </w:rPr>
        <w:t xml:space="preserve"> kahjustatud isikule piisava ja kiire hüvitise välja maksmi</w:t>
      </w:r>
      <w:r w:rsidR="00F35EFF" w:rsidRPr="00C07F3E">
        <w:rPr>
          <w:bCs/>
          <w:lang w:eastAsia="et-EE"/>
        </w:rPr>
        <w:t>sega</w:t>
      </w:r>
      <w:r w:rsidR="0062447C" w:rsidRPr="00C07F3E">
        <w:rPr>
          <w:bCs/>
          <w:lang w:eastAsia="et-EE"/>
        </w:rPr>
        <w:t>, mitte kahju lõplik</w:t>
      </w:r>
      <w:r w:rsidR="00F35EFF" w:rsidRPr="00C07F3E">
        <w:rPr>
          <w:bCs/>
          <w:lang w:eastAsia="et-EE"/>
        </w:rPr>
        <w:t>u</w:t>
      </w:r>
      <w:r w:rsidR="0062447C" w:rsidRPr="00C07F3E">
        <w:rPr>
          <w:bCs/>
          <w:lang w:eastAsia="et-EE"/>
        </w:rPr>
        <w:t xml:space="preserve"> kand</w:t>
      </w:r>
      <w:r w:rsidR="00F35EFF" w:rsidRPr="00C07F3E">
        <w:rPr>
          <w:bCs/>
          <w:lang w:eastAsia="et-EE"/>
        </w:rPr>
        <w:t>jana</w:t>
      </w:r>
      <w:r w:rsidR="0062447C" w:rsidRPr="00C07F3E">
        <w:rPr>
          <w:bCs/>
          <w:lang w:eastAsia="et-EE"/>
        </w:rPr>
        <w:t xml:space="preserve">. </w:t>
      </w:r>
    </w:p>
    <w:p w14:paraId="0EAEEE70" w14:textId="77777777" w:rsidR="0046153B" w:rsidRPr="00C07F3E" w:rsidRDefault="0046153B" w:rsidP="0062447C">
      <w:pPr>
        <w:jc w:val="both"/>
        <w:rPr>
          <w:bCs/>
          <w:lang w:eastAsia="et-EE"/>
        </w:rPr>
      </w:pPr>
    </w:p>
    <w:p w14:paraId="150C1DC0" w14:textId="4502F086" w:rsidR="0046153B" w:rsidRPr="00C07F3E" w:rsidRDefault="00F35EFF" w:rsidP="0062447C">
      <w:pPr>
        <w:jc w:val="both"/>
        <w:rPr>
          <w:bCs/>
          <w:lang w:eastAsia="et-EE"/>
        </w:rPr>
      </w:pPr>
      <w:r w:rsidRPr="00C07F3E">
        <w:rPr>
          <w:bCs/>
          <w:lang w:eastAsia="et-EE"/>
        </w:rPr>
        <w:t>M</w:t>
      </w:r>
      <w:r w:rsidR="0062447C" w:rsidRPr="00C07F3E">
        <w:rPr>
          <w:bCs/>
          <w:lang w:eastAsia="et-EE"/>
        </w:rPr>
        <w:t>otospordiüritu</w:t>
      </w:r>
      <w:r w:rsidRPr="00C07F3E">
        <w:rPr>
          <w:bCs/>
          <w:lang w:eastAsia="et-EE"/>
        </w:rPr>
        <w:t>stel sõidukiga põhjustatav kahju</w:t>
      </w:r>
      <w:r w:rsidR="0062447C" w:rsidRPr="00C07F3E">
        <w:rPr>
          <w:bCs/>
          <w:lang w:eastAsia="et-EE"/>
        </w:rPr>
        <w:t xml:space="preserve"> peaks olema </w:t>
      </w:r>
      <w:r w:rsidRPr="00C07F3E">
        <w:rPr>
          <w:bCs/>
          <w:lang w:eastAsia="et-EE"/>
        </w:rPr>
        <w:t xml:space="preserve">asjaomaste </w:t>
      </w:r>
      <w:r w:rsidR="0062447C" w:rsidRPr="00C07F3E">
        <w:rPr>
          <w:bCs/>
          <w:lang w:eastAsia="et-EE"/>
        </w:rPr>
        <w:t xml:space="preserve">alaliitude, korraldajate või osalejate poolt kindlustatud </w:t>
      </w:r>
      <w:r w:rsidRPr="00C07F3E">
        <w:rPr>
          <w:bCs/>
          <w:lang w:eastAsia="et-EE"/>
        </w:rPr>
        <w:t xml:space="preserve">tegelikke </w:t>
      </w:r>
      <w:r w:rsidR="0062447C" w:rsidRPr="00C07F3E">
        <w:rPr>
          <w:bCs/>
          <w:lang w:eastAsia="et-EE"/>
        </w:rPr>
        <w:t xml:space="preserve">riske arvestades </w:t>
      </w:r>
      <w:r w:rsidRPr="00C07F3E">
        <w:rPr>
          <w:bCs/>
          <w:lang w:eastAsia="et-EE"/>
        </w:rPr>
        <w:t xml:space="preserve">ja </w:t>
      </w:r>
      <w:r w:rsidR="0062447C" w:rsidRPr="00C07F3E">
        <w:rPr>
          <w:bCs/>
          <w:lang w:eastAsia="et-EE"/>
        </w:rPr>
        <w:t>maksimaalses mõistlikus ulatuses. Alaliidu kohustus on näha ette kindlustamise kohustus</w:t>
      </w:r>
      <w:r w:rsidRPr="00C07F3E">
        <w:rPr>
          <w:bCs/>
          <w:lang w:eastAsia="et-EE"/>
        </w:rPr>
        <w:t xml:space="preserve"> ja võistluse k</w:t>
      </w:r>
      <w:r w:rsidR="0062447C" w:rsidRPr="00C07F3E">
        <w:rPr>
          <w:bCs/>
          <w:lang w:eastAsia="et-EE"/>
        </w:rPr>
        <w:t>orraldaja peab selle kohustuse täitmis</w:t>
      </w:r>
      <w:r w:rsidRPr="00C07F3E">
        <w:rPr>
          <w:bCs/>
          <w:lang w:eastAsia="et-EE"/>
        </w:rPr>
        <w:t>e</w:t>
      </w:r>
      <w:r w:rsidR="0062447C" w:rsidRPr="00C07F3E">
        <w:rPr>
          <w:bCs/>
          <w:lang w:eastAsia="et-EE"/>
        </w:rPr>
        <w:t xml:space="preserve"> tagama. </w:t>
      </w:r>
      <w:r w:rsidR="00FD3E3F" w:rsidRPr="00C07F3E">
        <w:rPr>
          <w:bCs/>
          <w:lang w:eastAsia="et-EE"/>
        </w:rPr>
        <w:t xml:space="preserve">LKF- pakutav täiendav nn hüvituspuhver on piiratud </w:t>
      </w:r>
      <w:r w:rsidRPr="00C07F3E">
        <w:rPr>
          <w:bCs/>
          <w:lang w:eastAsia="et-EE"/>
        </w:rPr>
        <w:t xml:space="preserve">MID direktiivi kohase </w:t>
      </w:r>
      <w:r w:rsidR="0062447C" w:rsidRPr="00C07F3E">
        <w:rPr>
          <w:bCs/>
          <w:lang w:eastAsia="et-EE"/>
        </w:rPr>
        <w:t>liikluskindlustuse miinimummäärade</w:t>
      </w:r>
      <w:r w:rsidR="00FD3E3F" w:rsidRPr="00C07F3E">
        <w:rPr>
          <w:bCs/>
          <w:lang w:eastAsia="et-EE"/>
        </w:rPr>
        <w:t>ga</w:t>
      </w:r>
      <w:r w:rsidR="0062447C" w:rsidRPr="00C07F3E">
        <w:rPr>
          <w:bCs/>
          <w:lang w:eastAsia="et-EE"/>
        </w:rPr>
        <w:t xml:space="preserve"> (</w:t>
      </w:r>
      <w:r w:rsidRPr="00C07F3E">
        <w:rPr>
          <w:bCs/>
          <w:lang w:eastAsia="et-EE"/>
        </w:rPr>
        <w:t xml:space="preserve">vt </w:t>
      </w:r>
      <w:proofErr w:type="spellStart"/>
      <w:r w:rsidRPr="00C07F3E">
        <w:rPr>
          <w:bCs/>
          <w:lang w:eastAsia="et-EE"/>
        </w:rPr>
        <w:t>LKindLS</w:t>
      </w:r>
      <w:proofErr w:type="spellEnd"/>
      <w:r w:rsidRPr="00C07F3E">
        <w:rPr>
          <w:bCs/>
          <w:lang w:eastAsia="et-EE"/>
        </w:rPr>
        <w:t xml:space="preserve"> </w:t>
      </w:r>
      <w:r w:rsidR="00FD3E3F" w:rsidRPr="00C07F3E">
        <w:rPr>
          <w:bCs/>
          <w:lang w:eastAsia="et-EE"/>
        </w:rPr>
        <w:t>§ 25 selgitust). N</w:t>
      </w:r>
      <w:r w:rsidR="0062447C" w:rsidRPr="00C07F3E">
        <w:rPr>
          <w:bCs/>
          <w:lang w:eastAsia="et-EE"/>
        </w:rPr>
        <w:t xml:space="preserve">imetatud ulatuses peab </w:t>
      </w:r>
      <w:proofErr w:type="spellStart"/>
      <w:r w:rsidR="0062447C" w:rsidRPr="00C07F3E">
        <w:rPr>
          <w:bCs/>
          <w:lang w:eastAsia="et-EE"/>
        </w:rPr>
        <w:t>esmahüvitajaks</w:t>
      </w:r>
      <w:proofErr w:type="spellEnd"/>
      <w:r w:rsidR="0062447C" w:rsidRPr="00C07F3E">
        <w:rPr>
          <w:bCs/>
          <w:lang w:eastAsia="et-EE"/>
        </w:rPr>
        <w:t xml:space="preserve"> olema LKF, kui motospordiüritustel kindlustust pole. Kui alaliidul</w:t>
      </w:r>
      <w:r w:rsidR="00FD3E3F" w:rsidRPr="00C07F3E">
        <w:rPr>
          <w:bCs/>
          <w:lang w:eastAsia="et-EE"/>
        </w:rPr>
        <w:t xml:space="preserve">, </w:t>
      </w:r>
      <w:r w:rsidR="0062447C" w:rsidRPr="00C07F3E">
        <w:rPr>
          <w:bCs/>
          <w:lang w:eastAsia="et-EE"/>
        </w:rPr>
        <w:t>korraldajal</w:t>
      </w:r>
      <w:r w:rsidR="00FD3E3F" w:rsidRPr="00C07F3E">
        <w:rPr>
          <w:bCs/>
          <w:lang w:eastAsia="et-EE"/>
        </w:rPr>
        <w:t xml:space="preserve"> või </w:t>
      </w:r>
      <w:r w:rsidR="0062447C" w:rsidRPr="00C07F3E">
        <w:rPr>
          <w:bCs/>
          <w:lang w:eastAsia="et-EE"/>
        </w:rPr>
        <w:t>võ</w:t>
      </w:r>
      <w:r w:rsidR="00FD3E3F" w:rsidRPr="00C07F3E">
        <w:rPr>
          <w:bCs/>
          <w:lang w:eastAsia="et-EE"/>
        </w:rPr>
        <w:t>istlejal</w:t>
      </w:r>
      <w:r w:rsidR="0062447C" w:rsidRPr="00C07F3E">
        <w:rPr>
          <w:bCs/>
          <w:lang w:eastAsia="et-EE"/>
        </w:rPr>
        <w:t xml:space="preserve"> on kindlustus, mi</w:t>
      </w:r>
      <w:r w:rsidR="00FD3E3F" w:rsidRPr="00C07F3E">
        <w:rPr>
          <w:bCs/>
          <w:lang w:eastAsia="et-EE"/>
        </w:rPr>
        <w:t xml:space="preserve">s on eelnõu kohaselt edaspidi kohustuslik, </w:t>
      </w:r>
      <w:r w:rsidR="0062447C" w:rsidRPr="00C07F3E">
        <w:rPr>
          <w:bCs/>
          <w:lang w:eastAsia="et-EE"/>
        </w:rPr>
        <w:t xml:space="preserve">siis </w:t>
      </w:r>
      <w:r w:rsidR="0046153B" w:rsidRPr="00C07F3E">
        <w:rPr>
          <w:bCs/>
          <w:lang w:eastAsia="et-EE"/>
        </w:rPr>
        <w:t>see</w:t>
      </w:r>
      <w:r w:rsidR="0062447C" w:rsidRPr="00C07F3E">
        <w:rPr>
          <w:bCs/>
          <w:lang w:eastAsia="et-EE"/>
        </w:rPr>
        <w:t xml:space="preserve"> kindlustus läheb maksimaalses ulatuses käiku kõigepealt ning </w:t>
      </w:r>
      <w:r w:rsidR="0046153B" w:rsidRPr="00C07F3E">
        <w:rPr>
          <w:bCs/>
          <w:lang w:eastAsia="et-EE"/>
        </w:rPr>
        <w:t xml:space="preserve">sellest summast suuremate kahjude puhul pakub </w:t>
      </w:r>
      <w:r w:rsidR="0062447C" w:rsidRPr="00C07F3E">
        <w:rPr>
          <w:bCs/>
          <w:lang w:eastAsia="et-EE"/>
        </w:rPr>
        <w:t xml:space="preserve">LKF </w:t>
      </w:r>
      <w:r w:rsidR="0046153B" w:rsidRPr="00C07F3E">
        <w:rPr>
          <w:bCs/>
          <w:lang w:eastAsia="et-EE"/>
        </w:rPr>
        <w:t>täiendavat</w:t>
      </w:r>
      <w:r w:rsidR="0062447C" w:rsidRPr="00C07F3E">
        <w:rPr>
          <w:bCs/>
          <w:lang w:eastAsia="et-EE"/>
        </w:rPr>
        <w:t xml:space="preserve"> </w:t>
      </w:r>
      <w:r w:rsidR="0046153B" w:rsidRPr="00C07F3E">
        <w:rPr>
          <w:bCs/>
          <w:lang w:eastAsia="et-EE"/>
        </w:rPr>
        <w:t>hüvitus</w:t>
      </w:r>
      <w:r w:rsidR="0062447C" w:rsidRPr="00C07F3E">
        <w:rPr>
          <w:bCs/>
          <w:lang w:eastAsia="et-EE"/>
        </w:rPr>
        <w:t xml:space="preserve">puhvrit </w:t>
      </w:r>
      <w:r w:rsidR="0046153B" w:rsidRPr="00C07F3E">
        <w:rPr>
          <w:bCs/>
          <w:lang w:eastAsia="et-EE"/>
        </w:rPr>
        <w:t xml:space="preserve">kuni </w:t>
      </w:r>
      <w:proofErr w:type="spellStart"/>
      <w:r w:rsidR="0046153B" w:rsidRPr="00C07F3E">
        <w:rPr>
          <w:bCs/>
          <w:lang w:eastAsia="et-EE"/>
        </w:rPr>
        <w:t>LKindlS</w:t>
      </w:r>
      <w:proofErr w:type="spellEnd"/>
      <w:r w:rsidR="0046153B" w:rsidRPr="00C07F3E">
        <w:rPr>
          <w:bCs/>
          <w:lang w:eastAsia="et-EE"/>
        </w:rPr>
        <w:t xml:space="preserve"> §-s 25 sätestatud liikluskindlustuse kindlustussumma miinimum</w:t>
      </w:r>
      <w:r w:rsidR="0062447C" w:rsidRPr="00C07F3E">
        <w:rPr>
          <w:bCs/>
          <w:lang w:eastAsia="et-EE"/>
        </w:rPr>
        <w:t>määrad</w:t>
      </w:r>
      <w:r w:rsidR="0046153B" w:rsidRPr="00C07F3E">
        <w:rPr>
          <w:bCs/>
          <w:lang w:eastAsia="et-EE"/>
        </w:rPr>
        <w:t xml:space="preserve">eni. </w:t>
      </w:r>
    </w:p>
    <w:p w14:paraId="3E1C04D1" w14:textId="77777777" w:rsidR="0046153B" w:rsidRPr="00C07F3E" w:rsidRDefault="0046153B" w:rsidP="0062447C">
      <w:pPr>
        <w:jc w:val="both"/>
        <w:rPr>
          <w:bCs/>
          <w:lang w:eastAsia="et-EE"/>
        </w:rPr>
      </w:pPr>
    </w:p>
    <w:p w14:paraId="7D91B54B" w14:textId="77777777" w:rsidR="0070775B" w:rsidRPr="00C07F3E" w:rsidRDefault="0046153B" w:rsidP="0062447C">
      <w:pPr>
        <w:jc w:val="both"/>
        <w:rPr>
          <w:bCs/>
          <w:lang w:eastAsia="et-EE"/>
        </w:rPr>
      </w:pPr>
      <w:r w:rsidRPr="00C07F3E">
        <w:rPr>
          <w:bCs/>
          <w:lang w:eastAsia="et-EE"/>
        </w:rPr>
        <w:t xml:space="preserve">Oluline on siinkohal rõhutada, et </w:t>
      </w:r>
      <w:r w:rsidR="0062447C" w:rsidRPr="00C07F3E">
        <w:rPr>
          <w:bCs/>
          <w:lang w:eastAsia="et-EE"/>
        </w:rPr>
        <w:t xml:space="preserve">LKF nõuab </w:t>
      </w:r>
      <w:r w:rsidRPr="00C07F3E">
        <w:rPr>
          <w:bCs/>
          <w:lang w:eastAsia="et-EE"/>
        </w:rPr>
        <w:t xml:space="preserve">asjaomasel juhul omalt poolt välja makstud hüvitise summa </w:t>
      </w:r>
      <w:r w:rsidR="0062447C" w:rsidRPr="00C07F3E">
        <w:rPr>
          <w:bCs/>
          <w:lang w:eastAsia="et-EE"/>
        </w:rPr>
        <w:t xml:space="preserve">hiljem sisse neilt, kes ei ole täitnud oma kindlustamise kohustuse juhendites ettenägemist, korraldanud võistluse ilma kindlustuskohustuse täitmist tagamata või </w:t>
      </w:r>
      <w:r w:rsidRPr="00C07F3E">
        <w:rPr>
          <w:bCs/>
          <w:lang w:eastAsia="et-EE"/>
        </w:rPr>
        <w:t xml:space="preserve">kes on </w:t>
      </w:r>
      <w:r w:rsidR="0062447C" w:rsidRPr="00C07F3E">
        <w:rPr>
          <w:bCs/>
          <w:lang w:eastAsia="et-EE"/>
        </w:rPr>
        <w:t>kahju põhjust</w:t>
      </w:r>
      <w:r w:rsidRPr="00C07F3E">
        <w:rPr>
          <w:bCs/>
          <w:lang w:eastAsia="et-EE"/>
        </w:rPr>
        <w:t>anud.</w:t>
      </w:r>
      <w:r w:rsidR="0062447C" w:rsidRPr="00C07F3E">
        <w:rPr>
          <w:bCs/>
          <w:lang w:eastAsia="et-EE"/>
        </w:rPr>
        <w:t xml:space="preserve"> Seega on asjaosalistel motivatsioon näha ette mõistlikud ja realistlikud hüvitusmäärad ja tagada kindlustuse olemasolu. </w:t>
      </w:r>
      <w:r w:rsidRPr="00C07F3E">
        <w:rPr>
          <w:bCs/>
          <w:lang w:eastAsia="et-EE"/>
        </w:rPr>
        <w:t>Samuti on oluline välja tuua see</w:t>
      </w:r>
      <w:r w:rsidR="0062447C" w:rsidRPr="00C07F3E">
        <w:rPr>
          <w:bCs/>
          <w:lang w:eastAsia="et-EE"/>
        </w:rPr>
        <w:t xml:space="preserve">, et kahjustada saanud isik </w:t>
      </w:r>
      <w:r w:rsidRPr="00C07F3E">
        <w:rPr>
          <w:bCs/>
          <w:lang w:eastAsia="et-EE"/>
        </w:rPr>
        <w:t xml:space="preserve">saab kahju põhjustajalt </w:t>
      </w:r>
      <w:r w:rsidR="0062447C" w:rsidRPr="00C07F3E">
        <w:rPr>
          <w:bCs/>
          <w:lang w:eastAsia="et-EE"/>
        </w:rPr>
        <w:t xml:space="preserve">nõuda kahju hüvitamist ka nimetatud </w:t>
      </w:r>
      <w:r w:rsidRPr="00C07F3E">
        <w:rPr>
          <w:bCs/>
          <w:lang w:eastAsia="et-EE"/>
        </w:rPr>
        <w:t xml:space="preserve">LKF-i poolt hüvitatavaid </w:t>
      </w:r>
      <w:r w:rsidR="0062447C" w:rsidRPr="00C07F3E">
        <w:rPr>
          <w:bCs/>
          <w:lang w:eastAsia="et-EE"/>
        </w:rPr>
        <w:t>miinimummäärasid ületavalt osalt</w:t>
      </w:r>
      <w:r w:rsidRPr="00C07F3E">
        <w:rPr>
          <w:bCs/>
          <w:lang w:eastAsia="et-EE"/>
        </w:rPr>
        <w:t>.</w:t>
      </w:r>
    </w:p>
    <w:p w14:paraId="244C99BF" w14:textId="77777777" w:rsidR="0070775B" w:rsidRPr="00C07F3E" w:rsidRDefault="0070775B" w:rsidP="0062447C">
      <w:pPr>
        <w:jc w:val="both"/>
        <w:rPr>
          <w:bCs/>
          <w:lang w:eastAsia="et-EE"/>
        </w:rPr>
      </w:pPr>
    </w:p>
    <w:p w14:paraId="7AC90F9D" w14:textId="07027BBB" w:rsidR="0070775B" w:rsidRPr="00C07F3E" w:rsidRDefault="0070775B" w:rsidP="0062447C">
      <w:pPr>
        <w:jc w:val="both"/>
        <w:rPr>
          <w:bCs/>
          <w:lang w:eastAsia="et-EE"/>
        </w:rPr>
      </w:pPr>
      <w:proofErr w:type="spellStart"/>
      <w:r w:rsidRPr="00C07F3E">
        <w:rPr>
          <w:bCs/>
          <w:lang w:eastAsia="et-EE"/>
        </w:rPr>
        <w:t>LKindlS</w:t>
      </w:r>
      <w:proofErr w:type="spellEnd"/>
      <w:r w:rsidRPr="00C07F3E">
        <w:rPr>
          <w:bCs/>
          <w:lang w:eastAsia="et-EE"/>
        </w:rPr>
        <w:t xml:space="preserve"> § 1 lõike 1</w:t>
      </w:r>
      <w:r w:rsidRPr="00C07F3E">
        <w:rPr>
          <w:bCs/>
          <w:vertAlign w:val="superscript"/>
          <w:lang w:eastAsia="et-EE"/>
        </w:rPr>
        <w:t>2</w:t>
      </w:r>
      <w:r w:rsidRPr="00C07F3E">
        <w:rPr>
          <w:bCs/>
          <w:lang w:eastAsia="et-EE"/>
        </w:rPr>
        <w:t xml:space="preserve"> punkti 3 kohaselt ei kohaldata </w:t>
      </w:r>
      <w:proofErr w:type="spellStart"/>
      <w:r w:rsidRPr="00C07F3E">
        <w:rPr>
          <w:bCs/>
          <w:lang w:eastAsia="et-EE"/>
        </w:rPr>
        <w:t>LKindlS</w:t>
      </w:r>
      <w:proofErr w:type="spellEnd"/>
      <w:r w:rsidRPr="00C07F3E">
        <w:rPr>
          <w:bCs/>
          <w:lang w:eastAsia="et-EE"/>
        </w:rPr>
        <w:t>-i, kui sõidukit kasutatakse tööseadmena ja realiseerus tööseadmena kasutamisele iseloomulik risk.</w:t>
      </w:r>
      <w:r w:rsidR="0046153B" w:rsidRPr="00C07F3E">
        <w:rPr>
          <w:bCs/>
          <w:lang w:eastAsia="et-EE"/>
        </w:rPr>
        <w:t xml:space="preserve"> </w:t>
      </w:r>
      <w:r w:rsidRPr="00C07F3E">
        <w:rPr>
          <w:bCs/>
          <w:lang w:eastAsia="et-EE"/>
        </w:rPr>
        <w:t>Euroopa Kohus on kohtuasjas C</w:t>
      </w:r>
      <w:r w:rsidRPr="00C07F3E">
        <w:rPr>
          <w:bCs/>
          <w:lang w:eastAsia="et-EE"/>
        </w:rPr>
        <w:noBreakHyphen/>
        <w:t>514/16</w:t>
      </w:r>
      <w:r w:rsidR="00816ED7" w:rsidRPr="00C07F3E">
        <w:rPr>
          <w:rStyle w:val="Allmrkuseviide"/>
          <w:bCs w:val="0"/>
          <w:lang w:eastAsia="et-EE"/>
        </w:rPr>
        <w:footnoteReference w:id="17"/>
      </w:r>
      <w:r w:rsidRPr="00C07F3E">
        <w:rPr>
          <w:bCs/>
          <w:lang w:eastAsia="et-EE"/>
        </w:rPr>
        <w:t xml:space="preserve"> selgitanud, mil pole tegemist sõiduki kasutamisena transpordivahendina. Kohus selgitas, et seoses sõidukitega, mida võib lisaks tavapärasele transpordivahendina kasutamisele teatud juhtudel kasutada tööseadmena, on vaja kindlaks teha, kas sellise sõidukiga toimunud õnnetuse ajal kasutati seda sõidukit peamiselt transpordivahendina, mispuhul võib see kasutamine olla hõlmatud mõistega „sõiduki kasutamine“ esimese direktiivi</w:t>
      </w:r>
      <w:r w:rsidR="00C40AC0" w:rsidRPr="00C07F3E">
        <w:rPr>
          <w:rStyle w:val="Allmrkuseviide"/>
          <w:bCs w:val="0"/>
          <w:lang w:eastAsia="et-EE"/>
        </w:rPr>
        <w:footnoteReference w:id="18"/>
      </w:r>
      <w:r w:rsidRPr="00C07F3E">
        <w:rPr>
          <w:bCs/>
          <w:lang w:eastAsia="et-EE"/>
        </w:rPr>
        <w:t xml:space="preserve"> artikli 3 lõike 1 tähenduses, või tööseadmena, mispuhul ei ole see kasutamine selle mõistega hõlmatud. </w:t>
      </w:r>
    </w:p>
    <w:p w14:paraId="0968FB70" w14:textId="77777777" w:rsidR="0070775B" w:rsidRPr="00C07F3E" w:rsidRDefault="0070775B" w:rsidP="0062447C">
      <w:pPr>
        <w:jc w:val="both"/>
        <w:rPr>
          <w:bCs/>
          <w:lang w:eastAsia="et-EE"/>
        </w:rPr>
      </w:pPr>
    </w:p>
    <w:p w14:paraId="7E6394CC" w14:textId="1102EC63" w:rsidR="0062447C" w:rsidRPr="00C07F3E" w:rsidRDefault="0070775B" w:rsidP="0062447C">
      <w:pPr>
        <w:jc w:val="both"/>
        <w:rPr>
          <w:bCs/>
          <w:lang w:eastAsia="et-EE"/>
        </w:rPr>
      </w:pPr>
      <w:r w:rsidRPr="00C07F3E">
        <w:rPr>
          <w:bCs/>
          <w:lang w:eastAsia="et-EE"/>
        </w:rPr>
        <w:t xml:space="preserve">Ka </w:t>
      </w:r>
      <w:r w:rsidR="00C40AC0" w:rsidRPr="00C07F3E">
        <w:rPr>
          <w:bCs/>
          <w:lang w:eastAsia="et-EE"/>
        </w:rPr>
        <w:t>R</w:t>
      </w:r>
      <w:r w:rsidRPr="00C07F3E">
        <w:rPr>
          <w:bCs/>
          <w:lang w:eastAsia="et-EE"/>
        </w:rPr>
        <w:t>iigikohus on lahendis 2-19-19203 selgitanud, et tuleb vaadata, kas realiseerus liikluses käitamisele iseloomlik risk või töösooritusele iseloomulik risk (p 21)</w:t>
      </w:r>
      <w:r w:rsidR="00C40AC0" w:rsidRPr="00C07F3E">
        <w:rPr>
          <w:rStyle w:val="Allmrkuseviide"/>
          <w:bCs w:val="0"/>
          <w:lang w:eastAsia="et-EE"/>
        </w:rPr>
        <w:footnoteReference w:id="19"/>
      </w:r>
      <w:r w:rsidRPr="00C07F3E">
        <w:rPr>
          <w:bCs/>
          <w:lang w:eastAsia="et-EE"/>
        </w:rPr>
        <w:t xml:space="preserve">. </w:t>
      </w:r>
      <w:r w:rsidR="00435329" w:rsidRPr="00C07F3E">
        <w:rPr>
          <w:bCs/>
          <w:lang w:eastAsia="et-EE"/>
        </w:rPr>
        <w:t xml:space="preserve">Asjaomane Riigikohtu käsitlus on </w:t>
      </w:r>
      <w:r w:rsidRPr="00C07F3E">
        <w:rPr>
          <w:bCs/>
          <w:lang w:eastAsia="et-EE"/>
        </w:rPr>
        <w:t xml:space="preserve">õigusselguse ja tarbetute vaidluste ärahoidmiseks </w:t>
      </w:r>
      <w:r w:rsidR="00435329" w:rsidRPr="00C07F3E">
        <w:rPr>
          <w:bCs/>
          <w:lang w:eastAsia="et-EE"/>
        </w:rPr>
        <w:t xml:space="preserve">sätestatud </w:t>
      </w:r>
      <w:proofErr w:type="spellStart"/>
      <w:r w:rsidR="00435329" w:rsidRPr="00C07F3E">
        <w:rPr>
          <w:bCs/>
          <w:lang w:eastAsia="et-EE"/>
        </w:rPr>
        <w:t>LKindlS-is</w:t>
      </w:r>
      <w:proofErr w:type="spellEnd"/>
      <w:r w:rsidR="00435329" w:rsidRPr="00C07F3E">
        <w:rPr>
          <w:bCs/>
          <w:lang w:eastAsia="et-EE"/>
        </w:rPr>
        <w:t>.</w:t>
      </w:r>
    </w:p>
    <w:p w14:paraId="1425BC46" w14:textId="4D504813" w:rsidR="0062447C" w:rsidRPr="00C07F3E" w:rsidRDefault="0062447C" w:rsidP="00A350F0">
      <w:pPr>
        <w:jc w:val="both"/>
        <w:rPr>
          <w:bCs/>
          <w:lang w:eastAsia="et-EE"/>
        </w:rPr>
      </w:pPr>
    </w:p>
    <w:p w14:paraId="3A466D19" w14:textId="7F9D5707" w:rsidR="00A350F0" w:rsidRPr="00C07F3E" w:rsidRDefault="004D6C59" w:rsidP="00A350F0">
      <w:pPr>
        <w:jc w:val="both"/>
        <w:rPr>
          <w:lang w:eastAsia="et-EE"/>
        </w:rPr>
      </w:pPr>
      <w:proofErr w:type="spellStart"/>
      <w:r w:rsidRPr="00C07F3E">
        <w:rPr>
          <w:b/>
          <w:bCs/>
          <w:lang w:eastAsia="et-EE"/>
        </w:rPr>
        <w:t>LKindlS</w:t>
      </w:r>
      <w:proofErr w:type="spellEnd"/>
      <w:r w:rsidR="00A350F0" w:rsidRPr="00C07F3E">
        <w:rPr>
          <w:b/>
          <w:bCs/>
          <w:lang w:eastAsia="et-EE"/>
        </w:rPr>
        <w:t xml:space="preserve"> </w:t>
      </w:r>
      <w:bookmarkStart w:id="44" w:name="_Hlk145506130"/>
      <w:r w:rsidR="00D447F8" w:rsidRPr="00C07F3E">
        <w:rPr>
          <w:b/>
          <w:bCs/>
          <w:lang w:eastAsia="et-EE"/>
        </w:rPr>
        <w:t xml:space="preserve">§ </w:t>
      </w:r>
      <w:r w:rsidR="00A80C97" w:rsidRPr="00C07F3E">
        <w:rPr>
          <w:b/>
          <w:bCs/>
          <w:lang w:eastAsia="et-EE"/>
        </w:rPr>
        <w:t>3</w:t>
      </w:r>
      <w:r w:rsidR="004F06A0" w:rsidRPr="00C07F3E">
        <w:rPr>
          <w:b/>
          <w:bCs/>
          <w:lang w:eastAsia="et-EE"/>
        </w:rPr>
        <w:t xml:space="preserve"> lõike 3 </w:t>
      </w:r>
      <w:bookmarkEnd w:id="44"/>
      <w:r w:rsidR="004F06A0" w:rsidRPr="00C07F3E">
        <w:rPr>
          <w:b/>
          <w:bCs/>
          <w:lang w:eastAsia="et-EE"/>
        </w:rPr>
        <w:t>täiendamine.</w:t>
      </w:r>
      <w:r w:rsidR="004F06A0" w:rsidRPr="00C07F3E">
        <w:rPr>
          <w:lang w:eastAsia="et-EE"/>
        </w:rPr>
        <w:t xml:space="preserve"> Kehtiv </w:t>
      </w:r>
      <w:proofErr w:type="spellStart"/>
      <w:r w:rsidR="004F06A0" w:rsidRPr="00C07F3E">
        <w:rPr>
          <w:lang w:eastAsia="et-EE"/>
        </w:rPr>
        <w:t>LKindlS</w:t>
      </w:r>
      <w:proofErr w:type="spellEnd"/>
      <w:r w:rsidR="004F06A0" w:rsidRPr="00C07F3E">
        <w:rPr>
          <w:lang w:eastAsia="et-EE"/>
        </w:rPr>
        <w:t xml:space="preserve"> § 3 lõige 3 sätestab, millal peab liikluses osaleva kindlustuskohustusega sõiduki juht tõendama liikluskindlustuse olemasolu. Välisriigis põhiasukohta omava sõiduki juhil peab liikluses osalemise korral kaasas olema poliis, roheline kaart või muu kohustusliku lepingu olemasolu tõendav dokument. </w:t>
      </w:r>
      <w:r w:rsidR="009751C6" w:rsidRPr="00C07F3E">
        <w:rPr>
          <w:lang w:eastAsia="et-EE"/>
        </w:rPr>
        <w:t xml:space="preserve">Seda põhjusel, et liikluskindlustuse registrist saab kontrolli käigus päringuga tuvastada üksnes sinna kantud kindlustusinfo. </w:t>
      </w:r>
    </w:p>
    <w:p w14:paraId="4B234CDF" w14:textId="77777777" w:rsidR="009751C6" w:rsidRPr="00C07F3E" w:rsidRDefault="009751C6" w:rsidP="00A350F0">
      <w:pPr>
        <w:jc w:val="both"/>
        <w:rPr>
          <w:lang w:eastAsia="et-EE"/>
        </w:rPr>
      </w:pPr>
    </w:p>
    <w:p w14:paraId="1DBE1C26" w14:textId="25B22C7F" w:rsidR="009751C6" w:rsidRPr="00C07F3E" w:rsidRDefault="00C819C3" w:rsidP="00A350F0">
      <w:pPr>
        <w:jc w:val="both"/>
        <w:rPr>
          <w:lang w:eastAsia="et-EE"/>
        </w:rPr>
      </w:pPr>
      <w:r w:rsidRPr="00C07F3E">
        <w:rPr>
          <w:lang w:eastAsia="et-EE"/>
        </w:rPr>
        <w:t>Kuna e</w:t>
      </w:r>
      <w:r w:rsidR="009751C6" w:rsidRPr="00C07F3E">
        <w:rPr>
          <w:lang w:eastAsia="et-EE"/>
        </w:rPr>
        <w:t>elnõuga laieneb kindlustuskohustus ka liikluses osalevale liiklusregistris registreerimata sõidukile</w:t>
      </w:r>
      <w:r w:rsidR="00ED2420" w:rsidRPr="00C07F3E">
        <w:rPr>
          <w:lang w:eastAsia="et-EE"/>
        </w:rPr>
        <w:t xml:space="preserve">, siis sellisel sõidukil puudub registreerimisnumber, mille alusel saaks kindlustuse olemasolu registrist päringu teel kontrollida. Seetõttu peab sellise sõiduki juht kindlustuse olemasolu ise tõendama. </w:t>
      </w:r>
    </w:p>
    <w:p w14:paraId="7DD296BB" w14:textId="77777777" w:rsidR="009A2D41" w:rsidRPr="00C07F3E" w:rsidRDefault="009A2D41" w:rsidP="00A350F0">
      <w:pPr>
        <w:jc w:val="both"/>
        <w:rPr>
          <w:lang w:eastAsia="et-EE"/>
        </w:rPr>
      </w:pPr>
    </w:p>
    <w:p w14:paraId="0BBB8EA0" w14:textId="77777777" w:rsidR="008F7BC3" w:rsidRPr="008F7BC3" w:rsidRDefault="008F7BC3" w:rsidP="008F7BC3">
      <w:pPr>
        <w:jc w:val="both"/>
        <w:rPr>
          <w:lang w:eastAsia="et-EE"/>
        </w:rPr>
      </w:pPr>
      <w:r w:rsidRPr="008F7BC3">
        <w:rPr>
          <w:lang w:eastAsia="et-EE"/>
        </w:rPr>
        <w:t xml:space="preserve">Registreerimata sõidukil pole lihtsalt nähtavat ja arusaadavat tunnust, mille põhjal sõidukit identifitseerida. Kehtiva kindlustuse olemasolu tõendava dokumendi kaasas kandmine on ühest küljest vajalik kindlustuskohustuse täitmise kontrollimise võimaldamiseks, teisalt ka selleks, et kahju põhjustamisel saaks kahju tekitaja teavitada kannatanut, milliselt kindlustusandjalt kahju hüvitamist nõuda. </w:t>
      </w:r>
    </w:p>
    <w:p w14:paraId="12D0B495" w14:textId="77777777" w:rsidR="00D75531" w:rsidRPr="00C07F3E" w:rsidRDefault="00D75531" w:rsidP="00D75531">
      <w:pPr>
        <w:jc w:val="both"/>
      </w:pPr>
    </w:p>
    <w:p w14:paraId="6EB76C25" w14:textId="540D06F5" w:rsidR="00D75531" w:rsidRPr="00C07F3E" w:rsidRDefault="00D75531" w:rsidP="00D75531">
      <w:pPr>
        <w:jc w:val="both"/>
        <w:rPr>
          <w:lang w:eastAsia="et-EE"/>
        </w:rPr>
      </w:pPr>
      <w:r w:rsidRPr="00C07F3E">
        <w:rPr>
          <w:lang w:eastAsia="et-EE"/>
        </w:rPr>
        <w:t>Kui kahju on põhjustatud registreerimata sõidukiga, siis tuleb kannatanul kahju hüvitist nõudes tõendada ka seda, et kahju just selle registreerimata sõidukiga põhjustati. Siin tekib protsessi paratamatu erinevus võrreldes tänasega. Praegu piisab tavaliselt sellest, kui on teada sõiduki, millega kahju tekitati, registreerimismärk. Registreerimata sõiduki puhul on õnnetuse sündmuskohal vormistamine ja kannatanu poolt andmete kogumine märksa olulisem, sh peab kannatanu hoolitsema, et üles saab märgitud juhtumi koht, aeg, kahju tekitaja, tema kontaktandmed, kahju tekitaja liikluskindlustuse lepingu andmed ja võimalikult palju üksikasju sõiduki kohta, millega kahju põhjustati.</w:t>
      </w:r>
    </w:p>
    <w:p w14:paraId="465591B1" w14:textId="77777777" w:rsidR="00ED2420" w:rsidRPr="00C07F3E" w:rsidRDefault="00ED2420" w:rsidP="00A350F0">
      <w:pPr>
        <w:jc w:val="both"/>
        <w:rPr>
          <w:lang w:eastAsia="et-EE"/>
        </w:rPr>
      </w:pPr>
    </w:p>
    <w:p w14:paraId="63BC7CAE" w14:textId="089F1953" w:rsidR="00ED2420" w:rsidRPr="00C07F3E" w:rsidRDefault="00ED2420" w:rsidP="00A350F0">
      <w:pPr>
        <w:jc w:val="both"/>
        <w:rPr>
          <w:lang w:eastAsia="et-EE"/>
        </w:rPr>
      </w:pPr>
      <w:r w:rsidRPr="00C07F3E">
        <w:rPr>
          <w:lang w:eastAsia="et-EE"/>
        </w:rPr>
        <w:t>Lisaks täpsustatakse sätte sõnastust selliselt, et kindlustuse olemasolu tõendava dokumendi võib esitada ka elektroonilisel kujul. Sellise võimaluse kasutamise põhjendatus on kaasajal ilmne.</w:t>
      </w:r>
    </w:p>
    <w:p w14:paraId="294FBCBA" w14:textId="77777777" w:rsidR="00F451D7" w:rsidRPr="00C07F3E" w:rsidRDefault="00F451D7" w:rsidP="00F451D7">
      <w:pPr>
        <w:jc w:val="both"/>
        <w:rPr>
          <w:b/>
          <w:bCs/>
          <w:lang w:eastAsia="et-EE"/>
        </w:rPr>
      </w:pPr>
    </w:p>
    <w:p w14:paraId="6F5BCCF9" w14:textId="77777777" w:rsidR="004804A0" w:rsidRPr="00C07F3E" w:rsidRDefault="00F451D7" w:rsidP="00F451D7">
      <w:pPr>
        <w:jc w:val="both"/>
        <w:rPr>
          <w:lang w:eastAsia="et-EE"/>
        </w:rPr>
      </w:pPr>
      <w:proofErr w:type="spellStart"/>
      <w:r w:rsidRPr="00C07F3E">
        <w:rPr>
          <w:b/>
          <w:bCs/>
          <w:lang w:eastAsia="et-EE"/>
        </w:rPr>
        <w:t>LKindlS</w:t>
      </w:r>
      <w:proofErr w:type="spellEnd"/>
      <w:r w:rsidRPr="00C07F3E">
        <w:rPr>
          <w:b/>
          <w:bCs/>
          <w:lang w:eastAsia="et-EE"/>
        </w:rPr>
        <w:t xml:space="preserve"> täiendamine §-ga 3</w:t>
      </w:r>
      <w:r w:rsidRPr="00C07F3E">
        <w:rPr>
          <w:b/>
          <w:bCs/>
          <w:vertAlign w:val="superscript"/>
          <w:lang w:eastAsia="et-EE"/>
        </w:rPr>
        <w:t>1</w:t>
      </w:r>
      <w:r w:rsidRPr="00C07F3E">
        <w:rPr>
          <w:b/>
          <w:bCs/>
          <w:lang w:eastAsia="et-EE"/>
        </w:rPr>
        <w:t>.</w:t>
      </w:r>
      <w:r w:rsidRPr="00C07F3E">
        <w:rPr>
          <w:lang w:eastAsia="et-EE"/>
        </w:rPr>
        <w:t xml:space="preserve"> Lisatavas paragrahvis defineeritakse sõiduk </w:t>
      </w:r>
      <w:proofErr w:type="spellStart"/>
      <w:r w:rsidRPr="00C07F3E">
        <w:rPr>
          <w:lang w:eastAsia="et-EE"/>
        </w:rPr>
        <w:t>LKindlS</w:t>
      </w:r>
      <w:proofErr w:type="spellEnd"/>
      <w:r w:rsidRPr="00C07F3E">
        <w:rPr>
          <w:lang w:eastAsia="et-EE"/>
        </w:rPr>
        <w:t xml:space="preserve"> tähenduses. </w:t>
      </w:r>
      <w:r w:rsidR="004804A0" w:rsidRPr="00C07F3E">
        <w:rPr>
          <w:lang w:eastAsia="et-EE"/>
        </w:rPr>
        <w:t xml:space="preserve">MID direktiivis on mõiste sõiduk defineeritud artikkel 1 esimese lõigus punktis a. </w:t>
      </w:r>
    </w:p>
    <w:p w14:paraId="7D5DEA57" w14:textId="77777777" w:rsidR="004804A0" w:rsidRPr="00C07F3E" w:rsidRDefault="004804A0" w:rsidP="00F451D7">
      <w:pPr>
        <w:jc w:val="both"/>
        <w:rPr>
          <w:lang w:eastAsia="et-EE"/>
        </w:rPr>
      </w:pPr>
    </w:p>
    <w:p w14:paraId="456D64E1" w14:textId="5D897517" w:rsidR="0070775B" w:rsidRPr="00C07F3E" w:rsidRDefault="005F682A" w:rsidP="00F451D7">
      <w:pPr>
        <w:jc w:val="both"/>
        <w:rPr>
          <w:lang w:eastAsia="et-EE"/>
        </w:rPr>
      </w:pPr>
      <w:proofErr w:type="spellStart"/>
      <w:r w:rsidRPr="00C07F3E">
        <w:rPr>
          <w:rFonts w:eastAsia="Calibri"/>
        </w:rPr>
        <w:t>LKindlS</w:t>
      </w:r>
      <w:proofErr w:type="spellEnd"/>
      <w:r w:rsidRPr="00C07F3E">
        <w:rPr>
          <w:rFonts w:eastAsia="Calibri"/>
        </w:rPr>
        <w:t xml:space="preserve"> § 3</w:t>
      </w:r>
      <w:r w:rsidRPr="00C07F3E">
        <w:rPr>
          <w:rFonts w:eastAsia="Calibri"/>
          <w:vertAlign w:val="superscript"/>
        </w:rPr>
        <w:t>1</w:t>
      </w:r>
      <w:r w:rsidRPr="00C07F3E">
        <w:rPr>
          <w:rFonts w:eastAsia="Calibri"/>
        </w:rPr>
        <w:t xml:space="preserve"> lõike 1 kohaselt on sõiduk üksnes mootori jõul liikuv maismaa sõiduk, samuti selle haagis</w:t>
      </w:r>
      <w:r w:rsidRPr="00C07F3E">
        <w:rPr>
          <w:rStyle w:val="Allmrkuseviide"/>
          <w:rFonts w:eastAsia="Calibri"/>
        </w:rPr>
        <w:footnoteReference w:id="20"/>
      </w:r>
      <w:r w:rsidRPr="00C07F3E">
        <w:rPr>
          <w:rFonts w:eastAsia="Calibri"/>
        </w:rPr>
        <w:t>. Lõike 2 kohaselt ei loeta s</w:t>
      </w:r>
      <w:r w:rsidR="00F451D7" w:rsidRPr="00C07F3E">
        <w:rPr>
          <w:lang w:eastAsia="et-EE"/>
        </w:rPr>
        <w:t xml:space="preserve">õidukiks üksnes füüsilise puudega inimeste jaoks ette nähtud mootori jõul liikuvat ratastoolsõidukit, samuti mitte raudteesõidukit ja muud rööbassõidukit, välja arvatud tramm. </w:t>
      </w:r>
    </w:p>
    <w:p w14:paraId="776E18DD" w14:textId="77777777" w:rsidR="0070775B" w:rsidRPr="00C07F3E" w:rsidRDefault="0070775B" w:rsidP="00F451D7">
      <w:pPr>
        <w:jc w:val="both"/>
        <w:rPr>
          <w:lang w:eastAsia="et-EE"/>
        </w:rPr>
      </w:pPr>
    </w:p>
    <w:p w14:paraId="27F59BB2" w14:textId="3E17D176" w:rsidR="004D3D17" w:rsidRPr="00C07F3E" w:rsidRDefault="004D3D17" w:rsidP="004D3D17">
      <w:pPr>
        <w:jc w:val="both"/>
        <w:rPr>
          <w:lang w:eastAsia="et-EE"/>
        </w:rPr>
      </w:pPr>
      <w:r w:rsidRPr="00C07F3E">
        <w:rPr>
          <w:lang w:eastAsia="et-EE"/>
        </w:rPr>
        <w:t xml:space="preserve">Lisatava lõike 2 punkt 1 tuleneb MID muutmise direktiivis sõiduki mõiste täpsustamisest. </w:t>
      </w:r>
      <w:proofErr w:type="spellStart"/>
      <w:r w:rsidRPr="00C07F3E">
        <w:rPr>
          <w:lang w:eastAsia="et-EE"/>
        </w:rPr>
        <w:t>LKindlS</w:t>
      </w:r>
      <w:proofErr w:type="spellEnd"/>
      <w:r w:rsidRPr="00C07F3E">
        <w:rPr>
          <w:lang w:eastAsia="et-EE"/>
        </w:rPr>
        <w:t xml:space="preserve">-s sätestatakse, et kindlustuskohustust ei ole üksnes füüsilise puudega inimeste jaoks ette nähtud mootori jõul liikuva </w:t>
      </w:r>
      <w:proofErr w:type="spellStart"/>
      <w:r w:rsidRPr="00C07F3E">
        <w:rPr>
          <w:lang w:eastAsia="et-EE"/>
        </w:rPr>
        <w:t>ratastoolsõiduku</w:t>
      </w:r>
      <w:proofErr w:type="spellEnd"/>
      <w:r w:rsidRPr="00C07F3E">
        <w:rPr>
          <w:lang w:eastAsia="et-EE"/>
        </w:rPr>
        <w:t xml:space="preserve"> puhul. Ratastoolsõiduk (</w:t>
      </w:r>
      <w:proofErr w:type="spellStart"/>
      <w:r w:rsidRPr="00C07F3E">
        <w:rPr>
          <w:i/>
          <w:iCs/>
          <w:lang w:eastAsia="et-EE"/>
        </w:rPr>
        <w:t>wheelchair</w:t>
      </w:r>
      <w:proofErr w:type="spellEnd"/>
      <w:r w:rsidRPr="00C07F3E">
        <w:rPr>
          <w:i/>
          <w:iCs/>
          <w:lang w:eastAsia="et-EE"/>
        </w:rPr>
        <w:t xml:space="preserve"> </w:t>
      </w:r>
      <w:proofErr w:type="spellStart"/>
      <w:r w:rsidRPr="00C07F3E">
        <w:rPr>
          <w:i/>
          <w:iCs/>
          <w:lang w:eastAsia="et-EE"/>
        </w:rPr>
        <w:t>vehicles</w:t>
      </w:r>
      <w:proofErr w:type="spellEnd"/>
      <w:r w:rsidRPr="00C07F3E">
        <w:rPr>
          <w:i/>
          <w:iCs/>
          <w:lang w:eastAsia="et-EE"/>
        </w:rPr>
        <w:t>)</w:t>
      </w:r>
      <w:r w:rsidRPr="00C07F3E">
        <w:rPr>
          <w:lang w:eastAsia="et-EE"/>
        </w:rPr>
        <w:t xml:space="preserve"> all tuleks mõista üksnes piiratud liikumisvõimega isikutele ette nähtud liikumist abistavaid sõidukeid, sh ratastooli. Täpsemalt, elektrimootoril töötavaid ratastoole või muid sarnaseid liikumisvahendeid, kuid mitte liikumispuudega isikule ettenähtud mootorsõidukit või teda teenindavat mootorsõidukit.</w:t>
      </w:r>
    </w:p>
    <w:p w14:paraId="1462C612" w14:textId="77777777" w:rsidR="004D3D17" w:rsidRPr="00C07F3E" w:rsidRDefault="004D3D17" w:rsidP="004D3D17">
      <w:pPr>
        <w:jc w:val="both"/>
        <w:rPr>
          <w:lang w:eastAsia="et-EE"/>
        </w:rPr>
      </w:pPr>
    </w:p>
    <w:p w14:paraId="2C55622E" w14:textId="0AC0BC4C" w:rsidR="004D3D17" w:rsidRPr="00C07F3E" w:rsidRDefault="004D3D17" w:rsidP="004D3D17">
      <w:pPr>
        <w:jc w:val="both"/>
        <w:rPr>
          <w:lang w:eastAsia="et-EE"/>
        </w:rPr>
      </w:pPr>
      <w:r w:rsidRPr="00C07F3E">
        <w:rPr>
          <w:lang w:eastAsia="et-EE"/>
        </w:rPr>
        <w:t xml:space="preserve">Lõike 2 punkt 2 lähtub samuti MID direktiivis sätestatud sõidki mõistest, mis välistab sellest rööbastel sõitvad sõidukid. Punkti 2 kohaselt ei ole kindlustuskohustust raudteesõiduki ja muu rööbassõiduki puhul, kuid erandina on </w:t>
      </w:r>
      <w:proofErr w:type="spellStart"/>
      <w:r w:rsidRPr="00C07F3E">
        <w:rPr>
          <w:lang w:eastAsia="et-EE"/>
        </w:rPr>
        <w:t>LKindlS</w:t>
      </w:r>
      <w:proofErr w:type="spellEnd"/>
      <w:r w:rsidRPr="00C07F3E">
        <w:rPr>
          <w:lang w:eastAsia="et-EE"/>
        </w:rPr>
        <w:t xml:space="preserve"> kohaselt tramm jätkuvalt liikluskindlustusega hõlmatud.</w:t>
      </w:r>
    </w:p>
    <w:p w14:paraId="62A436AE" w14:textId="77777777" w:rsidR="004D3D17" w:rsidRPr="00C07F3E" w:rsidRDefault="004D3D17" w:rsidP="004D3D17">
      <w:pPr>
        <w:jc w:val="both"/>
        <w:rPr>
          <w:lang w:eastAsia="et-EE"/>
        </w:rPr>
      </w:pPr>
    </w:p>
    <w:p w14:paraId="7FCB7A5B" w14:textId="217583EC" w:rsidR="004D3D17" w:rsidRPr="00C07F3E" w:rsidRDefault="004D3D17" w:rsidP="004D3D17">
      <w:pPr>
        <w:jc w:val="both"/>
        <w:rPr>
          <w:lang w:eastAsia="et-EE"/>
        </w:rPr>
      </w:pPr>
      <w:r w:rsidRPr="00C07F3E">
        <w:rPr>
          <w:lang w:eastAsia="et-EE"/>
        </w:rPr>
        <w:t>Kuivõrd kehtiva seadusega võrreldes on definitsioon muutnud asukohta, vajas sõna „sõiduk“ kasutamine seaduse mitmes muus sättes täpsustamist</w:t>
      </w:r>
      <w:r w:rsidR="003C60D3" w:rsidRPr="00C07F3E">
        <w:rPr>
          <w:lang w:eastAsia="et-EE"/>
        </w:rPr>
        <w:t>, lisades laiendi „kindlustuskohustusega hõlmatud“ (</w:t>
      </w:r>
      <w:proofErr w:type="spellStart"/>
      <w:r w:rsidR="003C60D3" w:rsidRPr="00C07F3E">
        <w:rPr>
          <w:lang w:eastAsia="et-EE"/>
        </w:rPr>
        <w:t>LKindlS</w:t>
      </w:r>
      <w:proofErr w:type="spellEnd"/>
      <w:r w:rsidR="003C60D3" w:rsidRPr="00C07F3E">
        <w:rPr>
          <w:lang w:eastAsia="et-EE"/>
        </w:rPr>
        <w:t xml:space="preserve"> §</w:t>
      </w:r>
      <w:r w:rsidR="003C60D3" w:rsidRPr="00C07F3E">
        <w:t xml:space="preserve"> </w:t>
      </w:r>
      <w:r w:rsidR="003C60D3" w:rsidRPr="00C07F3E">
        <w:rPr>
          <w:lang w:eastAsia="et-EE"/>
        </w:rPr>
        <w:t>8 lõige 1, § 11 lõige 2, § 46 lõige 1 ja § 49 lõige 1)</w:t>
      </w:r>
      <w:r w:rsidRPr="00C07F3E">
        <w:rPr>
          <w:lang w:eastAsia="et-EE"/>
        </w:rPr>
        <w:t>.</w:t>
      </w:r>
    </w:p>
    <w:p w14:paraId="2CDDFCF1" w14:textId="77777777" w:rsidR="00F451D7" w:rsidRPr="00C07F3E" w:rsidRDefault="00F451D7" w:rsidP="00F451D7">
      <w:pPr>
        <w:jc w:val="both"/>
        <w:rPr>
          <w:lang w:eastAsia="et-EE"/>
        </w:rPr>
      </w:pPr>
    </w:p>
    <w:p w14:paraId="7E5879FB" w14:textId="24D0E6DF" w:rsidR="00A80C97" w:rsidRPr="00C07F3E" w:rsidRDefault="004D6C59" w:rsidP="00A80C97">
      <w:pPr>
        <w:jc w:val="both"/>
        <w:rPr>
          <w:lang w:eastAsia="et-EE"/>
        </w:rPr>
      </w:pPr>
      <w:bookmarkStart w:id="45" w:name="_Hlk155370023"/>
      <w:bookmarkEnd w:id="34"/>
      <w:proofErr w:type="spellStart"/>
      <w:r w:rsidRPr="00C07F3E">
        <w:rPr>
          <w:b/>
          <w:bCs/>
          <w:lang w:eastAsia="et-EE"/>
        </w:rPr>
        <w:t>LKindlS</w:t>
      </w:r>
      <w:proofErr w:type="spellEnd"/>
      <w:r w:rsidR="00A80C97" w:rsidRPr="00C07F3E">
        <w:rPr>
          <w:b/>
          <w:bCs/>
          <w:lang w:eastAsia="et-EE"/>
        </w:rPr>
        <w:t xml:space="preserve"> § 4 muutmine.</w:t>
      </w:r>
      <w:r w:rsidR="00A80C97" w:rsidRPr="00C07F3E">
        <w:rPr>
          <w:lang w:eastAsia="et-EE"/>
        </w:rPr>
        <w:t xml:space="preserve"> </w:t>
      </w:r>
      <w:bookmarkEnd w:id="45"/>
      <w:r w:rsidR="00764DCE" w:rsidRPr="00C07F3E">
        <w:rPr>
          <w:lang w:eastAsia="et-EE"/>
        </w:rPr>
        <w:t xml:space="preserve">Kehtiv </w:t>
      </w:r>
      <w:proofErr w:type="spellStart"/>
      <w:r w:rsidR="00764DCE" w:rsidRPr="00C07F3E">
        <w:rPr>
          <w:lang w:eastAsia="et-EE"/>
        </w:rPr>
        <w:t>LKindlS</w:t>
      </w:r>
      <w:proofErr w:type="spellEnd"/>
      <w:r w:rsidR="00764DCE" w:rsidRPr="00C07F3E">
        <w:rPr>
          <w:lang w:eastAsia="et-EE"/>
        </w:rPr>
        <w:t xml:space="preserve"> </w:t>
      </w:r>
      <w:r w:rsidR="00497292" w:rsidRPr="00C07F3E">
        <w:rPr>
          <w:lang w:eastAsia="et-EE"/>
        </w:rPr>
        <w:t>§ 4</w:t>
      </w:r>
      <w:r w:rsidR="00764DCE" w:rsidRPr="00C07F3E">
        <w:rPr>
          <w:lang w:eastAsia="et-EE"/>
        </w:rPr>
        <w:t xml:space="preserve"> sätestab, millised sõidukid peavad olema hõlmatud k</w:t>
      </w:r>
      <w:r w:rsidR="00497292" w:rsidRPr="00C07F3E">
        <w:rPr>
          <w:lang w:eastAsia="et-EE"/>
        </w:rPr>
        <w:t>indlustuskohustusega</w:t>
      </w:r>
      <w:r w:rsidR="00764DCE" w:rsidRPr="00C07F3E">
        <w:rPr>
          <w:lang w:eastAsia="et-EE"/>
        </w:rPr>
        <w:t xml:space="preserve">. </w:t>
      </w:r>
      <w:r w:rsidR="000D785C" w:rsidRPr="00C07F3E">
        <w:rPr>
          <w:lang w:eastAsia="et-EE"/>
        </w:rPr>
        <w:t xml:space="preserve">Senine ainus lõige muutub lõikeks 1 ja selle </w:t>
      </w:r>
      <w:r w:rsidR="00764DCE" w:rsidRPr="00C07F3E">
        <w:rPr>
          <w:lang w:eastAsia="et-EE"/>
        </w:rPr>
        <w:t xml:space="preserve">sissejuhatava osa sõnastust täpsustatakse tulenevalt sõiduki definitsiooni esitamisest </w:t>
      </w:r>
      <w:proofErr w:type="spellStart"/>
      <w:r w:rsidR="00764DCE" w:rsidRPr="00C07F3E">
        <w:rPr>
          <w:lang w:eastAsia="et-EE"/>
        </w:rPr>
        <w:t>LKindlS</w:t>
      </w:r>
      <w:proofErr w:type="spellEnd"/>
      <w:r w:rsidR="00764DCE" w:rsidRPr="00C07F3E">
        <w:rPr>
          <w:lang w:eastAsia="et-EE"/>
        </w:rPr>
        <w:t xml:space="preserve"> §</w:t>
      </w:r>
      <w:r w:rsidR="004D3D17" w:rsidRPr="00C07F3E">
        <w:rPr>
          <w:lang w:eastAsia="et-EE"/>
        </w:rPr>
        <w:t>-s</w:t>
      </w:r>
      <w:r w:rsidR="00764DCE" w:rsidRPr="00C07F3E">
        <w:rPr>
          <w:lang w:eastAsia="et-EE"/>
        </w:rPr>
        <w:t xml:space="preserve"> </w:t>
      </w:r>
      <w:r w:rsidR="004D3D17" w:rsidRPr="00C07F3E">
        <w:rPr>
          <w:lang w:eastAsia="et-EE"/>
        </w:rPr>
        <w:t>3</w:t>
      </w:r>
      <w:r w:rsidR="00764DCE" w:rsidRPr="00C07F3E">
        <w:rPr>
          <w:vertAlign w:val="superscript"/>
          <w:lang w:eastAsia="et-EE"/>
        </w:rPr>
        <w:t>1</w:t>
      </w:r>
      <w:r w:rsidR="000D785C" w:rsidRPr="00C07F3E">
        <w:rPr>
          <w:lang w:eastAsia="et-EE"/>
        </w:rPr>
        <w:t>, samuti tuuakse sissejuhatavasse osasse ühise tunnusena Eestis põhiasukoha olemasolu (seda võimaldab senise punkti 5 kehtetuks tunnistamine).</w:t>
      </w:r>
    </w:p>
    <w:p w14:paraId="06712ED5" w14:textId="77777777" w:rsidR="00764DCE" w:rsidRPr="00C07F3E" w:rsidRDefault="00764DCE" w:rsidP="00A80C97">
      <w:pPr>
        <w:jc w:val="both"/>
        <w:rPr>
          <w:lang w:eastAsia="et-EE"/>
        </w:rPr>
      </w:pPr>
    </w:p>
    <w:p w14:paraId="585AEB85" w14:textId="7DB603BE" w:rsidR="00CB3F0A" w:rsidRPr="00C07F3E" w:rsidRDefault="003A3D0C" w:rsidP="00CB3F0A">
      <w:pPr>
        <w:jc w:val="both"/>
        <w:rPr>
          <w:rFonts w:eastAsia="Calibri"/>
        </w:rPr>
      </w:pPr>
      <w:r w:rsidRPr="00C07F3E">
        <w:rPr>
          <w:rFonts w:eastAsia="Calibri"/>
        </w:rPr>
        <w:t xml:space="preserve">Lõike 1 </w:t>
      </w:r>
      <w:r w:rsidR="004D482F" w:rsidRPr="00C07F3E">
        <w:rPr>
          <w:rFonts w:eastAsia="Calibri"/>
        </w:rPr>
        <w:t xml:space="preserve">(uues lõigete numeratsioonis) </w:t>
      </w:r>
      <w:r w:rsidRPr="00C07F3E">
        <w:rPr>
          <w:rFonts w:eastAsia="Calibri"/>
        </w:rPr>
        <w:t xml:space="preserve">punkti 1 kohaselt tuleb kindlustada </w:t>
      </w:r>
      <w:r w:rsidR="00CB3F0A" w:rsidRPr="00C07F3E">
        <w:rPr>
          <w:rFonts w:eastAsia="Calibri"/>
        </w:rPr>
        <w:t xml:space="preserve">sõiduk, sealhulgas maastikusõiduk, mis on registreeritud või tuleb registreerida </w:t>
      </w:r>
      <w:proofErr w:type="spellStart"/>
      <w:r w:rsidRPr="00C07F3E">
        <w:rPr>
          <w:rFonts w:eastAsia="Calibri"/>
        </w:rPr>
        <w:t>LS-s</w:t>
      </w:r>
      <w:proofErr w:type="spellEnd"/>
      <w:r w:rsidRPr="00C07F3E">
        <w:rPr>
          <w:rFonts w:eastAsia="Calibri"/>
        </w:rPr>
        <w:t xml:space="preserve"> sätestatud l</w:t>
      </w:r>
      <w:r w:rsidR="00CB3F0A" w:rsidRPr="00C07F3E">
        <w:rPr>
          <w:rFonts w:eastAsia="Calibri"/>
        </w:rPr>
        <w:t>iiklusregistris</w:t>
      </w:r>
      <w:r w:rsidRPr="00C07F3E">
        <w:rPr>
          <w:rFonts w:eastAsia="Calibri"/>
        </w:rPr>
        <w:t>. Punktis</w:t>
      </w:r>
      <w:r w:rsidR="00C8790B" w:rsidRPr="00C07F3E">
        <w:rPr>
          <w:rFonts w:eastAsia="Calibri"/>
        </w:rPr>
        <w:t>t</w:t>
      </w:r>
      <w:r w:rsidRPr="00C07F3E">
        <w:rPr>
          <w:rFonts w:eastAsia="Calibri"/>
        </w:rPr>
        <w:t xml:space="preserve"> on jäetud välja viited vanasõidukile ja võistlussõidukile – nende kohta vt </w:t>
      </w:r>
      <w:proofErr w:type="spellStart"/>
      <w:r w:rsidRPr="00C07F3E">
        <w:rPr>
          <w:rFonts w:eastAsia="Calibri"/>
        </w:rPr>
        <w:t>LKindlS</w:t>
      </w:r>
      <w:proofErr w:type="spellEnd"/>
      <w:r w:rsidRPr="00C07F3E">
        <w:rPr>
          <w:rFonts w:eastAsia="Calibri"/>
        </w:rPr>
        <w:t xml:space="preserve"> § 5 lõiget 2. Täpsustav viide maastikusõidukile tagab kooskõla MID reguleerimisala ja sõiduki kasutamise mõiste sisustamisega.</w:t>
      </w:r>
    </w:p>
    <w:p w14:paraId="4175FADA" w14:textId="77777777" w:rsidR="004D482F" w:rsidRPr="00C07F3E" w:rsidRDefault="004D482F" w:rsidP="00CB3F0A">
      <w:pPr>
        <w:jc w:val="both"/>
        <w:rPr>
          <w:rFonts w:eastAsia="Calibri"/>
        </w:rPr>
      </w:pPr>
    </w:p>
    <w:p w14:paraId="3F63BEA5" w14:textId="39B6CB5A" w:rsidR="004D482F" w:rsidRPr="00C07F3E" w:rsidRDefault="004D482F" w:rsidP="004D482F">
      <w:pPr>
        <w:jc w:val="both"/>
        <w:rPr>
          <w:rFonts w:eastAsia="Calibri"/>
        </w:rPr>
      </w:pPr>
      <w:r w:rsidRPr="00C07F3E">
        <w:rPr>
          <w:rFonts w:eastAsia="Calibri"/>
        </w:rPr>
        <w:t xml:space="preserve">Muutmata jäävate punktide 2–4 kohaselt on </w:t>
      </w:r>
      <w:r w:rsidR="003E6A68" w:rsidRPr="00C07F3E">
        <w:rPr>
          <w:rFonts w:eastAsia="Calibri"/>
        </w:rPr>
        <w:t>jätkuvalt</w:t>
      </w:r>
      <w:r w:rsidRPr="00C07F3E">
        <w:rPr>
          <w:rFonts w:eastAsia="Calibri"/>
        </w:rPr>
        <w:t xml:space="preserve"> kindlustuslepingu sõlmimise kohustus trammil ja trolli (punkt 2), Eestis väljastatud teisaldatava riikliku registreerimismärgiga sõiduki (punkt 3) ja Eestis väljastatud transiitmärgiga sõiduki (punkt 4) suhtes.</w:t>
      </w:r>
    </w:p>
    <w:p w14:paraId="7F384FE1" w14:textId="77777777" w:rsidR="00C71DDB" w:rsidRPr="00C07F3E" w:rsidRDefault="00C71DDB" w:rsidP="00C71DDB">
      <w:pPr>
        <w:jc w:val="both"/>
        <w:rPr>
          <w:rFonts w:eastAsia="Calibri"/>
        </w:rPr>
      </w:pPr>
      <w:bookmarkStart w:id="46" w:name="_Hlk135127502"/>
    </w:p>
    <w:p w14:paraId="2E5D7030" w14:textId="6EF7B9CE" w:rsidR="00C71DDB" w:rsidRPr="00C07F3E" w:rsidRDefault="004D482F" w:rsidP="00C71DDB">
      <w:pPr>
        <w:jc w:val="both"/>
        <w:rPr>
          <w:rFonts w:eastAsia="Calibri"/>
        </w:rPr>
      </w:pPr>
      <w:bookmarkStart w:id="47" w:name="_Hlk145363001"/>
      <w:r w:rsidRPr="00C07F3E">
        <w:rPr>
          <w:rFonts w:eastAsia="Calibri"/>
        </w:rPr>
        <w:t xml:space="preserve">Lõike </w:t>
      </w:r>
      <w:bookmarkEnd w:id="47"/>
      <w:r w:rsidR="003C60D3" w:rsidRPr="00C07F3E">
        <w:rPr>
          <w:rFonts w:eastAsia="Calibri"/>
        </w:rPr>
        <w:t xml:space="preserve">1 </w:t>
      </w:r>
      <w:r w:rsidR="00C71DDB" w:rsidRPr="00C07F3E">
        <w:rPr>
          <w:rFonts w:eastAsia="Calibri"/>
        </w:rPr>
        <w:t xml:space="preserve">punkt 5 </w:t>
      </w:r>
      <w:r w:rsidR="003A3D0C" w:rsidRPr="00C07F3E">
        <w:rPr>
          <w:rFonts w:eastAsia="Calibri"/>
        </w:rPr>
        <w:t xml:space="preserve">(kehtiva </w:t>
      </w:r>
      <w:proofErr w:type="spellStart"/>
      <w:r w:rsidR="003A3D0C" w:rsidRPr="00C07F3E">
        <w:rPr>
          <w:rFonts w:eastAsia="Calibri"/>
        </w:rPr>
        <w:t>LKindlS</w:t>
      </w:r>
      <w:proofErr w:type="spellEnd"/>
      <w:r w:rsidR="003A3D0C" w:rsidRPr="00C07F3E">
        <w:rPr>
          <w:rFonts w:eastAsia="Calibri"/>
        </w:rPr>
        <w:t xml:space="preserve"> § 4 punkt 5) </w:t>
      </w:r>
      <w:r w:rsidR="00C71DDB" w:rsidRPr="00C07F3E">
        <w:rPr>
          <w:rFonts w:eastAsia="Calibri"/>
        </w:rPr>
        <w:t>tunnistatakse kehtetuks</w:t>
      </w:r>
      <w:r w:rsidR="003A3D0C" w:rsidRPr="00C07F3E">
        <w:rPr>
          <w:rFonts w:eastAsia="Calibri"/>
        </w:rPr>
        <w:t xml:space="preserve">, kuid selle sisu tõstetakse </w:t>
      </w:r>
      <w:proofErr w:type="spellStart"/>
      <w:r w:rsidR="003A3D0C" w:rsidRPr="00C07F3E">
        <w:rPr>
          <w:rFonts w:eastAsia="Calibri"/>
        </w:rPr>
        <w:t>LKindlS</w:t>
      </w:r>
      <w:proofErr w:type="spellEnd"/>
      <w:r w:rsidR="003A3D0C" w:rsidRPr="00C07F3E">
        <w:rPr>
          <w:rFonts w:eastAsia="Calibri"/>
        </w:rPr>
        <w:t xml:space="preserve"> § 4 lõikesse 2 normi optimaalsema struktureerimise ja sõnastamise tagamiseks.</w:t>
      </w:r>
    </w:p>
    <w:p w14:paraId="1B2EEE71" w14:textId="77777777" w:rsidR="003A3D0C" w:rsidRPr="00C07F3E" w:rsidRDefault="003A3D0C" w:rsidP="00C71DDB">
      <w:pPr>
        <w:jc w:val="both"/>
        <w:rPr>
          <w:rFonts w:eastAsia="Calibri"/>
        </w:rPr>
      </w:pPr>
    </w:p>
    <w:p w14:paraId="2B410322" w14:textId="04D35D09" w:rsidR="004D01D7" w:rsidRPr="00C07F3E" w:rsidRDefault="004D01D7" w:rsidP="004D01D7">
      <w:pPr>
        <w:jc w:val="both"/>
      </w:pPr>
      <w:r w:rsidRPr="00C07F3E">
        <w:rPr>
          <w:rFonts w:eastAsia="Calibri"/>
        </w:rPr>
        <w:t xml:space="preserve">Lõike </w:t>
      </w:r>
      <w:r w:rsidR="0098798C" w:rsidRPr="00C07F3E">
        <w:rPr>
          <w:rFonts w:eastAsia="Calibri"/>
        </w:rPr>
        <w:t xml:space="preserve">1 </w:t>
      </w:r>
      <w:r w:rsidRPr="00C07F3E">
        <w:rPr>
          <w:rFonts w:eastAsia="Calibri"/>
        </w:rPr>
        <w:t xml:space="preserve">punkt 6 </w:t>
      </w:r>
      <w:r w:rsidR="00C819C3" w:rsidRPr="00C07F3E">
        <w:rPr>
          <w:rFonts w:eastAsia="Calibri"/>
        </w:rPr>
        <w:t xml:space="preserve">on </w:t>
      </w:r>
      <w:r w:rsidRPr="00C07F3E">
        <w:rPr>
          <w:rFonts w:eastAsia="Calibri"/>
        </w:rPr>
        <w:t>uu</w:t>
      </w:r>
      <w:r w:rsidR="00806871" w:rsidRPr="00C07F3E">
        <w:rPr>
          <w:rFonts w:eastAsia="Calibri"/>
        </w:rPr>
        <w:t>s</w:t>
      </w:r>
      <w:r w:rsidRPr="00C07F3E">
        <w:rPr>
          <w:rFonts w:eastAsia="Calibri"/>
        </w:rPr>
        <w:t xml:space="preserve"> regulatsioon, mis tuleneb MID direktiivi täiendatud sõiduki definitsioonist (vt ka </w:t>
      </w:r>
      <w:proofErr w:type="spellStart"/>
      <w:r w:rsidRPr="00C07F3E">
        <w:rPr>
          <w:rFonts w:eastAsia="Calibri"/>
        </w:rPr>
        <w:t>LKindlS</w:t>
      </w:r>
      <w:proofErr w:type="spellEnd"/>
      <w:r w:rsidRPr="00C07F3E">
        <w:rPr>
          <w:rFonts w:eastAsia="Calibri"/>
        </w:rPr>
        <w:t xml:space="preserve"> § </w:t>
      </w:r>
      <w:r w:rsidR="004804A0" w:rsidRPr="00C07F3E">
        <w:rPr>
          <w:rFonts w:eastAsia="Calibri"/>
        </w:rPr>
        <w:t>3</w:t>
      </w:r>
      <w:r w:rsidRPr="00C07F3E">
        <w:rPr>
          <w:rFonts w:eastAsia="Calibri"/>
          <w:vertAlign w:val="superscript"/>
        </w:rPr>
        <w:t>1</w:t>
      </w:r>
      <w:r w:rsidRPr="00C07F3E">
        <w:rPr>
          <w:rFonts w:eastAsia="Calibri"/>
        </w:rPr>
        <w:t xml:space="preserve"> selgitust). Pärast kehtiva MID direktiivi jõustumist</w:t>
      </w:r>
      <w:r w:rsidR="004D482F" w:rsidRPr="00C07F3E">
        <w:rPr>
          <w:rFonts w:eastAsia="Calibri"/>
        </w:rPr>
        <w:t xml:space="preserve"> (2009. aastal)</w:t>
      </w:r>
      <w:r w:rsidRPr="00C07F3E">
        <w:rPr>
          <w:rFonts w:eastAsia="Calibri"/>
        </w:rPr>
        <w:t xml:space="preserve"> </w:t>
      </w:r>
      <w:r w:rsidRPr="00C07F3E">
        <w:t xml:space="preserve"> on turule tulnud arvukalt uut tüüpi mootorsõidukeid. Neist mõnede ainuke jõuallikas on elektrimootor, teistel kasutatakse lisaseadmeid. Sõiduki mõiste määratlemisel tuleb selliseid sõidukeid arvesse võtta. Mõiste aluseks on valitud selliste sõidukite üldised omadused, eelkõige nende valmistajakiirus ja netomass, ning see peaks hõlmama üksnes mehaanilise jõuallikaga sõidukeid. Määratlus ei lähtu sõiduki rataste arvust. </w:t>
      </w:r>
    </w:p>
    <w:p w14:paraId="3BCBA126" w14:textId="77777777" w:rsidR="00513A14" w:rsidRPr="00C07F3E" w:rsidRDefault="00513A14" w:rsidP="004D01D7"/>
    <w:p w14:paraId="2B139104" w14:textId="53D752B0" w:rsidR="004D01D7" w:rsidRPr="00C07F3E" w:rsidRDefault="004D01D7" w:rsidP="00BF1349">
      <w:pPr>
        <w:jc w:val="both"/>
      </w:pPr>
      <w:r w:rsidRPr="00C07F3E">
        <w:rPr>
          <w:bCs/>
        </w:rPr>
        <w:t>MID muutmise direktiivi koostamisel peeti asjakohaseks mitte hõlmata sõiduki mõistega kergeid elektrisõidukid, mis ei mahu „sõiduki</w:t>
      </w:r>
      <w:r w:rsidRPr="00C07F3E">
        <w:t xml:space="preserve">“ mõiste alla. Siiski, arvestades taoliste uudsete mootoriga sõiduriistade mitmekesisust ja nende kindlustamisega hõlmamise kompleksust nii praktilisel kui ka teoreetiliselt tasandil, on direktiivi asjaomases põhjenduspunktis </w:t>
      </w:r>
      <w:r w:rsidR="00860FD5" w:rsidRPr="00C07F3E">
        <w:t>osundatud, et MID direktiiv ei takista mingilgi moel l</w:t>
      </w:r>
      <w:r w:rsidRPr="00C07F3E">
        <w:t>iikmesriik</w:t>
      </w:r>
      <w:r w:rsidR="00D62C71" w:rsidRPr="00C07F3E">
        <w:t>id</w:t>
      </w:r>
      <w:r w:rsidRPr="00C07F3E">
        <w:t>e</w:t>
      </w:r>
      <w:r w:rsidR="00860FD5" w:rsidRPr="00C07F3E">
        <w:t xml:space="preserve"> õigust nõuda </w:t>
      </w:r>
      <w:r w:rsidRPr="00C07F3E">
        <w:t xml:space="preserve">tema poolt kehtestatud tingimustel liikluskindlustust mis tahes maismaal kasutatava mootoriga varustatud sõiduki puhul, mis ei kuulu </w:t>
      </w:r>
      <w:r w:rsidR="00860FD5" w:rsidRPr="00C07F3E">
        <w:t xml:space="preserve">MID </w:t>
      </w:r>
      <w:r w:rsidRPr="00C07F3E">
        <w:t xml:space="preserve">direktiivi mõiste „sõiduk“ alla ja mille puhul seetõttu kõnealuse direktiiviga sellist kindlustust ei nõuta. Samuti </w:t>
      </w:r>
      <w:r w:rsidR="00860FD5" w:rsidRPr="00C07F3E">
        <w:t xml:space="preserve">ei takista MID </w:t>
      </w:r>
      <w:r w:rsidRPr="00C07F3E">
        <w:t xml:space="preserve">direktiiv liikmesriike sätestamast, et mis tahes muu mootoriga varustatud </w:t>
      </w:r>
      <w:r w:rsidR="00860FD5" w:rsidRPr="00C07F3E">
        <w:t>maismaa</w:t>
      </w:r>
      <w:r w:rsidRPr="00C07F3E">
        <w:t>sõiduki põhjustatud õnnetuses kahjustatud isikutel oleks juurdepääs liikmesriigi hüvitamisorganile</w:t>
      </w:r>
      <w:r w:rsidR="00860FD5" w:rsidRPr="00C07F3E">
        <w:t xml:space="preserve"> (Eestis LKF)</w:t>
      </w:r>
      <w:r w:rsidRPr="00C07F3E">
        <w:t xml:space="preserve">. </w:t>
      </w:r>
    </w:p>
    <w:p w14:paraId="2897713C" w14:textId="77777777" w:rsidR="004D482F" w:rsidRPr="00C07F3E" w:rsidRDefault="004D482F" w:rsidP="004D01D7"/>
    <w:p w14:paraId="5C9A06EA" w14:textId="58BC1D0D" w:rsidR="004D01D7" w:rsidRPr="00C07F3E" w:rsidRDefault="0034763E" w:rsidP="00DD4649">
      <w:pPr>
        <w:jc w:val="both"/>
      </w:pPr>
      <w:r w:rsidRPr="00C07F3E">
        <w:rPr>
          <w:bCs/>
        </w:rPr>
        <w:t>MID muutmise direktiivi põhjenduspunkti 6 selgitab direktiivis sõiduki mõistes kaalu ja kiiruse kriteeriumide sätestamist. Esitatud argumentatsiooni kohaselt on m</w:t>
      </w:r>
      <w:r w:rsidR="004D01D7" w:rsidRPr="00C07F3E">
        <w:rPr>
          <w:bCs/>
        </w:rPr>
        <w:t>õned</w:t>
      </w:r>
      <w:r w:rsidR="004D01D7" w:rsidRPr="00C07F3E">
        <w:t xml:space="preserve"> sõidukid teistest väiksemad, mistõttu võimalus, et need põhjustavad olulist isiku- või varakahju, on teiste sõidukitega võrreldes väiksem. Nende lisamine </w:t>
      </w:r>
      <w:r w:rsidRPr="00C07F3E">
        <w:t xml:space="preserve">MID </w:t>
      </w:r>
      <w:r w:rsidR="004D01D7" w:rsidRPr="00C07F3E">
        <w:t xml:space="preserve">direktiivi kohaldamisalasse oleks </w:t>
      </w:r>
      <w:r w:rsidRPr="00C07F3E">
        <w:t xml:space="preserve">direktiivi koostajate hinnangul </w:t>
      </w:r>
      <w:r w:rsidR="004D01D7" w:rsidRPr="00C07F3E">
        <w:t xml:space="preserve">ebaproportsionaalne ega oleks tulevikukindel. Lisaks takistaks nende hõlmamine uuemate, mitte üksnes mehhaanilise jõuallikaga sõidukite (näiteks elektrijalgrattad) kasutuselevõttu ja takistaks innovatsiooni. </w:t>
      </w:r>
      <w:r w:rsidRPr="00C07F3E">
        <w:t>Direktiivi koostajate hinna</w:t>
      </w:r>
      <w:r w:rsidR="00D62C71" w:rsidRPr="00C07F3E">
        <w:t>n</w:t>
      </w:r>
      <w:r w:rsidRPr="00C07F3E">
        <w:t xml:space="preserve">gul puudusid direktiivi ettevalmistamise ajal </w:t>
      </w:r>
      <w:r w:rsidR="004D01D7" w:rsidRPr="00C07F3E">
        <w:t xml:space="preserve">piisavad tõendid selle kohta, et need väiksemad sõidukid võiksid põhjustada kahjustatud isikutega õnnetusi samal määral nagu muud sõidukid, nt autod või veoautod. Kooskõlas subsidiaarsuse ja proportsionaalsuse põhimõttega </w:t>
      </w:r>
      <w:r w:rsidRPr="00C07F3E">
        <w:t xml:space="preserve">piirduti seetõttu EL </w:t>
      </w:r>
      <w:r w:rsidR="004D01D7" w:rsidRPr="00C07F3E">
        <w:t>tasandi</w:t>
      </w:r>
      <w:r w:rsidRPr="00C07F3E">
        <w:t xml:space="preserve">l kindlustuse nõuete sätestamisel teatud kiiruse ja kaalu kriteeriumidest. </w:t>
      </w:r>
      <w:r w:rsidR="00DD4649" w:rsidRPr="00C07F3E">
        <w:t>MID artikkel 28 lõike 1 kohaselt võivad l</w:t>
      </w:r>
      <w:r w:rsidR="004D01D7" w:rsidRPr="00C07F3E">
        <w:t xml:space="preserve">iikmesriigid kehtestada </w:t>
      </w:r>
      <w:r w:rsidR="00DD4649" w:rsidRPr="00C07F3E">
        <w:t>regulatsiooni</w:t>
      </w:r>
      <w:r w:rsidR="004D01D7" w:rsidRPr="00C07F3E">
        <w:t xml:space="preserve">, mis on kannatanule soodsamad kui </w:t>
      </w:r>
      <w:r w:rsidR="00DD4649" w:rsidRPr="00C07F3E">
        <w:t xml:space="preserve">MID </w:t>
      </w:r>
      <w:r w:rsidR="004D01D7" w:rsidRPr="00C07F3E">
        <w:t>direktiivi täitmiseks vajalikud sätted.</w:t>
      </w:r>
    </w:p>
    <w:p w14:paraId="0A1BC546" w14:textId="77777777" w:rsidR="004D01D7" w:rsidRPr="00C07F3E" w:rsidRDefault="004D01D7" w:rsidP="00C71DDB">
      <w:pPr>
        <w:jc w:val="both"/>
        <w:rPr>
          <w:rFonts w:eastAsia="Calibri"/>
        </w:rPr>
      </w:pPr>
    </w:p>
    <w:p w14:paraId="7F53F263" w14:textId="3FDD09C5" w:rsidR="00C71DDB" w:rsidRPr="00C07F3E" w:rsidRDefault="002424BD" w:rsidP="00C71DDB">
      <w:pPr>
        <w:jc w:val="both"/>
        <w:rPr>
          <w:rFonts w:eastAsia="Calibri"/>
        </w:rPr>
      </w:pPr>
      <w:r w:rsidRPr="00C07F3E">
        <w:rPr>
          <w:rFonts w:eastAsia="Calibri"/>
        </w:rPr>
        <w:t>T</w:t>
      </w:r>
      <w:r w:rsidR="00DD4649" w:rsidRPr="00C07F3E">
        <w:rPr>
          <w:rFonts w:eastAsia="Calibri"/>
        </w:rPr>
        <w:t>ulenevalt MID direktiivi</w:t>
      </w:r>
      <w:r w:rsidRPr="00C07F3E">
        <w:rPr>
          <w:rFonts w:eastAsia="Calibri"/>
        </w:rPr>
        <w:t>s muudetavast</w:t>
      </w:r>
      <w:r w:rsidR="00DD4649" w:rsidRPr="00C07F3E">
        <w:rPr>
          <w:rFonts w:eastAsia="Calibri"/>
        </w:rPr>
        <w:t xml:space="preserve"> sõiduki definitsioonist</w:t>
      </w:r>
      <w:r w:rsidRPr="00C07F3E">
        <w:rPr>
          <w:rFonts w:eastAsia="Calibri"/>
        </w:rPr>
        <w:t xml:space="preserve"> sätestatakse</w:t>
      </w:r>
      <w:r w:rsidR="00DD4649" w:rsidRPr="00C07F3E">
        <w:rPr>
          <w:rFonts w:eastAsia="Calibri"/>
        </w:rPr>
        <w:t xml:space="preserve"> </w:t>
      </w:r>
      <w:bookmarkStart w:id="48" w:name="_Hlk145364658"/>
      <w:proofErr w:type="spellStart"/>
      <w:r w:rsidR="00DD4649" w:rsidRPr="00C07F3E">
        <w:rPr>
          <w:rFonts w:eastAsia="Calibri"/>
        </w:rPr>
        <w:t>LKindlS</w:t>
      </w:r>
      <w:proofErr w:type="spellEnd"/>
      <w:r w:rsidR="00DD4649" w:rsidRPr="00C07F3E">
        <w:rPr>
          <w:rFonts w:eastAsia="Calibri"/>
        </w:rPr>
        <w:t xml:space="preserve"> § 4 lõike 1 punktis 6 kindlustamise </w:t>
      </w:r>
      <w:bookmarkEnd w:id="48"/>
      <w:r w:rsidR="00DD4649" w:rsidRPr="00C07F3E">
        <w:rPr>
          <w:rFonts w:eastAsia="Calibri"/>
        </w:rPr>
        <w:t>kohustus sõidukile, mille</w:t>
      </w:r>
      <w:r w:rsidR="00C71DDB" w:rsidRPr="00C07F3E">
        <w:rPr>
          <w:rFonts w:eastAsia="Calibri"/>
        </w:rPr>
        <w:t xml:space="preserve"> valmistajakiirus ületab 25 kilomeetrit tunnis, </w:t>
      </w:r>
      <w:r w:rsidRPr="00C07F3E">
        <w:rPr>
          <w:rFonts w:eastAsia="Calibri"/>
        </w:rPr>
        <w:t xml:space="preserve">samuti </w:t>
      </w:r>
      <w:r w:rsidR="00C71DDB" w:rsidRPr="00C07F3E">
        <w:rPr>
          <w:rFonts w:eastAsia="Calibri"/>
        </w:rPr>
        <w:t>sõiduk</w:t>
      </w:r>
      <w:r w:rsidRPr="00C07F3E">
        <w:rPr>
          <w:rFonts w:eastAsia="Calibri"/>
        </w:rPr>
        <w:t>ile</w:t>
      </w:r>
      <w:r w:rsidR="00C71DDB" w:rsidRPr="00C07F3E">
        <w:rPr>
          <w:rFonts w:eastAsia="Calibri"/>
        </w:rPr>
        <w:t xml:space="preserve">, mille valmistajakiirus ületab 14 kilomeetrit tunnis </w:t>
      </w:r>
      <w:r w:rsidRPr="00C07F3E">
        <w:rPr>
          <w:rFonts w:eastAsia="Calibri"/>
        </w:rPr>
        <w:t>ja</w:t>
      </w:r>
      <w:r w:rsidR="00C71DDB" w:rsidRPr="00C07F3E">
        <w:rPr>
          <w:rFonts w:eastAsia="Calibri"/>
        </w:rPr>
        <w:t xml:space="preserve"> täisvarustusega mass ilma veose ja juhita on suurem kui 25 kilogrammi</w:t>
      </w:r>
      <w:r w:rsidR="00DD4649" w:rsidRPr="00C07F3E">
        <w:rPr>
          <w:rFonts w:eastAsia="Calibri"/>
        </w:rPr>
        <w:t xml:space="preserve">. </w:t>
      </w:r>
      <w:r w:rsidR="00614A30" w:rsidRPr="00C07F3E">
        <w:rPr>
          <w:rFonts w:eastAsia="Calibri"/>
        </w:rPr>
        <w:t xml:space="preserve">Kaalu ja kiiruse parameetritest lähtuvat kindlustamist on detailsemalt selgitatud pärast </w:t>
      </w:r>
      <w:proofErr w:type="spellStart"/>
      <w:r w:rsidR="00614A30" w:rsidRPr="00C07F3E">
        <w:rPr>
          <w:rFonts w:eastAsia="Calibri"/>
        </w:rPr>
        <w:t>LKindlS</w:t>
      </w:r>
      <w:proofErr w:type="spellEnd"/>
      <w:r w:rsidR="00614A30" w:rsidRPr="00C07F3E">
        <w:rPr>
          <w:rFonts w:eastAsia="Calibri"/>
        </w:rPr>
        <w:t xml:space="preserve"> § 4 lõigete tutvustamist.</w:t>
      </w:r>
    </w:p>
    <w:p w14:paraId="5E6A0115" w14:textId="77777777" w:rsidR="00DD4649" w:rsidRPr="00C07F3E" w:rsidRDefault="00DD4649" w:rsidP="00C71DDB">
      <w:pPr>
        <w:jc w:val="both"/>
        <w:rPr>
          <w:rFonts w:eastAsia="Calibri"/>
        </w:rPr>
      </w:pPr>
    </w:p>
    <w:p w14:paraId="1AB5236A" w14:textId="7B7BB918" w:rsidR="00CB3F0A" w:rsidRPr="00C07F3E" w:rsidRDefault="00C8790B" w:rsidP="00CB3F0A">
      <w:pPr>
        <w:jc w:val="both"/>
        <w:rPr>
          <w:rFonts w:eastAsia="Calibri"/>
        </w:rPr>
      </w:pPr>
      <w:proofErr w:type="spellStart"/>
      <w:r w:rsidRPr="00C07F3E">
        <w:rPr>
          <w:rFonts w:eastAsia="Calibri"/>
        </w:rPr>
        <w:t>LKindlS</w:t>
      </w:r>
      <w:proofErr w:type="spellEnd"/>
      <w:r w:rsidRPr="00C07F3E">
        <w:rPr>
          <w:rFonts w:eastAsia="Calibri"/>
        </w:rPr>
        <w:t xml:space="preserve"> § 4 lõige 2 </w:t>
      </w:r>
      <w:r w:rsidR="004D482F" w:rsidRPr="00C07F3E">
        <w:rPr>
          <w:rFonts w:eastAsia="Calibri"/>
        </w:rPr>
        <w:t xml:space="preserve">sisaldab </w:t>
      </w:r>
      <w:r w:rsidRPr="00C07F3E">
        <w:rPr>
          <w:rFonts w:eastAsia="Calibri"/>
        </w:rPr>
        <w:t>kehtiva § 4 punkt</w:t>
      </w:r>
      <w:r w:rsidR="004D482F" w:rsidRPr="00C07F3E">
        <w:rPr>
          <w:rFonts w:eastAsia="Calibri"/>
        </w:rPr>
        <w:t>i</w:t>
      </w:r>
      <w:r w:rsidRPr="00C07F3E">
        <w:rPr>
          <w:rFonts w:eastAsia="Calibri"/>
        </w:rPr>
        <w:t xml:space="preserve"> </w:t>
      </w:r>
      <w:r w:rsidR="00D524C9" w:rsidRPr="00C07F3E">
        <w:rPr>
          <w:rFonts w:eastAsia="Calibri"/>
        </w:rPr>
        <w:t>5</w:t>
      </w:r>
      <w:r w:rsidR="004D482F" w:rsidRPr="00C07F3E">
        <w:rPr>
          <w:rFonts w:eastAsia="Calibri"/>
        </w:rPr>
        <w:t xml:space="preserve"> sisu</w:t>
      </w:r>
      <w:r w:rsidRPr="00C07F3E">
        <w:rPr>
          <w:rFonts w:eastAsia="Calibri"/>
        </w:rPr>
        <w:t xml:space="preserve"> ja seetõttu on täpsustatud selle sõnastust. </w:t>
      </w:r>
      <w:r w:rsidR="004D482F" w:rsidRPr="00C07F3E">
        <w:rPr>
          <w:rFonts w:eastAsia="Calibri"/>
        </w:rPr>
        <w:t xml:space="preserve">Ümbertõstmine on vajalik sõnastuslikel ja normitehnilistel kaalutlustel. </w:t>
      </w:r>
      <w:r w:rsidRPr="00C07F3E">
        <w:rPr>
          <w:rFonts w:eastAsia="Calibri"/>
        </w:rPr>
        <w:t>Lõike 2 kohaselt tuleb kindlustus</w:t>
      </w:r>
      <w:bookmarkEnd w:id="46"/>
      <w:r w:rsidRPr="00C07F3E">
        <w:rPr>
          <w:rFonts w:eastAsia="Calibri"/>
        </w:rPr>
        <w:t>l</w:t>
      </w:r>
      <w:r w:rsidR="00CB3F0A" w:rsidRPr="00C07F3E">
        <w:rPr>
          <w:rFonts w:eastAsia="Calibri"/>
        </w:rPr>
        <w:t>eping sõlmida ka välisriigis, välja arvatud Euroopa Majanduspiirkonna lepinguriigis ja Šveitsi Konföderatsioonis, (edaspidi kolmas riik) põhiasukohta omava sõiduki suhtes, millega kahju tekitamisest tulenev vastutus ei ole kindlustatud.</w:t>
      </w:r>
    </w:p>
    <w:p w14:paraId="4B218C73" w14:textId="77777777" w:rsidR="00C8790B" w:rsidRPr="00C07F3E" w:rsidRDefault="00C8790B" w:rsidP="00CB3F0A">
      <w:pPr>
        <w:jc w:val="both"/>
        <w:rPr>
          <w:rFonts w:eastAsia="Calibri"/>
        </w:rPr>
      </w:pPr>
    </w:p>
    <w:p w14:paraId="3D06CFB7" w14:textId="7D35BFF7" w:rsidR="004B70AE" w:rsidRPr="00C07F3E" w:rsidRDefault="00B5112D" w:rsidP="00B5112D">
      <w:pPr>
        <w:jc w:val="both"/>
      </w:pPr>
      <w:bookmarkStart w:id="49" w:name="_Hlk131364401"/>
      <w:proofErr w:type="spellStart"/>
      <w:r w:rsidRPr="00C07F3E">
        <w:t>LKindLS</w:t>
      </w:r>
      <w:proofErr w:type="spellEnd"/>
      <w:r w:rsidRPr="00C07F3E">
        <w:t xml:space="preserve"> §-dega 1 ja 4 laieneb MID muutmise direktiivist tulenevalt sõidukite ringi, mille suhtes tuleb kindlustusleping sõlmida. Muu hulgas tähendab see seda, et edaspidi tuleb kindlustusleping sõlmida ka sõidukite suhtes, mis ei ole liiklusregistris registreeritud</w:t>
      </w:r>
      <w:r w:rsidR="00D524C9" w:rsidRPr="00C07F3E">
        <w:t>,</w:t>
      </w:r>
      <w:r w:rsidR="009A2D41" w:rsidRPr="00C07F3E">
        <w:t xml:space="preserve"> </w:t>
      </w:r>
      <w:r w:rsidR="00614A30" w:rsidRPr="00C07F3E">
        <w:t xml:space="preserve">samuti tuleb edaspidi kindlustuskohustuse olemasolu tuvastamiseks arvesse võtta </w:t>
      </w:r>
      <w:r w:rsidR="00973370" w:rsidRPr="00C07F3E">
        <w:t xml:space="preserve">sõiduki </w:t>
      </w:r>
      <w:r w:rsidR="00614A30" w:rsidRPr="00C07F3E">
        <w:t>kaalu ja kiiruse kriteeriume (</w:t>
      </w:r>
      <w:proofErr w:type="spellStart"/>
      <w:r w:rsidR="00614A30" w:rsidRPr="00C07F3E">
        <w:t>LKindLS</w:t>
      </w:r>
      <w:proofErr w:type="spellEnd"/>
      <w:r w:rsidR="00614A30" w:rsidRPr="00C07F3E">
        <w:t xml:space="preserve"> § 4 lõi</w:t>
      </w:r>
      <w:r w:rsidR="003C60D3" w:rsidRPr="00C07F3E">
        <w:t>ke 1 punkt</w:t>
      </w:r>
      <w:r w:rsidR="00614A30" w:rsidRPr="00C07F3E">
        <w:t xml:space="preserve"> 6). </w:t>
      </w:r>
      <w:r w:rsidRPr="00C07F3E">
        <w:t xml:space="preserve">See muudab senist </w:t>
      </w:r>
      <w:r w:rsidR="004B70AE" w:rsidRPr="00C07F3E">
        <w:t>kindlustus</w:t>
      </w:r>
      <w:r w:rsidRPr="00C07F3E">
        <w:t>lepingute sõlmimise praktikat, sest kindlustusvõtjal tuleb lepingu sõlmimisel esitada senisest rohkem andmeid (liiklusregistris registreeritud sõidukite puhul tulevad andmed tavaliselt sõiduki reg</w:t>
      </w:r>
      <w:r w:rsidR="004B70AE" w:rsidRPr="00C07F3E">
        <w:t>istreerimis</w:t>
      </w:r>
      <w:r w:rsidRPr="00C07F3E">
        <w:t xml:space="preserve">märgi järgi liiklusregistrist) </w:t>
      </w:r>
      <w:r w:rsidR="004B70AE" w:rsidRPr="00C07F3E">
        <w:t xml:space="preserve">ja </w:t>
      </w:r>
      <w:r w:rsidRPr="00C07F3E">
        <w:t>keerulisem on hinnata, kas tegu on sõidukiga, mille suhtes kehtib kindlustuslepingu sõlmimise kohustus või ei ole sel sõidukil kindlustuskohustust</w:t>
      </w:r>
      <w:r w:rsidR="004B70AE" w:rsidRPr="00C07F3E">
        <w:t xml:space="preserve">, mistõttu kohustusliku liikluskindlustuse </w:t>
      </w:r>
      <w:r w:rsidRPr="00C07F3E">
        <w:t>lepingut sõlmida ei saa</w:t>
      </w:r>
      <w:r w:rsidR="004B70AE" w:rsidRPr="00C07F3E">
        <w:t>.</w:t>
      </w:r>
      <w:r w:rsidRPr="00C07F3E">
        <w:t xml:space="preserve"> </w:t>
      </w:r>
    </w:p>
    <w:p w14:paraId="5272D12E" w14:textId="77777777" w:rsidR="004B70AE" w:rsidRPr="00C07F3E" w:rsidRDefault="004B70AE" w:rsidP="00B5112D">
      <w:pPr>
        <w:jc w:val="both"/>
      </w:pPr>
    </w:p>
    <w:p w14:paraId="657B97AB" w14:textId="0782DD20" w:rsidR="00B5112D" w:rsidRPr="00C07F3E" w:rsidRDefault="009A2D41" w:rsidP="00B5112D">
      <w:pPr>
        <w:jc w:val="both"/>
      </w:pPr>
      <w:r w:rsidRPr="00C07F3E">
        <w:t>Registreerimata sõidukite puhul ei ole lihtsalt nähtavat ja arusaadavat tunnust, mille põhjal sõidukit identifitseerida. Seetõttu o</w:t>
      </w:r>
      <w:r w:rsidR="00CA0427" w:rsidRPr="00C07F3E">
        <w:t xml:space="preserve">n tõenäoline, et liikluskindlustuse lepingu sõlmimise protsess (sõltumata sellest, kas see toimub veebis või vahetu kontakti abil) algab valikust, kas leping sõlmitakse liiklusregistris registreerimisele kuuluva sõiduki suhtes või mitte. </w:t>
      </w:r>
      <w:r w:rsidR="00B5112D" w:rsidRPr="00C07F3E">
        <w:t>Kui sõiduk ei ole liiklusregistris registreeritud, siis tuleb kindlustusvõtjal sõid</w:t>
      </w:r>
      <w:r w:rsidR="00D524C9" w:rsidRPr="00C07F3E">
        <w:t>u</w:t>
      </w:r>
      <w:r w:rsidR="00B5112D" w:rsidRPr="00C07F3E">
        <w:t xml:space="preserve">ki ja isikute kohta esitada </w:t>
      </w:r>
      <w:r w:rsidR="004B70AE" w:rsidRPr="00C07F3E">
        <w:t xml:space="preserve">liikluskindlustuse </w:t>
      </w:r>
      <w:r w:rsidR="00B5112D" w:rsidRPr="00C07F3E">
        <w:t>lepingu sõlmimiseks järgmise</w:t>
      </w:r>
      <w:r w:rsidR="00586B7C" w:rsidRPr="00C07F3E">
        <w:t>s tabelis märgitud</w:t>
      </w:r>
      <w:r w:rsidR="00B5112D" w:rsidRPr="00C07F3E">
        <w:t xml:space="preserve"> andmed</w:t>
      </w:r>
      <w:r w:rsidR="00B5112D" w:rsidRPr="00C07F3E">
        <w:rPr>
          <w:vertAlign w:val="superscript"/>
        </w:rPr>
        <w:footnoteReference w:id="21"/>
      </w:r>
      <w:r w:rsidR="00586B7C" w:rsidRPr="00C07F3E">
        <w:t>.</w:t>
      </w:r>
    </w:p>
    <w:p w14:paraId="7937464F" w14:textId="77777777" w:rsidR="00586B7C" w:rsidRPr="00C07F3E" w:rsidRDefault="00586B7C" w:rsidP="00B5112D">
      <w:pPr>
        <w:jc w:val="both"/>
      </w:pPr>
    </w:p>
    <w:p w14:paraId="77C49A90" w14:textId="3C35A794" w:rsidR="00586B7C" w:rsidRPr="00C07F3E" w:rsidRDefault="00586B7C" w:rsidP="00586B7C">
      <w:pPr>
        <w:keepNext/>
        <w:jc w:val="both"/>
        <w:rPr>
          <w:bCs/>
          <w:lang w:eastAsia="et-EE"/>
        </w:rPr>
      </w:pPr>
      <w:bookmarkStart w:id="50" w:name="_Hlk147407556"/>
      <w:r w:rsidRPr="00C07F3E">
        <w:rPr>
          <w:b/>
          <w:bCs/>
          <w:lang w:eastAsia="et-EE"/>
        </w:rPr>
        <w:t xml:space="preserve">Tabel </w:t>
      </w:r>
      <w:r w:rsidR="004D7F6D" w:rsidRPr="00C07F3E">
        <w:rPr>
          <w:b/>
          <w:bCs/>
          <w:lang w:eastAsia="et-EE"/>
        </w:rPr>
        <w:t>1</w:t>
      </w:r>
      <w:r w:rsidRPr="00C07F3E">
        <w:rPr>
          <w:b/>
          <w:bCs/>
          <w:lang w:eastAsia="et-EE"/>
        </w:rPr>
        <w:t>.</w:t>
      </w:r>
      <w:r w:rsidRPr="00C07F3E">
        <w:rPr>
          <w:bCs/>
          <w:lang w:eastAsia="et-EE"/>
        </w:rPr>
        <w:t xml:space="preserve"> „Liiklusregistris registreerimata sõidukite kindlustamisel esitatavad andmed“ (allikas: LKF)</w:t>
      </w:r>
    </w:p>
    <w:p w14:paraId="7A553C8E" w14:textId="77777777" w:rsidR="00B5112D" w:rsidRPr="00C07F3E" w:rsidRDefault="00B5112D" w:rsidP="00586B7C">
      <w:pPr>
        <w:keepNext/>
        <w:jc w:val="both"/>
      </w:pPr>
    </w:p>
    <w:tbl>
      <w:tblPr>
        <w:tblStyle w:val="Kontuurtabel"/>
        <w:tblW w:w="9067" w:type="dxa"/>
        <w:tblLayout w:type="fixed"/>
        <w:tblLook w:val="04A0" w:firstRow="1" w:lastRow="0" w:firstColumn="1" w:lastColumn="0" w:noHBand="0" w:noVBand="1"/>
      </w:tblPr>
      <w:tblGrid>
        <w:gridCol w:w="3964"/>
        <w:gridCol w:w="5103"/>
      </w:tblGrid>
      <w:tr w:rsidR="00C07F3E" w:rsidRPr="00C07F3E" w14:paraId="17076CD3" w14:textId="77777777" w:rsidTr="00973370">
        <w:tc>
          <w:tcPr>
            <w:tcW w:w="3964" w:type="dxa"/>
          </w:tcPr>
          <w:p w14:paraId="517655C9" w14:textId="1E622158" w:rsidR="00B5112D" w:rsidRPr="00C07F3E" w:rsidRDefault="00B5112D" w:rsidP="004B70AE">
            <w:pPr>
              <w:keepNext/>
              <w:jc w:val="both"/>
              <w:rPr>
                <w:b/>
              </w:rPr>
            </w:pPr>
            <w:r w:rsidRPr="00C07F3E">
              <w:rPr>
                <w:b/>
              </w:rPr>
              <w:t>Andme</w:t>
            </w:r>
            <w:r w:rsidR="00586B7C" w:rsidRPr="00C07F3E">
              <w:rPr>
                <w:b/>
              </w:rPr>
              <w:t>d</w:t>
            </w:r>
          </w:p>
        </w:tc>
        <w:tc>
          <w:tcPr>
            <w:tcW w:w="5103" w:type="dxa"/>
          </w:tcPr>
          <w:p w14:paraId="43C5D19E" w14:textId="77777777" w:rsidR="00B5112D" w:rsidRPr="00C07F3E" w:rsidRDefault="00B5112D" w:rsidP="004B70AE">
            <w:pPr>
              <w:keepNext/>
              <w:jc w:val="both"/>
              <w:rPr>
                <w:b/>
              </w:rPr>
            </w:pPr>
            <w:r w:rsidRPr="00C07F3E">
              <w:rPr>
                <w:b/>
              </w:rPr>
              <w:t>Selgitus või kommentaar</w:t>
            </w:r>
          </w:p>
        </w:tc>
      </w:tr>
      <w:tr w:rsidR="00C07F3E" w:rsidRPr="00C07F3E" w14:paraId="7FE624B7" w14:textId="77777777" w:rsidTr="00973370">
        <w:tc>
          <w:tcPr>
            <w:tcW w:w="3964" w:type="dxa"/>
          </w:tcPr>
          <w:p w14:paraId="12E686A3" w14:textId="77777777" w:rsidR="00B5112D" w:rsidRPr="00C07F3E" w:rsidRDefault="00B5112D" w:rsidP="004B70AE">
            <w:pPr>
              <w:keepNext/>
              <w:jc w:val="both"/>
            </w:pPr>
            <w:r w:rsidRPr="00C07F3E">
              <w:t>Sõiduki mark ja mudel</w:t>
            </w:r>
          </w:p>
        </w:tc>
        <w:tc>
          <w:tcPr>
            <w:tcW w:w="5103" w:type="dxa"/>
          </w:tcPr>
          <w:p w14:paraId="30C7E698" w14:textId="77777777" w:rsidR="00B5112D" w:rsidRPr="00C07F3E" w:rsidRDefault="00B5112D" w:rsidP="004B70AE">
            <w:pPr>
              <w:keepNext/>
              <w:jc w:val="both"/>
            </w:pPr>
          </w:p>
        </w:tc>
      </w:tr>
      <w:tr w:rsidR="00C07F3E" w:rsidRPr="00C07F3E" w14:paraId="66DBAA05" w14:textId="77777777" w:rsidTr="00973370">
        <w:tc>
          <w:tcPr>
            <w:tcW w:w="3964" w:type="dxa"/>
          </w:tcPr>
          <w:p w14:paraId="3B1B75F8" w14:textId="77777777" w:rsidR="00B5112D" w:rsidRPr="00C07F3E" w:rsidRDefault="00B5112D" w:rsidP="003E434F">
            <w:pPr>
              <w:jc w:val="both"/>
            </w:pPr>
            <w:r w:rsidRPr="00C07F3E">
              <w:t>Sõiduki VIN kood</w:t>
            </w:r>
          </w:p>
        </w:tc>
        <w:tc>
          <w:tcPr>
            <w:tcW w:w="5103" w:type="dxa"/>
          </w:tcPr>
          <w:p w14:paraId="60A9A2E9" w14:textId="17E365BE" w:rsidR="00B5112D" w:rsidRPr="00C07F3E" w:rsidRDefault="00B5112D" w:rsidP="00066E76">
            <w:pPr>
              <w:jc w:val="both"/>
            </w:pPr>
            <w:r w:rsidRPr="00C07F3E">
              <w:t xml:space="preserve">Sõiduki tootja </w:t>
            </w:r>
            <w:r w:rsidR="004B70AE" w:rsidRPr="00C07F3E">
              <w:t xml:space="preserve">poolt </w:t>
            </w:r>
            <w:r w:rsidRPr="00C07F3E">
              <w:t>antud selle sõiduki unikaalne tunnuskood (</w:t>
            </w:r>
            <w:r w:rsidR="00D2718E" w:rsidRPr="00C07F3E">
              <w:t>VIN</w:t>
            </w:r>
            <w:r w:rsidRPr="00C07F3E">
              <w:t>-kood, raami n</w:t>
            </w:r>
            <w:r w:rsidR="004B70AE" w:rsidRPr="00C07F3E">
              <w:t>umber</w:t>
            </w:r>
            <w:r w:rsidRPr="00C07F3E">
              <w:t xml:space="preserve">, seerianumber </w:t>
            </w:r>
            <w:proofErr w:type="spellStart"/>
            <w:r w:rsidRPr="00C07F3E">
              <w:t>vmt</w:t>
            </w:r>
            <w:proofErr w:type="spellEnd"/>
            <w:r w:rsidR="004B70AE" w:rsidRPr="00C07F3E">
              <w:t xml:space="preserve"> info</w:t>
            </w:r>
            <w:r w:rsidRPr="00C07F3E">
              <w:t>)</w:t>
            </w:r>
            <w:r w:rsidR="004B70AE" w:rsidRPr="00C07F3E">
              <w:t>.</w:t>
            </w:r>
            <w:r w:rsidR="00066E76" w:rsidRPr="00C07F3E">
              <w:t xml:space="preserve"> </w:t>
            </w:r>
            <w:r w:rsidR="00D2718E" w:rsidRPr="00C07F3E">
              <w:t>See ei t</w:t>
            </w:r>
            <w:r w:rsidRPr="00C07F3E">
              <w:t xml:space="preserve">ohi kokku langeda liiklusregistris registreeritud sõiduki </w:t>
            </w:r>
            <w:r w:rsidR="00D2718E" w:rsidRPr="00C07F3E">
              <w:t>kehtivatele</w:t>
            </w:r>
            <w:r w:rsidRPr="00C07F3E">
              <w:t xml:space="preserve"> reeglitele vastava </w:t>
            </w:r>
            <w:r w:rsidR="00D2718E" w:rsidRPr="00C07F3E">
              <w:t>VIN</w:t>
            </w:r>
            <w:r w:rsidRPr="00C07F3E">
              <w:t xml:space="preserve">-koodiga. </w:t>
            </w:r>
            <w:r w:rsidR="00066E76" w:rsidRPr="00C07F3E">
              <w:t>Täpsustamis vajavad erijuhtumid kattuvate koodide korral.</w:t>
            </w:r>
          </w:p>
        </w:tc>
      </w:tr>
      <w:tr w:rsidR="00C07F3E" w:rsidRPr="00C07F3E" w14:paraId="5864733F" w14:textId="77777777" w:rsidTr="00973370">
        <w:tc>
          <w:tcPr>
            <w:tcW w:w="3964" w:type="dxa"/>
          </w:tcPr>
          <w:p w14:paraId="141678CE" w14:textId="77777777" w:rsidR="00B5112D" w:rsidRPr="00C07F3E" w:rsidRDefault="00B5112D" w:rsidP="003E434F">
            <w:pPr>
              <w:jc w:val="both"/>
            </w:pPr>
            <w:r w:rsidRPr="00C07F3E">
              <w:t>Sõiduki kasutuselevõtu aasta</w:t>
            </w:r>
          </w:p>
        </w:tc>
        <w:tc>
          <w:tcPr>
            <w:tcW w:w="5103" w:type="dxa"/>
          </w:tcPr>
          <w:p w14:paraId="3D253B65" w14:textId="6400042E" w:rsidR="00B5112D" w:rsidRPr="00C07F3E" w:rsidRDefault="00B5112D" w:rsidP="003E434F">
            <w:pPr>
              <w:jc w:val="both"/>
            </w:pPr>
            <w:r w:rsidRPr="00C07F3E">
              <w:t>Kui kindlustusvõtja sead</w:t>
            </w:r>
            <w:r w:rsidR="00D62C71" w:rsidRPr="00C07F3E">
              <w:t>a</w:t>
            </w:r>
            <w:r w:rsidRPr="00C07F3E">
              <w:t xml:space="preserve"> teavet ei tea, siis ei pea seda esitama.</w:t>
            </w:r>
          </w:p>
        </w:tc>
      </w:tr>
      <w:tr w:rsidR="00C07F3E" w:rsidRPr="00C07F3E" w14:paraId="464E4D40" w14:textId="77777777" w:rsidTr="00973370">
        <w:tc>
          <w:tcPr>
            <w:tcW w:w="3964" w:type="dxa"/>
          </w:tcPr>
          <w:p w14:paraId="20A624C2" w14:textId="77777777" w:rsidR="00B5112D" w:rsidRPr="00C07F3E" w:rsidRDefault="00B5112D" w:rsidP="003E434F">
            <w:pPr>
              <w:jc w:val="both"/>
            </w:pPr>
            <w:r w:rsidRPr="00C07F3E">
              <w:t>Sõiduki kategooria</w:t>
            </w:r>
          </w:p>
          <w:p w14:paraId="20DCFD65" w14:textId="15CC1140" w:rsidR="00B5112D" w:rsidRPr="00C07F3E" w:rsidRDefault="00D2718E" w:rsidP="003E434F">
            <w:pPr>
              <w:jc w:val="both"/>
              <w:rPr>
                <w:i/>
                <w:iCs/>
              </w:rPr>
            </w:pPr>
            <w:r w:rsidRPr="00C07F3E">
              <w:rPr>
                <w:i/>
                <w:iCs/>
              </w:rPr>
              <w:t>(v</w:t>
            </w:r>
            <w:r w:rsidR="00B5112D" w:rsidRPr="00C07F3E">
              <w:rPr>
                <w:i/>
                <w:iCs/>
              </w:rPr>
              <w:t xml:space="preserve">t </w:t>
            </w:r>
            <w:r w:rsidR="00812F2D" w:rsidRPr="00C07F3E">
              <w:rPr>
                <w:i/>
                <w:iCs/>
              </w:rPr>
              <w:t>ka</w:t>
            </w:r>
            <w:r w:rsidR="00B5112D" w:rsidRPr="00C07F3E">
              <w:rPr>
                <w:i/>
                <w:iCs/>
              </w:rPr>
              <w:t xml:space="preserve"> järgmi</w:t>
            </w:r>
            <w:r w:rsidR="00010BB6" w:rsidRPr="00C07F3E">
              <w:rPr>
                <w:i/>
                <w:iCs/>
              </w:rPr>
              <w:t>st</w:t>
            </w:r>
            <w:r w:rsidR="00B5112D" w:rsidRPr="00C07F3E">
              <w:rPr>
                <w:i/>
                <w:iCs/>
              </w:rPr>
              <w:t xml:space="preserve"> </w:t>
            </w:r>
            <w:r w:rsidR="00010BB6" w:rsidRPr="00C07F3E">
              <w:rPr>
                <w:i/>
                <w:iCs/>
              </w:rPr>
              <w:t xml:space="preserve">täpsustavat </w:t>
            </w:r>
            <w:r w:rsidR="00B5112D" w:rsidRPr="00C07F3E">
              <w:rPr>
                <w:i/>
                <w:iCs/>
              </w:rPr>
              <w:t>tabel</w:t>
            </w:r>
            <w:r w:rsidR="00010BB6" w:rsidRPr="00C07F3E">
              <w:rPr>
                <w:i/>
                <w:iCs/>
              </w:rPr>
              <w:t>it</w:t>
            </w:r>
            <w:r w:rsidRPr="00C07F3E">
              <w:rPr>
                <w:i/>
                <w:iCs/>
              </w:rPr>
              <w:t>)</w:t>
            </w:r>
          </w:p>
        </w:tc>
        <w:tc>
          <w:tcPr>
            <w:tcW w:w="5103" w:type="dxa"/>
          </w:tcPr>
          <w:p w14:paraId="58F1DA24" w14:textId="77777777" w:rsidR="00B5112D" w:rsidRPr="00C07F3E" w:rsidRDefault="00B5112D" w:rsidP="003E434F">
            <w:pPr>
              <w:jc w:val="both"/>
            </w:pPr>
            <w:r w:rsidRPr="00C07F3E">
              <w:t>Peab olema üks valikutest:</w:t>
            </w:r>
          </w:p>
          <w:p w14:paraId="5D1EBC3E" w14:textId="77777777" w:rsidR="00812F2D" w:rsidRPr="00C07F3E" w:rsidRDefault="00812F2D" w:rsidP="00812F2D">
            <w:pPr>
              <w:jc w:val="both"/>
            </w:pPr>
            <w:r w:rsidRPr="00C07F3E">
              <w:t xml:space="preserve">- tõstuk </w:t>
            </w:r>
          </w:p>
          <w:p w14:paraId="7F288BB5" w14:textId="77777777" w:rsidR="00812F2D" w:rsidRPr="00C07F3E" w:rsidRDefault="00812F2D" w:rsidP="00812F2D">
            <w:pPr>
              <w:jc w:val="both"/>
            </w:pPr>
            <w:r w:rsidRPr="00C07F3E">
              <w:t xml:space="preserve">- muruniiduk või </w:t>
            </w:r>
            <w:proofErr w:type="spellStart"/>
            <w:r w:rsidRPr="00C07F3E">
              <w:t>raider</w:t>
            </w:r>
            <w:proofErr w:type="spellEnd"/>
            <w:r w:rsidRPr="00C07F3E">
              <w:t xml:space="preserve"> </w:t>
            </w:r>
          </w:p>
          <w:p w14:paraId="5184A241" w14:textId="77777777" w:rsidR="00812F2D" w:rsidRPr="00C07F3E" w:rsidRDefault="00812F2D" w:rsidP="00812F2D">
            <w:pPr>
              <w:jc w:val="both"/>
            </w:pPr>
            <w:r w:rsidRPr="00C07F3E">
              <w:t xml:space="preserve">- registreerimata maastikusõiduk </w:t>
            </w:r>
          </w:p>
          <w:p w14:paraId="6851690F" w14:textId="77777777" w:rsidR="00812F2D" w:rsidRPr="00C07F3E" w:rsidRDefault="00812F2D" w:rsidP="00812F2D">
            <w:pPr>
              <w:jc w:val="both"/>
            </w:pPr>
            <w:r w:rsidRPr="00C07F3E">
              <w:t xml:space="preserve">- </w:t>
            </w:r>
            <w:proofErr w:type="spellStart"/>
            <w:r w:rsidRPr="00C07F3E">
              <w:t>kergliikur</w:t>
            </w:r>
            <w:proofErr w:type="spellEnd"/>
            <w:r w:rsidRPr="00C07F3E">
              <w:t xml:space="preserve"> </w:t>
            </w:r>
          </w:p>
          <w:p w14:paraId="16384F4D" w14:textId="77777777" w:rsidR="00812F2D" w:rsidRPr="00C07F3E" w:rsidRDefault="00812F2D" w:rsidP="00812F2D">
            <w:pPr>
              <w:jc w:val="both"/>
            </w:pPr>
            <w:r w:rsidRPr="00C07F3E">
              <w:t xml:space="preserve">- alla 25 kg kaaluv </w:t>
            </w:r>
            <w:proofErr w:type="spellStart"/>
            <w:r w:rsidRPr="00C07F3E">
              <w:t>kergliikur</w:t>
            </w:r>
            <w:proofErr w:type="spellEnd"/>
            <w:r w:rsidRPr="00C07F3E">
              <w:t xml:space="preserve"> </w:t>
            </w:r>
          </w:p>
          <w:p w14:paraId="0946F134" w14:textId="77777777" w:rsidR="00812F2D" w:rsidRPr="00C07F3E" w:rsidRDefault="00812F2D" w:rsidP="00812F2D">
            <w:pPr>
              <w:jc w:val="both"/>
            </w:pPr>
            <w:r w:rsidRPr="00C07F3E">
              <w:t xml:space="preserve">- </w:t>
            </w:r>
            <w:proofErr w:type="spellStart"/>
            <w:r w:rsidRPr="00C07F3E">
              <w:t>pisimopeed</w:t>
            </w:r>
            <w:proofErr w:type="spellEnd"/>
            <w:r w:rsidRPr="00C07F3E">
              <w:t xml:space="preserve"> </w:t>
            </w:r>
          </w:p>
          <w:p w14:paraId="019FFC29" w14:textId="77777777" w:rsidR="00812F2D" w:rsidRPr="00C07F3E" w:rsidRDefault="00812F2D" w:rsidP="00812F2D">
            <w:pPr>
              <w:jc w:val="both"/>
            </w:pPr>
            <w:r w:rsidRPr="00C07F3E">
              <w:t xml:space="preserve">- robotliikur </w:t>
            </w:r>
          </w:p>
          <w:p w14:paraId="71996112" w14:textId="77777777" w:rsidR="00812F2D" w:rsidRPr="00C07F3E" w:rsidRDefault="00812F2D" w:rsidP="00812F2D">
            <w:pPr>
              <w:jc w:val="both"/>
            </w:pPr>
            <w:r w:rsidRPr="00C07F3E">
              <w:t xml:space="preserve">- tasakaaluliikur, mis ei ole </w:t>
            </w:r>
            <w:proofErr w:type="spellStart"/>
            <w:r w:rsidRPr="00C07F3E">
              <w:t>kergliikur</w:t>
            </w:r>
            <w:proofErr w:type="spellEnd"/>
            <w:r w:rsidRPr="00C07F3E">
              <w:t xml:space="preserve"> </w:t>
            </w:r>
          </w:p>
          <w:p w14:paraId="242DE7E1" w14:textId="77777777" w:rsidR="00812F2D" w:rsidRPr="00C07F3E" w:rsidRDefault="00812F2D" w:rsidP="00812F2D">
            <w:pPr>
              <w:jc w:val="both"/>
            </w:pPr>
            <w:r w:rsidRPr="00C07F3E">
              <w:t xml:space="preserve">- elektritõukeratas, mis ei ole </w:t>
            </w:r>
            <w:proofErr w:type="spellStart"/>
            <w:r w:rsidRPr="00C07F3E">
              <w:t>kergliikur</w:t>
            </w:r>
            <w:proofErr w:type="spellEnd"/>
            <w:r w:rsidRPr="00C07F3E">
              <w:t xml:space="preserve"> </w:t>
            </w:r>
          </w:p>
          <w:p w14:paraId="7146DB0C" w14:textId="53A7AABF" w:rsidR="00B5112D" w:rsidRPr="00C07F3E" w:rsidRDefault="00812F2D" w:rsidP="003E434F">
            <w:pPr>
              <w:jc w:val="both"/>
            </w:pPr>
            <w:r w:rsidRPr="00C07F3E">
              <w:t>- muu</w:t>
            </w:r>
          </w:p>
        </w:tc>
      </w:tr>
      <w:tr w:rsidR="00C07F3E" w:rsidRPr="00C07F3E" w14:paraId="2EFDAEB0" w14:textId="77777777" w:rsidTr="00973370">
        <w:tc>
          <w:tcPr>
            <w:tcW w:w="3964" w:type="dxa"/>
          </w:tcPr>
          <w:p w14:paraId="44F66DB0" w14:textId="77777777" w:rsidR="00B5112D" w:rsidRPr="00C07F3E" w:rsidRDefault="00B5112D" w:rsidP="003E434F">
            <w:pPr>
              <w:jc w:val="both"/>
            </w:pPr>
            <w:r w:rsidRPr="00C07F3E">
              <w:t>Omaniku isiku- või registrikood</w:t>
            </w:r>
          </w:p>
        </w:tc>
        <w:tc>
          <w:tcPr>
            <w:tcW w:w="5103" w:type="dxa"/>
          </w:tcPr>
          <w:p w14:paraId="3CDABFD2" w14:textId="77777777" w:rsidR="00B5112D" w:rsidRPr="00C07F3E" w:rsidRDefault="00B5112D" w:rsidP="003E434F">
            <w:pPr>
              <w:jc w:val="both"/>
            </w:pPr>
          </w:p>
        </w:tc>
      </w:tr>
      <w:tr w:rsidR="00C07F3E" w:rsidRPr="00C07F3E" w14:paraId="31339BCF" w14:textId="77777777" w:rsidTr="00973370">
        <w:tc>
          <w:tcPr>
            <w:tcW w:w="3964" w:type="dxa"/>
          </w:tcPr>
          <w:p w14:paraId="55234FC8" w14:textId="77777777" w:rsidR="00B5112D" w:rsidRPr="00C07F3E" w:rsidRDefault="00B5112D" w:rsidP="003E434F">
            <w:pPr>
              <w:jc w:val="both"/>
            </w:pPr>
            <w:r w:rsidRPr="00C07F3E">
              <w:t>Omaniku eesnimi</w:t>
            </w:r>
          </w:p>
        </w:tc>
        <w:tc>
          <w:tcPr>
            <w:tcW w:w="5103" w:type="dxa"/>
          </w:tcPr>
          <w:p w14:paraId="46B88E30" w14:textId="77777777" w:rsidR="00B5112D" w:rsidRPr="00C07F3E" w:rsidRDefault="00B5112D" w:rsidP="003E434F">
            <w:pPr>
              <w:jc w:val="both"/>
            </w:pPr>
          </w:p>
        </w:tc>
      </w:tr>
      <w:tr w:rsidR="00C07F3E" w:rsidRPr="00C07F3E" w14:paraId="72F0FB2F" w14:textId="77777777" w:rsidTr="00973370">
        <w:tc>
          <w:tcPr>
            <w:tcW w:w="3964" w:type="dxa"/>
          </w:tcPr>
          <w:p w14:paraId="23ED1BE8" w14:textId="77777777" w:rsidR="00B5112D" w:rsidRPr="00C07F3E" w:rsidRDefault="00B5112D" w:rsidP="003E434F">
            <w:pPr>
              <w:jc w:val="both"/>
            </w:pPr>
            <w:r w:rsidRPr="00C07F3E">
              <w:t>Omaniku perenimi või nimetus</w:t>
            </w:r>
          </w:p>
        </w:tc>
        <w:tc>
          <w:tcPr>
            <w:tcW w:w="5103" w:type="dxa"/>
          </w:tcPr>
          <w:p w14:paraId="5A54669A" w14:textId="77777777" w:rsidR="00B5112D" w:rsidRPr="00C07F3E" w:rsidRDefault="00B5112D" w:rsidP="003E434F">
            <w:pPr>
              <w:jc w:val="both"/>
            </w:pPr>
          </w:p>
        </w:tc>
      </w:tr>
      <w:tr w:rsidR="00C07F3E" w:rsidRPr="00C07F3E" w14:paraId="31E56CA5" w14:textId="77777777" w:rsidTr="00973370">
        <w:tc>
          <w:tcPr>
            <w:tcW w:w="3964" w:type="dxa"/>
          </w:tcPr>
          <w:p w14:paraId="21E120BA" w14:textId="77777777" w:rsidR="00B5112D" w:rsidRPr="00C07F3E" w:rsidRDefault="00B5112D" w:rsidP="003E434F">
            <w:pPr>
              <w:jc w:val="both"/>
            </w:pPr>
            <w:r w:rsidRPr="00C07F3E">
              <w:t>Kindlustusvõtja isiku- või registri kood</w:t>
            </w:r>
          </w:p>
        </w:tc>
        <w:tc>
          <w:tcPr>
            <w:tcW w:w="5103" w:type="dxa"/>
          </w:tcPr>
          <w:p w14:paraId="54B153B7" w14:textId="77777777" w:rsidR="00B5112D" w:rsidRPr="00C07F3E" w:rsidRDefault="00B5112D" w:rsidP="003E434F">
            <w:pPr>
              <w:jc w:val="both"/>
            </w:pPr>
          </w:p>
        </w:tc>
      </w:tr>
      <w:tr w:rsidR="00C07F3E" w:rsidRPr="00C07F3E" w14:paraId="61F79C60" w14:textId="77777777" w:rsidTr="00973370">
        <w:tc>
          <w:tcPr>
            <w:tcW w:w="3964" w:type="dxa"/>
          </w:tcPr>
          <w:p w14:paraId="4985D5A0" w14:textId="77777777" w:rsidR="00B5112D" w:rsidRPr="00C07F3E" w:rsidRDefault="00B5112D" w:rsidP="003E434F">
            <w:pPr>
              <w:jc w:val="both"/>
            </w:pPr>
            <w:r w:rsidRPr="00C07F3E">
              <w:t>Kindlustusvõtja eesnimi</w:t>
            </w:r>
          </w:p>
        </w:tc>
        <w:tc>
          <w:tcPr>
            <w:tcW w:w="5103" w:type="dxa"/>
          </w:tcPr>
          <w:p w14:paraId="2E61333E" w14:textId="77777777" w:rsidR="00B5112D" w:rsidRPr="00C07F3E" w:rsidRDefault="00B5112D" w:rsidP="003E434F">
            <w:pPr>
              <w:jc w:val="both"/>
            </w:pPr>
          </w:p>
        </w:tc>
      </w:tr>
      <w:tr w:rsidR="00B5112D" w:rsidRPr="00C07F3E" w14:paraId="43EC93F0" w14:textId="77777777" w:rsidTr="00973370">
        <w:tc>
          <w:tcPr>
            <w:tcW w:w="3964" w:type="dxa"/>
          </w:tcPr>
          <w:p w14:paraId="7336FA52" w14:textId="77777777" w:rsidR="00B5112D" w:rsidRPr="00C07F3E" w:rsidRDefault="00B5112D" w:rsidP="003E434F">
            <w:pPr>
              <w:jc w:val="both"/>
            </w:pPr>
            <w:r w:rsidRPr="00C07F3E">
              <w:t>Kindlustusvõtja perenimi või nimetus</w:t>
            </w:r>
          </w:p>
        </w:tc>
        <w:tc>
          <w:tcPr>
            <w:tcW w:w="5103" w:type="dxa"/>
          </w:tcPr>
          <w:p w14:paraId="1F2E07C3" w14:textId="77777777" w:rsidR="00B5112D" w:rsidRPr="00C07F3E" w:rsidRDefault="00B5112D" w:rsidP="003E434F">
            <w:pPr>
              <w:jc w:val="both"/>
            </w:pPr>
          </w:p>
        </w:tc>
      </w:tr>
      <w:bookmarkEnd w:id="50"/>
    </w:tbl>
    <w:p w14:paraId="65F43EB1" w14:textId="77777777" w:rsidR="00B5112D" w:rsidRPr="00C07F3E" w:rsidRDefault="00B5112D" w:rsidP="00B5112D">
      <w:pPr>
        <w:jc w:val="both"/>
      </w:pPr>
    </w:p>
    <w:p w14:paraId="6722CA44" w14:textId="441BCC78" w:rsidR="004B70AE" w:rsidRPr="00C07F3E" w:rsidRDefault="004B70AE" w:rsidP="00B5112D">
      <w:pPr>
        <w:jc w:val="both"/>
      </w:pPr>
      <w:r w:rsidRPr="00C07F3E">
        <w:t>Eelnevas tabelis viidatud andmevälja „Sõiduki kategooria“ valikuid selgita</w:t>
      </w:r>
      <w:r w:rsidR="00CA0427" w:rsidRPr="00C07F3E">
        <w:t>b järgnev</w:t>
      </w:r>
      <w:r w:rsidRPr="00C07F3E">
        <w:t xml:space="preserve"> tabel</w:t>
      </w:r>
      <w:r w:rsidR="00CA0427" w:rsidRPr="00C07F3E">
        <w:t xml:space="preserve">. Tabeli puhul tuleb silmas pidada, et kui sõiduki netomass on 25 kg või väiksem või valmistajakiirus on alla 14 km/h, siis on tegu sõidukiga, mille suhtes ei ole liikluskindlustuse lepingu sõlmimise kohustust. Sellisele sõidukile ei saa </w:t>
      </w:r>
      <w:proofErr w:type="spellStart"/>
      <w:r w:rsidR="00CA0427" w:rsidRPr="00C07F3E">
        <w:t>LKindlS</w:t>
      </w:r>
      <w:proofErr w:type="spellEnd"/>
      <w:r w:rsidR="00CA0427" w:rsidRPr="00C07F3E">
        <w:t xml:space="preserve"> tähenduses kohustuslikku liikluskindlustuse lepingut sõlmida. Kui sõiduki valmistajakiirus on 25 km/h suurem, siis on tegu liiklusregistris registreerimisele kuuluva sõidukiga ja sellele ei saa sõlmida registreerimiskohustuseta sõiduki </w:t>
      </w:r>
      <w:r w:rsidR="00A32673" w:rsidRPr="00C07F3E">
        <w:t xml:space="preserve">liikluskindlustuse </w:t>
      </w:r>
      <w:r w:rsidR="00CA0427" w:rsidRPr="00C07F3E">
        <w:t>lepingut.</w:t>
      </w:r>
    </w:p>
    <w:p w14:paraId="4CDE44C4" w14:textId="77777777" w:rsidR="00586B7C" w:rsidRPr="00C07F3E" w:rsidRDefault="00586B7C" w:rsidP="00B5112D">
      <w:pPr>
        <w:jc w:val="both"/>
      </w:pPr>
    </w:p>
    <w:p w14:paraId="67FD120D" w14:textId="013663F3" w:rsidR="00586B7C" w:rsidRPr="00C07F3E" w:rsidRDefault="00586B7C" w:rsidP="00586B7C">
      <w:pPr>
        <w:keepNext/>
        <w:jc w:val="both"/>
        <w:rPr>
          <w:bCs/>
          <w:lang w:eastAsia="et-EE"/>
        </w:rPr>
      </w:pPr>
      <w:r w:rsidRPr="00C07F3E">
        <w:rPr>
          <w:b/>
          <w:bCs/>
          <w:lang w:eastAsia="et-EE"/>
        </w:rPr>
        <w:t xml:space="preserve">Tabel </w:t>
      </w:r>
      <w:r w:rsidR="004D7F6D" w:rsidRPr="00C07F3E">
        <w:rPr>
          <w:b/>
          <w:bCs/>
          <w:lang w:eastAsia="et-EE"/>
        </w:rPr>
        <w:t>2</w:t>
      </w:r>
      <w:r w:rsidRPr="00C07F3E">
        <w:rPr>
          <w:b/>
          <w:bCs/>
          <w:lang w:eastAsia="et-EE"/>
        </w:rPr>
        <w:t>.</w:t>
      </w:r>
      <w:r w:rsidRPr="00C07F3E">
        <w:rPr>
          <w:bCs/>
          <w:lang w:eastAsia="et-EE"/>
        </w:rPr>
        <w:t xml:space="preserve"> „Tabeli</w:t>
      </w:r>
      <w:r w:rsidR="004D7F6D" w:rsidRPr="00C07F3E">
        <w:rPr>
          <w:bCs/>
          <w:lang w:eastAsia="et-EE"/>
        </w:rPr>
        <w:t>s</w:t>
      </w:r>
      <w:r w:rsidRPr="00C07F3E">
        <w:rPr>
          <w:bCs/>
          <w:lang w:eastAsia="et-EE"/>
        </w:rPr>
        <w:t xml:space="preserve"> </w:t>
      </w:r>
      <w:r w:rsidR="004D7F6D" w:rsidRPr="00C07F3E">
        <w:rPr>
          <w:bCs/>
          <w:lang w:eastAsia="et-EE"/>
        </w:rPr>
        <w:t>1</w:t>
      </w:r>
      <w:r w:rsidRPr="00C07F3E">
        <w:rPr>
          <w:bCs/>
          <w:lang w:eastAsia="et-EE"/>
        </w:rPr>
        <w:t xml:space="preserve"> </w:t>
      </w:r>
      <w:r w:rsidR="004D7F6D" w:rsidRPr="00C07F3E">
        <w:rPr>
          <w:bCs/>
          <w:lang w:eastAsia="et-EE"/>
        </w:rPr>
        <w:t xml:space="preserve">nimetatud sõidukite kategooriaid selgitav </w:t>
      </w:r>
      <w:r w:rsidRPr="00C07F3E">
        <w:rPr>
          <w:bCs/>
          <w:lang w:eastAsia="et-EE"/>
        </w:rPr>
        <w:t>tabel“ (allikas: LKF)</w:t>
      </w:r>
    </w:p>
    <w:p w14:paraId="4F85FD98" w14:textId="77777777" w:rsidR="004B70AE" w:rsidRPr="00C07F3E" w:rsidRDefault="004B70AE" w:rsidP="00586B7C">
      <w:pPr>
        <w:keepNext/>
        <w:jc w:val="both"/>
      </w:pPr>
    </w:p>
    <w:tbl>
      <w:tblPr>
        <w:tblStyle w:val="Kontuurtabel"/>
        <w:tblW w:w="9067" w:type="dxa"/>
        <w:tblLayout w:type="fixed"/>
        <w:tblLook w:val="04A0" w:firstRow="1" w:lastRow="0" w:firstColumn="1" w:lastColumn="0" w:noHBand="0" w:noVBand="1"/>
      </w:tblPr>
      <w:tblGrid>
        <w:gridCol w:w="1980"/>
        <w:gridCol w:w="7087"/>
      </w:tblGrid>
      <w:tr w:rsidR="00C07F3E" w:rsidRPr="00C07F3E" w14:paraId="4704ADC8" w14:textId="77777777" w:rsidTr="00FC66D9">
        <w:tc>
          <w:tcPr>
            <w:tcW w:w="1980" w:type="dxa"/>
          </w:tcPr>
          <w:p w14:paraId="66160AB4" w14:textId="77777777" w:rsidR="00B5112D" w:rsidRPr="00C07F3E" w:rsidRDefault="00B5112D" w:rsidP="00876665">
            <w:pPr>
              <w:keepNext/>
              <w:jc w:val="both"/>
              <w:rPr>
                <w:b/>
              </w:rPr>
            </w:pPr>
            <w:r w:rsidRPr="00C07F3E">
              <w:rPr>
                <w:b/>
              </w:rPr>
              <w:t>Kategooria</w:t>
            </w:r>
          </w:p>
        </w:tc>
        <w:tc>
          <w:tcPr>
            <w:tcW w:w="7087" w:type="dxa"/>
          </w:tcPr>
          <w:p w14:paraId="76A585A3" w14:textId="77777777" w:rsidR="00B5112D" w:rsidRPr="00C07F3E" w:rsidRDefault="00B5112D" w:rsidP="00876665">
            <w:pPr>
              <w:keepNext/>
              <w:jc w:val="both"/>
              <w:rPr>
                <w:b/>
              </w:rPr>
            </w:pPr>
            <w:r w:rsidRPr="00C07F3E">
              <w:rPr>
                <w:b/>
              </w:rPr>
              <w:t>Selgitus</w:t>
            </w:r>
          </w:p>
        </w:tc>
      </w:tr>
      <w:tr w:rsidR="00C07F3E" w:rsidRPr="00C07F3E" w14:paraId="52825D57" w14:textId="77777777" w:rsidTr="00FC66D9">
        <w:tc>
          <w:tcPr>
            <w:tcW w:w="1980" w:type="dxa"/>
          </w:tcPr>
          <w:p w14:paraId="198BBD55" w14:textId="77777777" w:rsidR="00B5112D" w:rsidRPr="00C07F3E" w:rsidRDefault="00B5112D" w:rsidP="003E434F">
            <w:pPr>
              <w:jc w:val="both"/>
            </w:pPr>
            <w:proofErr w:type="spellStart"/>
            <w:r w:rsidRPr="00C07F3E">
              <w:t>Pisimopeed</w:t>
            </w:r>
            <w:proofErr w:type="spellEnd"/>
          </w:p>
        </w:tc>
        <w:tc>
          <w:tcPr>
            <w:tcW w:w="7087" w:type="dxa"/>
          </w:tcPr>
          <w:p w14:paraId="20EB1A08" w14:textId="23828CE9" w:rsidR="00B5112D" w:rsidRPr="00C07F3E" w:rsidRDefault="00B5112D" w:rsidP="003E434F">
            <w:pPr>
              <w:jc w:val="both"/>
            </w:pPr>
            <w:proofErr w:type="spellStart"/>
            <w:r w:rsidRPr="00C07F3E">
              <w:t>Pisimopeed</w:t>
            </w:r>
            <w:proofErr w:type="spellEnd"/>
            <w:r w:rsidRPr="00C07F3E">
              <w:t xml:space="preserve"> on vähemalt </w:t>
            </w:r>
            <w:proofErr w:type="spellStart"/>
            <w:r w:rsidRPr="00C07F3E">
              <w:t>kaherattaline</w:t>
            </w:r>
            <w:proofErr w:type="spellEnd"/>
            <w:r w:rsidRPr="00C07F3E">
              <w:t xml:space="preserve"> </w:t>
            </w:r>
            <w:r w:rsidRPr="00C07F3E">
              <w:rPr>
                <w:b/>
              </w:rPr>
              <w:t>istekohaga</w:t>
            </w:r>
            <w:r w:rsidRPr="00C07F3E">
              <w:t xml:space="preserve"> sõiduk, mille suurim kasulik võimsus sisepõlemismootori korral või mille suurim püsi-nimivõimsus elektrimootori korral ei ületa ühte kilovatti ja valmistajakiirus ei ületa 25 kilomeetrit tunnis (LS § 2 p</w:t>
            </w:r>
            <w:r w:rsidR="00D2718E" w:rsidRPr="00C07F3E">
              <w:t>unkt</w:t>
            </w:r>
            <w:r w:rsidRPr="00C07F3E">
              <w:t xml:space="preserve"> 56).</w:t>
            </w:r>
          </w:p>
          <w:p w14:paraId="76526890" w14:textId="2D295490" w:rsidR="00B5112D" w:rsidRPr="00C07F3E" w:rsidRDefault="00B5112D" w:rsidP="003E434F">
            <w:pPr>
              <w:jc w:val="both"/>
            </w:pPr>
            <w:r w:rsidRPr="00C07F3E">
              <w:t xml:space="preserve">Käesolevasse kategooriasse kuulub </w:t>
            </w:r>
            <w:proofErr w:type="spellStart"/>
            <w:r w:rsidRPr="00C07F3E">
              <w:t>pisimopeed</w:t>
            </w:r>
            <w:proofErr w:type="spellEnd"/>
            <w:r w:rsidRPr="00C07F3E">
              <w:t xml:space="preserve">, mille netomass on </w:t>
            </w:r>
            <w:r w:rsidRPr="00C07F3E">
              <w:rPr>
                <w:b/>
              </w:rPr>
              <w:t>üle 25 kg</w:t>
            </w:r>
            <w:r w:rsidRPr="00C07F3E">
              <w:t xml:space="preserve"> ja suurim valmistajakiirus on vahemikus </w:t>
            </w:r>
            <w:r w:rsidRPr="00C07F3E">
              <w:rPr>
                <w:b/>
              </w:rPr>
              <w:t>14 km/h kuni 25 km/h</w:t>
            </w:r>
            <w:r w:rsidRPr="00C07F3E">
              <w:t>.</w:t>
            </w:r>
          </w:p>
        </w:tc>
      </w:tr>
      <w:tr w:rsidR="00C07F3E" w:rsidRPr="00C07F3E" w14:paraId="67E7EDB2" w14:textId="77777777" w:rsidTr="00FC66D9">
        <w:tc>
          <w:tcPr>
            <w:tcW w:w="1980" w:type="dxa"/>
          </w:tcPr>
          <w:p w14:paraId="6E43A45A" w14:textId="77777777" w:rsidR="00B5112D" w:rsidRPr="00C07F3E" w:rsidRDefault="00B5112D" w:rsidP="003E434F">
            <w:pPr>
              <w:jc w:val="both"/>
            </w:pPr>
            <w:r w:rsidRPr="00C07F3E">
              <w:t>Elektritõukeratas</w:t>
            </w:r>
          </w:p>
        </w:tc>
        <w:tc>
          <w:tcPr>
            <w:tcW w:w="7087" w:type="dxa"/>
          </w:tcPr>
          <w:p w14:paraId="3404F10E" w14:textId="77777777" w:rsidR="00B5112D" w:rsidRPr="00C07F3E" w:rsidRDefault="00B5112D" w:rsidP="003E434F">
            <w:pPr>
              <w:jc w:val="both"/>
            </w:pPr>
            <w:proofErr w:type="spellStart"/>
            <w:r w:rsidRPr="00C07F3E">
              <w:rPr>
                <w:b/>
              </w:rPr>
              <w:t>Kaheteljeline</w:t>
            </w:r>
            <w:proofErr w:type="spellEnd"/>
            <w:r w:rsidRPr="00C07F3E">
              <w:t xml:space="preserve"> § 87 lõike 1</w:t>
            </w:r>
            <w:r w:rsidRPr="00C07F3E">
              <w:rPr>
                <w:vertAlign w:val="superscript"/>
              </w:rPr>
              <w:t>2</w:t>
            </w:r>
            <w:r w:rsidRPr="00C07F3E">
              <w:t xml:space="preserve"> nõuetele vastav ühe inimese vedamiseks ettenähtud </w:t>
            </w:r>
            <w:r w:rsidRPr="00C07F3E">
              <w:rPr>
                <w:b/>
              </w:rPr>
              <w:t>istekohata</w:t>
            </w:r>
            <w:r w:rsidRPr="00C07F3E">
              <w:t xml:space="preserve"> elektri jõul liikuv sõiduk, välja arvatud jalgratas.</w:t>
            </w:r>
          </w:p>
          <w:p w14:paraId="3CA07057" w14:textId="32F4FA20" w:rsidR="00B5112D" w:rsidRPr="00C07F3E" w:rsidRDefault="00B5112D" w:rsidP="003E434F">
            <w:pPr>
              <w:jc w:val="both"/>
            </w:pPr>
            <w:r w:rsidRPr="00C07F3E">
              <w:t>Elektritõukeratta valmistajakiirus ei tohi olla suurem kui 25 kilomeetrit tunnis ja mootori suurim võimsus ei tohi ületada ühte kilovatti (LS § 87 l</w:t>
            </w:r>
            <w:r w:rsidR="00D2718E" w:rsidRPr="00C07F3E">
              <w:t>õige</w:t>
            </w:r>
            <w:r w:rsidRPr="00C07F3E">
              <w:t xml:space="preserve"> 1</w:t>
            </w:r>
            <w:r w:rsidRPr="00C07F3E">
              <w:rPr>
                <w:vertAlign w:val="superscript"/>
              </w:rPr>
              <w:t>2</w:t>
            </w:r>
            <w:r w:rsidRPr="00C07F3E">
              <w:t>).</w:t>
            </w:r>
          </w:p>
          <w:p w14:paraId="720293AB" w14:textId="514B8D7F" w:rsidR="00B5112D" w:rsidRPr="00C07F3E" w:rsidRDefault="00B5112D" w:rsidP="003E434F">
            <w:pPr>
              <w:jc w:val="both"/>
              <w:rPr>
                <w:vertAlign w:val="superscript"/>
              </w:rPr>
            </w:pPr>
            <w:r w:rsidRPr="00C07F3E">
              <w:t xml:space="preserve">Käesolevasse kategooriasse kuulub elektritõukeratas, mille netomass on </w:t>
            </w:r>
            <w:r w:rsidRPr="00C07F3E">
              <w:rPr>
                <w:b/>
              </w:rPr>
              <w:t>üle 25 kg</w:t>
            </w:r>
            <w:r w:rsidRPr="00C07F3E">
              <w:t xml:space="preserve"> ja suurim valmistajakiirus on </w:t>
            </w:r>
            <w:r w:rsidRPr="00C07F3E">
              <w:rPr>
                <w:b/>
              </w:rPr>
              <w:t>vahemikus 14 km/h kuni 25 km/h</w:t>
            </w:r>
            <w:r w:rsidR="006615D0" w:rsidRPr="00C07F3E">
              <w:rPr>
                <w:b/>
              </w:rPr>
              <w:t>.</w:t>
            </w:r>
          </w:p>
        </w:tc>
      </w:tr>
      <w:tr w:rsidR="00C07F3E" w:rsidRPr="00C07F3E" w14:paraId="262B70DF" w14:textId="77777777" w:rsidTr="00FC66D9">
        <w:tc>
          <w:tcPr>
            <w:tcW w:w="1980" w:type="dxa"/>
          </w:tcPr>
          <w:p w14:paraId="4796B921" w14:textId="77777777" w:rsidR="00B5112D" w:rsidRPr="00C07F3E" w:rsidRDefault="00B5112D" w:rsidP="003E434F">
            <w:pPr>
              <w:jc w:val="both"/>
            </w:pPr>
            <w:proofErr w:type="spellStart"/>
            <w:r w:rsidRPr="00C07F3E">
              <w:t>Kergliikur</w:t>
            </w:r>
            <w:proofErr w:type="spellEnd"/>
            <w:r w:rsidRPr="00C07F3E">
              <w:t>, v.a elektritõukeratas</w:t>
            </w:r>
          </w:p>
          <w:p w14:paraId="7C48FD4D" w14:textId="77777777" w:rsidR="00B5112D" w:rsidRPr="00C07F3E" w:rsidRDefault="00B5112D" w:rsidP="003E434F">
            <w:pPr>
              <w:jc w:val="both"/>
            </w:pPr>
          </w:p>
        </w:tc>
        <w:tc>
          <w:tcPr>
            <w:tcW w:w="7087" w:type="dxa"/>
          </w:tcPr>
          <w:p w14:paraId="172A7CC5" w14:textId="42931B76" w:rsidR="00B5112D" w:rsidRPr="00C07F3E" w:rsidRDefault="00B5112D" w:rsidP="003E434F">
            <w:pPr>
              <w:jc w:val="both"/>
            </w:pPr>
            <w:proofErr w:type="spellStart"/>
            <w:r w:rsidRPr="00C07F3E">
              <w:t>Kergliikur</w:t>
            </w:r>
            <w:proofErr w:type="spellEnd"/>
            <w:r w:rsidRPr="00C07F3E">
              <w:t xml:space="preserve"> on liiklusseaduse § 87 lõike 1</w:t>
            </w:r>
            <w:r w:rsidRPr="00C07F3E">
              <w:rPr>
                <w:vertAlign w:val="superscript"/>
              </w:rPr>
              <w:t>2</w:t>
            </w:r>
            <w:r w:rsidRPr="00C07F3E">
              <w:t xml:space="preserve"> nõuetele vastav ühe inimese vedamiseks ettenähtud </w:t>
            </w:r>
            <w:r w:rsidRPr="00C07F3E">
              <w:rPr>
                <w:b/>
              </w:rPr>
              <w:t>istekohata</w:t>
            </w:r>
            <w:r w:rsidRPr="00C07F3E">
              <w:t xml:space="preserve"> elektri jõul liikuv sõiduk, välja arvatud jalgratas. </w:t>
            </w:r>
            <w:proofErr w:type="spellStart"/>
            <w:r w:rsidRPr="00C07F3E">
              <w:t>Kergliikuriks</w:t>
            </w:r>
            <w:proofErr w:type="spellEnd"/>
            <w:r w:rsidRPr="00C07F3E">
              <w:t xml:space="preserve"> loetakse ka käesoleva paragrahvi punktis 80 nimetatud tasakaaluliikurit (LS § 2 p</w:t>
            </w:r>
            <w:r w:rsidR="006615D0" w:rsidRPr="00C07F3E">
              <w:t>unkt</w:t>
            </w:r>
            <w:r w:rsidRPr="00C07F3E">
              <w:t xml:space="preserve"> 21</w:t>
            </w:r>
            <w:r w:rsidRPr="00C07F3E">
              <w:rPr>
                <w:vertAlign w:val="superscript"/>
              </w:rPr>
              <w:t>1</w:t>
            </w:r>
            <w:r w:rsidRPr="00C07F3E">
              <w:t>).</w:t>
            </w:r>
          </w:p>
          <w:p w14:paraId="5401468A" w14:textId="34BA95D2" w:rsidR="00B5112D" w:rsidRPr="00C07F3E" w:rsidRDefault="00B5112D" w:rsidP="003E434F">
            <w:pPr>
              <w:jc w:val="both"/>
            </w:pPr>
            <w:r w:rsidRPr="00C07F3E">
              <w:t xml:space="preserve">Tasakaaluliikur on </w:t>
            </w:r>
            <w:r w:rsidRPr="00C07F3E">
              <w:rPr>
                <w:b/>
              </w:rPr>
              <w:t>ühe inimese</w:t>
            </w:r>
            <w:r w:rsidRPr="00C07F3E">
              <w:t xml:space="preserve"> vedamiseks mõeldud elektri jõul liikuv isetasakaalustuv </w:t>
            </w:r>
            <w:proofErr w:type="spellStart"/>
            <w:r w:rsidRPr="00C07F3E">
              <w:rPr>
                <w:b/>
              </w:rPr>
              <w:t>üheteljeline</w:t>
            </w:r>
            <w:proofErr w:type="spellEnd"/>
            <w:r w:rsidRPr="00C07F3E">
              <w:t xml:space="preserve"> sõiduk (LS § 2 p</w:t>
            </w:r>
            <w:r w:rsidR="006615D0" w:rsidRPr="00C07F3E">
              <w:t>unkt</w:t>
            </w:r>
            <w:r w:rsidRPr="00C07F3E">
              <w:t xml:space="preserve"> 80).</w:t>
            </w:r>
          </w:p>
          <w:p w14:paraId="4FFC0615" w14:textId="13050E2F" w:rsidR="00B5112D" w:rsidRPr="00C07F3E" w:rsidRDefault="00B5112D" w:rsidP="003E434F">
            <w:pPr>
              <w:jc w:val="both"/>
            </w:pPr>
            <w:proofErr w:type="spellStart"/>
            <w:r w:rsidRPr="00C07F3E">
              <w:t>Kergliikuri</w:t>
            </w:r>
            <w:proofErr w:type="spellEnd"/>
            <w:r w:rsidRPr="00C07F3E">
              <w:t xml:space="preserve"> valmistajakiirus ei tohi olla suurem kui 25 kilomeetrit tunnis ja </w:t>
            </w:r>
            <w:proofErr w:type="spellStart"/>
            <w:r w:rsidRPr="00C07F3E">
              <w:t>kergliikuri</w:t>
            </w:r>
            <w:proofErr w:type="spellEnd"/>
            <w:r w:rsidRPr="00C07F3E">
              <w:t>, välja arvatud tasakaaluliikuri mootori suurim võimsus ei tohi ületada ühte kilovatti (LS § 87 l</w:t>
            </w:r>
            <w:r w:rsidR="006615D0" w:rsidRPr="00C07F3E">
              <w:t>õige</w:t>
            </w:r>
            <w:r w:rsidRPr="00C07F3E">
              <w:t xml:space="preserve"> 1</w:t>
            </w:r>
            <w:r w:rsidRPr="00C07F3E">
              <w:rPr>
                <w:vertAlign w:val="superscript"/>
              </w:rPr>
              <w:t>2</w:t>
            </w:r>
            <w:r w:rsidRPr="00C07F3E">
              <w:t>).</w:t>
            </w:r>
          </w:p>
          <w:p w14:paraId="12822754" w14:textId="2CB794AB" w:rsidR="00B5112D" w:rsidRPr="00C07F3E" w:rsidRDefault="00B5112D" w:rsidP="003E434F">
            <w:pPr>
              <w:jc w:val="both"/>
              <w:rPr>
                <w:vertAlign w:val="superscript"/>
              </w:rPr>
            </w:pPr>
            <w:r w:rsidRPr="00C07F3E">
              <w:t xml:space="preserve">Käesolevasse kategooriasse kuulub </w:t>
            </w:r>
            <w:proofErr w:type="spellStart"/>
            <w:r w:rsidRPr="00C07F3E">
              <w:t>kergliikur</w:t>
            </w:r>
            <w:proofErr w:type="spellEnd"/>
            <w:r w:rsidRPr="00C07F3E">
              <w:t xml:space="preserve">, v.a elektritõukratas, mille netomass on </w:t>
            </w:r>
            <w:r w:rsidRPr="00C07F3E">
              <w:rPr>
                <w:b/>
              </w:rPr>
              <w:t>üle 25 kg</w:t>
            </w:r>
            <w:r w:rsidRPr="00C07F3E">
              <w:t xml:space="preserve"> ja suurim valmistajakiirus on vahemikus </w:t>
            </w:r>
            <w:r w:rsidRPr="00C07F3E">
              <w:rPr>
                <w:b/>
              </w:rPr>
              <w:t>14 km/h kuni 25 km/h</w:t>
            </w:r>
            <w:r w:rsidRPr="00C07F3E">
              <w:t>.</w:t>
            </w:r>
          </w:p>
        </w:tc>
      </w:tr>
      <w:tr w:rsidR="00C07F3E" w:rsidRPr="00C07F3E" w14:paraId="6AD483A8" w14:textId="77777777" w:rsidTr="00FC66D9">
        <w:tc>
          <w:tcPr>
            <w:tcW w:w="1980" w:type="dxa"/>
          </w:tcPr>
          <w:p w14:paraId="6EBD1FF3" w14:textId="77777777" w:rsidR="00B5112D" w:rsidRPr="00C07F3E" w:rsidRDefault="00B5112D" w:rsidP="003E434F">
            <w:pPr>
              <w:jc w:val="both"/>
            </w:pPr>
            <w:r w:rsidRPr="00C07F3E">
              <w:t>Tõstuk</w:t>
            </w:r>
          </w:p>
        </w:tc>
        <w:tc>
          <w:tcPr>
            <w:tcW w:w="7087" w:type="dxa"/>
          </w:tcPr>
          <w:p w14:paraId="687F96D9" w14:textId="77777777" w:rsidR="00B5112D" w:rsidRPr="00C07F3E" w:rsidRDefault="00B5112D" w:rsidP="003E434F">
            <w:pPr>
              <w:jc w:val="both"/>
            </w:pPr>
            <w:r w:rsidRPr="00C07F3E">
              <w:t>Oma jõuallika abil vabalt liikuv üksnes mehhaanilise jõuallikaga maismaasõiduk, mis on mõeldud koormate vedamiseks, lükkamiseks, tõstmiseks või virnastamiseks ja mille netomass on üle 25 kg ja suurim valmistajakiirus vahemikus üle 14 km/h.</w:t>
            </w:r>
          </w:p>
          <w:p w14:paraId="63DE8656" w14:textId="4C50A909" w:rsidR="00B5112D" w:rsidRPr="00C07F3E" w:rsidRDefault="00B5112D" w:rsidP="00D62C71">
            <w:pPr>
              <w:jc w:val="both"/>
            </w:pPr>
            <w:r w:rsidRPr="00C07F3E">
              <w:t>Siia hulka kuuluvad ka sõidukid, mida iseenesest sa</w:t>
            </w:r>
            <w:r w:rsidR="006615D0" w:rsidRPr="00C07F3E">
              <w:t>a</w:t>
            </w:r>
            <w:r w:rsidRPr="00C07F3E">
              <w:t>b registreerida mootorsõidukina, kuid need ei ole registreeritud, sest registreerimiskohustust ei ole (neid ei kavatseta kasutada</w:t>
            </w:r>
            <w:r w:rsidR="006615D0" w:rsidRPr="00C07F3E">
              <w:t xml:space="preserve"> teedel</w:t>
            </w:r>
            <w:r w:rsidRPr="00C07F3E">
              <w:t xml:space="preserve">). </w:t>
            </w:r>
          </w:p>
        </w:tc>
      </w:tr>
      <w:tr w:rsidR="00C07F3E" w:rsidRPr="00C07F3E" w14:paraId="1EA123CF" w14:textId="77777777" w:rsidTr="00FC66D9">
        <w:tc>
          <w:tcPr>
            <w:tcW w:w="1980" w:type="dxa"/>
            <w:vMerge w:val="restart"/>
          </w:tcPr>
          <w:p w14:paraId="75CBC2E2" w14:textId="1E083A3D" w:rsidR="00B5112D" w:rsidRPr="00C07F3E" w:rsidRDefault="00B5112D" w:rsidP="003E434F">
            <w:pPr>
              <w:jc w:val="both"/>
            </w:pPr>
            <w:r w:rsidRPr="00C07F3E">
              <w:t>Muu</w:t>
            </w:r>
            <w:r w:rsidR="00812F2D" w:rsidRPr="00C07F3E">
              <w:t>d</w:t>
            </w:r>
          </w:p>
          <w:p w14:paraId="250045E0" w14:textId="77777777" w:rsidR="00B5112D" w:rsidRPr="00C07F3E" w:rsidRDefault="00B5112D" w:rsidP="003E434F">
            <w:pPr>
              <w:jc w:val="both"/>
            </w:pPr>
          </w:p>
        </w:tc>
        <w:tc>
          <w:tcPr>
            <w:tcW w:w="7087" w:type="dxa"/>
          </w:tcPr>
          <w:p w14:paraId="07673D23" w14:textId="414B9D7D" w:rsidR="00B5112D" w:rsidRPr="00C07F3E" w:rsidRDefault="00B5112D" w:rsidP="003E434F">
            <w:pPr>
              <w:jc w:val="both"/>
            </w:pPr>
            <w:r w:rsidRPr="00C07F3E">
              <w:t>Näiteks robotliikur</w:t>
            </w:r>
            <w:r w:rsidR="00CA0427" w:rsidRPr="00C07F3E">
              <w:t xml:space="preserve">. </w:t>
            </w:r>
            <w:r w:rsidRPr="00C07F3E">
              <w:t xml:space="preserve">Robotliikur on ratastel või muul veermikul maapinnaga kontaktis liikuv osaliselt või täielikult automaatne või </w:t>
            </w:r>
            <w:proofErr w:type="spellStart"/>
            <w:r w:rsidRPr="00C07F3E">
              <w:t>kaugjuhitav</w:t>
            </w:r>
            <w:proofErr w:type="spellEnd"/>
            <w:r w:rsidRPr="00C07F3E">
              <w:t xml:space="preserve"> sõiduk, mis kasutab ümbritseva keskkonna kohta teabe saamiseks andureid, kaameraid või muid seadmeid ja mis on saadud teavet kasutades suuteline liikuma osaliselt või täielikult juhi kontrollita</w:t>
            </w:r>
            <w:r w:rsidR="00BF1349" w:rsidRPr="00C07F3E">
              <w:t xml:space="preserve"> (</w:t>
            </w:r>
            <w:r w:rsidRPr="00C07F3E">
              <w:t>LS § 2 p</w:t>
            </w:r>
            <w:r w:rsidR="00BF1349" w:rsidRPr="00C07F3E">
              <w:t>unkt</w:t>
            </w:r>
            <w:r w:rsidRPr="00C07F3E">
              <w:t xml:space="preserve"> 68</w:t>
            </w:r>
            <w:r w:rsidRPr="00C07F3E">
              <w:rPr>
                <w:vertAlign w:val="superscript"/>
              </w:rPr>
              <w:t>1</w:t>
            </w:r>
            <w:r w:rsidR="00BF1349" w:rsidRPr="00C07F3E">
              <w:t>).</w:t>
            </w:r>
            <w:r w:rsidR="00961B60" w:rsidRPr="00C07F3E">
              <w:t xml:space="preserve"> </w:t>
            </w:r>
            <w:r w:rsidRPr="00C07F3E">
              <w:t xml:space="preserve">Käesolevasse </w:t>
            </w:r>
            <w:r w:rsidR="00CA0427" w:rsidRPr="00C07F3E">
              <w:t xml:space="preserve">rubriiki kuulub </w:t>
            </w:r>
            <w:r w:rsidRPr="00C07F3E">
              <w:t>robotliikur, mille netomass on üle 25 kg ja suurim valmistajakiirus on vahemikus 14 km/h kuni 25 km/h.</w:t>
            </w:r>
          </w:p>
        </w:tc>
      </w:tr>
      <w:tr w:rsidR="00C07F3E" w:rsidRPr="00C07F3E" w14:paraId="7AB82BC1" w14:textId="77777777" w:rsidTr="00FC66D9">
        <w:tc>
          <w:tcPr>
            <w:tcW w:w="1980" w:type="dxa"/>
            <w:vMerge/>
          </w:tcPr>
          <w:p w14:paraId="26E7899A" w14:textId="77777777" w:rsidR="00B5112D" w:rsidRPr="00C07F3E" w:rsidRDefault="00B5112D" w:rsidP="003E434F">
            <w:pPr>
              <w:jc w:val="both"/>
            </w:pPr>
          </w:p>
        </w:tc>
        <w:tc>
          <w:tcPr>
            <w:tcW w:w="7087" w:type="dxa"/>
          </w:tcPr>
          <w:p w14:paraId="04ACF824" w14:textId="4081DEF1" w:rsidR="00B5112D" w:rsidRPr="00C07F3E" w:rsidRDefault="00B5112D" w:rsidP="00CA0427">
            <w:pPr>
              <w:jc w:val="both"/>
            </w:pPr>
            <w:r w:rsidRPr="00C07F3E">
              <w:t xml:space="preserve">Näiteks murutraktor või </w:t>
            </w:r>
            <w:proofErr w:type="spellStart"/>
            <w:r w:rsidRPr="00C07F3E">
              <w:t>raider</w:t>
            </w:r>
            <w:proofErr w:type="spellEnd"/>
            <w:r w:rsidR="00CA0427" w:rsidRPr="00C07F3E">
              <w:t xml:space="preserve">. </w:t>
            </w:r>
            <w:r w:rsidRPr="00C07F3E">
              <w:t>Maastiku, eelkõige muru, hooldamiseks ettenähtud sõiduk, mida ei saa liiklusregistris mootor- ega maastikusõidukina registreerida ja mille netomass on üle 25 kg ja suurim valmistajakiirus vahemikus 14 km/h kuni 25 km/h</w:t>
            </w:r>
            <w:r w:rsidR="00CA0427" w:rsidRPr="00C07F3E">
              <w:t xml:space="preserve">. </w:t>
            </w:r>
            <w:r w:rsidRPr="00C07F3E">
              <w:t xml:space="preserve">Raideriks nimetatakse rataste ees asetseva niiduseadmega traktoreid. </w:t>
            </w:r>
          </w:p>
        </w:tc>
      </w:tr>
      <w:tr w:rsidR="00C07F3E" w:rsidRPr="00C07F3E" w14:paraId="391516EF" w14:textId="77777777" w:rsidTr="00FC66D9">
        <w:tc>
          <w:tcPr>
            <w:tcW w:w="1980" w:type="dxa"/>
            <w:vMerge/>
          </w:tcPr>
          <w:p w14:paraId="0673918A" w14:textId="77777777" w:rsidR="00B5112D" w:rsidRPr="00C07F3E" w:rsidRDefault="00B5112D" w:rsidP="003E434F">
            <w:pPr>
              <w:jc w:val="both"/>
            </w:pPr>
          </w:p>
        </w:tc>
        <w:tc>
          <w:tcPr>
            <w:tcW w:w="7087" w:type="dxa"/>
          </w:tcPr>
          <w:p w14:paraId="495410CB" w14:textId="5FAE7FAC" w:rsidR="00B5112D" w:rsidRPr="00C07F3E" w:rsidRDefault="00B5112D" w:rsidP="00460F11">
            <w:pPr>
              <w:jc w:val="both"/>
            </w:pPr>
            <w:r w:rsidRPr="00C07F3E">
              <w:t>Näiteks oma territooriumil kasutatav registreerimata sõiduk</w:t>
            </w:r>
            <w:r w:rsidR="00FC66D9" w:rsidRPr="00C07F3E">
              <w:t xml:space="preserve"> (vt ka </w:t>
            </w:r>
            <w:proofErr w:type="spellStart"/>
            <w:r w:rsidR="00FC66D9" w:rsidRPr="00C07F3E">
              <w:t>LKindlS</w:t>
            </w:r>
            <w:proofErr w:type="spellEnd"/>
            <w:r w:rsidR="00FC66D9" w:rsidRPr="00C07F3E">
              <w:t xml:space="preserve"> § 5 punkti 4 selgitust)</w:t>
            </w:r>
            <w:r w:rsidR="00CA0427" w:rsidRPr="00C07F3E">
              <w:t xml:space="preserve">. </w:t>
            </w:r>
            <w:r w:rsidRPr="00C07F3E">
              <w:t>Põhimõtteliselt maastikusõiduk, kuid selline, mida praktikas maastikusõidukina liiklusregistrisse kandma ei hakata, sh näiteks laste ATV, ja mille netomass on üle 25 kg ja suurim valmistajakiirus vahemikus 14 km/h kuni 25 km/h või mille suurim valmistajakiirus on üle 25 km/h.</w:t>
            </w:r>
            <w:r w:rsidR="00961B60" w:rsidRPr="00C07F3E">
              <w:t xml:space="preserve"> </w:t>
            </w:r>
          </w:p>
        </w:tc>
      </w:tr>
      <w:tr w:rsidR="00B5112D" w:rsidRPr="00C07F3E" w14:paraId="7A737B40" w14:textId="77777777" w:rsidTr="00FC66D9">
        <w:tc>
          <w:tcPr>
            <w:tcW w:w="1980" w:type="dxa"/>
            <w:vMerge/>
          </w:tcPr>
          <w:p w14:paraId="791DAAD5" w14:textId="77777777" w:rsidR="00B5112D" w:rsidRPr="00C07F3E" w:rsidRDefault="00B5112D" w:rsidP="003E434F">
            <w:pPr>
              <w:jc w:val="both"/>
            </w:pPr>
          </w:p>
        </w:tc>
        <w:tc>
          <w:tcPr>
            <w:tcW w:w="7087" w:type="dxa"/>
          </w:tcPr>
          <w:p w14:paraId="022FAFAF" w14:textId="396D7388" w:rsidR="00B5112D" w:rsidRPr="00C07F3E" w:rsidRDefault="00B5112D" w:rsidP="003E434F">
            <w:pPr>
              <w:jc w:val="both"/>
            </w:pPr>
            <w:r w:rsidRPr="00C07F3E">
              <w:t>Igasugune muu liiklusregistris mootor- või maastikusõidukina registreerimisele mittekuuluv üksnes mehhaanilise jõuallikaga maismaasõiduk, mis ei sõida rööbastel ja mille suurim netomass on üle 25 kg ja suurim valmistajakiirus on vahemikus 14 km/h 25 km/h.</w:t>
            </w:r>
          </w:p>
        </w:tc>
      </w:tr>
    </w:tbl>
    <w:p w14:paraId="3B4C4CAD" w14:textId="77777777" w:rsidR="00B5112D" w:rsidRPr="00C07F3E" w:rsidRDefault="00B5112D" w:rsidP="00B5112D">
      <w:pPr>
        <w:jc w:val="both"/>
      </w:pPr>
    </w:p>
    <w:p w14:paraId="757F8DEE" w14:textId="5DD9FC19" w:rsidR="009A2D41" w:rsidRPr="00C07F3E" w:rsidRDefault="00CA0427" w:rsidP="00B5112D">
      <w:pPr>
        <w:jc w:val="both"/>
      </w:pPr>
      <w:r w:rsidRPr="00C07F3E">
        <w:t>Seega, s</w:t>
      </w:r>
      <w:r w:rsidR="00B5112D" w:rsidRPr="00C07F3E">
        <w:t>elgitamaks</w:t>
      </w:r>
      <w:r w:rsidRPr="00C07F3E">
        <w:t xml:space="preserve"> välja</w:t>
      </w:r>
      <w:r w:rsidR="00B5112D" w:rsidRPr="00C07F3E">
        <w:t xml:space="preserve">, kas kõnealuse sõiduki suhtes tuleb liikluskindlustuse leping sõlmida tuleb esitada hulk küsimusi. Näiteks: a) valmistajakiirus, b) netomass, c) kas sõidukit kasutatakse liikluses jmt. </w:t>
      </w:r>
      <w:r w:rsidRPr="00C07F3E">
        <w:t xml:space="preserve">Käesolevaga on </w:t>
      </w:r>
      <w:r w:rsidR="00B5112D" w:rsidRPr="00C07F3E">
        <w:t>LKF-</w:t>
      </w:r>
      <w:proofErr w:type="spellStart"/>
      <w:r w:rsidR="00B5112D" w:rsidRPr="00C07F3E">
        <w:t>il</w:t>
      </w:r>
      <w:proofErr w:type="spellEnd"/>
      <w:r w:rsidR="00B5112D" w:rsidRPr="00C07F3E">
        <w:t xml:space="preserve"> on </w:t>
      </w:r>
      <w:r w:rsidRPr="00C07F3E">
        <w:t>plaaninud</w:t>
      </w:r>
      <w:r w:rsidR="00B5112D" w:rsidRPr="00C07F3E">
        <w:t xml:space="preserve"> teha oma veebi kalkulaator</w:t>
      </w:r>
      <w:r w:rsidRPr="00C07F3E">
        <w:t>i</w:t>
      </w:r>
      <w:r w:rsidR="00B5112D" w:rsidRPr="00C07F3E">
        <w:t xml:space="preserve">, mis aitab </w:t>
      </w:r>
      <w:r w:rsidRPr="00C07F3E">
        <w:t xml:space="preserve">sõiduki omanikul või kindlustusvõtjal </w:t>
      </w:r>
      <w:r w:rsidR="00B5112D" w:rsidRPr="00C07F3E">
        <w:t xml:space="preserve">otsustada, kas sel sõidukil on </w:t>
      </w:r>
      <w:r w:rsidRPr="00C07F3E">
        <w:t xml:space="preserve">kohustusliku liikluskindlustuse </w:t>
      </w:r>
      <w:r w:rsidR="00B5112D" w:rsidRPr="00C07F3E">
        <w:t>lepingu sõlmimise kohustus või mitte.</w:t>
      </w:r>
    </w:p>
    <w:p w14:paraId="67507774" w14:textId="77777777" w:rsidR="009A2D41" w:rsidRPr="00C07F3E" w:rsidRDefault="009A2D41" w:rsidP="00B5112D">
      <w:pPr>
        <w:jc w:val="both"/>
      </w:pPr>
    </w:p>
    <w:p w14:paraId="46B24AE6" w14:textId="0FDBD327" w:rsidR="009A2D41" w:rsidRPr="00C07F3E" w:rsidRDefault="009A2D41" w:rsidP="00B5112D">
      <w:pPr>
        <w:jc w:val="both"/>
      </w:pPr>
      <w:r w:rsidRPr="00C07F3E">
        <w:t xml:space="preserve">Liiklusjärelevalve läbiviimisel </w:t>
      </w:r>
      <w:r w:rsidR="00351C20" w:rsidRPr="00C07F3E">
        <w:t xml:space="preserve">liikluskindlustuse olemasolu kontrollimisele </w:t>
      </w:r>
      <w:r w:rsidRPr="00C07F3E">
        <w:t>esit</w:t>
      </w:r>
      <w:r w:rsidR="00BF1349" w:rsidRPr="00C07F3E">
        <w:t>avad</w:t>
      </w:r>
      <w:r w:rsidRPr="00C07F3E">
        <w:t xml:space="preserve"> MID direktiivist tulenev</w:t>
      </w:r>
      <w:r w:rsidR="00351C20" w:rsidRPr="00C07F3E">
        <w:t xml:space="preserve">ad </w:t>
      </w:r>
      <w:proofErr w:type="spellStart"/>
      <w:r w:rsidR="00351C20" w:rsidRPr="00C07F3E">
        <w:t>LKindlS</w:t>
      </w:r>
      <w:proofErr w:type="spellEnd"/>
      <w:r w:rsidR="00351C20" w:rsidRPr="00C07F3E">
        <w:t xml:space="preserve"> muudatused väljakutse. Registreerimistunnuseta sõidukite tuvastamine, samuti nende kindlustuskohustuse olemasolu kindlaksmääramine nt kiiruse ja kaalu kriteeriumitest lähtuvalt seab nii politsei kui ka kannatanu keerulis</w:t>
      </w:r>
      <w:r w:rsidR="00BF1349" w:rsidRPr="00C07F3E">
        <w:t>se</w:t>
      </w:r>
      <w:r w:rsidR="00351C20" w:rsidRPr="00C07F3E">
        <w:t xml:space="preserve"> olukorda. Üksnes käesoleva eelnõu raames kindlustuskohustusega sõidukite nt liiklusregistris registreerimise ja registreerimistunnuse kandmise kohustuse sätestami</w:t>
      </w:r>
      <w:r w:rsidR="00BF1349" w:rsidRPr="00C07F3E">
        <w:t xml:space="preserve">ne </w:t>
      </w:r>
      <w:r w:rsidR="00351C20" w:rsidRPr="00C07F3E">
        <w:t xml:space="preserve">ei </w:t>
      </w:r>
      <w:r w:rsidR="00BF1349" w:rsidRPr="00C07F3E">
        <w:t xml:space="preserve">ole möödapääsmatult </w:t>
      </w:r>
      <w:r w:rsidR="00351C20" w:rsidRPr="00C07F3E">
        <w:t xml:space="preserve">hädavajalik, samuti kaalu ja kiiruse kriteeriumide kontrollist vabastamise alternatiivina kõikide </w:t>
      </w:r>
      <w:proofErr w:type="spellStart"/>
      <w:r w:rsidR="00351C20" w:rsidRPr="00C07F3E">
        <w:t>kergliikurite</w:t>
      </w:r>
      <w:proofErr w:type="spellEnd"/>
      <w:r w:rsidR="00351C20" w:rsidRPr="00C07F3E">
        <w:t xml:space="preserve"> suhtes kindlustamiskohustuse sätestami</w:t>
      </w:r>
      <w:r w:rsidR="00BF1349" w:rsidRPr="00C07F3E">
        <w:t>ne</w:t>
      </w:r>
      <w:r w:rsidR="00351C20" w:rsidRPr="00C07F3E">
        <w:t>. Samas, viidatud</w:t>
      </w:r>
      <w:r w:rsidR="00BF1349" w:rsidRPr="00C07F3E">
        <w:t xml:space="preserve"> alternatiivid oleks abiks kindlustuskohustuse täitmise kontrollimisel ja kahjujuhtumite lahendamisel</w:t>
      </w:r>
      <w:r w:rsidR="00EB2A38" w:rsidRPr="00C07F3E">
        <w:t>, ning mitmed riigid on seda teed juba läinud või minemas</w:t>
      </w:r>
      <w:r w:rsidR="00BF1349" w:rsidRPr="00C07F3E">
        <w:t>. Need</w:t>
      </w:r>
      <w:r w:rsidR="00351C20" w:rsidRPr="00C07F3E">
        <w:t xml:space="preserve"> küsimus</w:t>
      </w:r>
      <w:r w:rsidR="00830B1B" w:rsidRPr="00C07F3E">
        <w:t>ed võivad muutuda kaalukamateks koosmõjus Kliimaministeeriumis ettevalmistatava</w:t>
      </w:r>
      <w:r w:rsidR="00AE05DA" w:rsidRPr="00C07F3E">
        <w:t>s</w:t>
      </w:r>
      <w:r w:rsidR="00830B1B" w:rsidRPr="00C07F3E">
        <w:t xml:space="preserve"> </w:t>
      </w:r>
      <w:bookmarkStart w:id="51" w:name="_Hlk145531931"/>
      <w:r w:rsidR="00830B1B" w:rsidRPr="00C07F3E">
        <w:t>„Liiklusseaduse ja autoveoseaduse muutmise seaduse“ eelnõus</w:t>
      </w:r>
      <w:r w:rsidR="00830B1B" w:rsidRPr="00C07F3E">
        <w:rPr>
          <w:rStyle w:val="Allmrkuseviide"/>
        </w:rPr>
        <w:footnoteReference w:id="22"/>
      </w:r>
      <w:r w:rsidR="00830B1B" w:rsidRPr="00C07F3E">
        <w:t xml:space="preserve"> </w:t>
      </w:r>
      <w:bookmarkEnd w:id="51"/>
      <w:r w:rsidR="00830B1B" w:rsidRPr="00C07F3E">
        <w:t>kavandatud muudatustega. Nimetatud eelnõu eesmärgiks</w:t>
      </w:r>
      <w:r w:rsidR="00BF1349" w:rsidRPr="00C07F3E">
        <w:t xml:space="preserve"> on</w:t>
      </w:r>
      <w:r w:rsidR="00830B1B" w:rsidRPr="00C07F3E">
        <w:t xml:space="preserve"> </w:t>
      </w:r>
      <w:proofErr w:type="spellStart"/>
      <w:r w:rsidR="00830B1B" w:rsidRPr="00C07F3E">
        <w:t>kergliikurite</w:t>
      </w:r>
      <w:proofErr w:type="spellEnd"/>
      <w:r w:rsidR="00830B1B" w:rsidRPr="00C07F3E">
        <w:t xml:space="preserve"> kasutamise turvalisuse tõstmine, nende toimuvate õnnetuste vähendamine </w:t>
      </w:r>
      <w:r w:rsidR="00590739" w:rsidRPr="00C07F3E">
        <w:t xml:space="preserve">ja </w:t>
      </w:r>
      <w:r w:rsidR="00830B1B" w:rsidRPr="00C07F3E">
        <w:t xml:space="preserve">ka teiste liiklejate ohutuse tagamine.  Eelnõu kavandi kohaselt võiks kohaliku omavalitsuse üksus määrusega kehtestada nõude, et </w:t>
      </w:r>
      <w:proofErr w:type="spellStart"/>
      <w:r w:rsidR="00830B1B" w:rsidRPr="00C07F3E">
        <w:t>kergliikuri</w:t>
      </w:r>
      <w:proofErr w:type="spellEnd"/>
      <w:r w:rsidR="00830B1B" w:rsidRPr="00C07F3E">
        <w:t xml:space="preserve">, </w:t>
      </w:r>
      <w:proofErr w:type="spellStart"/>
      <w:r w:rsidR="00830B1B" w:rsidRPr="00C07F3E">
        <w:t>pisimopeedi</w:t>
      </w:r>
      <w:proofErr w:type="spellEnd"/>
      <w:r w:rsidR="00830B1B" w:rsidRPr="00C07F3E">
        <w:t xml:space="preserve"> või jalgratta rendile või üürile andmisega tegelev ettevõtja </w:t>
      </w:r>
      <w:r w:rsidR="003C26EC" w:rsidRPr="00C07F3E">
        <w:t>peab</w:t>
      </w:r>
      <w:r w:rsidR="00830B1B" w:rsidRPr="00C07F3E">
        <w:t xml:space="preserve"> renditava või üüritava sõiduki varustama selgelt loetava identifitseerimisnumbri ning rendile või üürile andva ettevõtja telefoninumbri ja ärinimega.</w:t>
      </w:r>
    </w:p>
    <w:p w14:paraId="6DBDFA91" w14:textId="77777777" w:rsidR="00A1722D" w:rsidRPr="00C07F3E" w:rsidRDefault="00A1722D" w:rsidP="00B5112D">
      <w:pPr>
        <w:jc w:val="both"/>
      </w:pPr>
    </w:p>
    <w:p w14:paraId="0D0EC741" w14:textId="12F2FDCC" w:rsidR="00A1722D" w:rsidRPr="00C07F3E" w:rsidRDefault="00A1722D" w:rsidP="00B5112D">
      <w:pPr>
        <w:jc w:val="both"/>
      </w:pPr>
      <w:proofErr w:type="spellStart"/>
      <w:r w:rsidRPr="00C07F3E">
        <w:t>LKindls</w:t>
      </w:r>
      <w:proofErr w:type="spellEnd"/>
      <w:r w:rsidRPr="00C07F3E">
        <w:t xml:space="preserve"> § 4 lõike 1 täiendamisega punktiga 7 sätestatakse õigusselguse </w:t>
      </w:r>
      <w:r w:rsidR="003C3347" w:rsidRPr="00C07F3E">
        <w:t>huvides</w:t>
      </w:r>
      <w:r w:rsidRPr="00C07F3E">
        <w:t xml:space="preserve">, et </w:t>
      </w:r>
      <w:proofErr w:type="spellStart"/>
      <w:r w:rsidRPr="00C07F3E">
        <w:t>LKindlS</w:t>
      </w:r>
      <w:proofErr w:type="spellEnd"/>
      <w:r w:rsidRPr="00C07F3E">
        <w:t xml:space="preserve"> kohaselt tuleb kindlustada iga haagis, mida vedav sõiduk on kindlustuskohustusega hõlmatud.  </w:t>
      </w:r>
      <w:r w:rsidR="003C3347" w:rsidRPr="00C07F3E">
        <w:t xml:space="preserve">Sellega välistatakse võimalik </w:t>
      </w:r>
      <w:proofErr w:type="spellStart"/>
      <w:r w:rsidR="003C3347" w:rsidRPr="00C07F3E">
        <w:t>LKindlS</w:t>
      </w:r>
      <w:proofErr w:type="spellEnd"/>
      <w:r w:rsidR="003C3347" w:rsidRPr="00C07F3E">
        <w:t xml:space="preserve"> ja LS normide võimalik tõlgendus, et </w:t>
      </w:r>
      <w:r w:rsidRPr="00C07F3E">
        <w:t xml:space="preserve"> sõiduki, mida ei käsitata mootorsõidukina, haagise suhtes polegi tarvis liikluskindlustuse lepingut sõlmida (nt maastikusõiduki haagis)</w:t>
      </w:r>
      <w:r w:rsidR="003C3347" w:rsidRPr="00C07F3E">
        <w:t xml:space="preserve"> – s</w:t>
      </w:r>
      <w:r w:rsidRPr="00C07F3E">
        <w:t>elline</w:t>
      </w:r>
      <w:r w:rsidR="003C3347" w:rsidRPr="00C07F3E">
        <w:t xml:space="preserve"> käsitlus </w:t>
      </w:r>
      <w:r w:rsidRPr="00C07F3E">
        <w:t xml:space="preserve">pole kooskõlas MID </w:t>
      </w:r>
      <w:r w:rsidR="003C3347" w:rsidRPr="00C07F3E">
        <w:t xml:space="preserve">direktiiviga. Seetõttu esitatakse </w:t>
      </w:r>
      <w:r w:rsidRPr="00C07F3E">
        <w:t>kindlustuskohustusega sõidukite loetu</w:t>
      </w:r>
      <w:r w:rsidR="003C3347" w:rsidRPr="00C07F3E">
        <w:t>s ka kindlustuskohustusega hõlmatud sõidukite haagised.</w:t>
      </w:r>
    </w:p>
    <w:p w14:paraId="6A5AD0B3" w14:textId="77777777" w:rsidR="00CA0427" w:rsidRPr="00C07F3E" w:rsidRDefault="00CA0427" w:rsidP="00B5112D">
      <w:pPr>
        <w:jc w:val="both"/>
      </w:pPr>
    </w:p>
    <w:bookmarkEnd w:id="49"/>
    <w:p w14:paraId="70611BFA" w14:textId="6E280A33" w:rsidR="001F7EA3" w:rsidRPr="00C07F3E" w:rsidRDefault="004D6C59" w:rsidP="00DE5246">
      <w:pPr>
        <w:spacing w:after="60"/>
        <w:jc w:val="both"/>
        <w:rPr>
          <w:lang w:eastAsia="et-EE"/>
        </w:rPr>
      </w:pPr>
      <w:proofErr w:type="spellStart"/>
      <w:r w:rsidRPr="00C07F3E">
        <w:rPr>
          <w:b/>
          <w:bCs/>
          <w:lang w:eastAsia="et-EE"/>
        </w:rPr>
        <w:t>LKindlS</w:t>
      </w:r>
      <w:proofErr w:type="spellEnd"/>
      <w:r w:rsidR="00A80C97" w:rsidRPr="00C07F3E">
        <w:rPr>
          <w:b/>
          <w:bCs/>
          <w:lang w:eastAsia="et-EE"/>
        </w:rPr>
        <w:t xml:space="preserve"> § 5 muutmine.</w:t>
      </w:r>
      <w:r w:rsidR="00A80C97" w:rsidRPr="00C07F3E">
        <w:rPr>
          <w:lang w:eastAsia="et-EE"/>
        </w:rPr>
        <w:t xml:space="preserve"> </w:t>
      </w:r>
      <w:r w:rsidR="001F7EA3" w:rsidRPr="00C07F3E">
        <w:rPr>
          <w:lang w:eastAsia="et-EE"/>
        </w:rPr>
        <w:t>MID muutmise direktiiviga täpsustatud artik</w:t>
      </w:r>
      <w:r w:rsidR="006C0EA6" w:rsidRPr="00C07F3E">
        <w:rPr>
          <w:lang w:eastAsia="et-EE"/>
        </w:rPr>
        <w:t>li</w:t>
      </w:r>
      <w:r w:rsidR="001F7EA3" w:rsidRPr="00C07F3E">
        <w:rPr>
          <w:lang w:eastAsia="et-EE"/>
        </w:rPr>
        <w:t xml:space="preserve"> 3 kohaselt peab iga liikmesriik võtma direktiivi artiklis 5 sätestatud erandeid arvestades kõik </w:t>
      </w:r>
      <w:r w:rsidR="000A5173" w:rsidRPr="00C07F3E">
        <w:rPr>
          <w:lang w:eastAsia="et-EE"/>
        </w:rPr>
        <w:t>vajalikud</w:t>
      </w:r>
      <w:r w:rsidR="001F7EA3" w:rsidRPr="00C07F3E">
        <w:rPr>
          <w:lang w:eastAsia="et-EE"/>
        </w:rPr>
        <w:t xml:space="preserve"> meetmed, et tagada sellise sõiduki kasutamisel, mille põhiasukoht on tema territooriumil, tsiviilvastutuskindlustuse olemasolu. </w:t>
      </w:r>
      <w:r w:rsidR="00BB7E0B" w:rsidRPr="00C07F3E">
        <w:rPr>
          <w:lang w:eastAsia="et-EE"/>
        </w:rPr>
        <w:t>Erandid sõidukite kindlustamise kohustusest on lubatud üksnes MID direktiivi artikkel 5 alusel. Kehtiv MID direktiiv näeb ette kaks erandit (artikkel 5 lõiked 1 ja 2) ja MID muutmise direktiiv lisab veel kolm erandit (lõiked 3</w:t>
      </w:r>
      <w:r w:rsidR="006C0EA6" w:rsidRPr="00C07F3E">
        <w:rPr>
          <w:lang w:eastAsia="et-EE"/>
        </w:rPr>
        <w:t>–</w:t>
      </w:r>
      <w:r w:rsidR="00BB7E0B" w:rsidRPr="00C07F3E">
        <w:rPr>
          <w:lang w:eastAsia="et-EE"/>
        </w:rPr>
        <w:t>5).</w:t>
      </w:r>
      <w:r w:rsidR="001F7EA3" w:rsidRPr="00C07F3E">
        <w:rPr>
          <w:lang w:eastAsia="et-EE"/>
        </w:rPr>
        <w:t xml:space="preserve"> Seega võib liikmesriik direktiivi artiklis 3 sätestatud sõidukite kindlustamise kohustusest teha erandeid üksnes artikkel 5 alusel järgmistel juhtudel: </w:t>
      </w:r>
    </w:p>
    <w:p w14:paraId="565764DA" w14:textId="66BC894A" w:rsidR="001F7EA3" w:rsidRPr="00C07F3E" w:rsidRDefault="001F7EA3" w:rsidP="00D16F7D">
      <w:pPr>
        <w:pStyle w:val="Loendilik"/>
        <w:numPr>
          <w:ilvl w:val="0"/>
          <w:numId w:val="22"/>
        </w:numPr>
        <w:spacing w:after="60"/>
        <w:ind w:left="714" w:hanging="357"/>
        <w:contextualSpacing w:val="0"/>
        <w:jc w:val="both"/>
        <w:rPr>
          <w:lang w:eastAsia="et-EE"/>
        </w:rPr>
      </w:pPr>
      <w:r w:rsidRPr="00C07F3E">
        <w:rPr>
          <w:lang w:eastAsia="et-EE"/>
        </w:rPr>
        <w:t xml:space="preserve">seoses teatavate avalik-õiguslike või eraõiguslike juriidiliste või füüsiliste isikutega; </w:t>
      </w:r>
    </w:p>
    <w:p w14:paraId="71C4F61B" w14:textId="21675311" w:rsidR="001F7EA3" w:rsidRPr="00C07F3E" w:rsidRDefault="001F7EA3" w:rsidP="00D16F7D">
      <w:pPr>
        <w:pStyle w:val="Loendilik"/>
        <w:numPr>
          <w:ilvl w:val="0"/>
          <w:numId w:val="22"/>
        </w:numPr>
        <w:spacing w:after="60"/>
        <w:ind w:left="714" w:hanging="357"/>
        <w:contextualSpacing w:val="0"/>
        <w:jc w:val="both"/>
        <w:rPr>
          <w:lang w:eastAsia="et-EE"/>
        </w:rPr>
      </w:pPr>
      <w:bookmarkStart w:id="52" w:name="_Hlk145418031"/>
      <w:r w:rsidRPr="00C07F3E">
        <w:rPr>
          <w:lang w:eastAsia="et-EE"/>
        </w:rPr>
        <w:t>seoses teatavat liiki sõidukitega või teatavate erimärki kandvate sõidukitega</w:t>
      </w:r>
      <w:bookmarkEnd w:id="52"/>
      <w:r w:rsidRPr="00C07F3E">
        <w:rPr>
          <w:lang w:eastAsia="et-EE"/>
        </w:rPr>
        <w:t xml:space="preserve">; </w:t>
      </w:r>
    </w:p>
    <w:p w14:paraId="0ED50E91" w14:textId="3B504A10" w:rsidR="001F7EA3" w:rsidRPr="00C07F3E" w:rsidRDefault="001F7EA3" w:rsidP="00D16F7D">
      <w:pPr>
        <w:pStyle w:val="Loendilik"/>
        <w:numPr>
          <w:ilvl w:val="0"/>
          <w:numId w:val="22"/>
        </w:numPr>
        <w:spacing w:after="60"/>
        <w:ind w:left="714" w:hanging="357"/>
        <w:contextualSpacing w:val="0"/>
        <w:rPr>
          <w:lang w:eastAsia="et-EE"/>
        </w:rPr>
      </w:pPr>
      <w:r w:rsidRPr="00C07F3E">
        <w:rPr>
          <w:lang w:eastAsia="et-EE"/>
        </w:rPr>
        <w:t>sõidukite puhul, mis on ajutiselt või alaliselt kasutusest kõrvaldatud ja mille kasutamine on keelatud, tingimusel et on kehtestatud ametlik haldusmenetlus või muu liikmesriigi õiguse kohaselt kontrollitav meede;</w:t>
      </w:r>
    </w:p>
    <w:p w14:paraId="23272752" w14:textId="3C2EB206" w:rsidR="001F7EA3" w:rsidRPr="00C07F3E" w:rsidRDefault="001F7EA3" w:rsidP="00D16F7D">
      <w:pPr>
        <w:pStyle w:val="Loendilik"/>
        <w:numPr>
          <w:ilvl w:val="0"/>
          <w:numId w:val="22"/>
        </w:numPr>
        <w:spacing w:after="60"/>
        <w:ind w:left="714" w:hanging="357"/>
        <w:contextualSpacing w:val="0"/>
        <w:jc w:val="both"/>
        <w:rPr>
          <w:lang w:eastAsia="et-EE"/>
        </w:rPr>
      </w:pPr>
      <w:r w:rsidRPr="00C07F3E">
        <w:rPr>
          <w:lang w:eastAsia="et-EE"/>
        </w:rPr>
        <w:t>sõidukite puhul, mida kasutatakse üksnes piiratud juurdepääsuga aladel</w:t>
      </w:r>
      <w:r w:rsidR="009D59FC" w:rsidRPr="00C07F3E">
        <w:rPr>
          <w:lang w:eastAsia="et-EE"/>
        </w:rPr>
        <w:t>;</w:t>
      </w:r>
    </w:p>
    <w:p w14:paraId="3BD1E528" w14:textId="2F1A0F85" w:rsidR="001F7EA3" w:rsidRPr="00C07F3E" w:rsidRDefault="001F7EA3" w:rsidP="00D16F7D">
      <w:pPr>
        <w:pStyle w:val="Loendilik"/>
        <w:numPr>
          <w:ilvl w:val="0"/>
          <w:numId w:val="22"/>
        </w:numPr>
        <w:jc w:val="both"/>
        <w:rPr>
          <w:lang w:eastAsia="et-EE"/>
        </w:rPr>
      </w:pPr>
      <w:bookmarkStart w:id="53" w:name="_Hlk145438190"/>
      <w:r w:rsidRPr="00C07F3E">
        <w:rPr>
          <w:lang w:eastAsia="et-EE"/>
        </w:rPr>
        <w:t>sõidukite puhul, mida ei lubata kasutada üldkasutatavatel teedel</w:t>
      </w:r>
      <w:bookmarkEnd w:id="53"/>
      <w:r w:rsidRPr="00C07F3E">
        <w:rPr>
          <w:lang w:eastAsia="et-EE"/>
        </w:rPr>
        <w:t>.</w:t>
      </w:r>
    </w:p>
    <w:p w14:paraId="54ADEFA9" w14:textId="77777777" w:rsidR="00BA4C2B" w:rsidRPr="00C07F3E" w:rsidRDefault="00BA4C2B" w:rsidP="001F7EA3">
      <w:pPr>
        <w:jc w:val="both"/>
        <w:rPr>
          <w:lang w:eastAsia="et-EE"/>
        </w:rPr>
      </w:pPr>
    </w:p>
    <w:p w14:paraId="42C9E5F3" w14:textId="4DA57A5A" w:rsidR="00BA4C2B" w:rsidRPr="00C07F3E" w:rsidRDefault="00BA4C2B" w:rsidP="00BA4C2B">
      <w:pPr>
        <w:jc w:val="both"/>
        <w:rPr>
          <w:lang w:eastAsia="et-EE"/>
        </w:rPr>
      </w:pPr>
      <w:r w:rsidRPr="00C07F3E">
        <w:rPr>
          <w:lang w:eastAsia="et-EE"/>
        </w:rPr>
        <w:t>Oluline on siinjuures asjaolu, et iga liikmesriik peab sellise erandi tegemisel tagama, et iga sõidukit, millele kohaldatakse erandit,  koheldakse samal viisil kui sõidukeid, mille puhul ei ole kindlustamiskohustus täidetud. Seega on LKF-</w:t>
      </w:r>
      <w:proofErr w:type="spellStart"/>
      <w:r w:rsidRPr="00C07F3E">
        <w:rPr>
          <w:lang w:eastAsia="et-EE"/>
        </w:rPr>
        <w:t>il</w:t>
      </w:r>
      <w:proofErr w:type="spellEnd"/>
      <w:r w:rsidRPr="00C07F3E">
        <w:rPr>
          <w:lang w:eastAsia="et-EE"/>
        </w:rPr>
        <w:t xml:space="preserve"> kohustus kompenseerida kannatanule sellise sõidukiga põhjustatud kahju</w:t>
      </w:r>
      <w:r w:rsidR="00C96F32" w:rsidRPr="00C07F3E">
        <w:rPr>
          <w:lang w:eastAsia="et-EE"/>
        </w:rPr>
        <w:t xml:space="preserve"> (ühe erandiga, vt lähemalt </w:t>
      </w:r>
      <w:proofErr w:type="spellStart"/>
      <w:r w:rsidR="00C96F32" w:rsidRPr="00C07F3E">
        <w:rPr>
          <w:lang w:eastAsia="et-EE"/>
        </w:rPr>
        <w:t>LKindlS</w:t>
      </w:r>
      <w:proofErr w:type="spellEnd"/>
      <w:r w:rsidR="00C96F32" w:rsidRPr="00C07F3E">
        <w:rPr>
          <w:lang w:eastAsia="et-EE"/>
        </w:rPr>
        <w:t xml:space="preserve"> § 45 lõike 3 selgitust)</w:t>
      </w:r>
      <w:r w:rsidRPr="00C07F3E">
        <w:rPr>
          <w:lang w:eastAsia="et-EE"/>
        </w:rPr>
        <w:t>. Samuti on LKF-</w:t>
      </w:r>
      <w:proofErr w:type="spellStart"/>
      <w:r w:rsidRPr="00C07F3E">
        <w:rPr>
          <w:lang w:eastAsia="et-EE"/>
        </w:rPr>
        <w:t>il</w:t>
      </w:r>
      <w:proofErr w:type="spellEnd"/>
      <w:r w:rsidRPr="00C07F3E">
        <w:rPr>
          <w:lang w:eastAsia="et-EE"/>
        </w:rPr>
        <w:t xml:space="preserve"> õigus pärast kahju hüvitamist nõuda kahju põhjustajalt </w:t>
      </w:r>
      <w:r w:rsidR="00B910F1" w:rsidRPr="00C07F3E">
        <w:rPr>
          <w:lang w:eastAsia="et-EE"/>
        </w:rPr>
        <w:t xml:space="preserve">tagasi kogu </w:t>
      </w:r>
      <w:r w:rsidRPr="00C07F3E">
        <w:rPr>
          <w:lang w:eastAsia="et-EE"/>
        </w:rPr>
        <w:t>välja makstud kahjusumma.</w:t>
      </w:r>
    </w:p>
    <w:p w14:paraId="5C99CD74" w14:textId="77777777" w:rsidR="00BA4C2B" w:rsidRPr="00C07F3E" w:rsidRDefault="00BA4C2B" w:rsidP="001F7EA3">
      <w:pPr>
        <w:jc w:val="both"/>
        <w:rPr>
          <w:lang w:eastAsia="et-EE"/>
        </w:rPr>
      </w:pPr>
    </w:p>
    <w:p w14:paraId="3D4F8219" w14:textId="5DB36A60" w:rsidR="00A80C97" w:rsidRPr="00C07F3E" w:rsidRDefault="00B910F1" w:rsidP="00A80C97">
      <w:pPr>
        <w:jc w:val="both"/>
        <w:rPr>
          <w:lang w:eastAsia="et-EE"/>
        </w:rPr>
      </w:pPr>
      <w:r w:rsidRPr="00C07F3E">
        <w:rPr>
          <w:lang w:eastAsia="et-EE"/>
        </w:rPr>
        <w:t xml:space="preserve">MID direktiivi eranditest lähtuvalt sätestatakse </w:t>
      </w:r>
      <w:proofErr w:type="spellStart"/>
      <w:r w:rsidR="009D59FC" w:rsidRPr="00C07F3E">
        <w:rPr>
          <w:lang w:eastAsia="et-EE"/>
        </w:rPr>
        <w:t>LKindlS</w:t>
      </w:r>
      <w:proofErr w:type="spellEnd"/>
      <w:r w:rsidR="009D59FC" w:rsidRPr="00C07F3E">
        <w:rPr>
          <w:lang w:eastAsia="et-EE"/>
        </w:rPr>
        <w:t xml:space="preserve"> </w:t>
      </w:r>
      <w:r w:rsidR="00BA4C2B" w:rsidRPr="00C07F3E">
        <w:rPr>
          <w:lang w:eastAsia="et-EE"/>
        </w:rPr>
        <w:t>§-s 5</w:t>
      </w:r>
      <w:r w:rsidR="001F7EA3" w:rsidRPr="00C07F3E">
        <w:rPr>
          <w:lang w:eastAsia="et-EE"/>
        </w:rPr>
        <w:t xml:space="preserve">, millised </w:t>
      </w:r>
      <w:r w:rsidR="00DC1A2B" w:rsidRPr="00C07F3E">
        <w:rPr>
          <w:lang w:eastAsia="et-EE"/>
        </w:rPr>
        <w:t xml:space="preserve">üldreegli alusel </w:t>
      </w:r>
      <w:r w:rsidR="00C33007" w:rsidRPr="00C07F3E">
        <w:rPr>
          <w:rFonts w:eastAsia="Calibri"/>
          <w:bCs/>
        </w:rPr>
        <w:t xml:space="preserve">kindlustuskohustusega hõlmatud </w:t>
      </w:r>
      <w:r w:rsidR="001F7EA3" w:rsidRPr="00C07F3E">
        <w:rPr>
          <w:lang w:eastAsia="et-EE"/>
        </w:rPr>
        <w:t>sõidukid on kindlustuskohustusest vabastatud.</w:t>
      </w:r>
      <w:r w:rsidR="00BA4C2B" w:rsidRPr="00C07F3E">
        <w:rPr>
          <w:lang w:eastAsia="et-EE"/>
        </w:rPr>
        <w:t xml:space="preserve"> Kehtiva </w:t>
      </w:r>
      <w:proofErr w:type="spellStart"/>
      <w:r w:rsidR="00BA4C2B" w:rsidRPr="00C07F3E">
        <w:rPr>
          <w:lang w:eastAsia="et-EE"/>
        </w:rPr>
        <w:t>LKindlS</w:t>
      </w:r>
      <w:proofErr w:type="spellEnd"/>
      <w:r w:rsidR="00BA4C2B" w:rsidRPr="00C07F3E">
        <w:rPr>
          <w:lang w:eastAsia="et-EE"/>
        </w:rPr>
        <w:t xml:space="preserve"> § 5</w:t>
      </w:r>
      <w:r w:rsidRPr="00C07F3E">
        <w:rPr>
          <w:lang w:eastAsia="et-EE"/>
        </w:rPr>
        <w:t xml:space="preserve"> senine</w:t>
      </w:r>
      <w:r w:rsidR="00BA4C2B" w:rsidRPr="00C07F3E">
        <w:rPr>
          <w:lang w:eastAsia="et-EE"/>
        </w:rPr>
        <w:t xml:space="preserve"> ainus vabastus on edaspidi sätestatud paragrahvi punktis 3.</w:t>
      </w:r>
    </w:p>
    <w:p w14:paraId="4D3E9ADD" w14:textId="77777777" w:rsidR="00BA4C2B" w:rsidRPr="00C07F3E" w:rsidRDefault="00BA4C2B" w:rsidP="00A80C97">
      <w:pPr>
        <w:jc w:val="both"/>
        <w:rPr>
          <w:lang w:eastAsia="et-EE"/>
        </w:rPr>
      </w:pPr>
    </w:p>
    <w:p w14:paraId="5290E7AE" w14:textId="7613284F" w:rsidR="00951B8D" w:rsidRPr="00C07F3E" w:rsidRDefault="00C33007" w:rsidP="00314C14">
      <w:pPr>
        <w:jc w:val="both"/>
        <w:rPr>
          <w:rFonts w:eastAsia="Calibri"/>
          <w:bCs/>
        </w:rPr>
      </w:pPr>
      <w:bookmarkStart w:id="54" w:name="_Hlk135834561"/>
      <w:proofErr w:type="spellStart"/>
      <w:r w:rsidRPr="00C07F3E">
        <w:rPr>
          <w:lang w:eastAsia="et-EE"/>
        </w:rPr>
        <w:t>LKindlS</w:t>
      </w:r>
      <w:proofErr w:type="spellEnd"/>
      <w:r w:rsidRPr="00C07F3E">
        <w:rPr>
          <w:lang w:eastAsia="et-EE"/>
        </w:rPr>
        <w:t xml:space="preserve"> § 5 punkti 1 kohaselt ei ole kindlustuslepingu </w:t>
      </w:r>
      <w:r w:rsidR="00CB3F0A" w:rsidRPr="00C07F3E">
        <w:rPr>
          <w:rFonts w:eastAsia="Calibri"/>
          <w:bCs/>
        </w:rPr>
        <w:t xml:space="preserve">sõlmimise kohustust </w:t>
      </w:r>
      <w:r w:rsidRPr="00C07F3E">
        <w:rPr>
          <w:rFonts w:eastAsia="Calibri"/>
          <w:bCs/>
        </w:rPr>
        <w:t>sellise sõiduki suhtes</w:t>
      </w:r>
      <w:r w:rsidR="00CB3F0A" w:rsidRPr="00C07F3E">
        <w:rPr>
          <w:rFonts w:eastAsia="Calibri"/>
          <w:bCs/>
        </w:rPr>
        <w:t xml:space="preserve">, mis on </w:t>
      </w:r>
      <w:bookmarkStart w:id="55" w:name="_Hlk145412775"/>
      <w:r w:rsidR="00CB3F0A" w:rsidRPr="00C07F3E">
        <w:rPr>
          <w:rFonts w:eastAsia="Calibri"/>
          <w:bCs/>
        </w:rPr>
        <w:t xml:space="preserve">liiklusregistrist ajutiselt kustutatud või mille registrikanne on peatatud </w:t>
      </w:r>
      <w:bookmarkEnd w:id="55"/>
      <w:r w:rsidR="00CB3F0A" w:rsidRPr="00C07F3E">
        <w:rPr>
          <w:rFonts w:eastAsia="Calibri"/>
          <w:bCs/>
        </w:rPr>
        <w:t xml:space="preserve">liiklusseaduses sätestatud korras, kui </w:t>
      </w:r>
      <w:bookmarkStart w:id="56" w:name="_Hlk133262742"/>
      <w:r w:rsidR="00CB3F0A" w:rsidRPr="00C07F3E">
        <w:rPr>
          <w:rFonts w:eastAsia="Calibri"/>
          <w:bCs/>
        </w:rPr>
        <w:t>käesolevast seadusest ei tulene teisiti</w:t>
      </w:r>
      <w:bookmarkEnd w:id="56"/>
      <w:r w:rsidRPr="00C07F3E">
        <w:rPr>
          <w:rFonts w:eastAsia="Calibri"/>
          <w:bCs/>
        </w:rPr>
        <w:t>.</w:t>
      </w:r>
      <w:r w:rsidR="00314C14" w:rsidRPr="00C07F3E">
        <w:rPr>
          <w:rFonts w:eastAsia="Calibri"/>
          <w:bCs/>
        </w:rPr>
        <w:t xml:space="preserve"> S</w:t>
      </w:r>
      <w:r w:rsidR="00951B8D" w:rsidRPr="00C07F3E">
        <w:rPr>
          <w:rFonts w:eastAsia="Calibri"/>
          <w:bCs/>
        </w:rPr>
        <w:t>õiduki liiklusregistrist ajutiselt kustutamine ja registrikande peatamine</w:t>
      </w:r>
      <w:r w:rsidR="00314C14" w:rsidRPr="00C07F3E">
        <w:rPr>
          <w:rFonts w:eastAsia="Calibri"/>
          <w:bCs/>
        </w:rPr>
        <w:t xml:space="preserve"> on sätestatud liiklusseaduses (LS) ja need vastavad MID direktiivi artikkel 5 lõike 3 erandi tingimustele.</w:t>
      </w:r>
      <w:r w:rsidR="00951B8D" w:rsidRPr="00C07F3E">
        <w:rPr>
          <w:rFonts w:eastAsia="Calibri"/>
          <w:bCs/>
        </w:rPr>
        <w:t xml:space="preserve"> Näiteks LS § 77 lg 7</w:t>
      </w:r>
      <w:r w:rsidR="000A5173" w:rsidRPr="00C07F3E">
        <w:rPr>
          <w:rFonts w:eastAsia="Calibri"/>
          <w:bCs/>
        </w:rPr>
        <w:t xml:space="preserve"> </w:t>
      </w:r>
      <w:r w:rsidR="00951B8D" w:rsidRPr="00C07F3E">
        <w:rPr>
          <w:rFonts w:eastAsia="Calibri"/>
          <w:bCs/>
        </w:rPr>
        <w:t>võimaldab mootorsõiduki või selle haagise omanikul või tema esindajal taotleda mootorsõiduki või selle haagise ajutist registrist kustutamist. Mootorsõiduk ja selle haagis kustutatakse ajutiselt registrist 1–24 kuuks. Samas saab ajutiselt registrist kustutatud sõiduki omanik või tema esindaja igal ajal taotleda registrist ajutiselt kustutamise lõpetamiseks. Samuti lõppeb ajutiselt kustutamine valitud tähtaja möödumisel, mille järgselt loetakse sõiduk uuesti registris olevaks. Sõiduki saab ajutiselt liiklusregistrist kustutada ja ka registrikande taasta</w:t>
      </w:r>
      <w:r w:rsidR="006C0EA6" w:rsidRPr="00C07F3E">
        <w:rPr>
          <w:rFonts w:eastAsia="Calibri"/>
          <w:bCs/>
        </w:rPr>
        <w:t>da</w:t>
      </w:r>
      <w:r w:rsidR="00951B8D" w:rsidRPr="00C07F3E">
        <w:rPr>
          <w:rFonts w:eastAsia="Calibri"/>
          <w:bCs/>
        </w:rPr>
        <w:t xml:space="preserve"> Transporiameti kodulehel või teeninduspunktides</w:t>
      </w:r>
      <w:r w:rsidR="000A5173" w:rsidRPr="00C07F3E">
        <w:rPr>
          <w:rFonts w:eastAsia="Calibri"/>
          <w:bCs/>
        </w:rPr>
        <w:t xml:space="preserve">. </w:t>
      </w:r>
    </w:p>
    <w:p w14:paraId="5FE3D9D1" w14:textId="77777777" w:rsidR="00951B8D" w:rsidRPr="00C07F3E" w:rsidRDefault="00951B8D" w:rsidP="00C33007">
      <w:pPr>
        <w:jc w:val="both"/>
        <w:rPr>
          <w:rFonts w:eastAsia="Calibri"/>
          <w:bCs/>
        </w:rPr>
      </w:pPr>
    </w:p>
    <w:p w14:paraId="36D1A2D0" w14:textId="111C4A54" w:rsidR="00E468FA" w:rsidRPr="00C07F3E" w:rsidRDefault="00314C14" w:rsidP="00AB117C">
      <w:pPr>
        <w:jc w:val="both"/>
      </w:pPr>
      <w:r w:rsidRPr="00C07F3E">
        <w:rPr>
          <w:rFonts w:eastAsia="Calibri"/>
          <w:bCs/>
        </w:rPr>
        <w:t>MID muutmise direktiivi põhjenduspunktides 14 ja 15 on artik</w:t>
      </w:r>
      <w:r w:rsidR="006C0EA6" w:rsidRPr="00C07F3E">
        <w:rPr>
          <w:rFonts w:eastAsia="Calibri"/>
          <w:bCs/>
        </w:rPr>
        <w:t>li</w:t>
      </w:r>
      <w:r w:rsidRPr="00C07F3E">
        <w:rPr>
          <w:rFonts w:eastAsia="Calibri"/>
          <w:bCs/>
        </w:rPr>
        <w:t xml:space="preserve"> 5 lõike 3 erandi kohta selgitatud järgmist. </w:t>
      </w:r>
      <w:bookmarkStart w:id="57" w:name="_Hlk138007120"/>
      <w:r w:rsidRPr="00C07F3E">
        <w:rPr>
          <w:rFonts w:eastAsia="Calibri"/>
          <w:bCs/>
        </w:rPr>
        <w:t>S</w:t>
      </w:r>
      <w:r w:rsidR="00E468FA" w:rsidRPr="00C07F3E">
        <w:t xml:space="preserve">õiduk </w:t>
      </w:r>
      <w:r w:rsidRPr="00C07F3E">
        <w:t xml:space="preserve">peab </w:t>
      </w:r>
      <w:r w:rsidR="00E468FA" w:rsidRPr="00C07F3E">
        <w:t xml:space="preserve">aktiivse registreerimise ja kasutamise ajal (kasutamine </w:t>
      </w:r>
      <w:r w:rsidRPr="00C07F3E">
        <w:t xml:space="preserve">MID </w:t>
      </w:r>
      <w:r w:rsidR="00E468FA" w:rsidRPr="00C07F3E">
        <w:t xml:space="preserve">direktiivi artikli 3 esimese lõigu tähenduses) olema kaetud liikluskindlustusega. Seega ei </w:t>
      </w:r>
      <w:r w:rsidRPr="00C07F3E">
        <w:t>pea liikmesriik nõudma k</w:t>
      </w:r>
      <w:r w:rsidR="00E468FA" w:rsidRPr="00C07F3E">
        <w:t>indlustuskaitse</w:t>
      </w:r>
      <w:r w:rsidRPr="00C07F3E">
        <w:t>t</w:t>
      </w:r>
      <w:r w:rsidR="00E468FA" w:rsidRPr="00C07F3E">
        <w:t xml:space="preserve"> selliste sõidukite </w:t>
      </w:r>
      <w:r w:rsidRPr="00C07F3E">
        <w:t>puhul</w:t>
      </w:r>
      <w:r w:rsidR="00E468FA" w:rsidRPr="00C07F3E">
        <w:t xml:space="preserve">, mis on alaliselt või ajutiselt registrist kustutatud, mis näiteks asuvad muuseumis, mida restaureeritakse või mida ei ole muul põhjusel (näiteks hooajaline kasutus) pikemat aega kasutatud. </w:t>
      </w:r>
      <w:r w:rsidRPr="00C07F3E">
        <w:t>Sellise erandi sätestamiseks tuleb liikmesriigil sätestada</w:t>
      </w:r>
      <w:r w:rsidR="00E468FA" w:rsidRPr="00C07F3E">
        <w:t xml:space="preserve"> asjakohaseid meetmeid selle tagamiseks, et igasuguste nende territooriumil ja teiste liikmesriikide territooriumil tekkinud kahjude või vigastuste eest, mida põhjustavad </w:t>
      </w:r>
      <w:r w:rsidRPr="00C07F3E">
        <w:t>MID direktiivis</w:t>
      </w:r>
      <w:r w:rsidR="00E468FA" w:rsidRPr="00C07F3E">
        <w:t xml:space="preserve"> määratletud sõidukid</w:t>
      </w:r>
      <w:r w:rsidRPr="00C07F3E">
        <w:t xml:space="preserve"> ja</w:t>
      </w:r>
      <w:r w:rsidR="00E468FA" w:rsidRPr="00C07F3E">
        <w:t xml:space="preserve"> mida kasutatakse kõnealuse direktiivi artikli 3 esimese lõigu tähenduses, makstakse samas direktiivis ette nähtuga kooskõlas olevat hüvitist.</w:t>
      </w:r>
      <w:r w:rsidRPr="00C07F3E">
        <w:t xml:space="preserve"> </w:t>
      </w:r>
      <w:r w:rsidR="00AB117C" w:rsidRPr="00C07F3E">
        <w:t xml:space="preserve">Liiklusregistris registreerimise kohustuseta sõidukite puhul võib kindlustuskohustusest vabastada üksnes </w:t>
      </w:r>
      <w:r w:rsidR="00E468FA" w:rsidRPr="00C07F3E">
        <w:t>ametlikult kasutusest kõrvaldatud sõiduki</w:t>
      </w:r>
      <w:r w:rsidR="00AB117C" w:rsidRPr="00C07F3E">
        <w:t xml:space="preserve">d. </w:t>
      </w:r>
      <w:r w:rsidR="00E468FA" w:rsidRPr="00C07F3E">
        <w:t xml:space="preserve">Ametlik kasutusest kõrvaldamine toimub näiteks teate saatmisega pädevale asutusele või muule määratud isikule, kes täidab pädeva asutuse ülesandeid, või muude kontrollitavate füüsiliste meetmete võtmisega. </w:t>
      </w:r>
    </w:p>
    <w:p w14:paraId="5DB8B8C6" w14:textId="77777777" w:rsidR="00AB117C" w:rsidRPr="00C07F3E" w:rsidRDefault="00AB117C" w:rsidP="00AB117C">
      <w:pPr>
        <w:jc w:val="both"/>
      </w:pPr>
    </w:p>
    <w:p w14:paraId="72D29705" w14:textId="5435598B" w:rsidR="0072526A" w:rsidRPr="00C07F3E" w:rsidRDefault="00AB117C" w:rsidP="0072526A">
      <w:pPr>
        <w:jc w:val="both"/>
        <w:rPr>
          <w:rFonts w:eastAsia="Calibri"/>
          <w:bCs/>
        </w:rPr>
      </w:pPr>
      <w:bookmarkStart w:id="58" w:name="_Hlk156828516"/>
      <w:bookmarkStart w:id="59" w:name="_Hlk156760004"/>
      <w:bookmarkEnd w:id="57"/>
      <w:proofErr w:type="spellStart"/>
      <w:r w:rsidRPr="00C07F3E">
        <w:rPr>
          <w:rFonts w:eastAsia="Calibri"/>
          <w:bCs/>
        </w:rPr>
        <w:t>LKindlS</w:t>
      </w:r>
      <w:proofErr w:type="spellEnd"/>
      <w:r w:rsidRPr="00C07F3E">
        <w:rPr>
          <w:rFonts w:eastAsia="Calibri"/>
          <w:bCs/>
        </w:rPr>
        <w:t xml:space="preserve"> § 5 punkt 2 </w:t>
      </w:r>
      <w:bookmarkEnd w:id="58"/>
      <w:r w:rsidRPr="00C07F3E">
        <w:rPr>
          <w:rFonts w:eastAsia="Calibri"/>
          <w:bCs/>
        </w:rPr>
        <w:t xml:space="preserve">sätestab </w:t>
      </w:r>
      <w:bookmarkEnd w:id="59"/>
      <w:r w:rsidRPr="00C07F3E">
        <w:rPr>
          <w:rFonts w:eastAsia="Calibri"/>
          <w:bCs/>
        </w:rPr>
        <w:t xml:space="preserve">kindlustuskohustusest vabastuse </w:t>
      </w:r>
      <w:r w:rsidR="00C60522" w:rsidRPr="00C07F3E">
        <w:rPr>
          <w:rFonts w:eastAsia="Calibri"/>
          <w:bCs/>
        </w:rPr>
        <w:t xml:space="preserve">maastikusõidukitele, </w:t>
      </w:r>
      <w:r w:rsidR="00CB3F0A" w:rsidRPr="00C07F3E">
        <w:rPr>
          <w:rFonts w:eastAsia="Calibri"/>
          <w:bCs/>
        </w:rPr>
        <w:t>vanasõiduk</w:t>
      </w:r>
      <w:r w:rsidRPr="00C07F3E">
        <w:rPr>
          <w:rFonts w:eastAsia="Calibri"/>
          <w:bCs/>
        </w:rPr>
        <w:t>itele</w:t>
      </w:r>
      <w:r w:rsidR="00CB3F0A" w:rsidRPr="00C07F3E">
        <w:rPr>
          <w:rFonts w:eastAsia="Calibri"/>
          <w:bCs/>
        </w:rPr>
        <w:t xml:space="preserve"> ja võistlussõiduk</w:t>
      </w:r>
      <w:r w:rsidRPr="00C07F3E">
        <w:rPr>
          <w:rFonts w:eastAsia="Calibri"/>
          <w:bCs/>
        </w:rPr>
        <w:t>itele</w:t>
      </w:r>
      <w:r w:rsidR="0072526A" w:rsidRPr="00C07F3E">
        <w:rPr>
          <w:rFonts w:eastAsia="Calibri"/>
          <w:bCs/>
        </w:rPr>
        <w:t xml:space="preserve"> ajaks, millal neid ei kasutata </w:t>
      </w:r>
      <w:r w:rsidR="00CB3F0A" w:rsidRPr="00C07F3E">
        <w:rPr>
          <w:rFonts w:eastAsia="Calibri"/>
          <w:bCs/>
        </w:rPr>
        <w:t>liikl</w:t>
      </w:r>
      <w:r w:rsidR="00C60522" w:rsidRPr="00C07F3E">
        <w:rPr>
          <w:rFonts w:eastAsia="Calibri"/>
          <w:bCs/>
        </w:rPr>
        <w:t>emiseks</w:t>
      </w:r>
      <w:r w:rsidRPr="00C07F3E">
        <w:rPr>
          <w:rFonts w:eastAsia="Calibri"/>
          <w:bCs/>
        </w:rPr>
        <w:t xml:space="preserve">. </w:t>
      </w:r>
      <w:r w:rsidR="0072526A" w:rsidRPr="00C07F3E">
        <w:rPr>
          <w:rFonts w:eastAsia="Calibri"/>
          <w:bCs/>
        </w:rPr>
        <w:t>Nimetatud sõidukite liik</w:t>
      </w:r>
      <w:r w:rsidR="00C60522" w:rsidRPr="00C07F3E">
        <w:rPr>
          <w:rFonts w:eastAsia="Calibri"/>
          <w:bCs/>
        </w:rPr>
        <w:t>lemiseks</w:t>
      </w:r>
      <w:r w:rsidR="0072526A" w:rsidRPr="00C07F3E">
        <w:rPr>
          <w:rFonts w:eastAsia="Calibri"/>
          <w:bCs/>
        </w:rPr>
        <w:t xml:space="preserve"> kasutamise korral peab nende kohta olema sõlmitud liikluskindlustusleping. </w:t>
      </w:r>
      <w:r w:rsidRPr="00C07F3E">
        <w:rPr>
          <w:rFonts w:eastAsia="Calibri"/>
          <w:bCs/>
        </w:rPr>
        <w:t xml:space="preserve">Kehtiv </w:t>
      </w:r>
      <w:proofErr w:type="spellStart"/>
      <w:r w:rsidRPr="00C07F3E">
        <w:rPr>
          <w:rFonts w:eastAsia="Calibri"/>
          <w:bCs/>
        </w:rPr>
        <w:t>LKindlS</w:t>
      </w:r>
      <w:proofErr w:type="spellEnd"/>
      <w:r w:rsidRPr="00C07F3E">
        <w:rPr>
          <w:rFonts w:eastAsia="Calibri"/>
          <w:bCs/>
        </w:rPr>
        <w:t xml:space="preserve"> sätestas sellise erandi </w:t>
      </w:r>
      <w:r w:rsidR="00C60522" w:rsidRPr="00C07F3E">
        <w:rPr>
          <w:rFonts w:eastAsia="Calibri"/>
          <w:bCs/>
        </w:rPr>
        <w:t xml:space="preserve">vanasõidukitele ja võistlussõidukitele </w:t>
      </w:r>
      <w:r w:rsidRPr="00C07F3E">
        <w:rPr>
          <w:rFonts w:eastAsia="Calibri"/>
          <w:bCs/>
        </w:rPr>
        <w:t xml:space="preserve">§ 4 punktis 1. Erandi aluseks on MID direktiivis artikkel 5 lõige </w:t>
      </w:r>
      <w:r w:rsidR="0072526A" w:rsidRPr="00C07F3E">
        <w:rPr>
          <w:rFonts w:eastAsia="Calibri"/>
          <w:bCs/>
        </w:rPr>
        <w:t xml:space="preserve"> 2, mille kohaselt võib liikmesriik teha erandi üldisest kindlustuskohustusest teatavat liiki või teatavat erimärki kandvate sõidukite suhtes. Võistlussõiduk</w:t>
      </w:r>
      <w:r w:rsidR="0072526A" w:rsidRPr="00C07F3E">
        <w:rPr>
          <w:rStyle w:val="Allmrkuseviide"/>
          <w:rFonts w:eastAsia="Calibri"/>
          <w:bCs w:val="0"/>
        </w:rPr>
        <w:footnoteReference w:id="23"/>
      </w:r>
      <w:r w:rsidR="0072526A" w:rsidRPr="00C07F3E">
        <w:rPr>
          <w:rFonts w:eastAsia="Calibri"/>
          <w:bCs/>
        </w:rPr>
        <w:t xml:space="preserve"> ja vanasõiduk</w:t>
      </w:r>
      <w:r w:rsidR="0072526A" w:rsidRPr="00C07F3E">
        <w:rPr>
          <w:rStyle w:val="Allmrkuseviide"/>
          <w:rFonts w:eastAsia="Calibri"/>
          <w:bCs w:val="0"/>
        </w:rPr>
        <w:footnoteReference w:id="24"/>
      </w:r>
      <w:r w:rsidR="0072526A" w:rsidRPr="00C07F3E">
        <w:rPr>
          <w:rFonts w:eastAsia="Calibri"/>
          <w:bCs/>
        </w:rPr>
        <w:t xml:space="preserve"> on defineeritud LS §-des 82 ja 83.</w:t>
      </w:r>
      <w:r w:rsidR="00C60522" w:rsidRPr="00C07F3E">
        <w:rPr>
          <w:lang w:eastAsia="et-EE"/>
        </w:rPr>
        <w:t xml:space="preserve"> Maastikusõiduk</w:t>
      </w:r>
      <w:r w:rsidR="00C60522" w:rsidRPr="00C07F3E">
        <w:rPr>
          <w:rStyle w:val="Allmrkuseviide"/>
          <w:lang w:eastAsia="et-EE"/>
        </w:rPr>
        <w:footnoteReference w:id="25"/>
      </w:r>
      <w:r w:rsidR="00C60522" w:rsidRPr="00C07F3E">
        <w:rPr>
          <w:lang w:eastAsia="et-EE"/>
        </w:rPr>
        <w:t xml:space="preserve"> on defineeritud LS § 2 punktis 36 ja maastikusõidukite liiklemise korraldus on sätestatud LS 8. peatükis. </w:t>
      </w:r>
      <w:r w:rsidR="007B5678" w:rsidRPr="00C07F3E">
        <w:rPr>
          <w:lang w:eastAsia="et-EE"/>
        </w:rPr>
        <w:t xml:space="preserve">Maastikusõidukitega seonduvalt on </w:t>
      </w:r>
      <w:r w:rsidR="00C60522" w:rsidRPr="00C07F3E">
        <w:rPr>
          <w:lang w:eastAsia="et-EE"/>
        </w:rPr>
        <w:t xml:space="preserve">oluline välja tuua, et </w:t>
      </w:r>
      <w:r w:rsidR="007B5678" w:rsidRPr="00C07F3E">
        <w:rPr>
          <w:lang w:eastAsia="et-EE"/>
        </w:rPr>
        <w:t>liiklusregistris registreerimisele kuuluvate maastikusõidukite loetelu kehtestab minister määrusega</w:t>
      </w:r>
      <w:r w:rsidR="007B5678" w:rsidRPr="00C07F3E">
        <w:rPr>
          <w:rStyle w:val="Allmrkuseviide"/>
          <w:lang w:eastAsia="et-EE"/>
        </w:rPr>
        <w:footnoteReference w:id="26"/>
      </w:r>
      <w:r w:rsidR="007B5678" w:rsidRPr="00C07F3E">
        <w:rPr>
          <w:lang w:eastAsia="et-EE"/>
        </w:rPr>
        <w:t xml:space="preserve"> ja </w:t>
      </w:r>
      <w:r w:rsidR="00D54304" w:rsidRPr="00C07F3E">
        <w:rPr>
          <w:lang w:eastAsia="et-EE"/>
        </w:rPr>
        <w:t>neid maastikusõi</w:t>
      </w:r>
      <w:r w:rsidR="00976DA3" w:rsidRPr="00C07F3E">
        <w:rPr>
          <w:lang w:eastAsia="et-EE"/>
        </w:rPr>
        <w:t xml:space="preserve">dukeid, mis on liiklusregistris registreeritud, </w:t>
      </w:r>
      <w:r w:rsidR="007B5678" w:rsidRPr="00C07F3E">
        <w:rPr>
          <w:lang w:eastAsia="et-EE"/>
        </w:rPr>
        <w:t>ei saa liiklusregistrist ajutiselt kustutada (LS § 7</w:t>
      </w:r>
      <w:r w:rsidR="002A3C5F" w:rsidRPr="00C07F3E">
        <w:rPr>
          <w:lang w:eastAsia="et-EE"/>
        </w:rPr>
        <w:t>7</w:t>
      </w:r>
      <w:r w:rsidR="007B5678" w:rsidRPr="00C07F3E">
        <w:rPr>
          <w:lang w:eastAsia="et-EE"/>
        </w:rPr>
        <w:t xml:space="preserve"> l</w:t>
      </w:r>
      <w:r w:rsidR="002A3C5F" w:rsidRPr="00C07F3E">
        <w:rPr>
          <w:lang w:eastAsia="et-EE"/>
        </w:rPr>
        <w:t>õige 7</w:t>
      </w:r>
      <w:r w:rsidR="007B5678" w:rsidRPr="00C07F3E">
        <w:rPr>
          <w:lang w:eastAsia="et-EE"/>
        </w:rPr>
        <w:t>) mh nt kindlustuskohustusest vabanemiseks sõiduki hooajutise mittekasutamise kestel.</w:t>
      </w:r>
      <w:r w:rsidR="002A3C5F" w:rsidRPr="00C07F3E">
        <w:rPr>
          <w:lang w:eastAsia="et-EE"/>
        </w:rPr>
        <w:t xml:space="preserve"> Seetõttu sätestatakse hooajuti kasutatavatele maastikusõidukitele kindlustuskohustusest vabastus tuginedes MID artikkel 5 lõikele 2.</w:t>
      </w:r>
      <w:r w:rsidR="00976DA3" w:rsidRPr="00C07F3E">
        <w:rPr>
          <w:lang w:eastAsia="et-EE"/>
        </w:rPr>
        <w:t xml:space="preserve"> Liiklusregistris mitteregistreeritud sõidukite kohta vt ka </w:t>
      </w:r>
      <w:proofErr w:type="spellStart"/>
      <w:r w:rsidR="00976DA3" w:rsidRPr="00C07F3E">
        <w:rPr>
          <w:lang w:eastAsia="et-EE"/>
        </w:rPr>
        <w:t>LKindlS</w:t>
      </w:r>
      <w:proofErr w:type="spellEnd"/>
      <w:r w:rsidR="00976DA3" w:rsidRPr="00C07F3E">
        <w:rPr>
          <w:lang w:eastAsia="et-EE"/>
        </w:rPr>
        <w:t xml:space="preserve"> § 5 punkti 4 selgitust.</w:t>
      </w:r>
    </w:p>
    <w:p w14:paraId="1E700306" w14:textId="77777777" w:rsidR="0072526A" w:rsidRPr="00C07F3E" w:rsidRDefault="0072526A" w:rsidP="00CB3F0A">
      <w:pPr>
        <w:jc w:val="both"/>
        <w:rPr>
          <w:rFonts w:eastAsia="Calibri"/>
          <w:bCs/>
        </w:rPr>
      </w:pPr>
    </w:p>
    <w:p w14:paraId="2CB4E14D" w14:textId="05F26E6E" w:rsidR="00E468FA" w:rsidRPr="00C07F3E" w:rsidRDefault="0072526A" w:rsidP="00715BF8">
      <w:pPr>
        <w:jc w:val="both"/>
        <w:rPr>
          <w:bCs/>
        </w:rPr>
      </w:pPr>
      <w:proofErr w:type="spellStart"/>
      <w:r w:rsidRPr="00C07F3E">
        <w:rPr>
          <w:rFonts w:eastAsia="Calibri"/>
          <w:bCs/>
        </w:rPr>
        <w:t>LKindlS</w:t>
      </w:r>
      <w:proofErr w:type="spellEnd"/>
      <w:r w:rsidRPr="00C07F3E">
        <w:rPr>
          <w:rFonts w:eastAsia="Calibri"/>
          <w:bCs/>
        </w:rPr>
        <w:t xml:space="preserve"> § 5 punkti 3 </w:t>
      </w:r>
      <w:bookmarkStart w:id="60" w:name="_Hlk145437658"/>
      <w:r w:rsidRPr="00C07F3E">
        <w:rPr>
          <w:rFonts w:eastAsia="Calibri"/>
          <w:bCs/>
        </w:rPr>
        <w:t xml:space="preserve">kohaselt ei ole kindlustuskohustusega hõlmatud </w:t>
      </w:r>
      <w:bookmarkEnd w:id="60"/>
      <w:r w:rsidR="00CB3F0A" w:rsidRPr="00C07F3E">
        <w:rPr>
          <w:rFonts w:eastAsia="Calibri"/>
        </w:rPr>
        <w:t xml:space="preserve">Kaitseväe, Kaitsepolitseiameti, Kaitseliidu ning Politsei- ja Piirivalveameti valduses </w:t>
      </w:r>
      <w:r w:rsidR="00CB3F0A" w:rsidRPr="00C07F3E">
        <w:rPr>
          <w:rFonts w:eastAsia="Calibri"/>
          <w:bCs/>
        </w:rPr>
        <w:t>olev sõiduk</w:t>
      </w:r>
      <w:r w:rsidR="00CB3F0A" w:rsidRPr="00C07F3E">
        <w:rPr>
          <w:rFonts w:eastAsia="Calibri"/>
        </w:rPr>
        <w:t>, mille omanik või vastutav kasutaja on eelnimetatud asutus</w:t>
      </w:r>
      <w:r w:rsidR="00CB3F0A" w:rsidRPr="00C07F3E">
        <w:rPr>
          <w:rFonts w:eastAsia="Calibri"/>
          <w:bCs/>
        </w:rPr>
        <w:t xml:space="preserve"> ja mida kasutatakse Eestis</w:t>
      </w:r>
      <w:r w:rsidR="00161988" w:rsidRPr="00C07F3E">
        <w:rPr>
          <w:rFonts w:eastAsia="Calibri"/>
          <w:bCs/>
        </w:rPr>
        <w:t xml:space="preserve">. </w:t>
      </w:r>
      <w:r w:rsidR="009E0FF0" w:rsidRPr="00C07F3E">
        <w:rPr>
          <w:rFonts w:eastAsia="Calibri"/>
          <w:bCs/>
        </w:rPr>
        <w:t xml:space="preserve">Tegemist on kehtiva erandit sätestava normi asukoha muutmisega (see erand on kehtiva seaduse järgi § 5 ainsaks lõikeks). Erandi näol on </w:t>
      </w:r>
      <w:r w:rsidR="00390DE2" w:rsidRPr="00C07F3E">
        <w:rPr>
          <w:rFonts w:eastAsia="Calibri"/>
          <w:bCs/>
        </w:rPr>
        <w:t xml:space="preserve">tegemist </w:t>
      </w:r>
      <w:r w:rsidR="009E0FF0" w:rsidRPr="00C07F3E">
        <w:rPr>
          <w:rFonts w:eastAsia="Calibri"/>
          <w:bCs/>
        </w:rPr>
        <w:t xml:space="preserve">valikuvõimalusega </w:t>
      </w:r>
      <w:r w:rsidR="00390DE2" w:rsidRPr="00C07F3E">
        <w:rPr>
          <w:rFonts w:eastAsia="Calibri"/>
          <w:bCs/>
        </w:rPr>
        <w:t>ehk</w:t>
      </w:r>
      <w:r w:rsidR="009E0FF0" w:rsidRPr="00C07F3E">
        <w:rPr>
          <w:rFonts w:eastAsia="Calibri"/>
          <w:bCs/>
        </w:rPr>
        <w:t xml:space="preserve"> jõustruktuuridele kuuluvaid sõidukeid võib kindlustada ning praktikas seda tõenäoliselt ka tehakse. Igal juhul on </w:t>
      </w:r>
      <w:r w:rsidR="00412073" w:rsidRPr="00C07F3E">
        <w:rPr>
          <w:rFonts w:eastAsia="Calibri"/>
          <w:bCs/>
        </w:rPr>
        <w:t xml:space="preserve">aga </w:t>
      </w:r>
      <w:r w:rsidR="009E0FF0" w:rsidRPr="00C07F3E">
        <w:rPr>
          <w:rFonts w:eastAsia="Calibri"/>
          <w:bCs/>
        </w:rPr>
        <w:t xml:space="preserve">liikluskindlustuse sõlmimine kohustuslik, kui sellise sõidukiga sõidetakse Eestist välja. </w:t>
      </w:r>
      <w:r w:rsidR="00412073" w:rsidRPr="00C07F3E">
        <w:rPr>
          <w:rFonts w:eastAsia="Calibri"/>
          <w:bCs/>
        </w:rPr>
        <w:t xml:space="preserve">Taolise erandi </w:t>
      </w:r>
      <w:r w:rsidR="009E0FF0" w:rsidRPr="00C07F3E">
        <w:rPr>
          <w:rFonts w:eastAsia="Calibri"/>
          <w:bCs/>
        </w:rPr>
        <w:t>sätestamise näol on tegemist tavapärase regulatsiooniga – reegel, mille kohaselt kas osa või ka kõik riigi omandis olevatest sõidukitest on kindlustuskohustusest vabastatud, kehtib paljudes Euroopa Liidu liikmesriikides</w:t>
      </w:r>
      <w:r w:rsidR="00412073" w:rsidRPr="00C07F3E">
        <w:rPr>
          <w:rStyle w:val="Allmrkuseviide"/>
          <w:rFonts w:eastAsia="Calibri"/>
          <w:bCs w:val="0"/>
        </w:rPr>
        <w:footnoteReference w:id="27"/>
      </w:r>
      <w:r w:rsidR="009E0FF0" w:rsidRPr="00C07F3E">
        <w:rPr>
          <w:rFonts w:eastAsia="Calibri"/>
          <w:bCs/>
        </w:rPr>
        <w:t>.</w:t>
      </w:r>
      <w:r w:rsidR="00412073" w:rsidRPr="00C07F3E">
        <w:rPr>
          <w:rFonts w:eastAsia="Calibri"/>
          <w:bCs/>
        </w:rPr>
        <w:t xml:space="preserve"> Erand tugineb </w:t>
      </w:r>
      <w:r w:rsidR="00715BF8" w:rsidRPr="00C07F3E">
        <w:rPr>
          <w:rFonts w:eastAsia="Calibri"/>
          <w:bCs/>
        </w:rPr>
        <w:t xml:space="preserve">MID </w:t>
      </w:r>
      <w:r w:rsidR="009E0FF0" w:rsidRPr="00C07F3E">
        <w:rPr>
          <w:rFonts w:eastAsia="Calibri"/>
          <w:bCs/>
        </w:rPr>
        <w:t xml:space="preserve">direktiivi </w:t>
      </w:r>
      <w:r w:rsidR="00715BF8" w:rsidRPr="00C07F3E">
        <w:rPr>
          <w:rFonts w:eastAsia="Calibri"/>
          <w:bCs/>
        </w:rPr>
        <w:t>ar</w:t>
      </w:r>
      <w:r w:rsidR="009E0FF0" w:rsidRPr="00C07F3E">
        <w:rPr>
          <w:rFonts w:eastAsia="Calibri"/>
          <w:bCs/>
        </w:rPr>
        <w:t>tikkel</w:t>
      </w:r>
      <w:r w:rsidR="00715BF8" w:rsidRPr="00C07F3E">
        <w:rPr>
          <w:rFonts w:eastAsia="Calibri"/>
          <w:bCs/>
        </w:rPr>
        <w:t xml:space="preserve"> 5 </w:t>
      </w:r>
      <w:r w:rsidR="00412073" w:rsidRPr="00C07F3E">
        <w:rPr>
          <w:rFonts w:eastAsia="Calibri"/>
          <w:bCs/>
        </w:rPr>
        <w:t>lõike</w:t>
      </w:r>
      <w:r w:rsidR="000A5173" w:rsidRPr="00C07F3E">
        <w:rPr>
          <w:rFonts w:eastAsia="Calibri"/>
          <w:bCs/>
        </w:rPr>
        <w:t>l</w:t>
      </w:r>
      <w:r w:rsidR="00EC3F40" w:rsidRPr="00C07F3E">
        <w:rPr>
          <w:rFonts w:eastAsia="Calibri"/>
          <w:bCs/>
        </w:rPr>
        <w:t>e</w:t>
      </w:r>
      <w:r w:rsidR="00412073" w:rsidRPr="00C07F3E">
        <w:rPr>
          <w:rFonts w:eastAsia="Calibri"/>
          <w:bCs/>
        </w:rPr>
        <w:t xml:space="preserve"> 1, mille </w:t>
      </w:r>
      <w:r w:rsidR="009E0FF0" w:rsidRPr="00C07F3E">
        <w:rPr>
          <w:rFonts w:eastAsia="Calibri"/>
          <w:bCs/>
        </w:rPr>
        <w:t>kohaselt võib l</w:t>
      </w:r>
      <w:r w:rsidR="00715BF8" w:rsidRPr="00C07F3E">
        <w:rPr>
          <w:bCs/>
        </w:rPr>
        <w:t xml:space="preserve">iikmesriik teha </w:t>
      </w:r>
      <w:r w:rsidR="009E0FF0" w:rsidRPr="00C07F3E">
        <w:rPr>
          <w:bCs/>
        </w:rPr>
        <w:t>üldisest kindlustuskohustusest</w:t>
      </w:r>
      <w:r w:rsidR="00715BF8" w:rsidRPr="00C07F3E">
        <w:rPr>
          <w:bCs/>
        </w:rPr>
        <w:t xml:space="preserve"> </w:t>
      </w:r>
      <w:r w:rsidR="009E0FF0" w:rsidRPr="00C07F3E">
        <w:rPr>
          <w:bCs/>
        </w:rPr>
        <w:t xml:space="preserve">erandi </w:t>
      </w:r>
      <w:r w:rsidR="00390DE2" w:rsidRPr="00C07F3E">
        <w:rPr>
          <w:bCs/>
        </w:rPr>
        <w:t xml:space="preserve">seoses </w:t>
      </w:r>
      <w:r w:rsidR="00715BF8" w:rsidRPr="00C07F3E">
        <w:rPr>
          <w:bCs/>
        </w:rPr>
        <w:t>teatavate avalik-õiguslike või eraõiguslike juriidiliste või füüsiliste isikutega</w:t>
      </w:r>
      <w:r w:rsidR="000A5173" w:rsidRPr="00C07F3E">
        <w:rPr>
          <w:bCs/>
        </w:rPr>
        <w:t>.</w:t>
      </w:r>
    </w:p>
    <w:p w14:paraId="046263D2" w14:textId="77777777" w:rsidR="000A5173" w:rsidRPr="00C07F3E" w:rsidRDefault="000A5173" w:rsidP="00715BF8">
      <w:pPr>
        <w:jc w:val="both"/>
        <w:rPr>
          <w:bCs/>
        </w:rPr>
      </w:pPr>
    </w:p>
    <w:p w14:paraId="2E2606C0" w14:textId="77777777" w:rsidR="0011500D" w:rsidRPr="00C07F3E" w:rsidRDefault="000A5173" w:rsidP="00715BF8">
      <w:pPr>
        <w:jc w:val="both"/>
        <w:rPr>
          <w:bCs/>
        </w:rPr>
      </w:pPr>
      <w:bookmarkStart w:id="61" w:name="_Hlk146141471"/>
      <w:bookmarkStart w:id="62" w:name="_Hlk145442064"/>
      <w:proofErr w:type="spellStart"/>
      <w:r w:rsidRPr="00C07F3E">
        <w:rPr>
          <w:bCs/>
        </w:rPr>
        <w:t>LKindlS</w:t>
      </w:r>
      <w:proofErr w:type="spellEnd"/>
      <w:r w:rsidRPr="00C07F3E">
        <w:rPr>
          <w:bCs/>
        </w:rPr>
        <w:t xml:space="preserve"> § 5</w:t>
      </w:r>
      <w:r w:rsidR="004177B4" w:rsidRPr="00C07F3E">
        <w:rPr>
          <w:bCs/>
        </w:rPr>
        <w:t xml:space="preserve"> </w:t>
      </w:r>
      <w:bookmarkEnd w:id="61"/>
      <w:r w:rsidR="004177B4" w:rsidRPr="00C07F3E">
        <w:rPr>
          <w:bCs/>
        </w:rPr>
        <w:t xml:space="preserve">punkti 4 </w:t>
      </w:r>
      <w:r w:rsidR="0011500D" w:rsidRPr="00C07F3E">
        <w:rPr>
          <w:bCs/>
        </w:rPr>
        <w:t>kohaselt</w:t>
      </w:r>
      <w:r w:rsidR="004177B4" w:rsidRPr="00C07F3E">
        <w:rPr>
          <w:bCs/>
        </w:rPr>
        <w:t xml:space="preserve"> ei ole liikluskindlustuse lepingu sõlmimise kohustust kindlustuskohustusega hõlmatud, kuid liiklusregistris mitteregistreeritud </w:t>
      </w:r>
      <w:r w:rsidR="0011500D" w:rsidRPr="00C07F3E">
        <w:rPr>
          <w:bCs/>
        </w:rPr>
        <w:t xml:space="preserve">sellise </w:t>
      </w:r>
      <w:r w:rsidR="004177B4" w:rsidRPr="00C07F3E">
        <w:rPr>
          <w:bCs/>
        </w:rPr>
        <w:t>sõiduk</w:t>
      </w:r>
      <w:r w:rsidR="0011500D" w:rsidRPr="00C07F3E">
        <w:rPr>
          <w:bCs/>
        </w:rPr>
        <w:t>i puhul</w:t>
      </w:r>
      <w:r w:rsidR="004177B4" w:rsidRPr="00C07F3E">
        <w:rPr>
          <w:bCs/>
        </w:rPr>
        <w:t>, mida kasutatakse väljaspool teeliiklust üksnes avalikuks liikluseks suletud lennuvälja, sadama või kinnistu territooriumil või muul avalikuks liikluseks suletud alal.</w:t>
      </w:r>
      <w:bookmarkEnd w:id="62"/>
      <w:r w:rsidR="004177B4" w:rsidRPr="00C07F3E">
        <w:rPr>
          <w:bCs/>
        </w:rPr>
        <w:t xml:space="preserve"> </w:t>
      </w:r>
    </w:p>
    <w:p w14:paraId="6F2D8B23" w14:textId="77777777" w:rsidR="0011500D" w:rsidRPr="00C07F3E" w:rsidRDefault="0011500D" w:rsidP="00715BF8">
      <w:pPr>
        <w:jc w:val="both"/>
        <w:rPr>
          <w:bCs/>
        </w:rPr>
      </w:pPr>
    </w:p>
    <w:p w14:paraId="1A49FD99" w14:textId="57E64617" w:rsidR="0005668B" w:rsidRPr="00C07F3E" w:rsidRDefault="004177B4" w:rsidP="00715BF8">
      <w:pPr>
        <w:jc w:val="both"/>
        <w:rPr>
          <w:bCs/>
        </w:rPr>
      </w:pPr>
      <w:r w:rsidRPr="00C07F3E">
        <w:rPr>
          <w:bCs/>
        </w:rPr>
        <w:t xml:space="preserve">Punkt </w:t>
      </w:r>
      <w:r w:rsidR="000A5173" w:rsidRPr="00C07F3E">
        <w:rPr>
          <w:bCs/>
        </w:rPr>
        <w:t>4</w:t>
      </w:r>
      <w:r w:rsidR="004B6609" w:rsidRPr="00C07F3E">
        <w:rPr>
          <w:bCs/>
        </w:rPr>
        <w:t xml:space="preserve"> kätkeb endas mit</w:t>
      </w:r>
      <w:r w:rsidR="00EC3F40" w:rsidRPr="00C07F3E">
        <w:rPr>
          <w:bCs/>
        </w:rPr>
        <w:t>me</w:t>
      </w:r>
      <w:r w:rsidR="004B6609" w:rsidRPr="00C07F3E">
        <w:rPr>
          <w:bCs/>
        </w:rPr>
        <w:t xml:space="preserve"> MID direktiivi</w:t>
      </w:r>
      <w:r w:rsidR="00EC3F40" w:rsidRPr="00C07F3E">
        <w:rPr>
          <w:bCs/>
        </w:rPr>
        <w:t xml:space="preserve">s sätestatud kindlustuskohustusest vabastamise </w:t>
      </w:r>
      <w:r w:rsidR="004B6609" w:rsidRPr="00C07F3E">
        <w:rPr>
          <w:bCs/>
        </w:rPr>
        <w:t>erandi</w:t>
      </w:r>
      <w:r w:rsidR="00EC3F40" w:rsidRPr="00C07F3E">
        <w:rPr>
          <w:bCs/>
        </w:rPr>
        <w:t xml:space="preserve"> rakendamist</w:t>
      </w:r>
      <w:r w:rsidR="004B6609" w:rsidRPr="00C07F3E">
        <w:rPr>
          <w:bCs/>
        </w:rPr>
        <w:t>. Esiteks, punkt hõlmab üksnes liiklusregistris mitteregistreeritud sõidukeid ja on seeläbi MID artikkel 5 lõikes 2 sätestatud erandi alusel piiritletud teatavat liiki</w:t>
      </w:r>
      <w:r w:rsidRPr="00C07F3E">
        <w:rPr>
          <w:bCs/>
        </w:rPr>
        <w:t xml:space="preserve"> – liiklusregistris mitteregistreeritud –</w:t>
      </w:r>
      <w:r w:rsidR="004B6609" w:rsidRPr="00C07F3E">
        <w:rPr>
          <w:bCs/>
        </w:rPr>
        <w:t xml:space="preserve"> sõidukitega</w:t>
      </w:r>
      <w:r w:rsidR="00EC3F40" w:rsidRPr="00C07F3E">
        <w:rPr>
          <w:bCs/>
        </w:rPr>
        <w:t>.</w:t>
      </w:r>
      <w:r w:rsidRPr="00C07F3E">
        <w:rPr>
          <w:bCs/>
        </w:rPr>
        <w:t xml:space="preserve"> </w:t>
      </w:r>
    </w:p>
    <w:p w14:paraId="4A8A534E" w14:textId="77777777" w:rsidR="0005668B" w:rsidRPr="00C07F3E" w:rsidRDefault="0005668B" w:rsidP="00715BF8">
      <w:pPr>
        <w:jc w:val="both"/>
        <w:rPr>
          <w:bCs/>
        </w:rPr>
      </w:pPr>
    </w:p>
    <w:p w14:paraId="0EB749B8" w14:textId="54D1651D" w:rsidR="008221A9" w:rsidRPr="00C07F3E" w:rsidRDefault="004177B4" w:rsidP="00715BF8">
      <w:pPr>
        <w:jc w:val="both"/>
        <w:rPr>
          <w:bCs/>
        </w:rPr>
      </w:pPr>
      <w:r w:rsidRPr="00C07F3E">
        <w:rPr>
          <w:bCs/>
        </w:rPr>
        <w:t xml:space="preserve">Teiseks </w:t>
      </w:r>
      <w:proofErr w:type="spellStart"/>
      <w:r w:rsidR="00460F11" w:rsidRPr="00C07F3E">
        <w:rPr>
          <w:bCs/>
        </w:rPr>
        <w:t>LKindlS</w:t>
      </w:r>
      <w:proofErr w:type="spellEnd"/>
      <w:r w:rsidR="00460F11" w:rsidRPr="00C07F3E">
        <w:rPr>
          <w:bCs/>
        </w:rPr>
        <w:t xml:space="preserve"> § 5 </w:t>
      </w:r>
      <w:r w:rsidR="0011500D" w:rsidRPr="00C07F3E">
        <w:rPr>
          <w:bCs/>
        </w:rPr>
        <w:t xml:space="preserve">punkti 4 kohase </w:t>
      </w:r>
      <w:r w:rsidRPr="00C07F3E">
        <w:rPr>
          <w:bCs/>
        </w:rPr>
        <w:t xml:space="preserve">erandi </w:t>
      </w:r>
      <w:r w:rsidR="0011500D" w:rsidRPr="00C07F3E">
        <w:rPr>
          <w:bCs/>
        </w:rPr>
        <w:t>rakendamise</w:t>
      </w:r>
      <w:r w:rsidRPr="00C07F3E">
        <w:rPr>
          <w:bCs/>
        </w:rPr>
        <w:t xml:space="preserve"> tingimuseks on see, et sõidukit </w:t>
      </w:r>
      <w:r w:rsidR="0005668B" w:rsidRPr="00C07F3E">
        <w:rPr>
          <w:bCs/>
        </w:rPr>
        <w:t xml:space="preserve">kasutatakse </w:t>
      </w:r>
      <w:r w:rsidRPr="00C07F3E">
        <w:rPr>
          <w:bCs/>
        </w:rPr>
        <w:t>väljaspool teeliiklust.</w:t>
      </w:r>
      <w:r w:rsidR="0005668B" w:rsidRPr="00C07F3E">
        <w:rPr>
          <w:bCs/>
        </w:rPr>
        <w:t xml:space="preserve"> Nimetatud tingimus lähtub MID</w:t>
      </w:r>
      <w:r w:rsidR="0005668B" w:rsidRPr="00C07F3E">
        <w:t xml:space="preserve"> artikkel 5 lõikes </w:t>
      </w:r>
      <w:r w:rsidRPr="00C07F3E">
        <w:rPr>
          <w:bCs/>
        </w:rPr>
        <w:t>5</w:t>
      </w:r>
      <w:r w:rsidR="0005668B" w:rsidRPr="00C07F3E">
        <w:rPr>
          <w:bCs/>
        </w:rPr>
        <w:t xml:space="preserve"> sätestatud kindlustuskohustusest erandi tegemise õigusest </w:t>
      </w:r>
      <w:r w:rsidRPr="00C07F3E">
        <w:rPr>
          <w:bCs/>
        </w:rPr>
        <w:t>sõidukite puhul, mida ei lubata kasutada üldkasutatavatel teedel</w:t>
      </w:r>
      <w:r w:rsidR="0005668B" w:rsidRPr="00C07F3E">
        <w:rPr>
          <w:bCs/>
        </w:rPr>
        <w:t>.</w:t>
      </w:r>
    </w:p>
    <w:p w14:paraId="49B80848" w14:textId="77777777" w:rsidR="008221A9" w:rsidRPr="00C07F3E" w:rsidRDefault="008221A9" w:rsidP="00715BF8">
      <w:pPr>
        <w:jc w:val="both"/>
        <w:rPr>
          <w:bCs/>
        </w:rPr>
      </w:pPr>
    </w:p>
    <w:p w14:paraId="3D54CB7C" w14:textId="63A3AD31" w:rsidR="0005668B" w:rsidRPr="00C07F3E" w:rsidRDefault="008221A9" w:rsidP="00715BF8">
      <w:pPr>
        <w:jc w:val="both"/>
        <w:rPr>
          <w:rFonts w:eastAsia="Calibri"/>
          <w:b/>
        </w:rPr>
      </w:pPr>
      <w:r w:rsidRPr="00C07F3E">
        <w:rPr>
          <w:bCs/>
        </w:rPr>
        <w:t xml:space="preserve">MID artikkel 5 lõike 5 </w:t>
      </w:r>
      <w:r w:rsidR="00DB5A11" w:rsidRPr="00C07F3E">
        <w:rPr>
          <w:bCs/>
        </w:rPr>
        <w:t>erandi kohaldamisel või</w:t>
      </w:r>
      <w:r w:rsidR="00697BFB" w:rsidRPr="00C07F3E">
        <w:rPr>
          <w:bCs/>
        </w:rPr>
        <w:t>b</w:t>
      </w:r>
      <w:r w:rsidR="00DB5A11" w:rsidRPr="00C07F3E">
        <w:rPr>
          <w:bCs/>
        </w:rPr>
        <w:t xml:space="preserve"> </w:t>
      </w:r>
      <w:r w:rsidR="00460F11" w:rsidRPr="00C07F3E">
        <w:rPr>
          <w:bCs/>
        </w:rPr>
        <w:t xml:space="preserve">õnnetuse korral LKF-i </w:t>
      </w:r>
      <w:r w:rsidR="00697BFB" w:rsidRPr="00C07F3E">
        <w:rPr>
          <w:bCs/>
        </w:rPr>
        <w:t xml:space="preserve">vabastada </w:t>
      </w:r>
      <w:r w:rsidR="00DB5A11" w:rsidRPr="00C07F3E">
        <w:rPr>
          <w:bCs/>
        </w:rPr>
        <w:t>kahju hüvitamise kohustusest</w:t>
      </w:r>
      <w:r w:rsidRPr="00C07F3E">
        <w:rPr>
          <w:bCs/>
        </w:rPr>
        <w:t xml:space="preserve"> MID artikkel 5 lõike 6 alusel</w:t>
      </w:r>
      <w:r w:rsidR="00DB5A11" w:rsidRPr="00C07F3E">
        <w:rPr>
          <w:bCs/>
        </w:rPr>
        <w:t xml:space="preserve">. </w:t>
      </w:r>
      <w:r w:rsidR="009B01F4" w:rsidRPr="00C07F3E">
        <w:rPr>
          <w:bCs/>
        </w:rPr>
        <w:t xml:space="preserve">Nimetatud </w:t>
      </w:r>
      <w:r w:rsidRPr="00C07F3E">
        <w:rPr>
          <w:bCs/>
        </w:rPr>
        <w:t>lõike</w:t>
      </w:r>
      <w:r w:rsidR="009B01F4" w:rsidRPr="00C07F3E">
        <w:rPr>
          <w:bCs/>
        </w:rPr>
        <w:t xml:space="preserve"> 6 kohaselt võib liikmesriik vabastada </w:t>
      </w:r>
      <w:r w:rsidR="00697BFB" w:rsidRPr="00C07F3E">
        <w:rPr>
          <w:bCs/>
        </w:rPr>
        <w:t xml:space="preserve">LKF-i hüvitise maksmise kohustusest </w:t>
      </w:r>
      <w:r w:rsidR="0005668B" w:rsidRPr="00C07F3E">
        <w:rPr>
          <w:bCs/>
        </w:rPr>
        <w:t xml:space="preserve">seoses selliste sõidukite tekitatud kahju hüvitamisega aladel, mis ei ole üldsusele juurdepääsetavad liikmesriigi õigusaktidega määratletud õiguslike või füüsiliste piirangute tõttu. </w:t>
      </w:r>
      <w:r w:rsidR="006116D5" w:rsidRPr="00C07F3E">
        <w:rPr>
          <w:bCs/>
        </w:rPr>
        <w:t xml:space="preserve">Siinkohal on oluline välja tuua ka see, et LKF-i võib hüvitamise kohustusest vabastada ka siis, kui asjaomasele sõidukile kohaldub </w:t>
      </w:r>
      <w:r w:rsidR="00460F11" w:rsidRPr="00C07F3E">
        <w:rPr>
          <w:bCs/>
        </w:rPr>
        <w:t xml:space="preserve">samal ajal </w:t>
      </w:r>
      <w:r w:rsidR="006116D5" w:rsidRPr="00C07F3E">
        <w:rPr>
          <w:bCs/>
        </w:rPr>
        <w:t xml:space="preserve">ka muu MID artiklis 5 sätestatud erand (reeglina peab muude erandite kohaldamisel tagama hüvitise maksmise LKF-i poolt). </w:t>
      </w:r>
      <w:r w:rsidR="009B01F4" w:rsidRPr="00C07F3E">
        <w:rPr>
          <w:bCs/>
        </w:rPr>
        <w:t xml:space="preserve">MID artikkel 5 </w:t>
      </w:r>
      <w:r w:rsidR="006116D5" w:rsidRPr="00C07F3E">
        <w:rPr>
          <w:bCs/>
        </w:rPr>
        <w:t>lõike</w:t>
      </w:r>
      <w:r w:rsidR="009B01F4" w:rsidRPr="00C07F3E">
        <w:rPr>
          <w:bCs/>
        </w:rPr>
        <w:t xml:space="preserve"> 6 </w:t>
      </w:r>
      <w:r w:rsidR="006116D5" w:rsidRPr="00C07F3E">
        <w:rPr>
          <w:bCs/>
        </w:rPr>
        <w:t>rakendamisest vt se</w:t>
      </w:r>
      <w:r w:rsidR="00697BFB" w:rsidRPr="00C07F3E">
        <w:rPr>
          <w:bCs/>
        </w:rPr>
        <w:t>lle kohta lisaks</w:t>
      </w:r>
      <w:r w:rsidR="00DB5A11" w:rsidRPr="00C07F3E">
        <w:rPr>
          <w:rFonts w:eastAsia="Calibri"/>
        </w:rPr>
        <w:t xml:space="preserve"> </w:t>
      </w:r>
      <w:proofErr w:type="spellStart"/>
      <w:r w:rsidR="00DB5A11" w:rsidRPr="00C07F3E">
        <w:rPr>
          <w:bCs/>
        </w:rPr>
        <w:t>LKindlS</w:t>
      </w:r>
      <w:proofErr w:type="spellEnd"/>
      <w:r w:rsidR="00DB5A11" w:rsidRPr="00C07F3E">
        <w:rPr>
          <w:bCs/>
        </w:rPr>
        <w:t xml:space="preserve"> §</w:t>
      </w:r>
      <w:r w:rsidR="00460F11" w:rsidRPr="00C07F3E">
        <w:rPr>
          <w:bCs/>
        </w:rPr>
        <w:t>-i</w:t>
      </w:r>
      <w:r w:rsidR="00DB5A11" w:rsidRPr="00C07F3E">
        <w:rPr>
          <w:bCs/>
        </w:rPr>
        <w:t xml:space="preserve"> 45 lõikega 3</w:t>
      </w:r>
      <w:r w:rsidR="00697BFB" w:rsidRPr="00C07F3E">
        <w:rPr>
          <w:bCs/>
        </w:rPr>
        <w:t xml:space="preserve"> täiendamise selgitusi.</w:t>
      </w:r>
    </w:p>
    <w:p w14:paraId="7975D04E" w14:textId="63292A9E" w:rsidR="000A5173" w:rsidRPr="00C07F3E" w:rsidRDefault="000A5173" w:rsidP="00715BF8">
      <w:pPr>
        <w:jc w:val="both"/>
        <w:rPr>
          <w:rFonts w:eastAsia="Calibri"/>
          <w:b/>
        </w:rPr>
      </w:pPr>
    </w:p>
    <w:p w14:paraId="720DBAF6" w14:textId="127AA2F3" w:rsidR="00E468FA" w:rsidRPr="00C07F3E" w:rsidRDefault="00567CB2" w:rsidP="00CB3F0A">
      <w:pPr>
        <w:jc w:val="both"/>
      </w:pPr>
      <w:r w:rsidRPr="00C07F3E">
        <w:rPr>
          <w:rFonts w:eastAsia="Calibri"/>
          <w:bCs/>
        </w:rPr>
        <w:t xml:space="preserve">Kolmandaks, </w:t>
      </w:r>
      <w:proofErr w:type="spellStart"/>
      <w:r w:rsidR="008221A9" w:rsidRPr="00C07F3E">
        <w:rPr>
          <w:rFonts w:eastAsia="Calibri"/>
          <w:bCs/>
        </w:rPr>
        <w:t>LKindlS</w:t>
      </w:r>
      <w:proofErr w:type="spellEnd"/>
      <w:r w:rsidR="008221A9" w:rsidRPr="00C07F3E">
        <w:rPr>
          <w:rFonts w:eastAsia="Calibri"/>
          <w:bCs/>
        </w:rPr>
        <w:t xml:space="preserve"> § 5 punktis 4 sätestatud erand on kohaldatav juhul, kui asjaomast sõidukit kasutatakse üksnes piiratud juurdepääsuga alal – avalikuks liikluseks suletud lennuvälja, sadama ja kinnistu territooriumil, samuti muul avalikuks liikluseks suletud alal. Nimetatud tingimus vastab MID artikkel 5 lõikes 4 sätestatud kindlustuskohustusest vabastuse erandile, kuid samal ajal vastab see </w:t>
      </w:r>
      <w:proofErr w:type="spellStart"/>
      <w:r w:rsidR="008221A9" w:rsidRPr="00C07F3E">
        <w:rPr>
          <w:rFonts w:eastAsia="Calibri"/>
          <w:bCs/>
        </w:rPr>
        <w:t>LKindlS</w:t>
      </w:r>
      <w:proofErr w:type="spellEnd"/>
      <w:r w:rsidR="008221A9" w:rsidRPr="00C07F3E">
        <w:rPr>
          <w:rFonts w:eastAsia="Calibri"/>
          <w:bCs/>
        </w:rPr>
        <w:t xml:space="preserve"> § 5 punktis 4 sätestatud tingimus ka MID artikkel </w:t>
      </w:r>
      <w:r w:rsidR="008D11C0" w:rsidRPr="00C07F3E">
        <w:rPr>
          <w:rFonts w:eastAsia="Calibri"/>
          <w:bCs/>
        </w:rPr>
        <w:t xml:space="preserve">6 lõike kohaldamise kriteeriumile. MID muutmise direktiivi põhjenduspunkti 7 kohaselt on liikmesriikidel õigus sätestada kindlustuskohustusest vabastusi seoses </w:t>
      </w:r>
      <w:r w:rsidR="00E468FA" w:rsidRPr="00C07F3E">
        <w:t xml:space="preserve">piirangualadega, kuhu kõrvalised isikud ei tohiks siseneda (näiteks asukohaspetsiifilised piirkonnad ning seadmetega varustatud alad sadamates ja lennujaamades). </w:t>
      </w:r>
    </w:p>
    <w:p w14:paraId="34F58770" w14:textId="77777777" w:rsidR="00A4164F" w:rsidRPr="00C07F3E" w:rsidRDefault="00A4164F" w:rsidP="00CB3F0A">
      <w:pPr>
        <w:jc w:val="both"/>
      </w:pPr>
    </w:p>
    <w:p w14:paraId="6CC1ECF4" w14:textId="2A32B1A2" w:rsidR="00A4164F" w:rsidRPr="00C07F3E" w:rsidRDefault="00A4164F" w:rsidP="004D7F6D">
      <w:pPr>
        <w:keepNext/>
        <w:spacing w:after="60"/>
        <w:jc w:val="both"/>
      </w:pPr>
      <w:proofErr w:type="spellStart"/>
      <w:r w:rsidRPr="00C07F3E">
        <w:t>LKindlS</w:t>
      </w:r>
      <w:proofErr w:type="spellEnd"/>
      <w:r w:rsidRPr="00C07F3E">
        <w:t xml:space="preserve"> § 5 punktis 4 sätestatud erand on kohaldatav järgmiste</w:t>
      </w:r>
      <w:r w:rsidR="00460F11" w:rsidRPr="00C07F3E">
        <w:t>l</w:t>
      </w:r>
      <w:r w:rsidRPr="00C07F3E">
        <w:t xml:space="preserve"> juhtudel </w:t>
      </w:r>
      <w:r w:rsidR="004E2E87" w:rsidRPr="00C07F3E">
        <w:t>või</w:t>
      </w:r>
      <w:r w:rsidRPr="00C07F3E">
        <w:t xml:space="preserve"> järgmistes olukordades:</w:t>
      </w:r>
    </w:p>
    <w:p w14:paraId="2A8007F1" w14:textId="7E70BDFC" w:rsidR="00A4164F" w:rsidRPr="00C07F3E" w:rsidRDefault="004E2E87" w:rsidP="00D16F7D">
      <w:pPr>
        <w:pStyle w:val="Loendilik"/>
        <w:numPr>
          <w:ilvl w:val="0"/>
          <w:numId w:val="21"/>
        </w:numPr>
        <w:spacing w:after="60"/>
        <w:contextualSpacing w:val="0"/>
        <w:jc w:val="both"/>
      </w:pPr>
      <w:r w:rsidRPr="00C07F3E">
        <w:t xml:space="preserve">kindlustuskohustusega sõidukit, sh </w:t>
      </w:r>
      <w:proofErr w:type="spellStart"/>
      <w:r w:rsidRPr="00C07F3E">
        <w:t>kergliikurit</w:t>
      </w:r>
      <w:proofErr w:type="spellEnd"/>
      <w:r w:rsidRPr="00C07F3E">
        <w:t xml:space="preserve"> ei ole vaja kindlustada </w:t>
      </w:r>
      <w:r w:rsidR="00645BC8" w:rsidRPr="00C07F3E">
        <w:t>s</w:t>
      </w:r>
      <w:r w:rsidR="00A4164F" w:rsidRPr="00C07F3E">
        <w:t>uletud territooriumil</w:t>
      </w:r>
      <w:r w:rsidR="00645BC8" w:rsidRPr="00C07F3E">
        <w:t xml:space="preserve">, piiratud juurdepääsuga hoovis, tõkkepuu või aiaga eraldatud õuealal või parklas, liikluskorraldusvahenditega ligipääsuks suletud </w:t>
      </w:r>
      <w:r w:rsidR="00A4164F" w:rsidRPr="00C07F3E">
        <w:t>alal</w:t>
      </w:r>
      <w:r w:rsidR="00645BC8" w:rsidRPr="00C07F3E">
        <w:t>, samuti kuuris või garaažis nt ületalve hoiusta</w:t>
      </w:r>
      <w:r w:rsidR="00E0222F" w:rsidRPr="00C07F3E">
        <w:t>misel</w:t>
      </w:r>
      <w:r w:rsidRPr="00C07F3E">
        <w:t xml:space="preserve">, </w:t>
      </w:r>
      <w:r w:rsidR="00645BC8" w:rsidRPr="00C07F3E">
        <w:t>ladusta</w:t>
      </w:r>
      <w:r w:rsidR="00E0222F" w:rsidRPr="00C07F3E">
        <w:t>misel</w:t>
      </w:r>
      <w:r w:rsidR="00645BC8" w:rsidRPr="00C07F3E">
        <w:t xml:space="preserve"> </w:t>
      </w:r>
      <w:r w:rsidRPr="00C07F3E">
        <w:t>või parkimisel</w:t>
      </w:r>
      <w:r w:rsidR="00645BC8" w:rsidRPr="00C07F3E">
        <w:t>;</w:t>
      </w:r>
    </w:p>
    <w:p w14:paraId="51157DF2" w14:textId="320D63E9" w:rsidR="00645BC8" w:rsidRPr="00C07F3E" w:rsidRDefault="00645BC8" w:rsidP="00D16F7D">
      <w:pPr>
        <w:pStyle w:val="Loendilik"/>
        <w:numPr>
          <w:ilvl w:val="0"/>
          <w:numId w:val="21"/>
        </w:numPr>
        <w:spacing w:after="60"/>
        <w:contextualSpacing w:val="0"/>
        <w:jc w:val="both"/>
      </w:pPr>
      <w:r w:rsidRPr="00C07F3E">
        <w:t xml:space="preserve">punktis 1 nimetatud kindlustuskohustusega </w:t>
      </w:r>
      <w:r w:rsidR="00E0222F" w:rsidRPr="00C07F3E">
        <w:t xml:space="preserve">sõidukiga, sh </w:t>
      </w:r>
      <w:proofErr w:type="spellStart"/>
      <w:r w:rsidRPr="00C07F3E">
        <w:t>kergliikuriga</w:t>
      </w:r>
      <w:proofErr w:type="spellEnd"/>
      <w:r w:rsidRPr="00C07F3E">
        <w:t xml:space="preserve">, millel puudub kehtiv kindlustus, ei tohi liikluses osaleda, </w:t>
      </w:r>
      <w:r w:rsidR="00E0222F" w:rsidRPr="00C07F3E">
        <w:t>kuid</w:t>
      </w:r>
      <w:r w:rsidRPr="00C07F3E">
        <w:t xml:space="preserve"> kindlustuslepingu sõlmimisel võib sellega taas liikluses osaleda</w:t>
      </w:r>
      <w:r w:rsidR="004E2E87" w:rsidRPr="00C07F3E">
        <w:t>,</w:t>
      </w:r>
      <w:r w:rsidR="00E0222F" w:rsidRPr="00C07F3E">
        <w:t xml:space="preserve"> kui sõiduk vastab liikluses osalemise tingimustele</w:t>
      </w:r>
      <w:r w:rsidRPr="00C07F3E">
        <w:t>;</w:t>
      </w:r>
    </w:p>
    <w:p w14:paraId="57129399" w14:textId="1B4D26CB" w:rsidR="006B69D1" w:rsidRPr="00C07F3E" w:rsidRDefault="007B12D9" w:rsidP="00D16F7D">
      <w:pPr>
        <w:pStyle w:val="Loendilik"/>
        <w:numPr>
          <w:ilvl w:val="0"/>
          <w:numId w:val="21"/>
        </w:numPr>
        <w:jc w:val="both"/>
      </w:pPr>
      <w:r w:rsidRPr="00C07F3E">
        <w:rPr>
          <w:rFonts w:eastAsia="Calibri"/>
          <w:bCs/>
        </w:rPr>
        <w:t xml:space="preserve">registreerimiskohustuseta </w:t>
      </w:r>
      <w:r w:rsidR="00E0222F" w:rsidRPr="00C07F3E">
        <w:rPr>
          <w:rFonts w:eastAsia="Calibri"/>
          <w:bCs/>
        </w:rPr>
        <w:t>sõiduk</w:t>
      </w:r>
      <w:r w:rsidR="00B36A27" w:rsidRPr="00C07F3E">
        <w:rPr>
          <w:rFonts w:eastAsia="Calibri"/>
          <w:bCs/>
        </w:rPr>
        <w:t>id</w:t>
      </w:r>
      <w:r w:rsidR="00E0222F" w:rsidRPr="00C07F3E">
        <w:rPr>
          <w:rFonts w:eastAsia="Calibri"/>
          <w:bCs/>
        </w:rPr>
        <w:t>, mida hoovides ja majapidamistes kasutatakse selliselt, et see ei kujuta endast liikluses osalemist</w:t>
      </w:r>
      <w:r w:rsidR="004E2E87" w:rsidRPr="00C07F3E">
        <w:rPr>
          <w:rFonts w:eastAsia="Calibri"/>
          <w:bCs/>
        </w:rPr>
        <w:t xml:space="preserve">: </w:t>
      </w:r>
      <w:r w:rsidR="00B36A27" w:rsidRPr="00C07F3E">
        <w:rPr>
          <w:rFonts w:eastAsia="Calibri"/>
          <w:bCs/>
        </w:rPr>
        <w:t xml:space="preserve">sellised </w:t>
      </w:r>
      <w:r w:rsidR="00E0222F" w:rsidRPr="00C07F3E">
        <w:rPr>
          <w:rFonts w:eastAsia="Calibri"/>
          <w:bCs/>
        </w:rPr>
        <w:t>muruniidukid, ATV-d, lumesahad, tõstukid, aiatraktorid</w:t>
      </w:r>
      <w:r w:rsidRPr="00C07F3E">
        <w:rPr>
          <w:rFonts w:eastAsia="Calibri"/>
          <w:bCs/>
        </w:rPr>
        <w:t xml:space="preserve">, </w:t>
      </w:r>
      <w:r w:rsidR="00E0222F" w:rsidRPr="00C07F3E">
        <w:rPr>
          <w:rFonts w:eastAsia="Calibri"/>
          <w:bCs/>
        </w:rPr>
        <w:t xml:space="preserve">laste lõbusõidukid </w:t>
      </w:r>
      <w:r w:rsidRPr="00C07F3E">
        <w:rPr>
          <w:rFonts w:eastAsia="Calibri"/>
          <w:bCs/>
        </w:rPr>
        <w:t>jms</w:t>
      </w:r>
      <w:r w:rsidR="006B69D1" w:rsidRPr="00C07F3E">
        <w:rPr>
          <w:rFonts w:eastAsia="Calibri"/>
          <w:bCs/>
        </w:rPr>
        <w:t xml:space="preserve"> (antud juhul </w:t>
      </w:r>
      <w:r w:rsidR="008D00C8" w:rsidRPr="00C07F3E">
        <w:rPr>
          <w:rFonts w:eastAsia="Calibri"/>
          <w:bCs/>
        </w:rPr>
        <w:t>tuleb silmas pidada</w:t>
      </w:r>
      <w:r w:rsidR="006B69D1" w:rsidRPr="00C07F3E">
        <w:rPr>
          <w:rFonts w:eastAsia="Calibri"/>
          <w:bCs/>
        </w:rPr>
        <w:t xml:space="preserve"> ka</w:t>
      </w:r>
      <w:r w:rsidR="008D00C8" w:rsidRPr="00C07F3E">
        <w:rPr>
          <w:rFonts w:eastAsia="Calibri"/>
          <w:bCs/>
        </w:rPr>
        <w:t xml:space="preserve"> seda, et </w:t>
      </w:r>
      <w:proofErr w:type="spellStart"/>
      <w:r w:rsidR="008D00C8" w:rsidRPr="00C07F3E">
        <w:rPr>
          <w:rFonts w:eastAsia="Calibri"/>
          <w:bCs/>
        </w:rPr>
        <w:t>LKindlS</w:t>
      </w:r>
      <w:proofErr w:type="spellEnd"/>
      <w:r w:rsidR="008D00C8" w:rsidRPr="00C07F3E">
        <w:rPr>
          <w:rFonts w:eastAsia="Calibri"/>
          <w:bCs/>
        </w:rPr>
        <w:t xml:space="preserve"> </w:t>
      </w:r>
      <w:r w:rsidR="00970AD3" w:rsidRPr="00C07F3E">
        <w:rPr>
          <w:rFonts w:eastAsia="Calibri"/>
          <w:bCs/>
        </w:rPr>
        <w:t>reguleerimisalasse</w:t>
      </w:r>
      <w:r w:rsidR="008D00C8" w:rsidRPr="00C07F3E">
        <w:rPr>
          <w:rFonts w:eastAsia="Calibri"/>
          <w:bCs/>
        </w:rPr>
        <w:t xml:space="preserve"> ei kuulu ja seega ei ole kindlustuskohustust sõidukil, mida ei kasutata transpordivahendina</w:t>
      </w:r>
      <w:r w:rsidR="00970AD3" w:rsidRPr="00C07F3E">
        <w:rPr>
          <w:rFonts w:eastAsia="Calibri"/>
          <w:bCs/>
        </w:rPr>
        <w:t xml:space="preserve"> (ehk mida kasutatakse muul otstarbel, kui transpordivahend), samuti sõidukid, mis ei kuulu </w:t>
      </w:r>
      <w:proofErr w:type="spellStart"/>
      <w:r w:rsidR="00970AD3" w:rsidRPr="00C07F3E">
        <w:rPr>
          <w:rFonts w:eastAsia="Calibri"/>
          <w:bCs/>
        </w:rPr>
        <w:t>LKindlS</w:t>
      </w:r>
      <w:proofErr w:type="spellEnd"/>
      <w:r w:rsidR="00970AD3" w:rsidRPr="00C07F3E">
        <w:rPr>
          <w:rFonts w:eastAsia="Calibri"/>
          <w:bCs/>
        </w:rPr>
        <w:t xml:space="preserve"> reguleerimisalasse kaalu või kiiruse piirangute tõttu (valmistajakiirus on 25 km/h või vähem või</w:t>
      </w:r>
      <w:r w:rsidR="00970AD3" w:rsidRPr="00C07F3E">
        <w:t xml:space="preserve"> </w:t>
      </w:r>
      <w:r w:rsidR="00970AD3" w:rsidRPr="00C07F3E">
        <w:rPr>
          <w:rFonts w:eastAsia="Calibri"/>
          <w:bCs/>
        </w:rPr>
        <w:t xml:space="preserve">valmistajakiirus on maksimaalselt 4 km/h </w:t>
      </w:r>
      <w:r w:rsidR="006B69D1" w:rsidRPr="00C07F3E">
        <w:rPr>
          <w:rFonts w:eastAsia="Calibri"/>
          <w:bCs/>
        </w:rPr>
        <w:t>ja kaal</w:t>
      </w:r>
      <w:r w:rsidR="00970AD3" w:rsidRPr="00C07F3E">
        <w:rPr>
          <w:rFonts w:eastAsia="Calibri"/>
          <w:bCs/>
        </w:rPr>
        <w:t xml:space="preserve"> </w:t>
      </w:r>
      <w:r w:rsidR="006B69D1" w:rsidRPr="00C07F3E">
        <w:rPr>
          <w:rFonts w:eastAsia="Calibri"/>
          <w:bCs/>
        </w:rPr>
        <w:t>25 kg või vähem))</w:t>
      </w:r>
      <w:r w:rsidR="004E2E87" w:rsidRPr="00C07F3E">
        <w:rPr>
          <w:rFonts w:eastAsia="Calibri"/>
          <w:bCs/>
        </w:rPr>
        <w:t>.</w:t>
      </w:r>
    </w:p>
    <w:p w14:paraId="0C87C1C0" w14:textId="77777777" w:rsidR="008D11C0" w:rsidRPr="00C07F3E" w:rsidRDefault="008D11C0" w:rsidP="00C71DDB">
      <w:pPr>
        <w:ind w:left="708"/>
        <w:jc w:val="both"/>
        <w:rPr>
          <w:rFonts w:eastAsia="Calibri"/>
          <w:bCs/>
          <w:i/>
          <w:iCs/>
        </w:rPr>
      </w:pPr>
    </w:p>
    <w:p w14:paraId="3800FE02" w14:textId="6717CFBD" w:rsidR="00A80C97" w:rsidRPr="00C07F3E" w:rsidRDefault="00D10FB9" w:rsidP="009D3393">
      <w:pPr>
        <w:jc w:val="both"/>
        <w:rPr>
          <w:rFonts w:eastAsia="Calibri"/>
          <w:bCs/>
        </w:rPr>
      </w:pPr>
      <w:proofErr w:type="spellStart"/>
      <w:r w:rsidRPr="00C07F3E">
        <w:rPr>
          <w:rFonts w:eastAsia="Calibri"/>
          <w:bCs/>
        </w:rPr>
        <w:t>LKindlS</w:t>
      </w:r>
      <w:proofErr w:type="spellEnd"/>
      <w:r w:rsidRPr="00C07F3E">
        <w:rPr>
          <w:rFonts w:eastAsia="Calibri"/>
          <w:bCs/>
        </w:rPr>
        <w:t xml:space="preserve"> § 5 punkti 5 kohaselt on kindlustuskohustusest vabastatud </w:t>
      </w:r>
      <w:bookmarkEnd w:id="54"/>
      <w:r w:rsidR="00C71DDB" w:rsidRPr="00C07F3E">
        <w:rPr>
          <w:rFonts w:eastAsia="Calibri"/>
          <w:bCs/>
        </w:rPr>
        <w:t xml:space="preserve">sõiduk, mis </w:t>
      </w:r>
      <w:r w:rsidRPr="00C07F3E">
        <w:rPr>
          <w:rFonts w:eastAsia="Calibri"/>
          <w:bCs/>
        </w:rPr>
        <w:t xml:space="preserve">küll </w:t>
      </w:r>
      <w:r w:rsidR="00C71DDB" w:rsidRPr="00C07F3E">
        <w:rPr>
          <w:rFonts w:eastAsia="Calibri"/>
          <w:bCs/>
        </w:rPr>
        <w:t xml:space="preserve">tuleks liiklusregistris registreerida, kuid mida ei ole võimalik </w:t>
      </w:r>
      <w:r w:rsidR="00384F76" w:rsidRPr="00C07F3E">
        <w:rPr>
          <w:rFonts w:eastAsia="Calibri"/>
          <w:bCs/>
        </w:rPr>
        <w:t xml:space="preserve">nt </w:t>
      </w:r>
      <w:r w:rsidR="00C71DDB" w:rsidRPr="00C07F3E">
        <w:rPr>
          <w:rFonts w:eastAsia="Calibri"/>
          <w:bCs/>
        </w:rPr>
        <w:t xml:space="preserve">tüübivastavusnõuetele või </w:t>
      </w:r>
      <w:proofErr w:type="spellStart"/>
      <w:r w:rsidR="00C71DDB" w:rsidRPr="00C07F3E">
        <w:rPr>
          <w:rFonts w:eastAsia="Calibri"/>
          <w:bCs/>
        </w:rPr>
        <w:t>tehnonõuetele</w:t>
      </w:r>
      <w:proofErr w:type="spellEnd"/>
      <w:r w:rsidR="00C71DDB" w:rsidRPr="00C07F3E">
        <w:rPr>
          <w:rFonts w:eastAsia="Calibri"/>
          <w:bCs/>
        </w:rPr>
        <w:t xml:space="preserve"> mittevastavuse tõttu </w:t>
      </w:r>
      <w:proofErr w:type="spellStart"/>
      <w:r w:rsidR="00C71DDB" w:rsidRPr="00C07F3E">
        <w:rPr>
          <w:rFonts w:eastAsia="Calibri"/>
          <w:bCs/>
        </w:rPr>
        <w:t>lregistreerida</w:t>
      </w:r>
      <w:proofErr w:type="spellEnd"/>
      <w:r w:rsidR="00C71DDB" w:rsidRPr="00C07F3E">
        <w:rPr>
          <w:rFonts w:eastAsia="Calibri"/>
          <w:bCs/>
        </w:rPr>
        <w:t xml:space="preserve"> ning mida ei ole lubatud seetõttu liikluses kasutada.</w:t>
      </w:r>
      <w:r w:rsidR="005F69A9" w:rsidRPr="00C07F3E">
        <w:rPr>
          <w:rFonts w:eastAsia="Calibri"/>
          <w:bCs/>
        </w:rPr>
        <w:t xml:space="preserve"> Vabastus tugineb MID direktiivi artikkel 5 lõikes 5 sätestatud erandile, mille kohaselt võib kindlustuskohustusest vabastada sõiduki, mida ei ole lubatud üldkasutatavatel teedel kasutada.</w:t>
      </w:r>
    </w:p>
    <w:p w14:paraId="03820F80" w14:textId="77777777" w:rsidR="00177248" w:rsidRPr="00C07F3E" w:rsidRDefault="00177248" w:rsidP="009D3393">
      <w:pPr>
        <w:jc w:val="both"/>
        <w:rPr>
          <w:lang w:eastAsia="et-EE"/>
        </w:rPr>
      </w:pPr>
    </w:p>
    <w:p w14:paraId="5D7A2650" w14:textId="1EB3AD68" w:rsidR="00BB34F2" w:rsidRPr="00C07F3E" w:rsidRDefault="00177248" w:rsidP="009C69E2">
      <w:pPr>
        <w:jc w:val="both"/>
        <w:rPr>
          <w:bCs/>
          <w:lang w:eastAsia="et-EE"/>
        </w:rPr>
      </w:pPr>
      <w:proofErr w:type="spellStart"/>
      <w:r w:rsidRPr="00C07F3E">
        <w:rPr>
          <w:b/>
          <w:bCs/>
          <w:lang w:eastAsia="et-EE"/>
        </w:rPr>
        <w:t>LKindlS</w:t>
      </w:r>
      <w:proofErr w:type="spellEnd"/>
      <w:r w:rsidRPr="00C07F3E">
        <w:rPr>
          <w:b/>
          <w:bCs/>
          <w:lang w:eastAsia="et-EE"/>
        </w:rPr>
        <w:t xml:space="preserve"> § 6 muutmine. </w:t>
      </w:r>
      <w:bookmarkStart w:id="63" w:name="_Hlk145783134"/>
      <w:r w:rsidR="009C69E2" w:rsidRPr="00C07F3E">
        <w:rPr>
          <w:rFonts w:eastAsia="Calibri"/>
        </w:rPr>
        <w:t>Kehtiv § 6 sätestab erisuse üldisest kindlustuskohustusest: k</w:t>
      </w:r>
      <w:r w:rsidR="009C69E2" w:rsidRPr="00C07F3E">
        <w:rPr>
          <w:bCs/>
          <w:lang w:eastAsia="et-EE"/>
        </w:rPr>
        <w:t xml:space="preserve">indlustuskohustust ei ole lepingu lõppemisele järgneva 12 kalendrikuu jooksul tingimusel, et sellel ajavahemikul ei osaleta sõidukiga liikluses ega kasutata sõidukit muul viisil, mis võib põhjustada kindlustusjuhtumi. </w:t>
      </w:r>
      <w:r w:rsidR="00BB34F2" w:rsidRPr="00C07F3E">
        <w:rPr>
          <w:bCs/>
          <w:lang w:eastAsia="et-EE"/>
        </w:rPr>
        <w:t xml:space="preserve">12-kuuline erisus kindlustuskohustusest on eeskätt hooajuti kasutatavate sõidukite jaoks. </w:t>
      </w:r>
      <w:r w:rsidR="007059D2" w:rsidRPr="00C07F3E">
        <w:rPr>
          <w:bCs/>
          <w:lang w:eastAsia="et-EE"/>
        </w:rPr>
        <w:t>Kui nimetatud perioodil eiratakse liikluses osalemise keeldu ja põhjustatakse kolmandale isikule kahju, peab selle hüvitama viimane lepingujärgne kindlustusandja</w:t>
      </w:r>
      <w:r w:rsidR="00AE6F6C" w:rsidRPr="00C07F3E">
        <w:rPr>
          <w:bCs/>
          <w:lang w:eastAsia="et-EE"/>
        </w:rPr>
        <w:t xml:space="preserve"> (</w:t>
      </w:r>
      <w:proofErr w:type="spellStart"/>
      <w:r w:rsidR="00AE6F6C" w:rsidRPr="00C07F3E">
        <w:rPr>
          <w:bCs/>
          <w:lang w:eastAsia="et-EE"/>
        </w:rPr>
        <w:t>LKindlS</w:t>
      </w:r>
      <w:proofErr w:type="spellEnd"/>
      <w:r w:rsidR="00AE6F6C" w:rsidRPr="00C07F3E">
        <w:rPr>
          <w:bCs/>
          <w:lang w:eastAsia="et-EE"/>
        </w:rPr>
        <w:t xml:space="preserve"> § 36)</w:t>
      </w:r>
      <w:r w:rsidR="007059D2" w:rsidRPr="00C07F3E">
        <w:rPr>
          <w:bCs/>
          <w:lang w:eastAsia="et-EE"/>
        </w:rPr>
        <w:t>. Kindlustusandjal on aga õigus nõuda kahju põhjustanud sõiduki suhtes kindlustuskohustusega isikult tagasi kogu hüvitatud kahjud (</w:t>
      </w:r>
      <w:proofErr w:type="spellStart"/>
      <w:r w:rsidR="007059D2" w:rsidRPr="00C07F3E">
        <w:rPr>
          <w:bCs/>
          <w:lang w:eastAsia="et-EE"/>
        </w:rPr>
        <w:t>LKindLS</w:t>
      </w:r>
      <w:proofErr w:type="spellEnd"/>
      <w:r w:rsidR="007059D2" w:rsidRPr="00C07F3E">
        <w:rPr>
          <w:bCs/>
          <w:lang w:eastAsia="et-EE"/>
        </w:rPr>
        <w:t xml:space="preserve"> § 55).</w:t>
      </w:r>
      <w:r w:rsidR="009D01BD" w:rsidRPr="00C07F3E">
        <w:rPr>
          <w:bCs/>
          <w:lang w:eastAsia="et-EE"/>
        </w:rPr>
        <w:t xml:space="preserve"> </w:t>
      </w:r>
      <w:r w:rsidR="00BB34F2" w:rsidRPr="00C07F3E">
        <w:rPr>
          <w:bCs/>
          <w:lang w:eastAsia="et-EE"/>
        </w:rPr>
        <w:t xml:space="preserve">Tegemist on </w:t>
      </w:r>
      <w:r w:rsidR="007059D2" w:rsidRPr="00C07F3E">
        <w:rPr>
          <w:bCs/>
          <w:lang w:eastAsia="et-EE"/>
        </w:rPr>
        <w:t>pikaaegse</w:t>
      </w:r>
      <w:r w:rsidR="00BB34F2" w:rsidRPr="00C07F3E">
        <w:rPr>
          <w:bCs/>
          <w:lang w:eastAsia="et-EE"/>
        </w:rPr>
        <w:t xml:space="preserve"> Eesti eripäraga liikluskindlustuses</w:t>
      </w:r>
      <w:r w:rsidR="00B01634" w:rsidRPr="00C07F3E">
        <w:rPr>
          <w:bCs/>
          <w:lang w:eastAsia="et-EE"/>
        </w:rPr>
        <w:t>.</w:t>
      </w:r>
      <w:r w:rsidR="00B01634" w:rsidRPr="00C07F3E">
        <w:rPr>
          <w:b/>
          <w:bCs/>
          <w:vertAlign w:val="superscript"/>
          <w:lang w:eastAsia="et-EE"/>
        </w:rPr>
        <w:footnoteReference w:id="28"/>
      </w:r>
    </w:p>
    <w:p w14:paraId="286FD7A2" w14:textId="77777777" w:rsidR="00BB34F2" w:rsidRPr="00C07F3E" w:rsidRDefault="00BB34F2" w:rsidP="009C69E2">
      <w:pPr>
        <w:jc w:val="both"/>
        <w:rPr>
          <w:bCs/>
          <w:lang w:eastAsia="et-EE"/>
        </w:rPr>
      </w:pPr>
    </w:p>
    <w:bookmarkEnd w:id="63"/>
    <w:p w14:paraId="7AD394BE" w14:textId="7FD063AD" w:rsidR="00E85614" w:rsidRPr="00C07F3E" w:rsidRDefault="00972CCC" w:rsidP="007640E1">
      <w:pPr>
        <w:jc w:val="both"/>
        <w:rPr>
          <w:lang w:eastAsia="et-EE"/>
        </w:rPr>
      </w:pPr>
      <w:r w:rsidRPr="00C07F3E">
        <w:rPr>
          <w:bCs/>
          <w:lang w:eastAsia="et-EE"/>
        </w:rPr>
        <w:t>12-ku</w:t>
      </w:r>
      <w:r w:rsidR="005E1417" w:rsidRPr="00C07F3E">
        <w:rPr>
          <w:bCs/>
          <w:lang w:eastAsia="et-EE"/>
        </w:rPr>
        <w:t>ulist</w:t>
      </w:r>
      <w:r w:rsidRPr="00C07F3E">
        <w:rPr>
          <w:bCs/>
          <w:lang w:eastAsia="et-EE"/>
        </w:rPr>
        <w:t xml:space="preserve"> kindlustuskohustuses</w:t>
      </w:r>
      <w:r w:rsidR="00AE6F6C" w:rsidRPr="00C07F3E">
        <w:rPr>
          <w:bCs/>
          <w:lang w:eastAsia="et-EE"/>
        </w:rPr>
        <w:t>t</w:t>
      </w:r>
      <w:r w:rsidRPr="00C07F3E">
        <w:rPr>
          <w:bCs/>
          <w:lang w:eastAsia="et-EE"/>
        </w:rPr>
        <w:t xml:space="preserve"> vabastust ei kohaldata</w:t>
      </w:r>
      <w:r w:rsidR="004B1507" w:rsidRPr="00C07F3E">
        <w:rPr>
          <w:bCs/>
          <w:lang w:eastAsia="et-EE"/>
        </w:rPr>
        <w:t xml:space="preserve"> </w:t>
      </w:r>
      <w:r w:rsidR="005E4C75" w:rsidRPr="00C07F3E">
        <w:rPr>
          <w:bCs/>
          <w:lang w:eastAsia="et-EE"/>
        </w:rPr>
        <w:t xml:space="preserve">siiski kõikidele sõidukite, nt </w:t>
      </w:r>
      <w:r w:rsidR="004B1507" w:rsidRPr="00C07F3E">
        <w:rPr>
          <w:rFonts w:ascii="Arial" w:hAnsi="Arial" w:cs="Arial"/>
          <w:sz w:val="21"/>
          <w:szCs w:val="21"/>
          <w:bdr w:val="none" w:sz="0" w:space="0" w:color="auto" w:frame="1"/>
          <w:shd w:val="clear" w:color="auto" w:fill="FFFFFF"/>
        </w:rPr>
        <w:t>t</w:t>
      </w:r>
      <w:r w:rsidR="004B1507" w:rsidRPr="00C07F3E">
        <w:rPr>
          <w:bCs/>
          <w:lang w:eastAsia="et-EE"/>
        </w:rPr>
        <w:t xml:space="preserve">eisaldatava riikliku registreerimismärgiga ja transiitmärgiga sõiduki suhtes. </w:t>
      </w:r>
      <w:r w:rsidR="00160516" w:rsidRPr="00C07F3E">
        <w:rPr>
          <w:bCs/>
          <w:lang w:eastAsia="et-EE"/>
        </w:rPr>
        <w:t>12-kuulise tähtaja lõppedes rakendub kindlustamata sõidukile automaatne liikluskindlustus (</w:t>
      </w:r>
      <w:proofErr w:type="spellStart"/>
      <w:r w:rsidR="00160516" w:rsidRPr="00C07F3E">
        <w:rPr>
          <w:bCs/>
          <w:lang w:eastAsia="et-EE"/>
        </w:rPr>
        <w:t>ALK-i</w:t>
      </w:r>
      <w:proofErr w:type="spellEnd"/>
      <w:r w:rsidR="00160516" w:rsidRPr="00C07F3E">
        <w:rPr>
          <w:bCs/>
          <w:lang w:eastAsia="et-EE"/>
        </w:rPr>
        <w:t xml:space="preserve"> reguleerib </w:t>
      </w:r>
      <w:proofErr w:type="spellStart"/>
      <w:r w:rsidR="00160516" w:rsidRPr="00C07F3E">
        <w:rPr>
          <w:bCs/>
          <w:lang w:eastAsia="et-EE"/>
        </w:rPr>
        <w:t>LKindlS</w:t>
      </w:r>
      <w:proofErr w:type="spellEnd"/>
      <w:r w:rsidR="00160516" w:rsidRPr="00C07F3E">
        <w:rPr>
          <w:bCs/>
          <w:lang w:eastAsia="et-EE"/>
        </w:rPr>
        <w:t xml:space="preserve"> 5. peatükk). </w:t>
      </w:r>
      <w:r w:rsidR="00F07760" w:rsidRPr="00C07F3E">
        <w:rPr>
          <w:bCs/>
          <w:lang w:eastAsia="et-EE"/>
        </w:rPr>
        <w:t>Ka</w:t>
      </w:r>
      <w:r w:rsidR="008E6B9F" w:rsidRPr="00C07F3E">
        <w:rPr>
          <w:bCs/>
          <w:lang w:eastAsia="et-EE"/>
        </w:rPr>
        <w:t xml:space="preserve"> ALK </w:t>
      </w:r>
      <w:r w:rsidR="00F07760" w:rsidRPr="00C07F3E">
        <w:rPr>
          <w:bCs/>
          <w:lang w:eastAsia="et-EE"/>
        </w:rPr>
        <w:t xml:space="preserve">ei kohaldu </w:t>
      </w:r>
      <w:r w:rsidR="008E6B9F" w:rsidRPr="00C07F3E">
        <w:rPr>
          <w:bCs/>
          <w:lang w:eastAsia="et-EE"/>
        </w:rPr>
        <w:t>kõikide sõidukite</w:t>
      </w:r>
      <w:r w:rsidR="00F07760" w:rsidRPr="00C07F3E">
        <w:rPr>
          <w:bCs/>
          <w:lang w:eastAsia="et-EE"/>
        </w:rPr>
        <w:t xml:space="preserve"> suhtes</w:t>
      </w:r>
      <w:r w:rsidR="008E6B9F" w:rsidRPr="00C07F3E">
        <w:rPr>
          <w:bCs/>
          <w:lang w:eastAsia="et-EE"/>
        </w:rPr>
        <w:t xml:space="preserve"> – kehtiva korra kohaselt tekib ALK</w:t>
      </w:r>
      <w:r w:rsidR="00571752" w:rsidRPr="00C07F3E">
        <w:rPr>
          <w:bCs/>
          <w:lang w:eastAsia="et-EE"/>
        </w:rPr>
        <w:t xml:space="preserve"> a)</w:t>
      </w:r>
      <w:r w:rsidR="008E6B9F" w:rsidRPr="00C07F3E">
        <w:rPr>
          <w:bCs/>
          <w:lang w:eastAsia="et-EE"/>
        </w:rPr>
        <w:t xml:space="preserve"> </w:t>
      </w:r>
      <w:r w:rsidR="00571752" w:rsidRPr="00C07F3E">
        <w:rPr>
          <w:bCs/>
          <w:lang w:eastAsia="et-EE"/>
        </w:rPr>
        <w:t xml:space="preserve">üksnes </w:t>
      </w:r>
      <w:r w:rsidR="008E6B9F" w:rsidRPr="00C07F3E">
        <w:rPr>
          <w:bCs/>
          <w:lang w:eastAsia="et-EE"/>
        </w:rPr>
        <w:t>liiklusregistris registreeritu</w:t>
      </w:r>
      <w:r w:rsidR="00571752" w:rsidRPr="00C07F3E">
        <w:rPr>
          <w:bCs/>
          <w:lang w:eastAsia="et-EE"/>
        </w:rPr>
        <w:t>d</w:t>
      </w:r>
      <w:r w:rsidR="008E6B9F" w:rsidRPr="00C07F3E">
        <w:rPr>
          <w:bCs/>
          <w:lang w:eastAsia="et-EE"/>
        </w:rPr>
        <w:t xml:space="preserve"> sõidukite, </w:t>
      </w:r>
      <w:r w:rsidR="00571752" w:rsidRPr="00C07F3E">
        <w:rPr>
          <w:bCs/>
          <w:lang w:eastAsia="et-EE"/>
        </w:rPr>
        <w:t xml:space="preserve">kuid b) mitte </w:t>
      </w:r>
      <w:r w:rsidR="008E6B9F" w:rsidRPr="00C07F3E">
        <w:rPr>
          <w:bCs/>
          <w:lang w:eastAsia="et-EE"/>
        </w:rPr>
        <w:t>vanasõiduki ja võistlussõiduki suhtes.</w:t>
      </w:r>
      <w:r w:rsidR="007059D2" w:rsidRPr="00C07F3E">
        <w:rPr>
          <w:bCs/>
          <w:lang w:eastAsia="et-EE"/>
        </w:rPr>
        <w:t xml:space="preserve"> </w:t>
      </w:r>
      <w:r w:rsidRPr="00C07F3E">
        <w:rPr>
          <w:bCs/>
          <w:lang w:eastAsia="et-EE"/>
        </w:rPr>
        <w:t>MID direktiivi muudatusega laieneb aga kindlustuskohustus</w:t>
      </w:r>
      <w:r w:rsidR="004B1507" w:rsidRPr="00C07F3E">
        <w:rPr>
          <w:bCs/>
          <w:lang w:eastAsia="et-EE"/>
        </w:rPr>
        <w:t xml:space="preserve"> ka sellistele sõidukitele, millel ei ole liiklusregistris registreerimise kohustust</w:t>
      </w:r>
      <w:r w:rsidR="00752185" w:rsidRPr="00C07F3E">
        <w:rPr>
          <w:bCs/>
          <w:lang w:eastAsia="et-EE"/>
        </w:rPr>
        <w:t xml:space="preserve"> ega numbrimärki</w:t>
      </w:r>
      <w:r w:rsidR="004B1507" w:rsidRPr="00C07F3E">
        <w:rPr>
          <w:bCs/>
          <w:lang w:eastAsia="et-EE"/>
        </w:rPr>
        <w:t xml:space="preserve"> ja millel sealjuures ei pruugi olla </w:t>
      </w:r>
      <w:r w:rsidR="00752185" w:rsidRPr="00C07F3E">
        <w:rPr>
          <w:bCs/>
          <w:lang w:eastAsia="et-EE"/>
        </w:rPr>
        <w:t xml:space="preserve">ka </w:t>
      </w:r>
      <w:r w:rsidR="00AE6F6C" w:rsidRPr="00C07F3E">
        <w:rPr>
          <w:bCs/>
          <w:lang w:eastAsia="et-EE"/>
        </w:rPr>
        <w:t xml:space="preserve">konkreetse </w:t>
      </w:r>
      <w:r w:rsidR="004B1507" w:rsidRPr="00C07F3E">
        <w:rPr>
          <w:bCs/>
          <w:lang w:eastAsia="et-EE"/>
        </w:rPr>
        <w:t>sõiduki</w:t>
      </w:r>
      <w:r w:rsidR="00752185" w:rsidRPr="00C07F3E">
        <w:rPr>
          <w:bCs/>
          <w:lang w:eastAsia="et-EE"/>
        </w:rPr>
        <w:t xml:space="preserve"> identifitseerimiseks vajalikku ainuomast numbrit või koodi. </w:t>
      </w:r>
      <w:r w:rsidR="00976DA3" w:rsidRPr="00C07F3E">
        <w:rPr>
          <w:bCs/>
          <w:lang w:eastAsia="et-EE"/>
        </w:rPr>
        <w:t>Samuti on MID direktiivis täpsustatud kindlustuskohustusest erandite tegemisega seonduvat</w:t>
      </w:r>
      <w:r w:rsidR="00AE6F6C" w:rsidRPr="00C07F3E">
        <w:rPr>
          <w:bCs/>
          <w:lang w:eastAsia="et-EE"/>
        </w:rPr>
        <w:t xml:space="preserve"> ja seda saab teatud juhtudel rakendad </w:t>
      </w:r>
      <w:r w:rsidR="00976DA3" w:rsidRPr="00C07F3E">
        <w:rPr>
          <w:bCs/>
          <w:lang w:eastAsia="et-EE"/>
        </w:rPr>
        <w:t>alternatiivi</w:t>
      </w:r>
      <w:r w:rsidR="00AE6F6C" w:rsidRPr="00C07F3E">
        <w:rPr>
          <w:bCs/>
          <w:lang w:eastAsia="et-EE"/>
        </w:rPr>
        <w:t>na</w:t>
      </w:r>
      <w:r w:rsidR="00976DA3" w:rsidRPr="00C07F3E">
        <w:rPr>
          <w:bCs/>
          <w:lang w:eastAsia="et-EE"/>
        </w:rPr>
        <w:t xml:space="preserve"> 12-kuulisele erisusele.</w:t>
      </w:r>
      <w:r w:rsidR="007059D2" w:rsidRPr="00C07F3E">
        <w:rPr>
          <w:bCs/>
          <w:lang w:eastAsia="et-EE"/>
        </w:rPr>
        <w:t xml:space="preserve"> </w:t>
      </w:r>
      <w:r w:rsidR="007A1BA8" w:rsidRPr="00C07F3E">
        <w:rPr>
          <w:lang w:eastAsia="et-EE"/>
        </w:rPr>
        <w:t>Eelnimetatu</w:t>
      </w:r>
      <w:r w:rsidR="007059D2" w:rsidRPr="00C07F3E">
        <w:rPr>
          <w:lang w:eastAsia="et-EE"/>
        </w:rPr>
        <w:t>t</w:t>
      </w:r>
      <w:r w:rsidR="007A1BA8" w:rsidRPr="00C07F3E">
        <w:rPr>
          <w:lang w:eastAsia="et-EE"/>
        </w:rPr>
        <w:t xml:space="preserve"> arvestades </w:t>
      </w:r>
      <w:r w:rsidR="00B60FD7" w:rsidRPr="00C07F3E">
        <w:rPr>
          <w:lang w:eastAsia="et-EE"/>
        </w:rPr>
        <w:t>tehakse</w:t>
      </w:r>
      <w:r w:rsidR="005E5446" w:rsidRPr="00C07F3E">
        <w:rPr>
          <w:lang w:eastAsia="et-EE"/>
        </w:rPr>
        <w:t>gi</w:t>
      </w:r>
      <w:r w:rsidR="00B60FD7" w:rsidRPr="00C07F3E">
        <w:rPr>
          <w:lang w:eastAsia="et-EE"/>
        </w:rPr>
        <w:t xml:space="preserve"> eelnõus muudatusi lähtudes põhimõttest, et </w:t>
      </w:r>
      <w:r w:rsidR="00F07760" w:rsidRPr="00C07F3E">
        <w:rPr>
          <w:lang w:eastAsia="et-EE"/>
        </w:rPr>
        <w:t>12-kuuli</w:t>
      </w:r>
      <w:r w:rsidR="00B01634" w:rsidRPr="00C07F3E">
        <w:rPr>
          <w:lang w:eastAsia="et-EE"/>
        </w:rPr>
        <w:t>ne</w:t>
      </w:r>
      <w:r w:rsidR="00F07760" w:rsidRPr="00C07F3E">
        <w:rPr>
          <w:lang w:eastAsia="et-EE"/>
        </w:rPr>
        <w:t xml:space="preserve"> erisus ja sellele järgnev ALK oleksid rakendatavad ühetaoliselt</w:t>
      </w:r>
      <w:r w:rsidR="00B60FD7" w:rsidRPr="00C07F3E">
        <w:rPr>
          <w:lang w:eastAsia="et-EE"/>
        </w:rPr>
        <w:t xml:space="preserve"> sarnase õigusliku regulatsiooniga sõidukitele</w:t>
      </w:r>
      <w:r w:rsidR="00F07760" w:rsidRPr="00C07F3E">
        <w:rPr>
          <w:lang w:eastAsia="et-EE"/>
        </w:rPr>
        <w:t xml:space="preserve">. </w:t>
      </w:r>
      <w:r w:rsidR="00BB34F2" w:rsidRPr="00C07F3E">
        <w:rPr>
          <w:lang w:eastAsia="et-EE"/>
        </w:rPr>
        <w:t xml:space="preserve">Seetõttu rakendatakse eelnõu kohaselt 12-kuulist erisust </w:t>
      </w:r>
      <w:r w:rsidR="00CB1ABF" w:rsidRPr="00C07F3E">
        <w:rPr>
          <w:lang w:eastAsia="et-EE"/>
        </w:rPr>
        <w:t xml:space="preserve">edaspidi </w:t>
      </w:r>
      <w:r w:rsidR="00BB34F2" w:rsidRPr="00C07F3E">
        <w:rPr>
          <w:lang w:eastAsia="et-EE"/>
        </w:rPr>
        <w:t>ü</w:t>
      </w:r>
      <w:r w:rsidR="00E85614" w:rsidRPr="00C07F3E">
        <w:rPr>
          <w:lang w:eastAsia="et-EE"/>
        </w:rPr>
        <w:t xml:space="preserve">ksnes liiklusregistris registreeritud sõidukitele, mida saab </w:t>
      </w:r>
      <w:r w:rsidR="00CB1ABF" w:rsidRPr="00C07F3E">
        <w:rPr>
          <w:lang w:eastAsia="et-EE"/>
        </w:rPr>
        <w:t>liiklus</w:t>
      </w:r>
      <w:r w:rsidR="00E85614" w:rsidRPr="00C07F3E">
        <w:rPr>
          <w:lang w:eastAsia="et-EE"/>
        </w:rPr>
        <w:t xml:space="preserve">registrist </w:t>
      </w:r>
      <w:r w:rsidR="00CB1ABF" w:rsidRPr="00C07F3E">
        <w:rPr>
          <w:lang w:eastAsia="et-EE"/>
        </w:rPr>
        <w:t xml:space="preserve">ajutiselt </w:t>
      </w:r>
      <w:r w:rsidR="00E85614" w:rsidRPr="00C07F3E">
        <w:rPr>
          <w:lang w:eastAsia="et-EE"/>
        </w:rPr>
        <w:t>kustutada</w:t>
      </w:r>
      <w:r w:rsidR="00BB34F2" w:rsidRPr="00C07F3E">
        <w:rPr>
          <w:lang w:eastAsia="et-EE"/>
        </w:rPr>
        <w:t xml:space="preserve">. </w:t>
      </w:r>
      <w:r w:rsidR="005E5446" w:rsidRPr="00C07F3E">
        <w:rPr>
          <w:bCs/>
          <w:lang w:eastAsia="et-EE"/>
        </w:rPr>
        <w:t xml:space="preserve">Hooajuti kasutatavate maastikusõidukite erand kindlustuskohustusest sätestatakse aga </w:t>
      </w:r>
      <w:proofErr w:type="spellStart"/>
      <w:r w:rsidR="005E5446" w:rsidRPr="00C07F3E">
        <w:rPr>
          <w:bCs/>
          <w:lang w:eastAsia="et-EE"/>
        </w:rPr>
        <w:t>LKindlS</w:t>
      </w:r>
      <w:proofErr w:type="spellEnd"/>
      <w:r w:rsidR="005E5446" w:rsidRPr="00C07F3E">
        <w:rPr>
          <w:bCs/>
          <w:lang w:eastAsia="et-EE"/>
        </w:rPr>
        <w:t xml:space="preserve"> § 5 punkti</w:t>
      </w:r>
      <w:r w:rsidR="003C6E2F" w:rsidRPr="00C07F3E">
        <w:rPr>
          <w:bCs/>
          <w:lang w:eastAsia="et-EE"/>
        </w:rPr>
        <w:t>des</w:t>
      </w:r>
      <w:r w:rsidR="005E5446" w:rsidRPr="00C07F3E">
        <w:rPr>
          <w:bCs/>
          <w:lang w:eastAsia="et-EE"/>
        </w:rPr>
        <w:t xml:space="preserve"> 2 ja 4 (vt lähemalt asjaomaseid selgitusi) lähtuvalt MID direktiivi uutest eranditest.</w:t>
      </w:r>
    </w:p>
    <w:p w14:paraId="1FAE75C5" w14:textId="77777777" w:rsidR="007640E1" w:rsidRPr="00C07F3E" w:rsidRDefault="007640E1" w:rsidP="007640E1">
      <w:pPr>
        <w:jc w:val="both"/>
        <w:rPr>
          <w:bCs/>
          <w:lang w:eastAsia="et-EE"/>
        </w:rPr>
      </w:pPr>
    </w:p>
    <w:p w14:paraId="21F0313B" w14:textId="4FD443AF" w:rsidR="005E1417" w:rsidRPr="00C07F3E" w:rsidRDefault="00976DA3" w:rsidP="005E1417">
      <w:pPr>
        <w:jc w:val="both"/>
        <w:rPr>
          <w:bCs/>
          <w:lang w:eastAsia="et-EE"/>
        </w:rPr>
      </w:pPr>
      <w:bookmarkStart w:id="64" w:name="_Hlk143537681"/>
      <w:proofErr w:type="spellStart"/>
      <w:r w:rsidRPr="00C07F3E">
        <w:rPr>
          <w:bCs/>
          <w:lang w:eastAsia="et-EE"/>
        </w:rPr>
        <w:t>LKindlS</w:t>
      </w:r>
      <w:proofErr w:type="spellEnd"/>
      <w:r w:rsidRPr="00C07F3E">
        <w:rPr>
          <w:bCs/>
          <w:lang w:eastAsia="et-EE"/>
        </w:rPr>
        <w:t xml:space="preserve"> § 6 lõikes 2 korrastatakse viiteid </w:t>
      </w:r>
      <w:proofErr w:type="spellStart"/>
      <w:r w:rsidRPr="00C07F3E">
        <w:rPr>
          <w:bCs/>
          <w:lang w:eastAsia="et-EE"/>
        </w:rPr>
        <w:t>LKindlS</w:t>
      </w:r>
      <w:proofErr w:type="spellEnd"/>
      <w:r w:rsidRPr="00C07F3E">
        <w:rPr>
          <w:bCs/>
          <w:lang w:eastAsia="et-EE"/>
        </w:rPr>
        <w:t xml:space="preserve"> §-i 4 sätetele tulenevalt selles tehtud muudatustest. </w:t>
      </w:r>
    </w:p>
    <w:p w14:paraId="19E2D561" w14:textId="77777777" w:rsidR="00976DA3" w:rsidRPr="00C07F3E" w:rsidRDefault="00976DA3" w:rsidP="005E1417">
      <w:pPr>
        <w:jc w:val="both"/>
        <w:rPr>
          <w:lang w:eastAsia="et-EE"/>
        </w:rPr>
      </w:pPr>
    </w:p>
    <w:p w14:paraId="1D262302" w14:textId="7A241158" w:rsidR="00AF0730" w:rsidRPr="00C07F3E" w:rsidRDefault="005E1417" w:rsidP="00CB1ABF">
      <w:pPr>
        <w:jc w:val="both"/>
        <w:rPr>
          <w:lang w:eastAsia="et-EE"/>
        </w:rPr>
      </w:pPr>
      <w:r w:rsidRPr="00C07F3E">
        <w:rPr>
          <w:lang w:eastAsia="et-EE"/>
        </w:rPr>
        <w:t xml:space="preserve">Kehtiv 12-kuulise vabastuse automaatse kohaldamise režiim vajab kindlustuskohustusega isiku jaoks </w:t>
      </w:r>
      <w:r w:rsidR="005E5446" w:rsidRPr="00C07F3E">
        <w:rPr>
          <w:lang w:eastAsia="et-EE"/>
        </w:rPr>
        <w:t xml:space="preserve">täiendavat </w:t>
      </w:r>
      <w:r w:rsidRPr="00C07F3E">
        <w:rPr>
          <w:lang w:eastAsia="et-EE"/>
        </w:rPr>
        <w:t>nö turvameedet, et vähendada riski sattuda sel perioodil liiklusesse</w:t>
      </w:r>
      <w:r w:rsidR="00CA6981" w:rsidRPr="00C07F3E">
        <w:rPr>
          <w:lang w:eastAsia="et-EE"/>
        </w:rPr>
        <w:t xml:space="preserve"> ja põhjustada regressnõudega kahju. </w:t>
      </w:r>
      <w:r w:rsidR="00F7203F" w:rsidRPr="00C07F3E">
        <w:rPr>
          <w:lang w:eastAsia="et-EE"/>
        </w:rPr>
        <w:t>Regressnõuded võivad kaasa tuua majanduslikke raskusi või maksejõuetuse</w:t>
      </w:r>
      <w:r w:rsidR="00CA6981" w:rsidRPr="00C07F3E">
        <w:rPr>
          <w:lang w:eastAsia="et-EE"/>
        </w:rPr>
        <w:t xml:space="preserve"> kahju põhjustajale, mis võivad kohustuste täitmata jätmisel kanduda </w:t>
      </w:r>
      <w:r w:rsidR="00AF0730" w:rsidRPr="00C07F3E">
        <w:rPr>
          <w:lang w:eastAsia="et-EE"/>
        </w:rPr>
        <w:t xml:space="preserve">ka </w:t>
      </w:r>
      <w:r w:rsidR="00CA6981" w:rsidRPr="00C07F3E">
        <w:rPr>
          <w:lang w:eastAsia="et-EE"/>
        </w:rPr>
        <w:t>teiste kindlustusvõtjate kuluks</w:t>
      </w:r>
      <w:r w:rsidR="00AF0730" w:rsidRPr="00C07F3E">
        <w:rPr>
          <w:lang w:eastAsia="et-EE"/>
        </w:rPr>
        <w:t xml:space="preserve"> läbi kasvava kindlustusmakse</w:t>
      </w:r>
      <w:r w:rsidR="00CA6981" w:rsidRPr="00C07F3E">
        <w:rPr>
          <w:lang w:eastAsia="et-EE"/>
        </w:rPr>
        <w:t>.</w:t>
      </w:r>
      <w:r w:rsidR="003C6E2F" w:rsidRPr="00C07F3E">
        <w:rPr>
          <w:lang w:eastAsia="et-EE"/>
        </w:rPr>
        <w:t xml:space="preserve"> </w:t>
      </w:r>
      <w:r w:rsidR="00CA6981" w:rsidRPr="00C07F3E">
        <w:rPr>
          <w:lang w:eastAsia="et-EE"/>
        </w:rPr>
        <w:t>Üldine eesmärk on vähendada liikluskindlustuseta sõidukite arvu liikluses. Seetõttu on otstarbekas sätestada seaduses</w:t>
      </w:r>
      <w:r w:rsidRPr="00C07F3E">
        <w:rPr>
          <w:lang w:eastAsia="et-EE"/>
        </w:rPr>
        <w:t xml:space="preserve"> teavitusmeetmed</w:t>
      </w:r>
      <w:r w:rsidR="00CA6981" w:rsidRPr="00C07F3E">
        <w:rPr>
          <w:lang w:eastAsia="et-EE"/>
        </w:rPr>
        <w:t xml:space="preserve">. </w:t>
      </w:r>
    </w:p>
    <w:p w14:paraId="53102AE8" w14:textId="77777777" w:rsidR="00AF0730" w:rsidRPr="00C07F3E" w:rsidRDefault="00AF0730" w:rsidP="00CB1ABF">
      <w:pPr>
        <w:jc w:val="both"/>
        <w:rPr>
          <w:lang w:eastAsia="et-EE"/>
        </w:rPr>
      </w:pPr>
    </w:p>
    <w:p w14:paraId="11475E24" w14:textId="0977C6BE" w:rsidR="00CB1ABF" w:rsidRPr="00C07F3E" w:rsidRDefault="00CA6981" w:rsidP="00CB1ABF">
      <w:pPr>
        <w:jc w:val="both"/>
        <w:rPr>
          <w:lang w:eastAsia="et-EE"/>
        </w:rPr>
      </w:pPr>
      <w:r w:rsidRPr="00C07F3E">
        <w:rPr>
          <w:lang w:eastAsia="et-EE"/>
        </w:rPr>
        <w:t>Selleks täiendatakse</w:t>
      </w:r>
      <w:r w:rsidR="005E5446" w:rsidRPr="00C07F3E">
        <w:rPr>
          <w:lang w:eastAsia="et-EE"/>
        </w:rPr>
        <w:t xml:space="preserve"> </w:t>
      </w:r>
      <w:proofErr w:type="spellStart"/>
      <w:r w:rsidR="005E5446" w:rsidRPr="00C07F3E">
        <w:rPr>
          <w:lang w:eastAsia="et-EE"/>
        </w:rPr>
        <w:t>LKindlS</w:t>
      </w:r>
      <w:proofErr w:type="spellEnd"/>
      <w:r w:rsidR="005E5446" w:rsidRPr="00C07F3E">
        <w:rPr>
          <w:lang w:eastAsia="et-EE"/>
        </w:rPr>
        <w:t xml:space="preserve"> § 6 lõigetega 4 ja 5</w:t>
      </w:r>
      <w:r w:rsidR="005E1417" w:rsidRPr="00C07F3E">
        <w:rPr>
          <w:lang w:eastAsia="et-EE"/>
        </w:rPr>
        <w:t xml:space="preserve"> (vt lähemalt ka </w:t>
      </w:r>
      <w:proofErr w:type="spellStart"/>
      <w:r w:rsidR="005E1417" w:rsidRPr="00C07F3E">
        <w:rPr>
          <w:lang w:eastAsia="et-EE"/>
        </w:rPr>
        <w:t>LKindlS</w:t>
      </w:r>
      <w:proofErr w:type="spellEnd"/>
      <w:r w:rsidR="005E1417" w:rsidRPr="00C07F3E">
        <w:rPr>
          <w:lang w:eastAsia="et-EE"/>
        </w:rPr>
        <w:t xml:space="preserve"> täiendamine §-dega </w:t>
      </w:r>
      <w:bookmarkStart w:id="65" w:name="_Hlk156827299"/>
      <w:r w:rsidR="005E1417" w:rsidRPr="00C07F3E">
        <w:rPr>
          <w:lang w:eastAsia="et-EE"/>
        </w:rPr>
        <w:t>22</w:t>
      </w:r>
      <w:r w:rsidR="005E1417" w:rsidRPr="00C07F3E">
        <w:rPr>
          <w:vertAlign w:val="superscript"/>
          <w:lang w:eastAsia="et-EE"/>
        </w:rPr>
        <w:t>1</w:t>
      </w:r>
      <w:r w:rsidR="005E1417" w:rsidRPr="00C07F3E">
        <w:rPr>
          <w:lang w:eastAsia="et-EE"/>
        </w:rPr>
        <w:t xml:space="preserve"> </w:t>
      </w:r>
      <w:bookmarkEnd w:id="65"/>
      <w:r w:rsidR="005E1417" w:rsidRPr="00C07F3E">
        <w:rPr>
          <w:lang w:eastAsia="et-EE"/>
        </w:rPr>
        <w:t>ja 64</w:t>
      </w:r>
      <w:r w:rsidR="005E1417" w:rsidRPr="00C07F3E">
        <w:rPr>
          <w:vertAlign w:val="superscript"/>
          <w:lang w:eastAsia="et-EE"/>
        </w:rPr>
        <w:t>1</w:t>
      </w:r>
      <w:r w:rsidR="005E1417" w:rsidRPr="00C07F3E">
        <w:rPr>
          <w:lang w:eastAsia="et-EE"/>
        </w:rPr>
        <w:t>).</w:t>
      </w:r>
      <w:r w:rsidR="00C830C1" w:rsidRPr="00C07F3E">
        <w:rPr>
          <w:lang w:eastAsia="et-EE"/>
        </w:rPr>
        <w:t xml:space="preserve"> </w:t>
      </w:r>
      <w:r w:rsidR="00CB1ABF" w:rsidRPr="00C07F3E">
        <w:rPr>
          <w:lang w:eastAsia="et-EE"/>
        </w:rPr>
        <w:t xml:space="preserve">Lisatava lõike 4 kohaselt teavitab LKF kindlustuskohustusega isikut 12-kuulise kindlustuskohustuse erandi kohaldumisest, kuid samas on sätestatud ka võimalus </w:t>
      </w:r>
      <w:r w:rsidR="00503E7A" w:rsidRPr="00C07F3E">
        <w:rPr>
          <w:lang w:eastAsia="et-EE"/>
        </w:rPr>
        <w:t xml:space="preserve">vajadusel </w:t>
      </w:r>
      <w:r w:rsidR="00CB1ABF" w:rsidRPr="00C07F3E">
        <w:rPr>
          <w:lang w:eastAsia="et-EE"/>
        </w:rPr>
        <w:t>saata kindlustuskohustusega isikule teavitus ka  enne 12-kuulise perioodi algust. Teavitus on elektrooniline. Kuivõrd 12-kuuline periood rakendub seaduse alusel, siis on kõnealune teavitus</w:t>
      </w:r>
      <w:r w:rsidR="007B0787" w:rsidRPr="00C07F3E">
        <w:rPr>
          <w:lang w:eastAsia="et-EE"/>
        </w:rPr>
        <w:t xml:space="preserve"> </w:t>
      </w:r>
      <w:r w:rsidR="00CB1ABF" w:rsidRPr="00C07F3E">
        <w:rPr>
          <w:lang w:eastAsia="et-EE"/>
        </w:rPr>
        <w:t xml:space="preserve"> pelgalt informatiivne, st et teabe saatmisest ega kättesaamisest ei sõltu liikluskindlustuse erisuse rakendumine (lõige 5).</w:t>
      </w:r>
      <w:r w:rsidR="00503E7A" w:rsidRPr="00C07F3E">
        <w:rPr>
          <w:lang w:eastAsia="et-EE"/>
        </w:rPr>
        <w:t xml:space="preserve"> Erinevus </w:t>
      </w:r>
      <w:proofErr w:type="spellStart"/>
      <w:r w:rsidR="00503E7A" w:rsidRPr="00C07F3E">
        <w:rPr>
          <w:lang w:eastAsia="et-EE"/>
        </w:rPr>
        <w:t>turustaja</w:t>
      </w:r>
      <w:proofErr w:type="spellEnd"/>
      <w:r w:rsidR="00503E7A" w:rsidRPr="00C07F3E">
        <w:rPr>
          <w:lang w:eastAsia="et-EE"/>
        </w:rPr>
        <w:t xml:space="preserve"> poolt sadetavast teavitusest (</w:t>
      </w:r>
      <w:proofErr w:type="spellStart"/>
      <w:r w:rsidR="00503E7A" w:rsidRPr="00C07F3E">
        <w:rPr>
          <w:lang w:eastAsia="et-EE"/>
        </w:rPr>
        <w:t>LKindlS</w:t>
      </w:r>
      <w:proofErr w:type="spellEnd"/>
      <w:r w:rsidR="00503E7A" w:rsidRPr="00C07F3E">
        <w:rPr>
          <w:lang w:eastAsia="et-EE"/>
        </w:rPr>
        <w:t xml:space="preserve"> § 22</w:t>
      </w:r>
      <w:r w:rsidR="00503E7A" w:rsidRPr="00C07F3E">
        <w:rPr>
          <w:vertAlign w:val="superscript"/>
          <w:lang w:eastAsia="et-EE"/>
        </w:rPr>
        <w:t>1</w:t>
      </w:r>
      <w:r w:rsidR="00503E7A" w:rsidRPr="00C07F3E">
        <w:rPr>
          <w:lang w:eastAsia="et-EE"/>
        </w:rPr>
        <w:t xml:space="preserve">) seisneb </w:t>
      </w:r>
      <w:r w:rsidR="00F7203F" w:rsidRPr="00C07F3E">
        <w:rPr>
          <w:lang w:eastAsia="et-EE"/>
        </w:rPr>
        <w:t xml:space="preserve">mh </w:t>
      </w:r>
      <w:r w:rsidR="00503E7A" w:rsidRPr="00C07F3E">
        <w:rPr>
          <w:lang w:eastAsia="et-EE"/>
        </w:rPr>
        <w:t xml:space="preserve">selles, et </w:t>
      </w:r>
      <w:proofErr w:type="spellStart"/>
      <w:r w:rsidR="007B0787" w:rsidRPr="00C07F3E">
        <w:rPr>
          <w:lang w:eastAsia="et-EE"/>
        </w:rPr>
        <w:t>LKFi</w:t>
      </w:r>
      <w:proofErr w:type="spellEnd"/>
      <w:r w:rsidR="007B0787" w:rsidRPr="00C07F3E">
        <w:rPr>
          <w:lang w:eastAsia="et-EE"/>
        </w:rPr>
        <w:t xml:space="preserve"> </w:t>
      </w:r>
      <w:r w:rsidR="00503E7A" w:rsidRPr="00C07F3E">
        <w:rPr>
          <w:lang w:eastAsia="et-EE"/>
        </w:rPr>
        <w:t xml:space="preserve">teavitus saadetakse </w:t>
      </w:r>
      <w:r w:rsidR="007B0787" w:rsidRPr="00C07F3E">
        <w:rPr>
          <w:lang w:eastAsia="et-EE"/>
        </w:rPr>
        <w:t xml:space="preserve">võimaliku </w:t>
      </w:r>
      <w:r w:rsidR="00503E7A" w:rsidRPr="00C07F3E">
        <w:rPr>
          <w:lang w:eastAsia="et-EE"/>
        </w:rPr>
        <w:t xml:space="preserve">regressi adressaadist kindlustuskohustusega isikule </w:t>
      </w:r>
      <w:r w:rsidR="00F7203F" w:rsidRPr="00C07F3E">
        <w:rPr>
          <w:lang w:eastAsia="et-EE"/>
        </w:rPr>
        <w:t>(</w:t>
      </w:r>
      <w:proofErr w:type="spellStart"/>
      <w:r w:rsidR="00F7203F" w:rsidRPr="00C07F3E">
        <w:rPr>
          <w:lang w:eastAsia="et-EE"/>
        </w:rPr>
        <w:t>LKindlS</w:t>
      </w:r>
      <w:proofErr w:type="spellEnd"/>
      <w:r w:rsidR="00F7203F" w:rsidRPr="00C07F3E">
        <w:rPr>
          <w:lang w:eastAsia="et-EE"/>
        </w:rPr>
        <w:t xml:space="preserve"> § 7 kohaselt on kindlustuskohustus omanikuna liiklusregistrisse kantud isikul, kui aga registrisse on kantud vastutav kasutaja, on see kohustus vastutaval kasutajal) samas kui </w:t>
      </w:r>
      <w:proofErr w:type="spellStart"/>
      <w:r w:rsidR="00F7203F" w:rsidRPr="00C07F3E">
        <w:rPr>
          <w:lang w:eastAsia="et-EE"/>
        </w:rPr>
        <w:t>turustaja</w:t>
      </w:r>
      <w:proofErr w:type="spellEnd"/>
      <w:r w:rsidR="00F7203F" w:rsidRPr="00C07F3E">
        <w:rPr>
          <w:lang w:eastAsia="et-EE"/>
        </w:rPr>
        <w:t xml:space="preserve"> saadab teavituse kindlustuslepingu sõlminud isikule või pakkumise küsinud isikule.</w:t>
      </w:r>
    </w:p>
    <w:p w14:paraId="3610432F" w14:textId="77777777" w:rsidR="00CB1ABF" w:rsidRPr="00C07F3E" w:rsidRDefault="00CB1ABF" w:rsidP="005E1417">
      <w:pPr>
        <w:jc w:val="both"/>
        <w:rPr>
          <w:lang w:eastAsia="et-EE"/>
        </w:rPr>
      </w:pPr>
    </w:p>
    <w:p w14:paraId="5CDC7ECC" w14:textId="39A0FA68" w:rsidR="005E1417" w:rsidRPr="00C07F3E" w:rsidRDefault="00BF3ABE" w:rsidP="005E1417">
      <w:pPr>
        <w:jc w:val="both"/>
        <w:rPr>
          <w:lang w:eastAsia="et-EE"/>
        </w:rPr>
      </w:pPr>
      <w:r w:rsidRPr="00C07F3E">
        <w:rPr>
          <w:b/>
          <w:bCs/>
          <w:lang w:eastAsia="et-EE"/>
        </w:rPr>
        <w:t>Järgnev info aitab selgitada t</w:t>
      </w:r>
      <w:r w:rsidR="005E5446" w:rsidRPr="00C07F3E">
        <w:rPr>
          <w:b/>
          <w:bCs/>
          <w:lang w:eastAsia="et-EE"/>
        </w:rPr>
        <w:t xml:space="preserve">äiendavate teavituste </w:t>
      </w:r>
      <w:r w:rsidR="00CB1ABF" w:rsidRPr="00C07F3E">
        <w:rPr>
          <w:b/>
          <w:bCs/>
          <w:lang w:eastAsia="et-EE"/>
        </w:rPr>
        <w:t xml:space="preserve">saatmise </w:t>
      </w:r>
      <w:r w:rsidR="005E5446" w:rsidRPr="00C07F3E">
        <w:rPr>
          <w:b/>
          <w:bCs/>
          <w:lang w:eastAsia="et-EE"/>
        </w:rPr>
        <w:t xml:space="preserve">vajalikkust </w:t>
      </w:r>
      <w:r w:rsidR="007B0787" w:rsidRPr="00C07F3E">
        <w:rPr>
          <w:b/>
          <w:bCs/>
          <w:lang w:eastAsia="et-EE"/>
        </w:rPr>
        <w:t>liikluses kindlustuslepinguta osalevate sõidukite osakaalu vähendamiseks</w:t>
      </w:r>
      <w:r w:rsidR="005E5446" w:rsidRPr="00C07F3E">
        <w:rPr>
          <w:lang w:eastAsia="et-EE"/>
        </w:rPr>
        <w:t>.</w:t>
      </w:r>
    </w:p>
    <w:bookmarkEnd w:id="64"/>
    <w:p w14:paraId="6E34A5F9" w14:textId="77777777" w:rsidR="009C69E2" w:rsidRPr="00C07F3E" w:rsidRDefault="009C69E2" w:rsidP="009C69E2">
      <w:pPr>
        <w:jc w:val="both"/>
        <w:rPr>
          <w:bCs/>
          <w:lang w:eastAsia="et-EE"/>
        </w:rPr>
      </w:pPr>
    </w:p>
    <w:p w14:paraId="74D039DD" w14:textId="190CF0AD" w:rsidR="009C69E2" w:rsidRPr="00C07F3E" w:rsidRDefault="009C69E2" w:rsidP="009C69E2">
      <w:pPr>
        <w:jc w:val="both"/>
        <w:rPr>
          <w:bCs/>
          <w:lang w:eastAsia="et-EE"/>
        </w:rPr>
      </w:pPr>
      <w:r w:rsidRPr="00C07F3E">
        <w:rPr>
          <w:bCs/>
          <w:lang w:eastAsia="et-EE"/>
        </w:rPr>
        <w:t>Kehtiva regulatsiooni kujundatud kindlustuslepinguta sõidukite osakaalu liikluses väljendab LKF</w:t>
      </w:r>
      <w:r w:rsidR="0013509A" w:rsidRPr="00C07F3E">
        <w:rPr>
          <w:bCs/>
          <w:lang w:eastAsia="et-EE"/>
        </w:rPr>
        <w:t>-</w:t>
      </w:r>
      <w:r w:rsidRPr="00C07F3E">
        <w:rPr>
          <w:bCs/>
          <w:lang w:eastAsia="et-EE"/>
        </w:rPr>
        <w:t>i andmetele tuginev</w:t>
      </w:r>
      <w:r w:rsidR="004B3B5D" w:rsidRPr="00C07F3E">
        <w:rPr>
          <w:bCs/>
          <w:lang w:eastAsia="et-EE"/>
        </w:rPr>
        <w:t xml:space="preserve"> </w:t>
      </w:r>
      <w:r w:rsidR="00506088" w:rsidRPr="00C07F3E">
        <w:rPr>
          <w:bCs/>
          <w:lang w:eastAsia="et-EE"/>
        </w:rPr>
        <w:t>J</w:t>
      </w:r>
      <w:r w:rsidRPr="00C07F3E">
        <w:rPr>
          <w:bCs/>
          <w:lang w:eastAsia="et-EE"/>
        </w:rPr>
        <w:t xml:space="preserve">oonis </w:t>
      </w:r>
      <w:r w:rsidR="004B3B5D" w:rsidRPr="00C07F3E">
        <w:rPr>
          <w:bCs/>
          <w:lang w:eastAsia="et-EE"/>
        </w:rPr>
        <w:t>1</w:t>
      </w:r>
      <w:r w:rsidRPr="00C07F3E">
        <w:rPr>
          <w:bCs/>
          <w:lang w:eastAsia="et-EE"/>
        </w:rPr>
        <w:t xml:space="preserve">. Sellelt on näha, et </w:t>
      </w:r>
      <w:r w:rsidR="0019649A" w:rsidRPr="00C07F3E">
        <w:rPr>
          <w:bCs/>
          <w:lang w:eastAsia="et-EE"/>
        </w:rPr>
        <w:t>2023.</w:t>
      </w:r>
      <w:r w:rsidRPr="00C07F3E">
        <w:rPr>
          <w:bCs/>
          <w:lang w:eastAsia="et-EE"/>
        </w:rPr>
        <w:t xml:space="preserve"> aasta esimesel poolel ja kahel </w:t>
      </w:r>
      <w:r w:rsidR="0019649A" w:rsidRPr="00C07F3E">
        <w:rPr>
          <w:bCs/>
          <w:lang w:eastAsia="et-EE"/>
        </w:rPr>
        <w:t xml:space="preserve">sellele </w:t>
      </w:r>
      <w:r w:rsidRPr="00C07F3E">
        <w:rPr>
          <w:bCs/>
          <w:lang w:eastAsia="et-EE"/>
        </w:rPr>
        <w:t xml:space="preserve">eelneval aastal moodustasid 12-kuulise kindlustuskohustuse vabastuse perioodil olevad sõidukid hinnanguliselt ca 1,1% </w:t>
      </w:r>
      <w:bookmarkStart w:id="66" w:name="_Hlk143531213"/>
      <w:r w:rsidRPr="00C07F3E">
        <w:rPr>
          <w:bCs/>
          <w:lang w:eastAsia="et-EE"/>
        </w:rPr>
        <w:t xml:space="preserve">liikluses osalevatest sõidukitekst. </w:t>
      </w:r>
      <w:bookmarkEnd w:id="66"/>
      <w:r w:rsidRPr="00C07F3E">
        <w:rPr>
          <w:bCs/>
          <w:lang w:eastAsia="et-EE"/>
        </w:rPr>
        <w:t>Eelnimetatud perioodidel jäi liikluses osalevate liiklusregistris registreerimata sõidukite hulk hinnanguliselt vahemikku 0,1–0,18% kõikidest liikluses osalevatest sõidukitekst. Mõlemad nimetatud sõidukite grupid ei tohiks aga osaleda liikluses.</w:t>
      </w:r>
    </w:p>
    <w:p w14:paraId="7348CF97" w14:textId="77777777" w:rsidR="009C69E2" w:rsidRPr="00C07F3E" w:rsidRDefault="009C69E2" w:rsidP="009C69E2">
      <w:pPr>
        <w:jc w:val="both"/>
        <w:rPr>
          <w:bCs/>
          <w:lang w:eastAsia="et-EE"/>
        </w:rPr>
      </w:pPr>
    </w:p>
    <w:p w14:paraId="4B50BAE2" w14:textId="50C4CB06" w:rsidR="009C69E2" w:rsidRPr="00C07F3E" w:rsidRDefault="009C69E2" w:rsidP="00876665">
      <w:pPr>
        <w:keepNext/>
        <w:jc w:val="both"/>
        <w:rPr>
          <w:bCs/>
          <w:lang w:eastAsia="et-EE"/>
        </w:rPr>
      </w:pPr>
      <w:bookmarkStart w:id="67" w:name="_Hlk146269927"/>
      <w:r w:rsidRPr="00C07F3E">
        <w:rPr>
          <w:bCs/>
          <w:lang w:eastAsia="et-EE"/>
        </w:rPr>
        <w:t xml:space="preserve">Joonis </w:t>
      </w:r>
      <w:r w:rsidR="004B3B5D" w:rsidRPr="00C07F3E">
        <w:rPr>
          <w:bCs/>
          <w:lang w:eastAsia="et-EE"/>
        </w:rPr>
        <w:t>1</w:t>
      </w:r>
      <w:r w:rsidRPr="00C07F3E">
        <w:rPr>
          <w:bCs/>
          <w:lang w:eastAsia="et-EE"/>
        </w:rPr>
        <w:t>. „Lepinguta Eesti sõidukite osakaal liikluses (arvutatud kahjude järgi)“ (allikas LKF)</w:t>
      </w:r>
    </w:p>
    <w:p w14:paraId="47DB7CA6" w14:textId="77777777" w:rsidR="002C6DF0" w:rsidRPr="00C07F3E" w:rsidRDefault="002C6DF0" w:rsidP="00876665">
      <w:pPr>
        <w:keepNext/>
        <w:jc w:val="both"/>
        <w:rPr>
          <w:bCs/>
          <w:lang w:eastAsia="et-EE"/>
        </w:rPr>
      </w:pPr>
    </w:p>
    <w:bookmarkEnd w:id="67"/>
    <w:p w14:paraId="731E40A6" w14:textId="77777777" w:rsidR="009C69E2" w:rsidRPr="00C07F3E" w:rsidRDefault="009C69E2" w:rsidP="009C69E2">
      <w:pPr>
        <w:jc w:val="both"/>
        <w:rPr>
          <w:bCs/>
          <w:lang w:eastAsia="et-EE"/>
        </w:rPr>
      </w:pPr>
      <w:r w:rsidRPr="00C07F3E">
        <w:rPr>
          <w:bCs/>
          <w:noProof/>
          <w:lang w:eastAsia="et-EE"/>
        </w:rPr>
        <w:drawing>
          <wp:inline distT="0" distB="0" distL="0" distR="0" wp14:anchorId="342E60C8" wp14:editId="2A1F6476">
            <wp:extent cx="5937885" cy="3550920"/>
            <wp:effectExtent l="0" t="0" r="5715" b="0"/>
            <wp:docPr id="699434389" name="Pilt 699434389" descr="Pilt, millel on kujutatud tekst, kuvatõmmis, Font, number&#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2" descr="Pilt, millel on kujutatud tekst, kuvatõmmis, Font, number&#10;&#10;Kirjeldus on genereeritud automaatsel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7885" cy="3550920"/>
                    </a:xfrm>
                    <a:prstGeom prst="rect">
                      <a:avLst/>
                    </a:prstGeom>
                    <a:noFill/>
                  </pic:spPr>
                </pic:pic>
              </a:graphicData>
            </a:graphic>
          </wp:inline>
        </w:drawing>
      </w:r>
    </w:p>
    <w:p w14:paraId="6AA30442" w14:textId="77777777" w:rsidR="009C69E2" w:rsidRPr="00C07F3E" w:rsidRDefault="009C69E2" w:rsidP="009C69E2">
      <w:pPr>
        <w:jc w:val="both"/>
        <w:rPr>
          <w:bCs/>
          <w:lang w:eastAsia="et-EE"/>
        </w:rPr>
      </w:pPr>
    </w:p>
    <w:p w14:paraId="0AE73DCF" w14:textId="3BC7C805" w:rsidR="009C69E2" w:rsidRPr="00C07F3E" w:rsidRDefault="009C69E2" w:rsidP="00352D31">
      <w:pPr>
        <w:jc w:val="both"/>
      </w:pPr>
      <w:r w:rsidRPr="00C07F3E">
        <w:t xml:space="preserve">Viimastel aastatel kindlustuskaitseta sõidukitega põhjustatud õnnetuste hulka iseloomustab järgmine </w:t>
      </w:r>
      <w:bookmarkStart w:id="68" w:name="_Hlk142999307"/>
      <w:r w:rsidRPr="00C07F3E">
        <w:t>LKF</w:t>
      </w:r>
      <w:r w:rsidR="0013509A" w:rsidRPr="00C07F3E">
        <w:t>-</w:t>
      </w:r>
      <w:r w:rsidRPr="00C07F3E">
        <w:t xml:space="preserve">i andmete alusel koostatud </w:t>
      </w:r>
      <w:bookmarkEnd w:id="68"/>
      <w:r w:rsidR="00506088" w:rsidRPr="00C07F3E">
        <w:t>J</w:t>
      </w:r>
      <w:r w:rsidR="004B3B5D" w:rsidRPr="00C07F3E">
        <w:t>oonis 2</w:t>
      </w:r>
      <w:r w:rsidRPr="00C07F3E">
        <w:t xml:space="preserve"> „</w:t>
      </w:r>
      <w:bookmarkStart w:id="69" w:name="_Hlk146276221"/>
      <w:r w:rsidRPr="00C07F3E">
        <w:t>Vastaval aastal lepinguta sõidukiga põhjustatud juhtumite arv</w:t>
      </w:r>
      <w:bookmarkEnd w:id="69"/>
      <w:r w:rsidRPr="00C07F3E">
        <w:t xml:space="preserve">“. Kahju põhjustajal tuleb omast taskust kinni maksta sellel ja sellele järgneval </w:t>
      </w:r>
      <w:r w:rsidR="00506088" w:rsidRPr="00C07F3E">
        <w:t>joonisel</w:t>
      </w:r>
      <w:r w:rsidRPr="00C07F3E">
        <w:t xml:space="preserve"> kajastatud tulpade osad „12-kuise kk vabastuse perioodiga sõidukitega põhjustatud kahjude arv“ ja „Registreerimata Eesti sõidukitega põhjustatud kahjude arv“.</w:t>
      </w:r>
    </w:p>
    <w:p w14:paraId="1DFFDC3D" w14:textId="77777777" w:rsidR="002C6DF0" w:rsidRPr="00C07F3E" w:rsidRDefault="002C6DF0" w:rsidP="009C69E2">
      <w:bookmarkStart w:id="70" w:name="_Hlk146269961"/>
    </w:p>
    <w:p w14:paraId="7401B198" w14:textId="249DF67A" w:rsidR="002C6DF0" w:rsidRPr="00C07F3E" w:rsidRDefault="002C6DF0" w:rsidP="002C6DF0">
      <w:pPr>
        <w:keepNext/>
        <w:jc w:val="both"/>
        <w:rPr>
          <w:bCs/>
          <w:lang w:eastAsia="et-EE"/>
        </w:rPr>
      </w:pPr>
      <w:r w:rsidRPr="00C07F3E">
        <w:rPr>
          <w:bCs/>
          <w:lang w:eastAsia="et-EE"/>
        </w:rPr>
        <w:t xml:space="preserve">Joonis </w:t>
      </w:r>
      <w:r w:rsidR="004B3B5D" w:rsidRPr="00C07F3E">
        <w:rPr>
          <w:bCs/>
          <w:lang w:eastAsia="et-EE"/>
        </w:rPr>
        <w:t>2</w:t>
      </w:r>
      <w:r w:rsidRPr="00C07F3E">
        <w:rPr>
          <w:bCs/>
          <w:lang w:eastAsia="et-EE"/>
        </w:rPr>
        <w:t>. „</w:t>
      </w:r>
      <w:r w:rsidR="004B3B5D" w:rsidRPr="00C07F3E">
        <w:rPr>
          <w:bCs/>
          <w:lang w:eastAsia="et-EE"/>
        </w:rPr>
        <w:t>Vastaval aastal lepinguta sõidukiga põhjustatud juhtumite arv</w:t>
      </w:r>
      <w:r w:rsidRPr="00C07F3E">
        <w:rPr>
          <w:bCs/>
          <w:lang w:eastAsia="et-EE"/>
        </w:rPr>
        <w:t>“ (allikas LKF)</w:t>
      </w:r>
    </w:p>
    <w:p w14:paraId="0006F8A0" w14:textId="77777777" w:rsidR="002C6DF0" w:rsidRPr="00C07F3E" w:rsidRDefault="002C6DF0" w:rsidP="002C6DF0">
      <w:pPr>
        <w:keepNext/>
        <w:jc w:val="both"/>
        <w:rPr>
          <w:bCs/>
          <w:lang w:eastAsia="et-EE"/>
        </w:rPr>
      </w:pPr>
    </w:p>
    <w:bookmarkEnd w:id="70"/>
    <w:p w14:paraId="4113257A" w14:textId="77777777" w:rsidR="009C69E2" w:rsidRPr="00C07F3E" w:rsidRDefault="009C69E2" w:rsidP="009C69E2">
      <w:r w:rsidRPr="00C07F3E">
        <w:rPr>
          <w:noProof/>
          <w:lang w:eastAsia="et-EE"/>
        </w:rPr>
        <w:drawing>
          <wp:inline distT="0" distB="0" distL="0" distR="0" wp14:anchorId="2A8DDF06" wp14:editId="1FB1C39F">
            <wp:extent cx="5760085" cy="3767370"/>
            <wp:effectExtent l="0" t="0" r="0" b="5080"/>
            <wp:docPr id="1767858428" name="Pilt 1767858428" descr="Pilt, millel on kujutatud tekst, kuvatõmmis, järjekord, diagramm&#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672160" name="Pilt 821672160" descr="Pilt, millel on kujutatud tekst, kuvatõmmis, järjekord, diagramm&#10;&#10;Kirjeldus on genereeritud automaatsel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085" cy="3767370"/>
                    </a:xfrm>
                    <a:prstGeom prst="rect">
                      <a:avLst/>
                    </a:prstGeom>
                    <a:noFill/>
                  </pic:spPr>
                </pic:pic>
              </a:graphicData>
            </a:graphic>
          </wp:inline>
        </w:drawing>
      </w:r>
    </w:p>
    <w:p w14:paraId="16919D21" w14:textId="15F3152E" w:rsidR="009C69E2" w:rsidRPr="00C07F3E" w:rsidRDefault="009C69E2" w:rsidP="009C69E2"/>
    <w:p w14:paraId="6B44CFDD" w14:textId="41035BAD" w:rsidR="00BA5E3A" w:rsidRPr="00C07F3E" w:rsidRDefault="004B3B5D" w:rsidP="00B5112F">
      <w:pPr>
        <w:jc w:val="both"/>
      </w:pPr>
      <w:r w:rsidRPr="00C07F3E">
        <w:t>Jooniselt 2</w:t>
      </w:r>
      <w:r w:rsidR="009C69E2" w:rsidRPr="00C07F3E">
        <w:t xml:space="preserve"> on nt näha see, et pandeemia eelsel 2019. aastal </w:t>
      </w:r>
      <w:bookmarkStart w:id="71" w:name="_Hlk156766150"/>
      <w:r w:rsidR="009C69E2" w:rsidRPr="00C07F3E">
        <w:t xml:space="preserve">põhjustati 12-kuulise kindlustusvabastuse perioodil liikluses osalemise kohustust rikkudes 503 juhtumit </w:t>
      </w:r>
      <w:bookmarkStart w:id="72" w:name="_Hlk156766271"/>
      <w:bookmarkEnd w:id="71"/>
      <w:r w:rsidR="009C69E2" w:rsidRPr="00C07F3E">
        <w:t>ja registreerimata sõidukitega põhjustati 40 juhtumit</w:t>
      </w:r>
      <w:bookmarkEnd w:id="72"/>
      <w:r w:rsidR="009C69E2" w:rsidRPr="00C07F3E">
        <w:t>.</w:t>
      </w:r>
      <w:r w:rsidR="00544E79" w:rsidRPr="00C07F3E">
        <w:t xml:space="preserve"> Joonisel on kajastatud 2023. aasta esimese poolaasta andmed, kuid terve 2023. aasta jooksul põhjustati 12-kuulise kindlustusvabastuse perioodil liikluses osalemise kohustust rikkudes 408 juhtumit ja registreerimata sõidukitega põhjustati 54 juhtumit (ALK puhul 32 juhtumit). Seega on alates 2020ndast aastast alates näha vä</w:t>
      </w:r>
      <w:r w:rsidR="00837CDB" w:rsidRPr="00C07F3E">
        <w:t>hest kasvutrendi lepinguta sõidukitega liiklemises</w:t>
      </w:r>
      <w:r w:rsidR="00544E79" w:rsidRPr="00C07F3E">
        <w:t xml:space="preserve">. </w:t>
      </w:r>
    </w:p>
    <w:p w14:paraId="65339B82" w14:textId="77777777" w:rsidR="00BA5E3A" w:rsidRPr="00C07F3E" w:rsidRDefault="00BA5E3A" w:rsidP="00B5112F">
      <w:pPr>
        <w:jc w:val="both"/>
      </w:pPr>
    </w:p>
    <w:p w14:paraId="6B45AC5D" w14:textId="6EEA2230" w:rsidR="009C69E2" w:rsidRPr="00C07F3E" w:rsidRDefault="00544E79" w:rsidP="00B5112F">
      <w:pPr>
        <w:jc w:val="both"/>
      </w:pPr>
      <w:r w:rsidRPr="00C07F3E">
        <w:t>Tähelepanu tuleb pöörata sellel</w:t>
      </w:r>
      <w:r w:rsidR="00BA5E3A" w:rsidRPr="00C07F3E">
        <w:t>e</w:t>
      </w:r>
      <w:r w:rsidRPr="00C07F3E">
        <w:t>, kas selli</w:t>
      </w:r>
      <w:r w:rsidR="00BA5E3A" w:rsidRPr="00C07F3E">
        <w:t>ne</w:t>
      </w:r>
      <w:r w:rsidRPr="00C07F3E">
        <w:t xml:space="preserve"> kahjude </w:t>
      </w:r>
      <w:r w:rsidR="00BA5E3A" w:rsidRPr="00C07F3E">
        <w:t>hulk</w:t>
      </w:r>
      <w:r w:rsidRPr="00C07F3E">
        <w:t xml:space="preserve"> </w:t>
      </w:r>
      <w:r w:rsidR="00837CDB" w:rsidRPr="00C07F3E">
        <w:t xml:space="preserve">ja kaasnevad tagajärjed </w:t>
      </w:r>
      <w:r w:rsidRPr="00C07F3E">
        <w:t xml:space="preserve">on ühiskonnale vastuvõetav või </w:t>
      </w:r>
      <w:r w:rsidR="00837CDB" w:rsidRPr="00C07F3E">
        <w:t>soovitakse rakendada</w:t>
      </w:r>
      <w:r w:rsidRPr="00C07F3E">
        <w:t xml:space="preserve"> </w:t>
      </w:r>
      <w:r w:rsidR="00004A57" w:rsidRPr="00C07F3E">
        <w:t>täiendavad meetmeid (nt kohustusliku automaatselt pikeneva liikluskindlustuse regulatsiooni sätestami</w:t>
      </w:r>
      <w:r w:rsidR="00837CDB" w:rsidRPr="00C07F3E">
        <w:t xml:space="preserve">se kohta </w:t>
      </w:r>
      <w:r w:rsidR="00004A57" w:rsidRPr="00C07F3E">
        <w:t xml:space="preserve">vt lähemalt </w:t>
      </w:r>
      <w:proofErr w:type="spellStart"/>
      <w:r w:rsidR="00004A57" w:rsidRPr="00C07F3E">
        <w:t>LKindlS</w:t>
      </w:r>
      <w:proofErr w:type="spellEnd"/>
      <w:r w:rsidR="00004A57" w:rsidRPr="00C07F3E">
        <w:t xml:space="preserve"> § 20 ja asjaomane LKF ettepanek käesolevale seletuskirjale lisatud märkuste tabelis</w:t>
      </w:r>
      <w:r w:rsidR="00BA5E3A" w:rsidRPr="00C07F3E">
        <w:t xml:space="preserve"> või </w:t>
      </w:r>
      <w:r w:rsidR="00837CDB" w:rsidRPr="00C07F3E">
        <w:t xml:space="preserve">nt </w:t>
      </w:r>
      <w:r w:rsidR="00BA5E3A" w:rsidRPr="00C07F3E">
        <w:t>12-kuulise erandi kaotamine selliselt, et kohe pärast lepingu lõppemist kohaldub ALK</w:t>
      </w:r>
      <w:r w:rsidR="00004A57" w:rsidRPr="00C07F3E">
        <w:t>)</w:t>
      </w:r>
      <w:r w:rsidRPr="00C07F3E">
        <w:t>.</w:t>
      </w:r>
    </w:p>
    <w:p w14:paraId="6AF26085" w14:textId="77777777" w:rsidR="009C69E2" w:rsidRPr="00C07F3E" w:rsidRDefault="009C69E2" w:rsidP="00B5112F">
      <w:pPr>
        <w:jc w:val="both"/>
      </w:pPr>
    </w:p>
    <w:p w14:paraId="6F6DCE84" w14:textId="3C0C1716" w:rsidR="009C69E2" w:rsidRPr="00C07F3E" w:rsidRDefault="009C69E2" w:rsidP="00B5112F">
      <w:pPr>
        <w:jc w:val="both"/>
      </w:pPr>
      <w:r w:rsidRPr="00C07F3E">
        <w:t xml:space="preserve">Liikluskindlustuse registri andmete alusel koostatud järgnev </w:t>
      </w:r>
      <w:r w:rsidR="00506088" w:rsidRPr="00C07F3E">
        <w:t>J</w:t>
      </w:r>
      <w:r w:rsidR="004B3B5D" w:rsidRPr="00C07F3E">
        <w:t>oonis 3</w:t>
      </w:r>
      <w:r w:rsidRPr="00C07F3E">
        <w:t xml:space="preserve"> „</w:t>
      </w:r>
      <w:bookmarkStart w:id="73" w:name="_Hlk146276289"/>
      <w:r w:rsidRPr="00C07F3E">
        <w:t>Vastaval aastal lepinguta sõidukiga põhjustatud juhtumite kahju summa</w:t>
      </w:r>
      <w:bookmarkEnd w:id="73"/>
      <w:r w:rsidRPr="00C07F3E">
        <w:t>“ iseloomustab asjaomastes õnnetustes põhjustatud kahjude koondsummasid aastate lõikes, mis kahju põhjustajatel on tulnud lõppastmes kinni maksta.</w:t>
      </w:r>
    </w:p>
    <w:p w14:paraId="567ADA64" w14:textId="77777777" w:rsidR="002C6DF0" w:rsidRPr="00C07F3E" w:rsidRDefault="002C6DF0" w:rsidP="002C6DF0"/>
    <w:p w14:paraId="42191115" w14:textId="61C3C301" w:rsidR="002C6DF0" w:rsidRPr="00C07F3E" w:rsidRDefault="002C6DF0" w:rsidP="002C6DF0">
      <w:pPr>
        <w:keepNext/>
        <w:jc w:val="both"/>
        <w:rPr>
          <w:bCs/>
          <w:lang w:eastAsia="et-EE"/>
        </w:rPr>
      </w:pPr>
      <w:r w:rsidRPr="00C07F3E">
        <w:rPr>
          <w:bCs/>
          <w:lang w:eastAsia="et-EE"/>
        </w:rPr>
        <w:t xml:space="preserve">Joonis </w:t>
      </w:r>
      <w:r w:rsidR="004B3B5D" w:rsidRPr="00C07F3E">
        <w:rPr>
          <w:bCs/>
          <w:lang w:eastAsia="et-EE"/>
        </w:rPr>
        <w:t>3</w:t>
      </w:r>
      <w:r w:rsidRPr="00C07F3E">
        <w:rPr>
          <w:bCs/>
          <w:lang w:eastAsia="et-EE"/>
        </w:rPr>
        <w:t>. „</w:t>
      </w:r>
      <w:r w:rsidR="004B3B5D" w:rsidRPr="00C07F3E">
        <w:rPr>
          <w:bCs/>
          <w:lang w:eastAsia="et-EE"/>
        </w:rPr>
        <w:t>Vastaval aastal lepinguta sõidukiga põhjustatud juhtumite kahju summa</w:t>
      </w:r>
      <w:r w:rsidRPr="00C07F3E">
        <w:rPr>
          <w:bCs/>
          <w:lang w:eastAsia="et-EE"/>
        </w:rPr>
        <w:t>“ (allikas LKF)</w:t>
      </w:r>
    </w:p>
    <w:p w14:paraId="56B13BE7" w14:textId="77777777" w:rsidR="002C6DF0" w:rsidRPr="00C07F3E" w:rsidRDefault="002C6DF0" w:rsidP="002C6DF0">
      <w:pPr>
        <w:keepNext/>
        <w:jc w:val="both"/>
        <w:rPr>
          <w:bCs/>
          <w:lang w:eastAsia="et-EE"/>
        </w:rPr>
      </w:pPr>
    </w:p>
    <w:p w14:paraId="12C1C440" w14:textId="77777777" w:rsidR="009C69E2" w:rsidRPr="00C07F3E" w:rsidRDefault="009C69E2" w:rsidP="009C69E2">
      <w:r w:rsidRPr="00C07F3E">
        <w:rPr>
          <w:noProof/>
          <w:lang w:eastAsia="et-EE"/>
        </w:rPr>
        <w:drawing>
          <wp:inline distT="0" distB="0" distL="0" distR="0" wp14:anchorId="01AA6775" wp14:editId="014FABEE">
            <wp:extent cx="5937885" cy="3883660"/>
            <wp:effectExtent l="0" t="0" r="5715" b="2540"/>
            <wp:docPr id="1132295734" name="Pilt 1132295734" descr="Pilt, millel on kujutatud tekst, kuvatõmmis, diagramm, Fon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295734" name="Pilt 1132295734" descr="Pilt, millel on kujutatud tekst, kuvatõmmis, diagramm, Font&#10;&#10;Kirjeldus on genereeritud automaatsel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37885" cy="3883660"/>
                    </a:xfrm>
                    <a:prstGeom prst="rect">
                      <a:avLst/>
                    </a:prstGeom>
                    <a:noFill/>
                  </pic:spPr>
                </pic:pic>
              </a:graphicData>
            </a:graphic>
          </wp:inline>
        </w:drawing>
      </w:r>
    </w:p>
    <w:p w14:paraId="2E9275F6" w14:textId="77777777" w:rsidR="009C69E2" w:rsidRPr="00C07F3E" w:rsidRDefault="009C69E2" w:rsidP="009C69E2"/>
    <w:p w14:paraId="43C42660" w14:textId="2B75578C" w:rsidR="009C69E2" w:rsidRPr="00C07F3E" w:rsidRDefault="009C69E2" w:rsidP="00352D31">
      <w:pPr>
        <w:jc w:val="both"/>
      </w:pPr>
      <w:bookmarkStart w:id="74" w:name="_Hlk143035416"/>
      <w:bookmarkStart w:id="75" w:name="_Hlk143553594"/>
      <w:bookmarkStart w:id="76" w:name="_Hlk143033527"/>
      <w:r w:rsidRPr="00C07F3E">
        <w:t>Järgnevast LKF</w:t>
      </w:r>
      <w:r w:rsidR="0013509A" w:rsidRPr="00C07F3E">
        <w:t>-</w:t>
      </w:r>
      <w:r w:rsidRPr="00C07F3E">
        <w:t xml:space="preserve">i andmete põhjal koostatud </w:t>
      </w:r>
      <w:r w:rsidR="00506088" w:rsidRPr="00C07F3E">
        <w:t>J</w:t>
      </w:r>
      <w:r w:rsidR="004B3B5D" w:rsidRPr="00C07F3E">
        <w:t>ooniselt 4</w:t>
      </w:r>
      <w:r w:rsidRPr="00C07F3E">
        <w:t xml:space="preserve"> „Sõidukite ja haagiste arvud vastaval kuupäeval </w:t>
      </w:r>
      <w:r w:rsidR="004B3B5D" w:rsidRPr="00C07F3E">
        <w:t>(</w:t>
      </w:r>
      <w:r w:rsidRPr="00C07F3E">
        <w:t>iseloomustamaks hooajuti kasutatavate sõidukite arvu</w:t>
      </w:r>
      <w:r w:rsidR="004B3B5D" w:rsidRPr="00C07F3E">
        <w:t xml:space="preserve"> muutust)</w:t>
      </w:r>
      <w:r w:rsidRPr="00C07F3E">
        <w:t xml:space="preserve">“ on näha registris olevate sõidukite/haagiste arvu stabiilset kasvu, kuid selle kõrval sesoonselt muutuvaid kindlustuslepingute ja 12-kuulisel kindlustuskohustusest vabastuse perioodil olevate sõidukite arvusid. </w:t>
      </w:r>
      <w:bookmarkStart w:id="77" w:name="_Hlk143034050"/>
      <w:r w:rsidRPr="00C07F3E">
        <w:t>12-kuulise kindlustuskohustuseta (liikluses osalemise keeluga) sõidukite arv vähenes 2022. aasta 30. juunil võrreldes sellele eelneva aastavahetusega ca 26 000 sõiduki võrra ja kasvas registris olevate sõidukite liikluskindlustuse lepingute arv ca 47 000 võrra</w:t>
      </w:r>
      <w:bookmarkEnd w:id="77"/>
      <w:r w:rsidRPr="00C07F3E">
        <w:t xml:space="preserve">. 2023. aasta 30. juuni seisuga vähenes 12-kuulise kindlustuskohustusega sõidukite arv võrreldes sellele eelneva aastavahetusega ca 30 000 sõiduki võrra ja kasvas registris olevate sõidukite liikluskindlustuse lepingute arv ca 48 000 võrra. Registris olevate sõidukite kindlustuslepingute arvude </w:t>
      </w:r>
      <w:bookmarkStart w:id="78" w:name="_Hlk143086085"/>
      <w:r w:rsidRPr="00C07F3E">
        <w:t xml:space="preserve">ja 12-kuulise kindlustuskohustusest vabastatud sõidukite arvude sesoonsed muutused </w:t>
      </w:r>
      <w:bookmarkEnd w:id="78"/>
      <w:r w:rsidRPr="00C07F3E">
        <w:t>tõenäoliselt samuti osundavad hooajuti kasutatavate sõidukite arvu suurusjärgule. 12-kuulise kindlustuskohustusest vabastatud sõidukite arvude sesoonsed muutused moodustavad ca 3% liiklusregistris olevatest sõidukitest.</w:t>
      </w:r>
    </w:p>
    <w:bookmarkEnd w:id="74"/>
    <w:p w14:paraId="15617A15" w14:textId="77777777" w:rsidR="002C6DF0" w:rsidRPr="00C07F3E" w:rsidRDefault="002C6DF0" w:rsidP="002C6DF0"/>
    <w:p w14:paraId="57952F00" w14:textId="2C071B38" w:rsidR="002C6DF0" w:rsidRPr="00C07F3E" w:rsidRDefault="002C6DF0" w:rsidP="002C6DF0">
      <w:pPr>
        <w:keepNext/>
        <w:jc w:val="both"/>
        <w:rPr>
          <w:bCs/>
          <w:lang w:eastAsia="et-EE"/>
        </w:rPr>
      </w:pPr>
      <w:r w:rsidRPr="00C07F3E">
        <w:rPr>
          <w:bCs/>
          <w:lang w:eastAsia="et-EE"/>
        </w:rPr>
        <w:t xml:space="preserve">Joonis </w:t>
      </w:r>
      <w:r w:rsidR="004B3B5D" w:rsidRPr="00C07F3E">
        <w:rPr>
          <w:bCs/>
          <w:lang w:eastAsia="et-EE"/>
        </w:rPr>
        <w:t>4</w:t>
      </w:r>
      <w:r w:rsidRPr="00C07F3E">
        <w:rPr>
          <w:bCs/>
          <w:lang w:eastAsia="et-EE"/>
        </w:rPr>
        <w:t>. „</w:t>
      </w:r>
      <w:r w:rsidR="006F3766" w:rsidRPr="00C07F3E">
        <w:rPr>
          <w:bCs/>
          <w:lang w:eastAsia="et-EE"/>
        </w:rPr>
        <w:t xml:space="preserve">Sõidukite ja haagiste arvud vastaval kuupäeval </w:t>
      </w:r>
      <w:r w:rsidR="004B3B5D" w:rsidRPr="00C07F3E">
        <w:rPr>
          <w:bCs/>
          <w:lang w:eastAsia="et-EE"/>
        </w:rPr>
        <w:t>(</w:t>
      </w:r>
      <w:r w:rsidR="006F3766" w:rsidRPr="00C07F3E">
        <w:rPr>
          <w:bCs/>
          <w:lang w:eastAsia="et-EE"/>
        </w:rPr>
        <w:t>iseloomustamaks hooajuti kasutatavate sõidukite arvu</w:t>
      </w:r>
      <w:r w:rsidR="004B3B5D" w:rsidRPr="00C07F3E">
        <w:rPr>
          <w:bCs/>
          <w:lang w:eastAsia="et-EE"/>
        </w:rPr>
        <w:t xml:space="preserve"> muutust)</w:t>
      </w:r>
      <w:r w:rsidRPr="00C07F3E">
        <w:rPr>
          <w:bCs/>
          <w:lang w:eastAsia="et-EE"/>
        </w:rPr>
        <w:t>“ (allikas LKF)</w:t>
      </w:r>
    </w:p>
    <w:p w14:paraId="1138F5C2" w14:textId="77777777" w:rsidR="002C6DF0" w:rsidRPr="00C07F3E" w:rsidRDefault="002C6DF0" w:rsidP="002C6DF0">
      <w:pPr>
        <w:keepNext/>
        <w:jc w:val="both"/>
        <w:rPr>
          <w:bCs/>
          <w:lang w:eastAsia="et-EE"/>
        </w:rPr>
      </w:pPr>
    </w:p>
    <w:p w14:paraId="5B785D82" w14:textId="77777777" w:rsidR="009C69E2" w:rsidRPr="00C07F3E" w:rsidRDefault="009C69E2" w:rsidP="009C69E2">
      <w:r w:rsidRPr="00C07F3E">
        <w:rPr>
          <w:noProof/>
          <w:lang w:eastAsia="et-EE"/>
        </w:rPr>
        <w:drawing>
          <wp:inline distT="0" distB="0" distL="0" distR="0" wp14:anchorId="68837452" wp14:editId="20D8E049">
            <wp:extent cx="5937885" cy="4084320"/>
            <wp:effectExtent l="0" t="0" r="5715" b="0"/>
            <wp:docPr id="8" name="Pilt 8" descr="Pilt, millel on kujutatud tekst, kuvatõmmis, diagramm, järjekor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lt 8" descr="Pilt, millel on kujutatud tekst, kuvatõmmis, diagramm, järjekord&#10;&#10;Kirjeldus on genereeritud automaatsel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7885" cy="4084320"/>
                    </a:xfrm>
                    <a:prstGeom prst="rect">
                      <a:avLst/>
                    </a:prstGeom>
                    <a:noFill/>
                  </pic:spPr>
                </pic:pic>
              </a:graphicData>
            </a:graphic>
          </wp:inline>
        </w:drawing>
      </w:r>
    </w:p>
    <w:bookmarkEnd w:id="75"/>
    <w:p w14:paraId="33A82C61" w14:textId="77777777" w:rsidR="009C69E2" w:rsidRPr="00C07F3E" w:rsidRDefault="009C69E2" w:rsidP="009C69E2"/>
    <w:p w14:paraId="55BB4B25" w14:textId="09DD7D51" w:rsidR="009C69E2" w:rsidRPr="00C07F3E" w:rsidRDefault="009C69E2" w:rsidP="00B5112F">
      <w:pPr>
        <w:jc w:val="both"/>
      </w:pPr>
      <w:r w:rsidRPr="00C07F3E">
        <w:t xml:space="preserve">Järgnevast </w:t>
      </w:r>
      <w:bookmarkEnd w:id="76"/>
      <w:r w:rsidR="00506088" w:rsidRPr="00C07F3E">
        <w:t>J</w:t>
      </w:r>
      <w:r w:rsidR="004B3B5D" w:rsidRPr="00C07F3E">
        <w:t>oonisest 5</w:t>
      </w:r>
      <w:r w:rsidRPr="00C07F3E">
        <w:t xml:space="preserve"> „</w:t>
      </w:r>
      <w:bookmarkStart w:id="79" w:name="_Hlk146276654"/>
      <w:r w:rsidRPr="00C07F3E">
        <w:t>Lepinguta sõidukite ja haagiste osakaal registreeritud sõidukitest ja haagistest</w:t>
      </w:r>
      <w:bookmarkEnd w:id="79"/>
      <w:r w:rsidRPr="00C07F3E">
        <w:t xml:space="preserve">“ nähtub, et liikluskindlustuse lepinguta 12-kuulisel kindlustuskohustusest vabastuse perioodil oli sõidukite (sh haagised) osakaal 2022. aasta 30. juuni seisuga 6,4% registreeritud sõidukites (samal ajal oli </w:t>
      </w:r>
      <w:proofErr w:type="spellStart"/>
      <w:r w:rsidRPr="00C07F3E">
        <w:t>ALK</w:t>
      </w:r>
      <w:r w:rsidR="0013509A" w:rsidRPr="00C07F3E">
        <w:t>-</w:t>
      </w:r>
      <w:r w:rsidRPr="00C07F3E">
        <w:t>ga</w:t>
      </w:r>
      <w:proofErr w:type="spellEnd"/>
      <w:r w:rsidRPr="00C07F3E">
        <w:t xml:space="preserve"> sõidukeid 0,9% registreeritutest), püsides enamvähem samas suuruses aasta varem ja ka aasta hiljem samal kuupäeval. Suvine 12-kuuline kindlustuskohustusest vabastatud sõidukite hulk tõenäoliselt arvestab sellega, et vähemalt mingi osa suviti hooajaliselt kasutatavatest sõidukitest on sel ajal siiski kindlustuslepinguga kaetud.</w:t>
      </w:r>
    </w:p>
    <w:p w14:paraId="01B412EF" w14:textId="77777777" w:rsidR="002C6DF0" w:rsidRPr="00C07F3E" w:rsidRDefault="002C6DF0" w:rsidP="002C6DF0"/>
    <w:p w14:paraId="744708AD" w14:textId="587D225D" w:rsidR="002C6DF0" w:rsidRPr="00C07F3E" w:rsidRDefault="002C6DF0" w:rsidP="002C6DF0">
      <w:pPr>
        <w:keepNext/>
        <w:jc w:val="both"/>
        <w:rPr>
          <w:bCs/>
          <w:lang w:eastAsia="et-EE"/>
        </w:rPr>
      </w:pPr>
      <w:r w:rsidRPr="00C07F3E">
        <w:rPr>
          <w:bCs/>
          <w:lang w:eastAsia="et-EE"/>
        </w:rPr>
        <w:t xml:space="preserve">Joonis </w:t>
      </w:r>
      <w:r w:rsidR="004B3B5D" w:rsidRPr="00C07F3E">
        <w:rPr>
          <w:bCs/>
          <w:lang w:eastAsia="et-EE"/>
        </w:rPr>
        <w:t>5</w:t>
      </w:r>
      <w:r w:rsidRPr="00C07F3E">
        <w:rPr>
          <w:bCs/>
          <w:lang w:eastAsia="et-EE"/>
        </w:rPr>
        <w:t>. „</w:t>
      </w:r>
      <w:r w:rsidR="004B3B5D" w:rsidRPr="00C07F3E">
        <w:rPr>
          <w:bCs/>
          <w:lang w:eastAsia="et-EE"/>
        </w:rPr>
        <w:t>Lepinguta sõidukite ja haagiste osakaal registreeritud sõidukitest ja haagistest</w:t>
      </w:r>
      <w:r w:rsidRPr="00C07F3E">
        <w:rPr>
          <w:bCs/>
          <w:lang w:eastAsia="et-EE"/>
        </w:rPr>
        <w:t>“ (allikas LKF)</w:t>
      </w:r>
    </w:p>
    <w:p w14:paraId="6424DB58" w14:textId="77777777" w:rsidR="002C6DF0" w:rsidRPr="00C07F3E" w:rsidRDefault="002C6DF0" w:rsidP="002C6DF0">
      <w:pPr>
        <w:keepNext/>
        <w:jc w:val="both"/>
        <w:rPr>
          <w:bCs/>
          <w:lang w:eastAsia="et-EE"/>
        </w:rPr>
      </w:pPr>
    </w:p>
    <w:p w14:paraId="39E5F0A9" w14:textId="77777777" w:rsidR="009C69E2" w:rsidRPr="00C07F3E" w:rsidRDefault="009C69E2" w:rsidP="009C69E2">
      <w:r w:rsidRPr="00C07F3E">
        <w:rPr>
          <w:noProof/>
          <w:lang w:eastAsia="et-EE"/>
        </w:rPr>
        <w:drawing>
          <wp:inline distT="0" distB="0" distL="0" distR="0" wp14:anchorId="592F82B6" wp14:editId="256BC10A">
            <wp:extent cx="5937885" cy="4160520"/>
            <wp:effectExtent l="0" t="0" r="5715" b="0"/>
            <wp:docPr id="2103694188" name="Pilt 2103694188" descr="Pilt, millel on kujutatud tekst, kuvatõmmis, number, Fon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17038" name="Pilt 181917038" descr="Pilt, millel on kujutatud tekst, kuvatõmmis, number, Font&#10;&#10;Kirjeldus on genereeritud automaatsel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7885" cy="4160520"/>
                    </a:xfrm>
                    <a:prstGeom prst="rect">
                      <a:avLst/>
                    </a:prstGeom>
                    <a:noFill/>
                  </pic:spPr>
                </pic:pic>
              </a:graphicData>
            </a:graphic>
          </wp:inline>
        </w:drawing>
      </w:r>
    </w:p>
    <w:p w14:paraId="454E610E" w14:textId="77777777" w:rsidR="009C69E2" w:rsidRPr="00C07F3E" w:rsidRDefault="009C69E2" w:rsidP="009C69E2"/>
    <w:p w14:paraId="1A87A9C8" w14:textId="0DE76573" w:rsidR="009C69E2" w:rsidRPr="00C07F3E" w:rsidRDefault="009C69E2" w:rsidP="00D14125">
      <w:pPr>
        <w:jc w:val="both"/>
      </w:pPr>
      <w:r w:rsidRPr="00C07F3E">
        <w:t>LKF</w:t>
      </w:r>
      <w:r w:rsidR="0013509A" w:rsidRPr="00C07F3E">
        <w:t>-</w:t>
      </w:r>
      <w:r w:rsidRPr="00C07F3E">
        <w:t xml:space="preserve">i hinnangut lepinguta sõidukite osakaalu kohta liikluses aastate kaupa alates 2016. aastast kajastab järgnev </w:t>
      </w:r>
      <w:r w:rsidR="00506088" w:rsidRPr="00C07F3E">
        <w:t>J</w:t>
      </w:r>
      <w:r w:rsidR="00584B77" w:rsidRPr="00C07F3E">
        <w:t xml:space="preserve">oonis </w:t>
      </w:r>
      <w:r w:rsidR="00BF3ABE" w:rsidRPr="00C07F3E">
        <w:t>6</w:t>
      </w:r>
      <w:r w:rsidRPr="00C07F3E">
        <w:t xml:space="preserve"> „Lepinguta sõidukite osakaal liikluses (arvutatud kahjude järgi)“. </w:t>
      </w:r>
      <w:r w:rsidR="00506088" w:rsidRPr="00C07F3E">
        <w:t>Joonisel</w:t>
      </w:r>
      <w:r w:rsidRPr="00C07F3E">
        <w:t xml:space="preserve"> nimetatud „Eesti põhiasukohaga kindlustuslepinguta sõidukite osakaal liikluses“ hõlmab siin nii ALK sõidukeid, 12-kuulise kindlustuskohustusest vabastuse perioodil liikluses osalenud sõidukeid kui ka liiklusregistris registreerimata, kuid liikluses osalenud sõidukeid.</w:t>
      </w:r>
    </w:p>
    <w:p w14:paraId="61892B0E" w14:textId="77777777" w:rsidR="009C69E2" w:rsidRPr="00C07F3E" w:rsidRDefault="009C69E2" w:rsidP="009C69E2"/>
    <w:p w14:paraId="6645AA46" w14:textId="012BAA5F" w:rsidR="009C69E2" w:rsidRPr="00C07F3E" w:rsidRDefault="009C69E2" w:rsidP="00876665">
      <w:pPr>
        <w:keepNext/>
      </w:pPr>
      <w:r w:rsidRPr="00C07F3E">
        <w:t xml:space="preserve">Joonis </w:t>
      </w:r>
      <w:r w:rsidR="00BF3ABE" w:rsidRPr="00C07F3E">
        <w:t>6</w:t>
      </w:r>
      <w:r w:rsidRPr="00C07F3E">
        <w:t>. „Lepinguta sõidukite osakaal liikluses (arvutatud kahjude järgi)“ (allikas: LKF)</w:t>
      </w:r>
    </w:p>
    <w:p w14:paraId="19A238BE" w14:textId="77777777" w:rsidR="009C69E2" w:rsidRPr="00C07F3E" w:rsidRDefault="009C69E2" w:rsidP="002C6DF0">
      <w:pPr>
        <w:keepNext/>
      </w:pPr>
    </w:p>
    <w:p w14:paraId="7F67876B" w14:textId="77777777" w:rsidR="009C69E2" w:rsidRPr="00C07F3E" w:rsidRDefault="009C69E2" w:rsidP="009C69E2">
      <w:r w:rsidRPr="00C07F3E">
        <w:rPr>
          <w:noProof/>
          <w:lang w:eastAsia="et-EE"/>
        </w:rPr>
        <w:drawing>
          <wp:inline distT="0" distB="0" distL="0" distR="0" wp14:anchorId="0B47E22F" wp14:editId="564A56A6">
            <wp:extent cx="5937885" cy="3794760"/>
            <wp:effectExtent l="0" t="0" r="5715" b="0"/>
            <wp:docPr id="5" name="Pilt 5" descr="Pilt, millel on kujutatud tekst, kuvatõmmis, Font, järjekor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lt 5" descr="Pilt, millel on kujutatud tekst, kuvatõmmis, Font, järjekord&#10;&#10;Kirjeldus on genereeritud automaatsel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7885" cy="3794760"/>
                    </a:xfrm>
                    <a:prstGeom prst="rect">
                      <a:avLst/>
                    </a:prstGeom>
                    <a:noFill/>
                  </pic:spPr>
                </pic:pic>
              </a:graphicData>
            </a:graphic>
          </wp:inline>
        </w:drawing>
      </w:r>
    </w:p>
    <w:p w14:paraId="41C30F21" w14:textId="77777777" w:rsidR="009C69E2" w:rsidRPr="00C07F3E" w:rsidRDefault="009C69E2" w:rsidP="009C69E2"/>
    <w:p w14:paraId="13F7D41F" w14:textId="63F52314" w:rsidR="001D2069" w:rsidRPr="00C07F3E" w:rsidRDefault="00852208" w:rsidP="001D2069">
      <w:pPr>
        <w:jc w:val="both"/>
        <w:rPr>
          <w:bCs/>
        </w:rPr>
      </w:pPr>
      <w:r w:rsidRPr="00C07F3E">
        <w:rPr>
          <w:bCs/>
        </w:rPr>
        <w:t>J</w:t>
      </w:r>
      <w:r w:rsidR="00C1004D" w:rsidRPr="00C07F3E">
        <w:rPr>
          <w:bCs/>
        </w:rPr>
        <w:t xml:space="preserve">oonisel </w:t>
      </w:r>
      <w:r w:rsidRPr="00C07F3E">
        <w:rPr>
          <w:bCs/>
        </w:rPr>
        <w:t xml:space="preserve">6 </w:t>
      </w:r>
      <w:r w:rsidR="00C1004D" w:rsidRPr="00C07F3E">
        <w:rPr>
          <w:bCs/>
        </w:rPr>
        <w:t xml:space="preserve">viidatud lepinguta sõidukite osakaal on arvutatud kahjude järgi, kuid varasemalt läbi viidud vaatlused on näidanud </w:t>
      </w:r>
      <w:r w:rsidR="007B0787" w:rsidRPr="00C07F3E">
        <w:rPr>
          <w:bCs/>
        </w:rPr>
        <w:t xml:space="preserve">arvestuslikust arvust </w:t>
      </w:r>
      <w:r w:rsidR="00C1004D" w:rsidRPr="00C07F3E">
        <w:rPr>
          <w:bCs/>
        </w:rPr>
        <w:t xml:space="preserve">suuremat lepinguta liikluses osalevate sõidukite arvu. </w:t>
      </w:r>
      <w:r w:rsidR="00037C78" w:rsidRPr="00C07F3E">
        <w:rPr>
          <w:bCs/>
        </w:rPr>
        <w:t xml:space="preserve">LKF-i 2012. aastal avaldatud uuringust liikluses osalenud kindlustamata sõidukite arvu kohta selgus, et toona osales igapäevases liikluses 2-4% kindlustamata sõidukit. Perioodil 2011. aasta märtsist kuni 2012. aasta veebruarini Viimsi valla piirile paigaldatud turvakaamera andmed andsid aga tulemuseks, et 3,4% Viimsisse sisenenud ja 3,7% sealt väljunud sõidukitest oli kontrollpunkti läbimise hetkel kindlustamata. Sealjuures moodustas kindlustamata sõidukitega põhjustatud kahjude osakaal 1,8-2,4% kõigist liikluskindlustuse kahjudest. Kehtiva </w:t>
      </w:r>
      <w:proofErr w:type="spellStart"/>
      <w:r w:rsidR="00037C78" w:rsidRPr="00C07F3E">
        <w:rPr>
          <w:bCs/>
        </w:rPr>
        <w:t>LKindlS</w:t>
      </w:r>
      <w:proofErr w:type="spellEnd"/>
      <w:r w:rsidR="00037C78" w:rsidRPr="00C07F3E">
        <w:rPr>
          <w:bCs/>
        </w:rPr>
        <w:t xml:space="preserve"> </w:t>
      </w:r>
      <w:r w:rsidR="007B0787" w:rsidRPr="00C07F3E">
        <w:rPr>
          <w:bCs/>
        </w:rPr>
        <w:t xml:space="preserve">eelnõu </w:t>
      </w:r>
      <w:r w:rsidR="00037C78" w:rsidRPr="00C07F3E">
        <w:rPr>
          <w:bCs/>
        </w:rPr>
        <w:t>seletuskirja kohaselt oli toona Eestis kindlustamata sõidukite osakaal kõikidest kindlustuskohustusega sõidukitest liikmesriikidega võrreldes väga suur</w:t>
      </w:r>
      <w:r w:rsidR="007B0787" w:rsidRPr="00C07F3E">
        <w:rPr>
          <w:bCs/>
        </w:rPr>
        <w:t xml:space="preserve">. Kui </w:t>
      </w:r>
      <w:r w:rsidR="00037C78" w:rsidRPr="00C07F3E">
        <w:rPr>
          <w:bCs/>
        </w:rPr>
        <w:t>2010. aastal oli Eesti deklareerinud selleks statistiliseks numbriks 1,5%</w:t>
      </w:r>
      <w:r w:rsidR="007B0787" w:rsidRPr="00C07F3E">
        <w:rPr>
          <w:bCs/>
        </w:rPr>
        <w:t>, oli võrdluseks toodud l</w:t>
      </w:r>
      <w:r w:rsidR="00037C78" w:rsidRPr="00C07F3E">
        <w:rPr>
          <w:bCs/>
        </w:rPr>
        <w:t>iikmesriikide asjaomaste omaaegsete näitajate suurusjärgud</w:t>
      </w:r>
      <w:r w:rsidR="007B0787" w:rsidRPr="00C07F3E">
        <w:rPr>
          <w:bCs/>
        </w:rPr>
        <w:t xml:space="preserve"> järgmised</w:t>
      </w:r>
      <w:r w:rsidR="00037C78" w:rsidRPr="00C07F3E">
        <w:rPr>
          <w:bCs/>
        </w:rPr>
        <w:t>: Austria 0,05%, Itaalia 0,6%, Saksamaa 0,05%, Soome 0,2%.</w:t>
      </w:r>
      <w:r w:rsidR="00037C78" w:rsidRPr="00C07F3E">
        <w:rPr>
          <w:rStyle w:val="Allmrkuseviide"/>
          <w:bCs w:val="0"/>
        </w:rPr>
        <w:footnoteReference w:id="29"/>
      </w:r>
      <w:r w:rsidR="00037C78" w:rsidRPr="00C07F3E">
        <w:rPr>
          <w:bCs/>
        </w:rPr>
        <w:t xml:space="preserve"> </w:t>
      </w:r>
    </w:p>
    <w:p w14:paraId="1F22175E" w14:textId="6206D78D" w:rsidR="00037C78" w:rsidRPr="00C07F3E" w:rsidRDefault="00037C78" w:rsidP="00037C78">
      <w:pPr>
        <w:jc w:val="both"/>
      </w:pPr>
    </w:p>
    <w:p w14:paraId="6F5022EA" w14:textId="77777777" w:rsidR="001D2069" w:rsidRPr="00C07F3E" w:rsidRDefault="001D2069" w:rsidP="001D2069">
      <w:pPr>
        <w:jc w:val="both"/>
      </w:pPr>
      <w:r w:rsidRPr="00C07F3E">
        <w:t xml:space="preserve">Enamus 12-kuise kindlustuskohustusest vabastuse perioodil tekitatud kahjudest, mida täna käsitlevad kindlustusseltsid, toimuvad võrdlemisi ruttu pärast kindlustusperioodi lõppu ehk 12-kuise kindlustuskohustusest vabastuse perioodi alguses. Näiteks kõikidest 12-kuulisel perioodil toimunud kahjudest leiab LKF-i andmetel 17% aset kolme esimese päeva jooksul, 28% esimese nädala jooksul, 43% kahe esimese nädala jooksul ja 59% ühe kuu jooksul. </w:t>
      </w:r>
    </w:p>
    <w:p w14:paraId="1A63FFFC" w14:textId="77777777" w:rsidR="001D2069" w:rsidRPr="00C07F3E" w:rsidRDefault="001D2069" w:rsidP="001D2069">
      <w:pPr>
        <w:jc w:val="both"/>
      </w:pPr>
    </w:p>
    <w:p w14:paraId="1569A948" w14:textId="0211066B" w:rsidR="001D2069" w:rsidRPr="00C07F3E" w:rsidRDefault="001D2069" w:rsidP="001D2069">
      <w:pPr>
        <w:jc w:val="both"/>
        <w:rPr>
          <w:rFonts w:eastAsia="Calibri"/>
          <w:bCs/>
          <w:i/>
          <w:iCs/>
        </w:rPr>
      </w:pPr>
      <w:bookmarkStart w:id="80" w:name="_Hlk157025508"/>
      <w:r w:rsidRPr="00C07F3E">
        <w:rPr>
          <w:rFonts w:eastAsia="Calibri"/>
        </w:rPr>
        <w:t xml:space="preserve">Tänase liikluskindlustuse lepingute sõlmimise harjumuse kohaselt jäetakse praktikas aga uue lepingu sõlmimise heal juhul viimasele minutile, kuid märkimisväärsel hulgal sellega hilinetakse. LKF-i andmetel oli 2022. aastal ca 470 000 sõidukit 48 tundi enne kindlustusperioodi lõppu uue lepinguta, kuid neist 290 000 sõiduki leping oli veel tund pärast lepingu lõppu uuendamata. Veelgi enam, pea 115 000 sõiduki puhul jäi aasta jooksul lepingu lõppemise ja uue sõlmimise vahele 15 päeva. Detailsema info leiab Jooniselt </w:t>
      </w:r>
      <w:r w:rsidR="00BF3ABE" w:rsidRPr="00C07F3E">
        <w:rPr>
          <w:rFonts w:eastAsia="Calibri"/>
        </w:rPr>
        <w:t>7</w:t>
      </w:r>
      <w:r w:rsidRPr="00C07F3E">
        <w:rPr>
          <w:rFonts w:eastAsia="Calibri"/>
        </w:rPr>
        <w:t xml:space="preserve"> „Sõiduauto lepingute lõppemised sõidukitel, mis on liiklusregistris arvel“.</w:t>
      </w:r>
    </w:p>
    <w:p w14:paraId="118FEAA7" w14:textId="77777777" w:rsidR="001D2069" w:rsidRPr="00C07F3E" w:rsidRDefault="001D2069" w:rsidP="001D2069">
      <w:pPr>
        <w:jc w:val="both"/>
        <w:rPr>
          <w:rFonts w:eastAsia="Calibri"/>
          <w:bCs/>
          <w:iCs/>
        </w:rPr>
      </w:pPr>
    </w:p>
    <w:p w14:paraId="5929C4AF" w14:textId="75F779E0" w:rsidR="001D2069" w:rsidRPr="00C07F3E" w:rsidRDefault="001D2069" w:rsidP="001D2069">
      <w:pPr>
        <w:jc w:val="both"/>
        <w:rPr>
          <w:rFonts w:eastAsia="Calibri"/>
          <w:bCs/>
          <w:iCs/>
        </w:rPr>
      </w:pPr>
      <w:r w:rsidRPr="00C07F3E">
        <w:rPr>
          <w:rFonts w:eastAsia="Calibri"/>
          <w:bCs/>
          <w:iCs/>
        </w:rPr>
        <w:t xml:space="preserve">Joonis </w:t>
      </w:r>
      <w:r w:rsidR="00BF3ABE" w:rsidRPr="00C07F3E">
        <w:rPr>
          <w:rFonts w:eastAsia="Calibri"/>
          <w:bCs/>
          <w:iCs/>
        </w:rPr>
        <w:t>7</w:t>
      </w:r>
      <w:r w:rsidRPr="00C07F3E">
        <w:rPr>
          <w:rFonts w:eastAsia="Calibri"/>
          <w:bCs/>
          <w:iCs/>
        </w:rPr>
        <w:t>. „</w:t>
      </w:r>
      <w:r w:rsidR="005C789E" w:rsidRPr="00C07F3E">
        <w:rPr>
          <w:rFonts w:eastAsia="Calibri"/>
          <w:bCs/>
          <w:iCs/>
        </w:rPr>
        <w:t>Sõiduauto lepingute lõppemised sõidukitel, mis on liiklusregistris arvel</w:t>
      </w:r>
      <w:r w:rsidRPr="00C07F3E">
        <w:rPr>
          <w:rFonts w:eastAsia="Calibri"/>
          <w:bCs/>
          <w:iCs/>
        </w:rPr>
        <w:t>“</w:t>
      </w:r>
      <w:bookmarkEnd w:id="80"/>
      <w:r w:rsidRPr="00C07F3E">
        <w:rPr>
          <w:rFonts w:eastAsia="Calibri"/>
          <w:bCs/>
          <w:iCs/>
        </w:rPr>
        <w:t xml:space="preserve"> (Allikas: LKF)</w:t>
      </w:r>
    </w:p>
    <w:p w14:paraId="326B5A5F" w14:textId="77777777" w:rsidR="001D2069" w:rsidRPr="00C07F3E" w:rsidRDefault="001D2069" w:rsidP="001D2069">
      <w:pPr>
        <w:jc w:val="both"/>
        <w:rPr>
          <w:rFonts w:eastAsia="Calibri"/>
          <w:bCs/>
          <w:iCs/>
        </w:rPr>
      </w:pPr>
    </w:p>
    <w:p w14:paraId="5B76BE75" w14:textId="77777777" w:rsidR="001D2069" w:rsidRPr="00C07F3E" w:rsidRDefault="001D2069" w:rsidP="001D2069">
      <w:pPr>
        <w:jc w:val="both"/>
        <w:rPr>
          <w:rFonts w:eastAsia="Calibri"/>
          <w:bCs/>
          <w:i/>
          <w:iCs/>
        </w:rPr>
      </w:pPr>
      <w:r w:rsidRPr="00C07F3E">
        <w:rPr>
          <w:rFonts w:eastAsia="Calibri"/>
          <w:bCs/>
          <w:i/>
          <w:iCs/>
          <w:noProof/>
        </w:rPr>
        <w:drawing>
          <wp:inline distT="0" distB="0" distL="0" distR="0" wp14:anchorId="7575876F" wp14:editId="38D9B3F9">
            <wp:extent cx="5937885" cy="3883660"/>
            <wp:effectExtent l="0" t="0" r="5715" b="2540"/>
            <wp:docPr id="2143700250" name="Pilt 2143700250" descr="Pilt, millel on kujutatud tekst, kuvatõmmis, Font, number&#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328153" name="Pilt 1" descr="Pilt, millel on kujutatud tekst, kuvatõmmis, Font, number&#10;&#10;Kirjeldus on genereeritud automaatsel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7885" cy="3883660"/>
                    </a:xfrm>
                    <a:prstGeom prst="rect">
                      <a:avLst/>
                    </a:prstGeom>
                    <a:noFill/>
                  </pic:spPr>
                </pic:pic>
              </a:graphicData>
            </a:graphic>
          </wp:inline>
        </w:drawing>
      </w:r>
    </w:p>
    <w:p w14:paraId="39C7FB5A" w14:textId="77777777" w:rsidR="00037C78" w:rsidRPr="00C07F3E" w:rsidRDefault="00037C78" w:rsidP="00037C78">
      <w:pPr>
        <w:jc w:val="both"/>
      </w:pPr>
    </w:p>
    <w:p w14:paraId="567C6878" w14:textId="652F9E9F" w:rsidR="00395D41" w:rsidRPr="00C07F3E" w:rsidRDefault="00C830C1" w:rsidP="00395D41">
      <w:pPr>
        <w:jc w:val="both"/>
      </w:pPr>
      <w:r w:rsidRPr="00C07F3E">
        <w:t xml:space="preserve">Jätkuvalt on hooajuti kasutatavate </w:t>
      </w:r>
      <w:r w:rsidR="007B0787" w:rsidRPr="00C07F3E">
        <w:t xml:space="preserve">liiklusregistris registreeritud </w:t>
      </w:r>
      <w:r w:rsidRPr="00C07F3E">
        <w:t xml:space="preserve">sõidukite jaoks kindlustuskohustusest vabastuse rakendamiseks võimalik </w:t>
      </w:r>
      <w:r w:rsidR="005E5446" w:rsidRPr="00C07F3E">
        <w:t xml:space="preserve">sõiduk </w:t>
      </w:r>
      <w:r w:rsidR="009D01BD" w:rsidRPr="00C07F3E">
        <w:t xml:space="preserve">omaniku või tema esindaja poolt </w:t>
      </w:r>
      <w:r w:rsidR="005E5446" w:rsidRPr="00C07F3E">
        <w:t>ajutiselt liiklusregistrist kustutada</w:t>
      </w:r>
      <w:r w:rsidR="009D01BD" w:rsidRPr="00C07F3E">
        <w:t xml:space="preserve"> (</w:t>
      </w:r>
      <w:r w:rsidR="009C69E2" w:rsidRPr="00C07F3E">
        <w:t>LS § 77 l</w:t>
      </w:r>
      <w:r w:rsidRPr="00C07F3E">
        <w:t>õi</w:t>
      </w:r>
      <w:r w:rsidR="009D01BD" w:rsidRPr="00C07F3E">
        <w:t>ge</w:t>
      </w:r>
      <w:r w:rsidR="009C69E2" w:rsidRPr="00C07F3E">
        <w:t xml:space="preserve"> 7</w:t>
      </w:r>
      <w:r w:rsidR="009D01BD" w:rsidRPr="00C07F3E">
        <w:t xml:space="preserve">). </w:t>
      </w:r>
      <w:r w:rsidR="009C69E2" w:rsidRPr="00C07F3E">
        <w:t xml:space="preserve">Mootorsõiduk </w:t>
      </w:r>
      <w:r w:rsidR="009D01BD" w:rsidRPr="00C07F3E">
        <w:t>või</w:t>
      </w:r>
      <w:r w:rsidR="009C69E2" w:rsidRPr="00C07F3E">
        <w:t xml:space="preserve"> selle haagis kustutatakse ajutiselt registrist 1–24 kuuks. Samas saab ajutiselt registrist kustutatud sõiduki omanik või tema esindaja igal ajal taotleda registrist ajutiselt kustutamise lõpetamiseks. Samuti lõppeb ajutiselt kustutamine valitud tähtaja möödumisel, mille järgselt loetakse sõiduk automaatselt uuesti registris olevaks. Transporiameti kodulehel on toodud ajutise registrist kustutamise meetme eesmärk järgmiselt: „Kui omanik otsustab, et ta ei soovi sõidukit teatud perioodil kasutada, ei pea ta ka liiklusregistrisse kantud sõidukiga seotud kohustusi täitma (nt liikluskindlustus, raskeveokimaks). Sellisel juhul saab ta sõiduki liiklusregistrist ajutiselt kustutada.</w:t>
      </w:r>
      <w:r w:rsidR="009C69E2" w:rsidRPr="00C07F3E">
        <w:rPr>
          <w:b/>
          <w:bCs/>
          <w:vertAlign w:val="superscript"/>
        </w:rPr>
        <w:footnoteReference w:id="30"/>
      </w:r>
      <w:r w:rsidR="009C69E2" w:rsidRPr="00C07F3E">
        <w:t>“</w:t>
      </w:r>
      <w:r w:rsidR="00C826E2" w:rsidRPr="00C07F3E">
        <w:t xml:space="preserve"> </w:t>
      </w:r>
      <w:bookmarkStart w:id="81" w:name="_Hlk143088649"/>
      <w:r w:rsidR="009C69E2" w:rsidRPr="00C07F3E">
        <w:t>Selleks vajalikke toiminguid saab teha Transpordiameti e-teeninduses või teenindusbüroos</w:t>
      </w:r>
      <w:r w:rsidR="009C69E2" w:rsidRPr="00C07F3E">
        <w:rPr>
          <w:b/>
          <w:bCs/>
          <w:vertAlign w:val="superscript"/>
        </w:rPr>
        <w:footnoteReference w:id="31"/>
      </w:r>
      <w:r w:rsidR="009C69E2" w:rsidRPr="00C07F3E">
        <w:t>. Transpordiametis töötas 2022. aasta 30. augusti seisuga 756 teenistujat (väljavõte SAP andmebaasist)</w:t>
      </w:r>
      <w:r w:rsidR="009C69E2" w:rsidRPr="00C07F3E">
        <w:rPr>
          <w:b/>
          <w:bCs/>
          <w:vertAlign w:val="superscript"/>
        </w:rPr>
        <w:footnoteReference w:id="32"/>
      </w:r>
      <w:r w:rsidR="009C69E2" w:rsidRPr="00C07F3E">
        <w:t>. Transpordiametil on üle Eesti 17 teenindusbürood – need asuvad Haapsalus, Jõgeval, Jõhvis, Kuressaares, Kärdlas, Narvas, Paides, Põlvas, Pärnus, Rakveres, Raplas, Sauel, Tallinnas, Tartus, Valgas, Viljandis ja Võrus. Sõiduki saab ajutiselt kustutada mugavalt Transpordiameti e-teeninduses</w:t>
      </w:r>
      <w:r w:rsidR="009C69E2" w:rsidRPr="00C07F3E">
        <w:rPr>
          <w:b/>
          <w:bCs/>
          <w:vertAlign w:val="superscript"/>
        </w:rPr>
        <w:footnoteReference w:id="33"/>
      </w:r>
      <w:r w:rsidR="009C69E2" w:rsidRPr="00C07F3E">
        <w:t>. Sõiduki ajutine kustutamine on tasuta</w:t>
      </w:r>
      <w:r w:rsidR="009C69E2" w:rsidRPr="00C07F3E">
        <w:rPr>
          <w:b/>
          <w:bCs/>
          <w:vertAlign w:val="superscript"/>
        </w:rPr>
        <w:footnoteReference w:id="34"/>
      </w:r>
      <w:r w:rsidR="009C69E2" w:rsidRPr="00C07F3E">
        <w:t xml:space="preserve">. </w:t>
      </w:r>
      <w:bookmarkEnd w:id="81"/>
    </w:p>
    <w:p w14:paraId="79E2B271" w14:textId="77777777" w:rsidR="00DB5F48" w:rsidRPr="00C07F3E" w:rsidRDefault="00DB5F48" w:rsidP="00395D41">
      <w:pPr>
        <w:jc w:val="both"/>
        <w:rPr>
          <w:bCs/>
          <w:lang w:eastAsia="et-EE"/>
        </w:rPr>
      </w:pPr>
    </w:p>
    <w:bookmarkEnd w:id="35"/>
    <w:p w14:paraId="39E259B9" w14:textId="77777777" w:rsidR="00AE59D6" w:rsidRPr="00C07F3E" w:rsidRDefault="004D6C59" w:rsidP="00A80C97">
      <w:pPr>
        <w:jc w:val="both"/>
        <w:rPr>
          <w:lang w:eastAsia="et-EE"/>
        </w:rPr>
      </w:pPr>
      <w:proofErr w:type="spellStart"/>
      <w:r w:rsidRPr="00C07F3E">
        <w:rPr>
          <w:b/>
          <w:bCs/>
          <w:lang w:eastAsia="et-EE"/>
        </w:rPr>
        <w:t>LKindlS</w:t>
      </w:r>
      <w:proofErr w:type="spellEnd"/>
      <w:r w:rsidR="00A80C97" w:rsidRPr="00C07F3E">
        <w:rPr>
          <w:b/>
          <w:bCs/>
          <w:lang w:eastAsia="et-EE"/>
        </w:rPr>
        <w:t xml:space="preserve"> § 8 muutmine.</w:t>
      </w:r>
      <w:r w:rsidR="00497292" w:rsidRPr="00C07F3E">
        <w:rPr>
          <w:lang w:eastAsia="et-EE"/>
        </w:rPr>
        <w:t xml:space="preserve"> </w:t>
      </w:r>
      <w:r w:rsidR="004E2B7F" w:rsidRPr="00C07F3E">
        <w:rPr>
          <w:lang w:eastAsia="et-EE"/>
        </w:rPr>
        <w:t xml:space="preserve">Muudatused </w:t>
      </w:r>
      <w:proofErr w:type="spellStart"/>
      <w:r w:rsidR="004E2B7F" w:rsidRPr="00C07F3E">
        <w:rPr>
          <w:lang w:eastAsia="et-EE"/>
        </w:rPr>
        <w:t>LKindlS</w:t>
      </w:r>
      <w:proofErr w:type="spellEnd"/>
      <w:r w:rsidR="004E2B7F" w:rsidRPr="00C07F3E">
        <w:rPr>
          <w:lang w:eastAsia="et-EE"/>
        </w:rPr>
        <w:t xml:space="preserve"> </w:t>
      </w:r>
      <w:r w:rsidR="00497292" w:rsidRPr="00C07F3E">
        <w:rPr>
          <w:lang w:eastAsia="et-EE"/>
        </w:rPr>
        <w:t>§</w:t>
      </w:r>
      <w:r w:rsidR="004E2B7F" w:rsidRPr="00C07F3E">
        <w:rPr>
          <w:lang w:eastAsia="et-EE"/>
        </w:rPr>
        <w:t>-s</w:t>
      </w:r>
      <w:r w:rsidR="00497292" w:rsidRPr="00C07F3E">
        <w:rPr>
          <w:lang w:eastAsia="et-EE"/>
        </w:rPr>
        <w:t xml:space="preserve"> 8</w:t>
      </w:r>
      <w:r w:rsidR="004E2B7F" w:rsidRPr="00C07F3E">
        <w:rPr>
          <w:lang w:eastAsia="et-EE"/>
        </w:rPr>
        <w:t xml:space="preserve"> on seotud kindlustusjuhtumi määratlusega. </w:t>
      </w:r>
      <w:r w:rsidR="00CB402F" w:rsidRPr="00C07F3E">
        <w:rPr>
          <w:lang w:eastAsia="et-EE"/>
        </w:rPr>
        <w:t xml:space="preserve">Kehtiv </w:t>
      </w:r>
      <w:proofErr w:type="spellStart"/>
      <w:r w:rsidR="00CB402F" w:rsidRPr="00C07F3E">
        <w:rPr>
          <w:lang w:eastAsia="et-EE"/>
        </w:rPr>
        <w:t>LKindlS</w:t>
      </w:r>
      <w:proofErr w:type="spellEnd"/>
      <w:r w:rsidR="00CB402F" w:rsidRPr="00C07F3E">
        <w:rPr>
          <w:lang w:eastAsia="et-EE"/>
        </w:rPr>
        <w:t xml:space="preserve"> § 8 lõige 1 sätestab</w:t>
      </w:r>
      <w:r w:rsidR="00AE59D6" w:rsidRPr="00C07F3E">
        <w:rPr>
          <w:lang w:eastAsia="et-EE"/>
        </w:rPr>
        <w:t xml:space="preserve"> positiivse loeteluna</w:t>
      </w:r>
      <w:r w:rsidR="00CB402F" w:rsidRPr="00C07F3E">
        <w:rPr>
          <w:lang w:eastAsia="et-EE"/>
        </w:rPr>
        <w:t>, millistel tingimustel käsitatakse sõidukiga kahju põhjustamist kahjuks liikluskindlustuse kontekstis</w:t>
      </w:r>
      <w:r w:rsidR="00AE59D6" w:rsidRPr="00C07F3E">
        <w:rPr>
          <w:lang w:eastAsia="et-EE"/>
        </w:rPr>
        <w:t>,</w:t>
      </w:r>
      <w:r w:rsidR="00CB402F" w:rsidRPr="00C07F3E">
        <w:rPr>
          <w:lang w:eastAsia="et-EE"/>
        </w:rPr>
        <w:t xml:space="preserve"> ja lõikes 2 sätestatakse loetelu olukordadest, mida ei käsitata liikluskindlustuse kindlustusjuhtumina. </w:t>
      </w:r>
      <w:r w:rsidR="00AE59D6" w:rsidRPr="00C07F3E">
        <w:rPr>
          <w:lang w:eastAsia="et-EE"/>
        </w:rPr>
        <w:t>M</w:t>
      </w:r>
      <w:r w:rsidR="00CB402F" w:rsidRPr="00C07F3E">
        <w:rPr>
          <w:lang w:eastAsia="et-EE"/>
        </w:rPr>
        <w:t>uud</w:t>
      </w:r>
      <w:r w:rsidR="00AE59D6" w:rsidRPr="00C07F3E">
        <w:rPr>
          <w:lang w:eastAsia="et-EE"/>
        </w:rPr>
        <w:t xml:space="preserve">atused tehakse </w:t>
      </w:r>
      <w:r w:rsidR="00CB402F" w:rsidRPr="00C07F3E">
        <w:rPr>
          <w:lang w:eastAsia="et-EE"/>
        </w:rPr>
        <w:t xml:space="preserve">kahel põhjusel. </w:t>
      </w:r>
    </w:p>
    <w:p w14:paraId="720E1CEB" w14:textId="77777777" w:rsidR="00AE59D6" w:rsidRPr="00C07F3E" w:rsidRDefault="00AE59D6" w:rsidP="00A80C97">
      <w:pPr>
        <w:jc w:val="both"/>
        <w:rPr>
          <w:lang w:eastAsia="et-EE"/>
        </w:rPr>
      </w:pPr>
    </w:p>
    <w:p w14:paraId="623814F7" w14:textId="3B2304CF" w:rsidR="00AE59D6" w:rsidRPr="00C07F3E" w:rsidRDefault="00CB402F" w:rsidP="00A80C97">
      <w:pPr>
        <w:jc w:val="both"/>
        <w:rPr>
          <w:lang w:eastAsia="et-EE"/>
        </w:rPr>
      </w:pPr>
      <w:r w:rsidRPr="00C07F3E">
        <w:rPr>
          <w:lang w:eastAsia="et-EE"/>
        </w:rPr>
        <w:t>Esiteks, MID muutmise direktiivis sõiduki kasutamise mõiste sätestamisest tulenevalt</w:t>
      </w:r>
      <w:r w:rsidR="00AE59D6" w:rsidRPr="00C07F3E">
        <w:rPr>
          <w:lang w:eastAsia="et-EE"/>
        </w:rPr>
        <w:t xml:space="preserve">. </w:t>
      </w:r>
      <w:proofErr w:type="spellStart"/>
      <w:r w:rsidR="00AE59D6" w:rsidRPr="00C07F3E">
        <w:rPr>
          <w:lang w:eastAsia="et-EE"/>
        </w:rPr>
        <w:t>LKindlS</w:t>
      </w:r>
      <w:proofErr w:type="spellEnd"/>
      <w:r w:rsidR="00AE59D6" w:rsidRPr="00C07F3E">
        <w:rPr>
          <w:lang w:eastAsia="et-EE"/>
        </w:rPr>
        <w:t xml:space="preserve"> § 1 lõikes 1</w:t>
      </w:r>
      <w:r w:rsidR="004804A0" w:rsidRPr="00C07F3E">
        <w:rPr>
          <w:vertAlign w:val="superscript"/>
          <w:lang w:eastAsia="et-EE"/>
        </w:rPr>
        <w:t>1</w:t>
      </w:r>
      <w:r w:rsidR="00AE59D6" w:rsidRPr="00C07F3E">
        <w:rPr>
          <w:lang w:eastAsia="et-EE"/>
        </w:rPr>
        <w:t xml:space="preserve"> sätestatakse </w:t>
      </w:r>
      <w:proofErr w:type="spellStart"/>
      <w:r w:rsidR="00AE59D6" w:rsidRPr="00C07F3E">
        <w:rPr>
          <w:lang w:eastAsia="et-EE"/>
        </w:rPr>
        <w:t>LKindlS</w:t>
      </w:r>
      <w:proofErr w:type="spellEnd"/>
      <w:r w:rsidR="00AE59D6" w:rsidRPr="00C07F3E">
        <w:rPr>
          <w:lang w:eastAsia="et-EE"/>
        </w:rPr>
        <w:t xml:space="preserve"> kohaldamine sõiduki mis tahes kasutamisele transpordivahendina, sõltumata maastikust, millel sõidukit kasutatakse, ja sellest, kas sõiduk seisab või liigub. V</w:t>
      </w:r>
      <w:r w:rsidRPr="00C07F3E">
        <w:rPr>
          <w:lang w:eastAsia="et-EE"/>
        </w:rPr>
        <w:t>t</w:t>
      </w:r>
      <w:r w:rsidR="00AE59D6" w:rsidRPr="00C07F3E">
        <w:rPr>
          <w:lang w:eastAsia="et-EE"/>
        </w:rPr>
        <w:t xml:space="preserve"> lähemalt</w:t>
      </w:r>
      <w:r w:rsidRPr="00C07F3E">
        <w:rPr>
          <w:lang w:eastAsia="et-EE"/>
        </w:rPr>
        <w:t xml:space="preserve"> </w:t>
      </w:r>
      <w:proofErr w:type="spellStart"/>
      <w:r w:rsidRPr="00C07F3E">
        <w:rPr>
          <w:lang w:eastAsia="et-EE"/>
        </w:rPr>
        <w:t>LKindlS</w:t>
      </w:r>
      <w:proofErr w:type="spellEnd"/>
      <w:r w:rsidRPr="00C07F3E">
        <w:rPr>
          <w:lang w:eastAsia="et-EE"/>
        </w:rPr>
        <w:t xml:space="preserve"> § 1 muudatuste selgitusi. </w:t>
      </w:r>
    </w:p>
    <w:p w14:paraId="53A3122B" w14:textId="77777777" w:rsidR="00AE59D6" w:rsidRPr="00C07F3E" w:rsidRDefault="00AE59D6" w:rsidP="00A80C97">
      <w:pPr>
        <w:jc w:val="both"/>
        <w:rPr>
          <w:lang w:eastAsia="et-EE"/>
        </w:rPr>
      </w:pPr>
    </w:p>
    <w:p w14:paraId="71026656" w14:textId="10CE2335" w:rsidR="004E2B7F" w:rsidRPr="00C07F3E" w:rsidRDefault="00CB402F" w:rsidP="00A80C97">
      <w:pPr>
        <w:jc w:val="both"/>
        <w:rPr>
          <w:lang w:eastAsia="et-EE"/>
        </w:rPr>
      </w:pPr>
      <w:r w:rsidRPr="00C07F3E">
        <w:rPr>
          <w:lang w:eastAsia="et-EE"/>
        </w:rPr>
        <w:t>Teiseks, MID direktiivist tuleneva</w:t>
      </w:r>
      <w:r w:rsidR="00043CCA" w:rsidRPr="00C07F3E">
        <w:rPr>
          <w:lang w:eastAsia="et-EE"/>
        </w:rPr>
        <w:t>lt peab kogu sõiduki kasutamisest tulenev kahju olema liikluskindlustusega kaetud.</w:t>
      </w:r>
      <w:r w:rsidR="00AE59D6" w:rsidRPr="00C07F3E">
        <w:rPr>
          <w:lang w:eastAsia="et-EE"/>
        </w:rPr>
        <w:t xml:space="preserve"> </w:t>
      </w:r>
      <w:r w:rsidR="00043CCA" w:rsidRPr="00C07F3E">
        <w:rPr>
          <w:lang w:eastAsia="et-EE"/>
        </w:rPr>
        <w:t>Kannatanu nõude osas on kahju tekitaja ja tema kindlustusandja solidaarvõlgnikud (VÕS § 521 lg 2 esimene lause), mistõttu MID direktiivi põhimõtete kohaselt peab kindlustusandja vastu saama esitada nõuded samal õiguslikul alusel, kui kahju tekitaja vastu. Eelnõuga tagatakse see, et kindlustusandja kahju hüvitamise kohustuse ulatus on samasugune kahju tekitaja omaga</w:t>
      </w:r>
      <w:r w:rsidR="00AE59D6" w:rsidRPr="00C07F3E">
        <w:rPr>
          <w:lang w:eastAsia="et-EE"/>
        </w:rPr>
        <w:t xml:space="preserve"> ja seetõttu kõrvaldatakse </w:t>
      </w:r>
      <w:proofErr w:type="spellStart"/>
      <w:r w:rsidR="00AE59D6" w:rsidRPr="00C07F3E">
        <w:rPr>
          <w:lang w:eastAsia="et-EE"/>
        </w:rPr>
        <w:t>LKindlS</w:t>
      </w:r>
      <w:proofErr w:type="spellEnd"/>
      <w:r w:rsidR="00AE59D6" w:rsidRPr="00C07F3E">
        <w:rPr>
          <w:lang w:eastAsia="et-EE"/>
        </w:rPr>
        <w:t xml:space="preserve">-st hüvitatava kahju määratlemisel vastuolu </w:t>
      </w:r>
      <w:proofErr w:type="spellStart"/>
      <w:r w:rsidR="00AE59D6" w:rsidRPr="00C07F3E">
        <w:rPr>
          <w:lang w:eastAsia="et-EE"/>
        </w:rPr>
        <w:t>VÕS-is</w:t>
      </w:r>
      <w:proofErr w:type="spellEnd"/>
      <w:r w:rsidR="00AE59D6" w:rsidRPr="00C07F3E">
        <w:rPr>
          <w:lang w:eastAsia="et-EE"/>
        </w:rPr>
        <w:t xml:space="preserve"> sätestatud kahju hüvitamise p</w:t>
      </w:r>
      <w:r w:rsidR="000C2F6D" w:rsidRPr="00C07F3E">
        <w:rPr>
          <w:lang w:eastAsia="et-EE"/>
        </w:rPr>
        <w:t>õhimõtetega</w:t>
      </w:r>
      <w:r w:rsidR="00AE59D6" w:rsidRPr="00C07F3E">
        <w:rPr>
          <w:lang w:eastAsia="et-EE"/>
        </w:rPr>
        <w:t>.</w:t>
      </w:r>
      <w:r w:rsidR="00043CCA" w:rsidRPr="00C07F3E">
        <w:rPr>
          <w:lang w:eastAsia="et-EE"/>
        </w:rPr>
        <w:t xml:space="preserve"> Asjaomast </w:t>
      </w:r>
      <w:r w:rsidR="00AE59D6" w:rsidRPr="00C07F3E">
        <w:rPr>
          <w:lang w:eastAsia="et-EE"/>
        </w:rPr>
        <w:t xml:space="preserve">mitmete </w:t>
      </w:r>
      <w:proofErr w:type="spellStart"/>
      <w:r w:rsidR="00AE59D6" w:rsidRPr="00C07F3E">
        <w:rPr>
          <w:lang w:eastAsia="et-EE"/>
        </w:rPr>
        <w:t>LKindlS</w:t>
      </w:r>
      <w:proofErr w:type="spellEnd"/>
      <w:r w:rsidR="00AE59D6" w:rsidRPr="00C07F3E">
        <w:rPr>
          <w:lang w:eastAsia="et-EE"/>
        </w:rPr>
        <w:t xml:space="preserve"> sätete </w:t>
      </w:r>
      <w:r w:rsidR="000C2F6D" w:rsidRPr="00C07F3E">
        <w:rPr>
          <w:lang w:eastAsia="et-EE"/>
        </w:rPr>
        <w:t xml:space="preserve">muutmise lähtekohta </w:t>
      </w:r>
      <w:r w:rsidR="00043CCA" w:rsidRPr="00C07F3E">
        <w:rPr>
          <w:lang w:eastAsia="et-EE"/>
        </w:rPr>
        <w:t xml:space="preserve">on </w:t>
      </w:r>
      <w:r w:rsidR="000C2F6D" w:rsidRPr="00C07F3E">
        <w:rPr>
          <w:lang w:eastAsia="et-EE"/>
        </w:rPr>
        <w:t xml:space="preserve">pikemalt </w:t>
      </w:r>
      <w:r w:rsidR="00043CCA" w:rsidRPr="00C07F3E">
        <w:rPr>
          <w:lang w:eastAsia="et-EE"/>
        </w:rPr>
        <w:t xml:space="preserve">selgitatud </w:t>
      </w:r>
      <w:proofErr w:type="spellStart"/>
      <w:r w:rsidR="00043CCA" w:rsidRPr="00C07F3E">
        <w:rPr>
          <w:lang w:eastAsia="et-EE"/>
        </w:rPr>
        <w:t>LKindlS</w:t>
      </w:r>
      <w:proofErr w:type="spellEnd"/>
      <w:r w:rsidR="00043CCA" w:rsidRPr="00C07F3E">
        <w:rPr>
          <w:lang w:eastAsia="et-EE"/>
        </w:rPr>
        <w:t xml:space="preserve"> § 23 muutmise selgituses.</w:t>
      </w:r>
    </w:p>
    <w:p w14:paraId="00B98639" w14:textId="77777777" w:rsidR="000C2F6D" w:rsidRPr="00C07F3E" w:rsidRDefault="000C2F6D" w:rsidP="00A80C97">
      <w:pPr>
        <w:jc w:val="both"/>
        <w:rPr>
          <w:lang w:eastAsia="et-EE"/>
        </w:rPr>
      </w:pPr>
    </w:p>
    <w:p w14:paraId="1AAC0EDD" w14:textId="49B7FC23" w:rsidR="000C2F6D" w:rsidRPr="00C07F3E" w:rsidRDefault="00FC1150" w:rsidP="00A80C97">
      <w:pPr>
        <w:jc w:val="both"/>
        <w:rPr>
          <w:lang w:eastAsia="et-EE"/>
        </w:rPr>
      </w:pPr>
      <w:r w:rsidRPr="00C07F3E">
        <w:rPr>
          <w:lang w:eastAsia="et-EE"/>
        </w:rPr>
        <w:t xml:space="preserve">Muudatus on seotud ka </w:t>
      </w:r>
      <w:proofErr w:type="spellStart"/>
      <w:r w:rsidRPr="00C07F3E">
        <w:rPr>
          <w:lang w:eastAsia="et-EE"/>
        </w:rPr>
        <w:t>LKindlS</w:t>
      </w:r>
      <w:proofErr w:type="spellEnd"/>
      <w:r w:rsidRPr="00C07F3E">
        <w:rPr>
          <w:lang w:eastAsia="et-EE"/>
        </w:rPr>
        <w:t xml:space="preserve"> reguleerimisala täpsustamisega §-s 1, samuti </w:t>
      </w:r>
      <w:proofErr w:type="spellStart"/>
      <w:r w:rsidR="000C2F6D" w:rsidRPr="00C07F3E">
        <w:rPr>
          <w:lang w:eastAsia="et-EE"/>
        </w:rPr>
        <w:t>LKindlS</w:t>
      </w:r>
      <w:proofErr w:type="spellEnd"/>
      <w:r w:rsidR="000C2F6D" w:rsidRPr="00C07F3E">
        <w:rPr>
          <w:lang w:eastAsia="et-EE"/>
        </w:rPr>
        <w:t xml:space="preserve"> §-s 5 kindlustuskohustusest vabastatud sõidukite loetelu </w:t>
      </w:r>
      <w:r w:rsidRPr="00C07F3E">
        <w:rPr>
          <w:lang w:eastAsia="et-EE"/>
        </w:rPr>
        <w:t>täpsustamisega</w:t>
      </w:r>
      <w:r w:rsidR="000C2F6D" w:rsidRPr="00C07F3E">
        <w:rPr>
          <w:lang w:eastAsia="et-EE"/>
        </w:rPr>
        <w:t xml:space="preserve">. Vt </w:t>
      </w:r>
      <w:r w:rsidRPr="00C07F3E">
        <w:rPr>
          <w:lang w:eastAsia="et-EE"/>
        </w:rPr>
        <w:t>ka</w:t>
      </w:r>
      <w:r w:rsidR="000C2F6D" w:rsidRPr="00C07F3E">
        <w:rPr>
          <w:lang w:eastAsia="et-EE"/>
        </w:rPr>
        <w:t xml:space="preserve"> </w:t>
      </w:r>
      <w:proofErr w:type="spellStart"/>
      <w:r w:rsidR="000C2F6D" w:rsidRPr="00C07F3E">
        <w:rPr>
          <w:lang w:eastAsia="et-EE"/>
        </w:rPr>
        <w:t>LKindlS</w:t>
      </w:r>
      <w:proofErr w:type="spellEnd"/>
      <w:r w:rsidR="000C2F6D" w:rsidRPr="00C07F3E">
        <w:rPr>
          <w:lang w:eastAsia="et-EE"/>
        </w:rPr>
        <w:t xml:space="preserve"> §</w:t>
      </w:r>
      <w:r w:rsidRPr="00C07F3E">
        <w:rPr>
          <w:lang w:eastAsia="et-EE"/>
        </w:rPr>
        <w:t>-de 1 ja</w:t>
      </w:r>
      <w:r w:rsidR="000C2F6D" w:rsidRPr="00C07F3E">
        <w:rPr>
          <w:lang w:eastAsia="et-EE"/>
        </w:rPr>
        <w:t xml:space="preserve"> 5 selgitus</w:t>
      </w:r>
      <w:r w:rsidRPr="00C07F3E">
        <w:rPr>
          <w:lang w:eastAsia="et-EE"/>
        </w:rPr>
        <w:t>i</w:t>
      </w:r>
      <w:r w:rsidR="000C2F6D" w:rsidRPr="00C07F3E">
        <w:rPr>
          <w:lang w:eastAsia="et-EE"/>
        </w:rPr>
        <w:t>.</w:t>
      </w:r>
    </w:p>
    <w:p w14:paraId="1B593FE6" w14:textId="77777777" w:rsidR="000C2F6D" w:rsidRPr="00C07F3E" w:rsidRDefault="000C2F6D" w:rsidP="00A80C97">
      <w:pPr>
        <w:jc w:val="both"/>
        <w:rPr>
          <w:lang w:eastAsia="et-EE"/>
        </w:rPr>
      </w:pPr>
    </w:p>
    <w:p w14:paraId="592DDA51" w14:textId="1174CF9F" w:rsidR="000C2F6D" w:rsidRPr="00C07F3E" w:rsidRDefault="000C2F6D" w:rsidP="00A80C97">
      <w:pPr>
        <w:jc w:val="both"/>
        <w:rPr>
          <w:lang w:eastAsia="et-EE"/>
        </w:rPr>
      </w:pPr>
      <w:r w:rsidRPr="00C07F3E">
        <w:rPr>
          <w:lang w:eastAsia="et-EE"/>
        </w:rPr>
        <w:t xml:space="preserve">Muudatusega sõnastatakse </w:t>
      </w:r>
      <w:proofErr w:type="spellStart"/>
      <w:r w:rsidRPr="00C07F3E">
        <w:rPr>
          <w:lang w:eastAsia="et-EE"/>
        </w:rPr>
        <w:t>LKindlS</w:t>
      </w:r>
      <w:proofErr w:type="spellEnd"/>
      <w:r w:rsidRPr="00C07F3E">
        <w:rPr>
          <w:lang w:eastAsia="et-EE"/>
        </w:rPr>
        <w:t xml:space="preserve"> § 8 lõikes 1, mis on kindlustusjuhtum – kolmandale isikule sõidukiga kahju tekitamine sõiduki transpordivahendina kasutamise käigus; ning tunnistatakse § 8 lõige 2 kehtetuks.</w:t>
      </w:r>
    </w:p>
    <w:p w14:paraId="73E5A407" w14:textId="77777777" w:rsidR="00C35053" w:rsidRPr="00C07F3E" w:rsidRDefault="00C35053" w:rsidP="00A80C97">
      <w:pPr>
        <w:jc w:val="both"/>
        <w:rPr>
          <w:lang w:eastAsia="et-EE"/>
        </w:rPr>
      </w:pPr>
    </w:p>
    <w:p w14:paraId="2E089833" w14:textId="3E86BC08" w:rsidR="00C35053" w:rsidRPr="00C07F3E" w:rsidRDefault="00C35053" w:rsidP="00C35053">
      <w:pPr>
        <w:jc w:val="both"/>
        <w:rPr>
          <w:lang w:eastAsia="et-EE"/>
        </w:rPr>
      </w:pPr>
      <w:proofErr w:type="spellStart"/>
      <w:r w:rsidRPr="00C07F3E">
        <w:rPr>
          <w:b/>
          <w:bCs/>
          <w:lang w:eastAsia="et-EE"/>
        </w:rPr>
        <w:t>LKindlS</w:t>
      </w:r>
      <w:proofErr w:type="spellEnd"/>
      <w:r w:rsidRPr="00C07F3E">
        <w:rPr>
          <w:b/>
          <w:bCs/>
          <w:lang w:eastAsia="et-EE"/>
        </w:rPr>
        <w:t xml:space="preserve"> § 9 täiendamine lõikega 3</w:t>
      </w:r>
      <w:r w:rsidRPr="00C07F3E">
        <w:rPr>
          <w:lang w:eastAsia="et-EE"/>
        </w:rPr>
        <w:t xml:space="preserve">.  </w:t>
      </w:r>
      <w:proofErr w:type="spellStart"/>
      <w:r w:rsidR="000853A1" w:rsidRPr="00C07F3E">
        <w:rPr>
          <w:lang w:eastAsia="et-EE"/>
        </w:rPr>
        <w:t>LKindlS</w:t>
      </w:r>
      <w:proofErr w:type="spellEnd"/>
      <w:r w:rsidR="000853A1" w:rsidRPr="00C07F3E">
        <w:rPr>
          <w:lang w:eastAsia="et-EE"/>
        </w:rPr>
        <w:t xml:space="preserve"> </w:t>
      </w:r>
      <w:r w:rsidRPr="00C07F3E">
        <w:rPr>
          <w:lang w:eastAsia="et-EE"/>
        </w:rPr>
        <w:t xml:space="preserve">tähenduses loetakse </w:t>
      </w:r>
      <w:r w:rsidR="000853A1" w:rsidRPr="00C07F3E">
        <w:rPr>
          <w:lang w:eastAsia="et-EE"/>
        </w:rPr>
        <w:t xml:space="preserve">edaspidi </w:t>
      </w:r>
      <w:r w:rsidRPr="00C07F3E">
        <w:rPr>
          <w:lang w:eastAsia="et-EE"/>
        </w:rPr>
        <w:t>sõidukile omistatud riiklik registreerimismärk sõiduki liiklusregistrist ajutiselt kustutamise, samuti liiklusregistris registrikande peatamise kestel sellele sõidukile mittekuuluvaks registreerimismärgiks.</w:t>
      </w:r>
      <w:r w:rsidR="000853A1" w:rsidRPr="00C07F3E">
        <w:rPr>
          <w:rFonts w:eastAsiaTheme="minorHAnsi"/>
        </w:rPr>
        <w:t xml:space="preserve"> </w:t>
      </w:r>
      <w:r w:rsidR="000853A1" w:rsidRPr="00C07F3E">
        <w:rPr>
          <w:lang w:eastAsia="et-EE"/>
        </w:rPr>
        <w:t xml:space="preserve">Mootorsõiduki ajutiselt registrist kustutamisel käsitatakse paljude liikmesriikide, sh meie naabrite ja oluliste tarneriikide, õiguse kohaselt sellistele sõidukitele väljastatud registreerimismärke sõidukile mittevastava või kehtetu numbrimärgina. Nimetatud asjaolu on oluline </w:t>
      </w:r>
      <w:bookmarkStart w:id="82" w:name="_Hlk155383915"/>
      <w:r w:rsidR="000853A1" w:rsidRPr="00C07F3E">
        <w:rPr>
          <w:lang w:eastAsia="et-EE"/>
        </w:rPr>
        <w:t>liikluskindlustuseta sõidukite poolt tekitatud kahjude hüvitamisel</w:t>
      </w:r>
      <w:bookmarkEnd w:id="82"/>
      <w:r w:rsidR="000853A1" w:rsidRPr="00C07F3E">
        <w:rPr>
          <w:lang w:eastAsia="et-EE"/>
        </w:rPr>
        <w:t>. Kui sõidukil on sellele mittekuuluv või mittevastav numbrimärk, loetakse selle põhiasukohaks kindlustusjuhtumi toimumiskoha riik. Kahju peab hüvitama põhiasukoha riigi garantiifond, milleks Eestis on LKF. Kaudselt kannavad selle kulu aga teised kindlustusvõtjad. Muudatusega tagatakse Eesti liiklejatele samalaadne kohtlemise naaberriikidega, kus sellesisuline  regulatsioon on juba olemas.</w:t>
      </w:r>
      <w:r w:rsidR="006B42EB" w:rsidRPr="00C07F3E">
        <w:rPr>
          <w:lang w:eastAsia="et-EE"/>
        </w:rPr>
        <w:t xml:space="preserve"> Muudatusega tagatakse LKF-i kui MID direktiivis sätestatud hüvitamis- ja garantiifondi vahendite sihipärasem ja õiglasem kasutamine, mis seisneb selles, et tulenevalt rahvusvahelisest praktikast ei oleks LKF võrreldes teiste riikide analoogsete fondidega enam halvamas positsioonis liikluskindlustuseta sõidukite poolt tekitatud kahjude hüvitamisel.</w:t>
      </w:r>
    </w:p>
    <w:p w14:paraId="654215EA" w14:textId="77777777" w:rsidR="004E2B7F" w:rsidRPr="00C07F3E" w:rsidRDefault="004E2B7F" w:rsidP="00A80C97">
      <w:pPr>
        <w:jc w:val="both"/>
        <w:rPr>
          <w:lang w:eastAsia="et-EE"/>
        </w:rPr>
      </w:pPr>
    </w:p>
    <w:p w14:paraId="69D6DCD0" w14:textId="77777777" w:rsidR="001516B7" w:rsidRPr="00C07F3E" w:rsidRDefault="001516B7" w:rsidP="001516B7">
      <w:pPr>
        <w:jc w:val="both"/>
        <w:rPr>
          <w:bCs/>
          <w:lang w:eastAsia="et-EE"/>
        </w:rPr>
      </w:pPr>
      <w:bookmarkStart w:id="83" w:name="_Hlk143448976"/>
      <w:proofErr w:type="spellStart"/>
      <w:r w:rsidRPr="00C07F3E">
        <w:rPr>
          <w:b/>
          <w:bCs/>
          <w:lang w:eastAsia="et-EE"/>
        </w:rPr>
        <w:t>LKindlS</w:t>
      </w:r>
      <w:proofErr w:type="spellEnd"/>
      <w:r w:rsidRPr="00C07F3E">
        <w:rPr>
          <w:b/>
          <w:bCs/>
          <w:lang w:eastAsia="et-EE"/>
        </w:rPr>
        <w:t xml:space="preserve"> §</w:t>
      </w:r>
      <w:r w:rsidRPr="00C07F3E">
        <w:rPr>
          <w:rFonts w:eastAsia="Calibri"/>
          <w:b/>
          <w:bCs/>
        </w:rPr>
        <w:t xml:space="preserve"> 11 lõike 2, § 78 ja § 80 lõike 1 muutmine.</w:t>
      </w:r>
      <w:r w:rsidRPr="00C07F3E">
        <w:rPr>
          <w:rFonts w:eastAsia="Calibri"/>
        </w:rPr>
        <w:t xml:space="preserve"> </w:t>
      </w:r>
      <w:proofErr w:type="spellStart"/>
      <w:r w:rsidRPr="00C07F3E">
        <w:rPr>
          <w:bCs/>
          <w:lang w:eastAsia="et-EE"/>
        </w:rPr>
        <w:t>LKindlS-is</w:t>
      </w:r>
      <w:proofErr w:type="spellEnd"/>
      <w:r w:rsidRPr="00C07F3E">
        <w:rPr>
          <w:bCs/>
          <w:lang w:eastAsia="et-EE"/>
        </w:rPr>
        <w:t xml:space="preserve"> ja ka </w:t>
      </w:r>
      <w:proofErr w:type="spellStart"/>
      <w:r w:rsidRPr="00C07F3E">
        <w:rPr>
          <w:bCs/>
          <w:lang w:eastAsia="et-EE"/>
        </w:rPr>
        <w:t>LS-is</w:t>
      </w:r>
      <w:proofErr w:type="spellEnd"/>
      <w:r w:rsidRPr="00C07F3E">
        <w:rPr>
          <w:bCs/>
          <w:lang w:eastAsia="et-EE"/>
        </w:rPr>
        <w:t xml:space="preserve"> on mitmes sättes kasutatud sõnu „kindlustuskohustuse täitmine“ ja „kindlustuskohustuse täitmata jätmine“ liikluskindlustuse olemasolule või selle puudumisele viitamisel ja seda eeskätt selle kontrollimise kontekstis. Kindlustuskohustus on </w:t>
      </w:r>
      <w:proofErr w:type="spellStart"/>
      <w:r w:rsidRPr="00C07F3E">
        <w:rPr>
          <w:bCs/>
          <w:lang w:eastAsia="et-EE"/>
        </w:rPr>
        <w:t>LKindlS</w:t>
      </w:r>
      <w:proofErr w:type="spellEnd"/>
      <w:r w:rsidRPr="00C07F3E">
        <w:rPr>
          <w:bCs/>
          <w:lang w:eastAsia="et-EE"/>
        </w:rPr>
        <w:t xml:space="preserve"> § 3 lõikes 1 defineeritud kui „kohustus sõlmida kohustusliku liikluskindlustuse leping (edaspidi leping) kolmandale isikule sõidukiga kahju tekitamisest tuleneva vastutuse kindlustamiseks käesolevas seaduses sätestatud korras ja ulatuses.“ Samas on kindlustuskaitse olemas nii sellisel sõidukil, mille suhtes on sõlmitud liikluskindlustuse leping, kui ka sõidukil, mille suhtes on sundkindlustusena rakendunud </w:t>
      </w:r>
      <w:proofErr w:type="spellStart"/>
      <w:r w:rsidRPr="00C07F3E">
        <w:rPr>
          <w:bCs/>
          <w:lang w:eastAsia="et-EE"/>
        </w:rPr>
        <w:t>LKindlS</w:t>
      </w:r>
      <w:proofErr w:type="spellEnd"/>
      <w:r w:rsidRPr="00C07F3E">
        <w:rPr>
          <w:bCs/>
          <w:lang w:eastAsia="et-EE"/>
        </w:rPr>
        <w:t xml:space="preserve"> 5. peatükis sätestatud automaatne liikluskindlustus (ALK). </w:t>
      </w:r>
      <w:proofErr w:type="spellStart"/>
      <w:r w:rsidRPr="00C07F3E">
        <w:rPr>
          <w:bCs/>
          <w:lang w:eastAsia="et-EE"/>
        </w:rPr>
        <w:t>ALK-il</w:t>
      </w:r>
      <w:proofErr w:type="spellEnd"/>
      <w:r w:rsidRPr="00C07F3E">
        <w:rPr>
          <w:bCs/>
          <w:lang w:eastAsia="et-EE"/>
        </w:rPr>
        <w:t xml:space="preserve"> on liikluskindlustuse lepingu alusel tekkinud kindlustuskaitsega üldjoontes samaväärne kaitse, kuid ALK oluliselt kallim tavalisest liikluskindlustusest. Sõidukiga, millel on ALK kaitse, võib liikluses osaleda ja sellise sõiduki juhti ei ole põhjust liikluses osalemisel karistada liikluskindlustuse lepingu sõlmimata jätmise eest. </w:t>
      </w:r>
    </w:p>
    <w:p w14:paraId="72E20E65" w14:textId="77777777" w:rsidR="001516B7" w:rsidRPr="00C07F3E" w:rsidRDefault="001516B7" w:rsidP="001516B7">
      <w:pPr>
        <w:jc w:val="both"/>
        <w:rPr>
          <w:bCs/>
          <w:lang w:eastAsia="et-EE"/>
        </w:rPr>
      </w:pPr>
    </w:p>
    <w:p w14:paraId="302681E2" w14:textId="77777777" w:rsidR="00AD3BFC" w:rsidRPr="00C07F3E" w:rsidRDefault="001516B7" w:rsidP="001516B7">
      <w:pPr>
        <w:jc w:val="both"/>
        <w:rPr>
          <w:bCs/>
          <w:lang w:eastAsia="et-EE"/>
        </w:rPr>
      </w:pPr>
      <w:r w:rsidRPr="00C07F3E">
        <w:rPr>
          <w:bCs/>
          <w:lang w:eastAsia="et-EE"/>
        </w:rPr>
        <w:t>Kindlustuskohustuse täitmise mõiste kasutamine läbisegi kitsamas tähenduses (üksnes liikluskindlustuse lepingu sõlmimise kohustus, mida on LKF-</w:t>
      </w:r>
      <w:proofErr w:type="spellStart"/>
      <w:r w:rsidRPr="00C07F3E">
        <w:rPr>
          <w:bCs/>
          <w:lang w:eastAsia="et-EE"/>
        </w:rPr>
        <w:t>il</w:t>
      </w:r>
      <w:proofErr w:type="spellEnd"/>
      <w:r w:rsidRPr="00C07F3E">
        <w:rPr>
          <w:bCs/>
          <w:lang w:eastAsia="et-EE"/>
        </w:rPr>
        <w:t xml:space="preserve"> vaja kontrollida seoses ALK rakendumisega) ja laiemas tähenduse (lepingu või ALK olemasolu, mida kontrollib politsei sõidukiga liikluses osalemise korral) võib eksitada. Seetõttu on õigusselguse tagamiseks mitmetes asjassepuutuvates sätetes asendatud sõnad „kindlustuskohutuse täitmine“ sõnadega „liikluskindlustuse olemasolu.“ </w:t>
      </w:r>
    </w:p>
    <w:p w14:paraId="2B26203B" w14:textId="77777777" w:rsidR="00AD3BFC" w:rsidRPr="00C07F3E" w:rsidRDefault="00AD3BFC" w:rsidP="001516B7">
      <w:pPr>
        <w:jc w:val="both"/>
        <w:rPr>
          <w:bCs/>
          <w:lang w:eastAsia="et-EE"/>
        </w:rPr>
      </w:pPr>
    </w:p>
    <w:p w14:paraId="654F3C0A" w14:textId="454D9AC8" w:rsidR="001516B7" w:rsidRPr="00C07F3E" w:rsidRDefault="00AD3BFC" w:rsidP="001516B7">
      <w:pPr>
        <w:jc w:val="both"/>
        <w:rPr>
          <w:bCs/>
          <w:lang w:eastAsia="et-EE"/>
        </w:rPr>
      </w:pPr>
      <w:proofErr w:type="spellStart"/>
      <w:r w:rsidRPr="00C07F3E">
        <w:rPr>
          <w:bCs/>
          <w:lang w:eastAsia="et-EE"/>
        </w:rPr>
        <w:t>LKindlS</w:t>
      </w:r>
      <w:proofErr w:type="spellEnd"/>
      <w:r w:rsidRPr="00C07F3E">
        <w:rPr>
          <w:bCs/>
          <w:lang w:eastAsia="et-EE"/>
        </w:rPr>
        <w:t xml:space="preserve"> § 11 lõikes 2 tehakse lisaks eelkirjeldatule veel üks sõnastuslik täpsustus tulenevalt sõiduki definitsiooni sätestamisest §-s 3</w:t>
      </w:r>
      <w:r w:rsidRPr="00C07F3E">
        <w:rPr>
          <w:bCs/>
          <w:vertAlign w:val="superscript"/>
          <w:lang w:eastAsia="et-EE"/>
        </w:rPr>
        <w:t>1</w:t>
      </w:r>
      <w:r w:rsidRPr="00C07F3E">
        <w:rPr>
          <w:bCs/>
          <w:lang w:eastAsia="et-EE"/>
        </w:rPr>
        <w:t xml:space="preserve"> </w:t>
      </w:r>
      <w:bookmarkStart w:id="84" w:name="_Hlk155557624"/>
      <w:r w:rsidRPr="00C07F3E">
        <w:rPr>
          <w:bCs/>
          <w:lang w:eastAsia="et-EE"/>
        </w:rPr>
        <w:t>(vt lähemalt asjaomase muudatuse selgitust)</w:t>
      </w:r>
      <w:bookmarkEnd w:id="84"/>
      <w:r w:rsidRPr="00C07F3E">
        <w:rPr>
          <w:bCs/>
          <w:lang w:eastAsia="et-EE"/>
        </w:rPr>
        <w:t xml:space="preserve">. </w:t>
      </w:r>
      <w:proofErr w:type="spellStart"/>
      <w:r w:rsidR="004804A0" w:rsidRPr="00C07F3E">
        <w:rPr>
          <w:bCs/>
          <w:lang w:eastAsia="et-EE"/>
        </w:rPr>
        <w:t>LKindlS</w:t>
      </w:r>
      <w:proofErr w:type="spellEnd"/>
      <w:r w:rsidR="004804A0" w:rsidRPr="00C07F3E">
        <w:rPr>
          <w:bCs/>
          <w:lang w:eastAsia="et-EE"/>
        </w:rPr>
        <w:t xml:space="preserve"> § 11 l</w:t>
      </w:r>
      <w:r w:rsidRPr="00C07F3E">
        <w:rPr>
          <w:bCs/>
          <w:lang w:eastAsia="et-EE"/>
        </w:rPr>
        <w:t xml:space="preserve">õikes 2 asendatakse sõnad „osalevate sõidukite“ sõnadega „osalevate kindlustuskohustusega hõlmatud sõidukite“. </w:t>
      </w:r>
      <w:r w:rsidR="001516B7" w:rsidRPr="00C07F3E">
        <w:rPr>
          <w:bCs/>
          <w:lang w:eastAsia="et-EE"/>
        </w:rPr>
        <w:t xml:space="preserve">Lõike 2 sõnastus </w:t>
      </w:r>
      <w:r w:rsidRPr="00C07F3E">
        <w:rPr>
          <w:bCs/>
          <w:lang w:eastAsia="et-EE"/>
        </w:rPr>
        <w:t xml:space="preserve">on </w:t>
      </w:r>
      <w:r w:rsidR="001516B7" w:rsidRPr="00C07F3E">
        <w:rPr>
          <w:bCs/>
          <w:lang w:eastAsia="et-EE"/>
        </w:rPr>
        <w:t xml:space="preserve">pärast </w:t>
      </w:r>
      <w:r w:rsidRPr="00C07F3E">
        <w:rPr>
          <w:bCs/>
          <w:lang w:eastAsia="et-EE"/>
        </w:rPr>
        <w:t>täpsustusi</w:t>
      </w:r>
      <w:r w:rsidR="001516B7" w:rsidRPr="00C07F3E">
        <w:rPr>
          <w:bCs/>
          <w:lang w:eastAsia="et-EE"/>
        </w:rPr>
        <w:t xml:space="preserve"> järgmine: „Liikluses osalevate </w:t>
      </w:r>
      <w:r w:rsidRPr="00C07F3E">
        <w:rPr>
          <w:bCs/>
          <w:lang w:eastAsia="et-EE"/>
        </w:rPr>
        <w:t xml:space="preserve">kindlustuskohustusega hõlmatud </w:t>
      </w:r>
      <w:r w:rsidR="001516B7" w:rsidRPr="00C07F3E">
        <w:rPr>
          <w:bCs/>
          <w:lang w:eastAsia="et-EE"/>
        </w:rPr>
        <w:t>sõidukite, sealhulgas riigipiiri või ajutist kontrolljoont ületavate sõidukite puhul kontrollib liikluskindlustuse olemasolu politseiametnik ja abipolitseinik.“</w:t>
      </w:r>
    </w:p>
    <w:p w14:paraId="2BBF3582" w14:textId="77777777" w:rsidR="001516B7" w:rsidRPr="00C07F3E" w:rsidRDefault="001516B7" w:rsidP="001516B7">
      <w:pPr>
        <w:jc w:val="both"/>
        <w:rPr>
          <w:bCs/>
          <w:lang w:eastAsia="et-EE"/>
        </w:rPr>
      </w:pPr>
    </w:p>
    <w:p w14:paraId="617488F4" w14:textId="77777777" w:rsidR="001516B7" w:rsidRPr="00C07F3E" w:rsidRDefault="001516B7" w:rsidP="001516B7">
      <w:pPr>
        <w:jc w:val="both"/>
        <w:rPr>
          <w:bCs/>
          <w:lang w:eastAsia="et-EE"/>
        </w:rPr>
      </w:pPr>
      <w:r w:rsidRPr="00C07F3E">
        <w:rPr>
          <w:bCs/>
          <w:lang w:eastAsia="et-EE"/>
        </w:rPr>
        <w:t xml:space="preserve">Samal põhjusel on täpsustatud </w:t>
      </w:r>
      <w:proofErr w:type="spellStart"/>
      <w:r w:rsidRPr="00C07F3E">
        <w:rPr>
          <w:bCs/>
          <w:lang w:eastAsia="et-EE"/>
        </w:rPr>
        <w:t>LKindlS</w:t>
      </w:r>
      <w:proofErr w:type="spellEnd"/>
      <w:r w:rsidRPr="00C07F3E">
        <w:rPr>
          <w:bCs/>
          <w:lang w:eastAsia="et-EE"/>
        </w:rPr>
        <w:t xml:space="preserve"> § 80 lõiget 2 ja § 72 lõiget 1 ning LS § 33 lõike 2 punkti 9 ja § 81 lõiget 1.</w:t>
      </w:r>
    </w:p>
    <w:p w14:paraId="14797BE3" w14:textId="77777777" w:rsidR="0089778F" w:rsidRPr="00C07F3E" w:rsidRDefault="0089778F" w:rsidP="00B037AE">
      <w:pPr>
        <w:contextualSpacing/>
        <w:jc w:val="both"/>
        <w:rPr>
          <w:bCs/>
          <w:lang w:eastAsia="et-EE"/>
        </w:rPr>
      </w:pPr>
    </w:p>
    <w:p w14:paraId="0FECA68D" w14:textId="77777777" w:rsidR="001B7D9B" w:rsidRPr="00C07F3E" w:rsidRDefault="001516B7" w:rsidP="001B7D9B">
      <w:pPr>
        <w:jc w:val="both"/>
        <w:rPr>
          <w:rFonts w:eastAsia="Calibri"/>
        </w:rPr>
      </w:pPr>
      <w:bookmarkStart w:id="85" w:name="_Hlk140588519"/>
      <w:bookmarkEnd w:id="83"/>
      <w:proofErr w:type="spellStart"/>
      <w:r w:rsidRPr="00C07F3E">
        <w:rPr>
          <w:b/>
          <w:bCs/>
          <w:lang w:eastAsia="et-EE"/>
        </w:rPr>
        <w:t>LKindlS</w:t>
      </w:r>
      <w:proofErr w:type="spellEnd"/>
      <w:r w:rsidRPr="00C07F3E">
        <w:rPr>
          <w:b/>
          <w:bCs/>
          <w:lang w:eastAsia="et-EE"/>
        </w:rPr>
        <w:t xml:space="preserve"> § 13 muutmine.</w:t>
      </w:r>
      <w:r w:rsidRPr="00C07F3E">
        <w:rPr>
          <w:lang w:eastAsia="et-EE"/>
        </w:rPr>
        <w:t xml:space="preserve"> </w:t>
      </w:r>
      <w:r w:rsidR="001B7D9B" w:rsidRPr="00C07F3E">
        <w:rPr>
          <w:rFonts w:eastAsia="Calibri"/>
        </w:rPr>
        <w:t xml:space="preserve">Lõigetes 3 ja 4 täpsustatakse viiteid tulenevalt </w:t>
      </w:r>
      <w:proofErr w:type="spellStart"/>
      <w:r w:rsidR="001B7D9B" w:rsidRPr="00C07F3E">
        <w:rPr>
          <w:rFonts w:eastAsia="Calibri"/>
        </w:rPr>
        <w:t>LKindlS</w:t>
      </w:r>
      <w:proofErr w:type="spellEnd"/>
      <w:r w:rsidR="001B7D9B" w:rsidRPr="00C07F3E">
        <w:rPr>
          <w:rFonts w:eastAsia="Calibri"/>
        </w:rPr>
        <w:t xml:space="preserve"> § 4 muudatustega. Viide § 4 punktile 5 asendatakse viitega sama paragrahvi lõikele 2, sest muutus asjaomase viidatud regulatsiooni asukoht §-s 4.</w:t>
      </w:r>
    </w:p>
    <w:p w14:paraId="05D4B5A2" w14:textId="77777777" w:rsidR="00D83324" w:rsidRPr="00C07F3E" w:rsidRDefault="00D83324" w:rsidP="001B7D9B">
      <w:pPr>
        <w:jc w:val="both"/>
        <w:rPr>
          <w:rFonts w:eastAsia="Calibri"/>
        </w:rPr>
      </w:pPr>
    </w:p>
    <w:p w14:paraId="4C339394" w14:textId="00C7E9BF" w:rsidR="00D83324" w:rsidRPr="00C07F3E" w:rsidRDefault="00D83324" w:rsidP="00D83324">
      <w:pPr>
        <w:jc w:val="both"/>
        <w:rPr>
          <w:rFonts w:eastAsia="Calibri"/>
        </w:rPr>
      </w:pPr>
      <w:r w:rsidRPr="00C07F3E">
        <w:rPr>
          <w:rFonts w:eastAsia="Calibri"/>
        </w:rPr>
        <w:t xml:space="preserve">Paragrahvi täiendatakse lõikega 5. </w:t>
      </w:r>
      <w:r w:rsidR="00975FA2" w:rsidRPr="00C07F3E">
        <w:rPr>
          <w:rFonts w:eastAsia="Calibri"/>
        </w:rPr>
        <w:t>Teisaldatava registreerimismärgiga (PROOV</w:t>
      </w:r>
      <w:r w:rsidR="00562A7A" w:rsidRPr="00C07F3E">
        <w:rPr>
          <w:rFonts w:eastAsia="Calibri"/>
        </w:rPr>
        <w:t>-</w:t>
      </w:r>
      <w:r w:rsidR="00975FA2" w:rsidRPr="00C07F3E">
        <w:rPr>
          <w:rFonts w:eastAsia="Calibri"/>
        </w:rPr>
        <w:t xml:space="preserve">märgi) sõidukite kindlustamise küsimusele juhtis tähelepanu Autode Müügi ja Teenindusettevõtete Eesti Liit (AMTEL), osundades, et teiste riikide praktika kohaselt on teisaldatav registreerimismärk (nn </w:t>
      </w:r>
      <w:proofErr w:type="spellStart"/>
      <w:r w:rsidR="00975FA2" w:rsidRPr="00C07F3E">
        <w:rPr>
          <w:rFonts w:eastAsia="Calibri"/>
          <w:i/>
          <w:iCs/>
        </w:rPr>
        <w:t>dealer</w:t>
      </w:r>
      <w:proofErr w:type="spellEnd"/>
      <w:r w:rsidR="00975FA2" w:rsidRPr="00C07F3E">
        <w:rPr>
          <w:rFonts w:eastAsia="Calibri"/>
          <w:i/>
          <w:iCs/>
        </w:rPr>
        <w:t xml:space="preserve"> number </w:t>
      </w:r>
      <w:proofErr w:type="spellStart"/>
      <w:r w:rsidR="00975FA2" w:rsidRPr="00C07F3E">
        <w:rPr>
          <w:rFonts w:eastAsia="Calibri"/>
          <w:i/>
          <w:iCs/>
        </w:rPr>
        <w:t>plate</w:t>
      </w:r>
      <w:proofErr w:type="spellEnd"/>
      <w:r w:rsidR="00975FA2" w:rsidRPr="00C07F3E">
        <w:rPr>
          <w:rFonts w:eastAsia="Calibri"/>
        </w:rPr>
        <w:t>) kindlustatud 24/7 ehk seda saavad tunnustatud automüüjad paigaldada ükskõik millisele sõidukile ja alati on kaitse kehtiv. Samuti tõi AMTEL välja</w:t>
      </w:r>
      <w:r w:rsidR="00180DE2" w:rsidRPr="00C07F3E">
        <w:rPr>
          <w:rFonts w:eastAsia="Calibri"/>
        </w:rPr>
        <w:t xml:space="preserve"> järgneva. K</w:t>
      </w:r>
      <w:r w:rsidR="00975FA2" w:rsidRPr="00C07F3E">
        <w:rPr>
          <w:rFonts w:eastAsia="Calibri"/>
        </w:rPr>
        <w:t xml:space="preserve">ehtiva </w:t>
      </w:r>
      <w:proofErr w:type="spellStart"/>
      <w:r w:rsidR="00975FA2" w:rsidRPr="00C07F3E">
        <w:rPr>
          <w:rFonts w:eastAsia="Calibri"/>
        </w:rPr>
        <w:t>LKindlS</w:t>
      </w:r>
      <w:proofErr w:type="spellEnd"/>
      <w:r w:rsidR="00975FA2" w:rsidRPr="00C07F3E">
        <w:rPr>
          <w:rFonts w:eastAsia="Calibri"/>
        </w:rPr>
        <w:t xml:space="preserve"> kohaselt on vaja igakordselt teha sõiduki VIN-koodi põhine leping, mis ei piirdu ainult ebamõistliku aja- ja mugavuse kuluga, vaid </w:t>
      </w:r>
      <w:r w:rsidR="00180DE2" w:rsidRPr="00C07F3E">
        <w:rPr>
          <w:rFonts w:eastAsia="Calibri"/>
        </w:rPr>
        <w:t xml:space="preserve">võib muuta asjaomasete </w:t>
      </w:r>
      <w:r w:rsidR="00975FA2" w:rsidRPr="00C07F3E">
        <w:rPr>
          <w:rFonts w:eastAsia="Calibri"/>
        </w:rPr>
        <w:t>numbrite kasutamine võimatuks. Näiteks</w:t>
      </w:r>
      <w:r w:rsidR="00180DE2" w:rsidRPr="00C07F3E">
        <w:rPr>
          <w:rFonts w:eastAsia="Calibri"/>
        </w:rPr>
        <w:t>,</w:t>
      </w:r>
      <w:r w:rsidR="00975FA2" w:rsidRPr="00C07F3E">
        <w:rPr>
          <w:rFonts w:eastAsia="Calibri"/>
        </w:rPr>
        <w:t xml:space="preserve"> kui kaup tuleb laevaga sadamasse</w:t>
      </w:r>
      <w:r w:rsidR="00180DE2" w:rsidRPr="00C07F3E">
        <w:rPr>
          <w:rFonts w:eastAsia="Calibri"/>
        </w:rPr>
        <w:t xml:space="preserve"> ja</w:t>
      </w:r>
      <w:r w:rsidR="00975FA2" w:rsidRPr="00C07F3E">
        <w:rPr>
          <w:rFonts w:eastAsia="Calibri"/>
        </w:rPr>
        <w:t xml:space="preserve"> kõik autod </w:t>
      </w:r>
      <w:r w:rsidR="00180DE2" w:rsidRPr="00C07F3E">
        <w:rPr>
          <w:rFonts w:eastAsia="Calibri"/>
        </w:rPr>
        <w:t xml:space="preserve">on </w:t>
      </w:r>
      <w:r w:rsidR="00975FA2" w:rsidRPr="00C07F3E">
        <w:rPr>
          <w:rFonts w:eastAsia="Calibri"/>
        </w:rPr>
        <w:t xml:space="preserve">vaja samal päeval </w:t>
      </w:r>
      <w:r w:rsidR="00180DE2" w:rsidRPr="00C07F3E">
        <w:rPr>
          <w:rFonts w:eastAsia="Calibri"/>
        </w:rPr>
        <w:t xml:space="preserve">maha laadida, on vaja iga kord sõlmida uus leping ja enne seda </w:t>
      </w:r>
      <w:r w:rsidR="00975FA2" w:rsidRPr="00C07F3E">
        <w:rPr>
          <w:rFonts w:eastAsia="Calibri"/>
        </w:rPr>
        <w:t>vana lõpetada</w:t>
      </w:r>
      <w:r w:rsidR="00180DE2" w:rsidRPr="00C07F3E">
        <w:rPr>
          <w:rFonts w:eastAsia="Calibri"/>
        </w:rPr>
        <w:t xml:space="preserve">. See </w:t>
      </w:r>
      <w:r w:rsidR="00975FA2" w:rsidRPr="00C07F3E">
        <w:rPr>
          <w:rFonts w:eastAsia="Calibri"/>
        </w:rPr>
        <w:t xml:space="preserve">portsess on pikk ja füüsiliselt aeganõudev, </w:t>
      </w:r>
      <w:r w:rsidR="00180DE2" w:rsidRPr="00C07F3E">
        <w:rPr>
          <w:rFonts w:eastAsia="Calibri"/>
        </w:rPr>
        <w:t>kuid see tuleb läbi viia</w:t>
      </w:r>
      <w:r w:rsidR="00975FA2" w:rsidRPr="00C07F3E">
        <w:rPr>
          <w:rFonts w:eastAsia="Calibri"/>
        </w:rPr>
        <w:t xml:space="preserve"> piiratud aja jooksul. Transpordiameti ning Maksu ja Tolliameti koostöös on alates 22.06.2020 kasutusel PROOV-märgi elektrooniline päevik</w:t>
      </w:r>
      <w:r w:rsidR="00562A7A" w:rsidRPr="00C07F3E">
        <w:rPr>
          <w:rStyle w:val="Allmrkuseviide"/>
          <w:rFonts w:eastAsia="Calibri"/>
        </w:rPr>
        <w:footnoteReference w:id="35"/>
      </w:r>
      <w:r w:rsidR="00975FA2" w:rsidRPr="00C07F3E">
        <w:rPr>
          <w:rFonts w:eastAsia="Calibri"/>
        </w:rPr>
        <w:t>, kus on fikseeritakse kõik märgi kasutused</w:t>
      </w:r>
      <w:r w:rsidR="00180DE2" w:rsidRPr="00C07F3E">
        <w:rPr>
          <w:rFonts w:eastAsia="Calibri"/>
        </w:rPr>
        <w:t xml:space="preserve"> ning v</w:t>
      </w:r>
      <w:r w:rsidR="00975FA2" w:rsidRPr="00C07F3E">
        <w:rPr>
          <w:rFonts w:eastAsia="Calibri"/>
        </w:rPr>
        <w:t xml:space="preserve">astav info on kättesaadav </w:t>
      </w:r>
      <w:r w:rsidR="00180DE2" w:rsidRPr="00C07F3E">
        <w:rPr>
          <w:rFonts w:eastAsia="Calibri"/>
        </w:rPr>
        <w:t xml:space="preserve">Politsei- ja Piirivalveametile ning ka </w:t>
      </w:r>
      <w:r w:rsidR="00975FA2" w:rsidRPr="00C07F3E">
        <w:rPr>
          <w:rFonts w:eastAsia="Calibri"/>
        </w:rPr>
        <w:t>teistele huvitatud osapooltele</w:t>
      </w:r>
      <w:r w:rsidR="00180DE2" w:rsidRPr="00C07F3E">
        <w:rPr>
          <w:rFonts w:eastAsia="Calibri"/>
        </w:rPr>
        <w:t>.</w:t>
      </w:r>
    </w:p>
    <w:p w14:paraId="1ED1BA80" w14:textId="77777777" w:rsidR="00180DE2" w:rsidRPr="00C07F3E" w:rsidRDefault="00180DE2" w:rsidP="00D83324">
      <w:pPr>
        <w:jc w:val="both"/>
        <w:rPr>
          <w:rFonts w:eastAsia="Calibri"/>
        </w:rPr>
      </w:pPr>
    </w:p>
    <w:p w14:paraId="689EC4FA" w14:textId="0835EE48" w:rsidR="00A42F0D" w:rsidRPr="00C07F3E" w:rsidRDefault="00E842C3" w:rsidP="00A42F0D">
      <w:pPr>
        <w:jc w:val="both"/>
        <w:rPr>
          <w:rFonts w:eastAsia="Calibri"/>
        </w:rPr>
      </w:pPr>
      <w:r w:rsidRPr="00C07F3E">
        <w:rPr>
          <w:rFonts w:eastAsia="Calibri"/>
        </w:rPr>
        <w:t>Teisaldatav riiklik registreerimismärk (teisaldatav registreerimismärk)</w:t>
      </w:r>
      <w:r w:rsidRPr="00C07F3E">
        <w:rPr>
          <w:rStyle w:val="Allmrkuseviide"/>
          <w:rFonts w:eastAsia="Calibri"/>
        </w:rPr>
        <w:footnoteReference w:id="36"/>
      </w:r>
      <w:r w:rsidRPr="00C07F3E">
        <w:rPr>
          <w:rFonts w:eastAsia="Calibri"/>
        </w:rPr>
        <w:t xml:space="preserve"> – Eestisse toodud või Eestis valmistatud registrisse kandmata sõiduki piiratud kasutamise võimaldamiseks ettenähtud registreerimismärk </w:t>
      </w:r>
      <w:r w:rsidR="00A42F0D" w:rsidRPr="00C07F3E">
        <w:rPr>
          <w:rFonts w:eastAsia="Calibri"/>
        </w:rPr>
        <w:t>Teisaldatav registreerimismärk (PROOV-märk</w:t>
      </w:r>
      <w:r w:rsidR="00A42F0D" w:rsidRPr="00C07F3E">
        <w:rPr>
          <w:rFonts w:eastAsia="Calibri"/>
          <w:b/>
          <w:bCs/>
          <w:vertAlign w:val="superscript"/>
        </w:rPr>
        <w:footnoteReference w:id="37"/>
      </w:r>
      <w:r w:rsidR="00A42F0D" w:rsidRPr="00C07F3E">
        <w:rPr>
          <w:rFonts w:eastAsia="Calibri"/>
        </w:rPr>
        <w:t xml:space="preserve">) on mõeldud Eestisse toodud või Eestis valmistatud liiklusregistrisse kandmata sõiduki piiratud kasutamise võimaldamiseks (eelkõige proovisõidu tegemiseks). PROOV-märki saab taotleda nt sõidukite müügiga tegelev ettevõtja või talle teenust osutav logistikaettevõtja ning sõiduki valmistaja või tema tunnustatud edasimüüja. </w:t>
      </w:r>
    </w:p>
    <w:p w14:paraId="3894AC65" w14:textId="77777777" w:rsidR="00A42F0D" w:rsidRPr="00C07F3E" w:rsidRDefault="00A42F0D" w:rsidP="00A42F0D">
      <w:pPr>
        <w:jc w:val="both"/>
        <w:rPr>
          <w:rFonts w:eastAsia="Calibri"/>
        </w:rPr>
      </w:pPr>
    </w:p>
    <w:p w14:paraId="5E369D10" w14:textId="4292ED51" w:rsidR="00D83324" w:rsidRPr="00C07F3E" w:rsidRDefault="00180DE2" w:rsidP="00D83324">
      <w:pPr>
        <w:jc w:val="both"/>
        <w:rPr>
          <w:rFonts w:eastAsia="Calibri"/>
        </w:rPr>
      </w:pPr>
      <w:r w:rsidRPr="00C07F3E">
        <w:rPr>
          <w:rFonts w:eastAsia="Calibri"/>
        </w:rPr>
        <w:t>Muudatusega antakse k</w:t>
      </w:r>
      <w:r w:rsidR="00D83324" w:rsidRPr="00C07F3E">
        <w:rPr>
          <w:rFonts w:eastAsia="Calibri"/>
        </w:rPr>
        <w:t>indlustusandja</w:t>
      </w:r>
      <w:r w:rsidRPr="00C07F3E">
        <w:rPr>
          <w:rFonts w:eastAsia="Calibri"/>
        </w:rPr>
        <w:t xml:space="preserve">le õigus </w:t>
      </w:r>
      <w:r w:rsidR="00D83324" w:rsidRPr="00C07F3E">
        <w:rPr>
          <w:rFonts w:eastAsia="Calibri"/>
        </w:rPr>
        <w:t>sõlmida ühi</w:t>
      </w:r>
      <w:r w:rsidRPr="00C07F3E">
        <w:rPr>
          <w:rFonts w:eastAsia="Calibri"/>
        </w:rPr>
        <w:t>ne</w:t>
      </w:r>
      <w:r w:rsidR="00D83324" w:rsidRPr="00C07F3E">
        <w:rPr>
          <w:rFonts w:eastAsia="Calibri"/>
        </w:rPr>
        <w:t xml:space="preserve"> leping selliste sõidukite suhtes, milledel on lubatud kasutada Eestis väljastatud teisaldatavat riiklikku registreerimismärki.</w:t>
      </w:r>
      <w:r w:rsidR="00A42F0D" w:rsidRPr="00C07F3E">
        <w:rPr>
          <w:rFonts w:eastAsia="Calibri"/>
        </w:rPr>
        <w:t xml:space="preserve"> </w:t>
      </w:r>
      <w:r w:rsidR="00D83324" w:rsidRPr="00C07F3E">
        <w:rPr>
          <w:rFonts w:eastAsia="Calibri"/>
        </w:rPr>
        <w:t xml:space="preserve"> Kindlustusandjal on kahju hüvitamise kohustus üksnes siis, kui sõiduk, millega kahju põhjustati</w:t>
      </w:r>
      <w:r w:rsidR="00D83324" w:rsidRPr="00C07F3E">
        <w:rPr>
          <w:rFonts w:eastAsia="Calibri"/>
          <w:u w:val="single"/>
        </w:rPr>
        <w:t xml:space="preserve">, </w:t>
      </w:r>
      <w:r w:rsidR="00D83324" w:rsidRPr="00C07F3E">
        <w:rPr>
          <w:rFonts w:eastAsia="Calibri"/>
        </w:rPr>
        <w:t xml:space="preserve">kandis teisaldatavat registreerimismärki ja selle kasutamine sõidukil kindlustusjuhtumi toimumise ajal </w:t>
      </w:r>
      <w:r w:rsidR="00D83324" w:rsidRPr="00C07F3E">
        <w:rPr>
          <w:rFonts w:eastAsia="Calibri"/>
          <w:u w:val="single"/>
        </w:rPr>
        <w:t>on</w:t>
      </w:r>
      <w:r w:rsidR="00D83324" w:rsidRPr="00C07F3E">
        <w:rPr>
          <w:rFonts w:eastAsia="Calibri"/>
        </w:rPr>
        <w:t xml:space="preserve"> registreeritud õigusaktides sätestatud korras.</w:t>
      </w:r>
    </w:p>
    <w:p w14:paraId="47F102BE" w14:textId="77777777" w:rsidR="00E842C3" w:rsidRPr="00C07F3E" w:rsidRDefault="00E842C3" w:rsidP="00D83324">
      <w:pPr>
        <w:jc w:val="both"/>
        <w:rPr>
          <w:rFonts w:eastAsia="Calibri"/>
        </w:rPr>
      </w:pPr>
    </w:p>
    <w:p w14:paraId="676C7677" w14:textId="6BA3D186" w:rsidR="00E842C3" w:rsidRPr="00C07F3E" w:rsidRDefault="00E842C3" w:rsidP="00D83324">
      <w:pPr>
        <w:jc w:val="both"/>
        <w:rPr>
          <w:rFonts w:eastAsia="Calibri"/>
        </w:rPr>
      </w:pPr>
      <w:r w:rsidRPr="00C07F3E">
        <w:rPr>
          <w:rFonts w:eastAsia="Calibri"/>
        </w:rPr>
        <w:t>Muudatus aitab kaasa kindlustuskohustuse täitmisele PROOV-märki kandvate sõidukite puhul läbi selle, et sätestatav kindlustamise võimalus vastab paremini asjaomaste ettevõtete sõidukite vajadustele ja lihtsustab sõidukite kindlustuskaitsega hõlmamist.</w:t>
      </w:r>
      <w:r w:rsidR="006B42EB" w:rsidRPr="00C07F3E">
        <w:rPr>
          <w:rFonts w:eastAsia="Calibri"/>
        </w:rPr>
        <w:t xml:space="preserve"> Seeläbi toetab muudatus MID muudatuse taotletavaid üldisi eesmärke.</w:t>
      </w:r>
    </w:p>
    <w:p w14:paraId="04BE1ECE" w14:textId="77777777" w:rsidR="001B7D9B" w:rsidRPr="00C07F3E" w:rsidRDefault="001B7D9B" w:rsidP="001B7D9B">
      <w:pPr>
        <w:jc w:val="both"/>
        <w:rPr>
          <w:lang w:eastAsia="et-EE"/>
        </w:rPr>
      </w:pPr>
    </w:p>
    <w:p w14:paraId="0A23965E" w14:textId="093A5582" w:rsidR="001516B7" w:rsidRPr="00C07F3E" w:rsidRDefault="001B7D9B" w:rsidP="001516B7">
      <w:pPr>
        <w:jc w:val="both"/>
        <w:rPr>
          <w:lang w:eastAsia="et-EE"/>
        </w:rPr>
      </w:pPr>
      <w:bookmarkStart w:id="86" w:name="_Hlk155384209"/>
      <w:proofErr w:type="spellStart"/>
      <w:r w:rsidRPr="00C07F3E">
        <w:rPr>
          <w:b/>
          <w:bCs/>
          <w:lang w:eastAsia="et-EE"/>
        </w:rPr>
        <w:t>LKindlS</w:t>
      </w:r>
      <w:proofErr w:type="spellEnd"/>
      <w:r w:rsidRPr="00C07F3E">
        <w:rPr>
          <w:b/>
          <w:bCs/>
          <w:lang w:eastAsia="et-EE"/>
        </w:rPr>
        <w:t xml:space="preserve"> täiendamine §-ga 13</w:t>
      </w:r>
      <w:r w:rsidRPr="00C07F3E">
        <w:rPr>
          <w:b/>
          <w:bCs/>
          <w:vertAlign w:val="superscript"/>
          <w:lang w:eastAsia="et-EE"/>
        </w:rPr>
        <w:t>1</w:t>
      </w:r>
      <w:r w:rsidRPr="00C07F3E">
        <w:rPr>
          <w:lang w:eastAsia="et-EE"/>
        </w:rPr>
        <w:t xml:space="preserve">. </w:t>
      </w:r>
      <w:r w:rsidR="00511B1B" w:rsidRPr="00C07F3E">
        <w:rPr>
          <w:lang w:eastAsia="et-EE"/>
        </w:rPr>
        <w:t xml:space="preserve">Sätte </w:t>
      </w:r>
      <w:r w:rsidR="001516B7" w:rsidRPr="00C07F3E">
        <w:rPr>
          <w:lang w:eastAsia="et-EE"/>
        </w:rPr>
        <w:t xml:space="preserve">lisamine </w:t>
      </w:r>
      <w:bookmarkEnd w:id="86"/>
      <w:r w:rsidR="001516B7" w:rsidRPr="00C07F3E">
        <w:rPr>
          <w:lang w:eastAsia="et-EE"/>
        </w:rPr>
        <w:t xml:space="preserve">tuleneb MID direktiivi artikli 16 muutmisest, millega sätestatakse kindlustusvõtjaga seotud kahjunõuete ajaloo tõendi regulatsioon. MID muudatustega standardiseeritakse liikmesriikides asjaomase tõendi vorm, kehtiva analoogse korraga võrreldes suurendatakse tõendi kasutamise läbipaistvust ja mittediskrimineerivat käsitamist kindlustusseltsides kindlustuse hindade kujundamisel. Kahjunõuete ajaloo tõendi põhiline regulatsioon paikneb eelnõuga muudetavas </w:t>
      </w:r>
      <w:proofErr w:type="spellStart"/>
      <w:r w:rsidR="001516B7" w:rsidRPr="00C07F3E">
        <w:rPr>
          <w:lang w:eastAsia="et-EE"/>
        </w:rPr>
        <w:t>LKindlS</w:t>
      </w:r>
      <w:proofErr w:type="spellEnd"/>
      <w:r w:rsidR="001516B7" w:rsidRPr="00C07F3E">
        <w:rPr>
          <w:lang w:eastAsia="et-EE"/>
        </w:rPr>
        <w:t xml:space="preserve"> § 76 lõikes 4 (vt asjaomast selgitust). </w:t>
      </w:r>
    </w:p>
    <w:p w14:paraId="124C44B5" w14:textId="77777777" w:rsidR="001516B7" w:rsidRPr="00C07F3E" w:rsidRDefault="001516B7" w:rsidP="001516B7">
      <w:pPr>
        <w:jc w:val="both"/>
        <w:rPr>
          <w:lang w:eastAsia="et-EE"/>
        </w:rPr>
      </w:pPr>
    </w:p>
    <w:bookmarkEnd w:id="85"/>
    <w:p w14:paraId="12F47BD8" w14:textId="75F28CCD" w:rsidR="001516B7" w:rsidRPr="00C07F3E" w:rsidRDefault="001516B7" w:rsidP="001516B7">
      <w:pPr>
        <w:jc w:val="both"/>
        <w:rPr>
          <w:rFonts w:eastAsia="Calibri"/>
        </w:rPr>
      </w:pPr>
      <w:r w:rsidRPr="00C07F3E">
        <w:rPr>
          <w:rFonts w:eastAsia="Calibri"/>
        </w:rPr>
        <w:t xml:space="preserve">Lõikega </w:t>
      </w:r>
      <w:r w:rsidR="00511B1B" w:rsidRPr="00C07F3E">
        <w:rPr>
          <w:rFonts w:eastAsia="Calibri"/>
        </w:rPr>
        <w:t>1</w:t>
      </w:r>
      <w:r w:rsidRPr="00C07F3E">
        <w:rPr>
          <w:rFonts w:eastAsia="Calibri"/>
        </w:rPr>
        <w:t xml:space="preserve"> sätestatakse, et kui </w:t>
      </w:r>
      <w:bookmarkStart w:id="87" w:name="_Hlk129602916"/>
      <w:r w:rsidRPr="00C07F3E">
        <w:rPr>
          <w:rFonts w:eastAsia="Calibri"/>
        </w:rPr>
        <w:t xml:space="preserve">kindlustusmakse arvutamisel või mistahes allahindluse tegemisel võtab kindlustusandja arvesse kindlustusvõtja kahjunõuete ajaloo tõendit, ei või kindlustusandja kohaldada tingimusi, mis kohtlevad kindlustusvõtjaid ebavõrdselt teises lepinguriigis väljastatud kahjuajaloo tõendi või nende kodakondsuse või endise elukoha tõttu. Nimetatud nõue tuleneb muudetavast MID artikli 16 kolmandast ja neljandast lõigust, mille kohaselt peavad liikmesriigid tagama, et kahjunõuete ajaloo tõendite arvesse võtmisel ei kohtle kindlustusandjad kindlustusvõtjaid diskrimineerivalt ega suurenda nende kindlustusmakset tulenevalt nende kodakondsusest või elukohaliikmesriigist. Samuti on direktiivis sätestatud liikmesriikidele kohustus tagada, et kui kindlustusandja võtab kindlustusmaksete kindlaksmääramisel arvesse kahjunõuete ajaloo tõendeid, võrdsustab ta teistes liikmesriikides välja antud tõendid samas liikmesriigis välja antud tõenditega, sealhulgas mis tahes allahindluste kohaldamisel. Mittediskrimineerivad ja võrdsed tingimused tähendavad mh seda, et teisest liikmesriigist pärit kliendi suhtes tuleb rakendada kõiki allahindlusi, mis on kättesaadavad samasugusele kodumaisele kliendile, sealhulgas liikmesriigi õigusaktidega nõutavaid allahindlusi, näiteks nn </w:t>
      </w:r>
      <w:proofErr w:type="spellStart"/>
      <w:r w:rsidRPr="00C07F3E">
        <w:rPr>
          <w:rFonts w:eastAsia="Calibri"/>
        </w:rPr>
        <w:t>bonus-malus</w:t>
      </w:r>
      <w:proofErr w:type="spellEnd"/>
      <w:r w:rsidRPr="00C07F3E">
        <w:rPr>
          <w:rFonts w:eastAsia="Calibri"/>
          <w:b/>
          <w:bCs/>
          <w:vertAlign w:val="superscript"/>
        </w:rPr>
        <w:footnoteReference w:id="38"/>
      </w:r>
      <w:r w:rsidRPr="00C07F3E">
        <w:rPr>
          <w:rFonts w:eastAsia="Calibri"/>
        </w:rPr>
        <w:t xml:space="preserve"> hinnasüsteemi rakendamisel.</w:t>
      </w:r>
    </w:p>
    <w:bookmarkEnd w:id="87"/>
    <w:p w14:paraId="483FC7C3" w14:textId="77777777" w:rsidR="001516B7" w:rsidRPr="00C07F3E" w:rsidRDefault="001516B7" w:rsidP="001516B7">
      <w:pPr>
        <w:jc w:val="both"/>
        <w:rPr>
          <w:rFonts w:eastAsia="Calibri"/>
        </w:rPr>
      </w:pPr>
    </w:p>
    <w:p w14:paraId="51DF69D1" w14:textId="12B03471" w:rsidR="001516B7" w:rsidRPr="00C07F3E" w:rsidRDefault="001516B7" w:rsidP="001516B7">
      <w:pPr>
        <w:jc w:val="both"/>
        <w:rPr>
          <w:rFonts w:eastAsia="Calibri"/>
        </w:rPr>
      </w:pPr>
      <w:r w:rsidRPr="00C07F3E">
        <w:rPr>
          <w:rFonts w:eastAsia="Calibri"/>
        </w:rPr>
        <w:t>Lõikega 2 sätestatakse kindlustusandja kohustus avalikustada üldised põhimõtted kahjunõuete ajaloo tõendi põhjal varasema kahju arvestamise kohta kindlustusmaksete suuruse arvutamisel. MID direktiivi muudetud artikli 16 viienda lõigu kohaselt peavad liikmesriigid tagama, et kindlustusandjad avaldavad üldise ülevaate oma poliitikast kahjunõuete ajaloo tõendite kasutamise kohta kindlustusmaksete arvutamisel. Sellega ei nõuta kindlustusandjatelt tundliku äriteabe, näiteks tariifieeskirjade üksikasjade, avaldamist. Kindlustusandjate poolt üldise ülevaate avaldamine oma hinnapoliitikast seoses kahjunõuete ajaloo kasutamisega kindlustusmaksete arvutamisel on vajalik mh ka kontrolliks, kas ja kuidas kindlustusandjad käsitlevad kahjunõuete ajaloo tõendeid.</w:t>
      </w:r>
    </w:p>
    <w:p w14:paraId="35C74E64" w14:textId="77777777" w:rsidR="005C5B43" w:rsidRPr="00C07F3E" w:rsidRDefault="005C5B43" w:rsidP="001516B7">
      <w:pPr>
        <w:jc w:val="both"/>
        <w:rPr>
          <w:rFonts w:eastAsia="Calibri"/>
        </w:rPr>
      </w:pPr>
    </w:p>
    <w:p w14:paraId="59D0D10F" w14:textId="0D9D4AB9" w:rsidR="005C5B43" w:rsidRPr="00C07F3E" w:rsidRDefault="005C5B43" w:rsidP="005C5B43">
      <w:pPr>
        <w:jc w:val="both"/>
        <w:rPr>
          <w:rFonts w:eastAsia="Calibri"/>
        </w:rPr>
      </w:pPr>
      <w:bookmarkStart w:id="88" w:name="_Hlk155389092"/>
      <w:proofErr w:type="spellStart"/>
      <w:r w:rsidRPr="00C07F3E">
        <w:rPr>
          <w:rFonts w:eastAsia="Calibri"/>
          <w:b/>
          <w:bCs/>
        </w:rPr>
        <w:t>LKindlS</w:t>
      </w:r>
      <w:proofErr w:type="spellEnd"/>
      <w:r w:rsidRPr="00C07F3E">
        <w:rPr>
          <w:rFonts w:eastAsia="Calibri"/>
          <w:b/>
          <w:bCs/>
        </w:rPr>
        <w:t xml:space="preserve"> § 14 täiendamine lõikega 3</w:t>
      </w:r>
      <w:r w:rsidRPr="00C07F3E">
        <w:rPr>
          <w:rFonts w:eastAsia="Calibri"/>
          <w:b/>
          <w:bCs/>
          <w:vertAlign w:val="superscript"/>
        </w:rPr>
        <w:t>1</w:t>
      </w:r>
      <w:r w:rsidRPr="00C07F3E">
        <w:rPr>
          <w:rFonts w:eastAsia="Calibri"/>
        </w:rPr>
        <w:t xml:space="preserve">. Säte annab </w:t>
      </w:r>
      <w:bookmarkEnd w:id="88"/>
      <w:r w:rsidRPr="00C07F3E">
        <w:rPr>
          <w:rFonts w:eastAsia="Calibri"/>
        </w:rPr>
        <w:t xml:space="preserve">kindlustusvõtjale õiguse ja </w:t>
      </w:r>
      <w:r w:rsidR="003D1845" w:rsidRPr="00C07F3E">
        <w:rPr>
          <w:rFonts w:eastAsia="Calibri"/>
        </w:rPr>
        <w:t>paneb</w:t>
      </w:r>
      <w:r w:rsidR="001173FF" w:rsidRPr="00C07F3E">
        <w:rPr>
          <w:rFonts w:eastAsia="Calibri"/>
        </w:rPr>
        <w:t xml:space="preserve"> seeläbi </w:t>
      </w:r>
      <w:r w:rsidR="003D1845" w:rsidRPr="00C07F3E">
        <w:rPr>
          <w:rFonts w:eastAsia="Calibri"/>
        </w:rPr>
        <w:t xml:space="preserve"> </w:t>
      </w:r>
      <w:r w:rsidRPr="00C07F3E">
        <w:rPr>
          <w:rFonts w:eastAsia="Calibri"/>
        </w:rPr>
        <w:t>kindlustusandjal</w:t>
      </w:r>
      <w:r w:rsidR="003D1845" w:rsidRPr="00C07F3E">
        <w:rPr>
          <w:rFonts w:eastAsia="Calibri"/>
        </w:rPr>
        <w:t>e</w:t>
      </w:r>
      <w:r w:rsidRPr="00C07F3E">
        <w:rPr>
          <w:rFonts w:eastAsia="Calibri"/>
        </w:rPr>
        <w:t xml:space="preserve"> kohustuse sõlmida leping liiklusregistrist ajutiselt kustutatud sõiduki suhtes, kui selle sõiduki ajutise kustutamise tähtaeg hakkab mööduma. </w:t>
      </w:r>
    </w:p>
    <w:p w14:paraId="4BC798F4" w14:textId="77777777" w:rsidR="001173FF" w:rsidRPr="00C07F3E" w:rsidRDefault="001173FF" w:rsidP="003D1845">
      <w:pPr>
        <w:jc w:val="both"/>
        <w:rPr>
          <w:rFonts w:eastAsia="Calibri"/>
        </w:rPr>
      </w:pPr>
    </w:p>
    <w:p w14:paraId="2E910400" w14:textId="6D5AB466" w:rsidR="001173FF" w:rsidRPr="00C07F3E" w:rsidRDefault="00F60D68" w:rsidP="003D1845">
      <w:pPr>
        <w:jc w:val="both"/>
        <w:rPr>
          <w:rFonts w:eastAsia="Calibri"/>
        </w:rPr>
      </w:pPr>
      <w:r w:rsidRPr="00C07F3E">
        <w:rPr>
          <w:rFonts w:eastAsia="Calibri"/>
        </w:rPr>
        <w:t>Pakutud lahendus lähtub eeldusest, et l</w:t>
      </w:r>
      <w:r w:rsidR="003D1845" w:rsidRPr="00C07F3E">
        <w:rPr>
          <w:rFonts w:eastAsia="Calibri"/>
        </w:rPr>
        <w:t xml:space="preserve">iikluskindlustus ei saa kehtida, kui kehtib ajutine liiklusregistrist kustutamine. </w:t>
      </w:r>
      <w:r w:rsidRPr="00C07F3E">
        <w:rPr>
          <w:rFonts w:eastAsia="Calibri"/>
        </w:rPr>
        <w:t xml:space="preserve">Kui sõiduki </w:t>
      </w:r>
      <w:r w:rsidR="003D1845" w:rsidRPr="00C07F3E">
        <w:rPr>
          <w:rFonts w:eastAsia="Calibri"/>
        </w:rPr>
        <w:t xml:space="preserve">registrikanne </w:t>
      </w:r>
      <w:r w:rsidR="001173FF" w:rsidRPr="00C07F3E">
        <w:rPr>
          <w:rFonts w:eastAsia="Calibri"/>
        </w:rPr>
        <w:t>ette</w:t>
      </w:r>
      <w:r w:rsidRPr="00C07F3E">
        <w:rPr>
          <w:rFonts w:eastAsia="Calibri"/>
        </w:rPr>
        <w:t xml:space="preserve">määratud ajal liiklusregistris </w:t>
      </w:r>
      <w:r w:rsidR="003D1845" w:rsidRPr="00C07F3E">
        <w:rPr>
          <w:rFonts w:eastAsia="Calibri"/>
        </w:rPr>
        <w:t>taastub</w:t>
      </w:r>
      <w:r w:rsidRPr="00C07F3E">
        <w:rPr>
          <w:rFonts w:eastAsia="Calibri"/>
        </w:rPr>
        <w:t xml:space="preserve">, jõustub </w:t>
      </w:r>
      <w:r w:rsidR="001173FF" w:rsidRPr="00C07F3E">
        <w:rPr>
          <w:rFonts w:eastAsia="Calibri"/>
        </w:rPr>
        <w:t>seejärel v</w:t>
      </w:r>
      <w:r w:rsidRPr="00C07F3E">
        <w:rPr>
          <w:rFonts w:eastAsia="Calibri"/>
        </w:rPr>
        <w:t xml:space="preserve">ahetult ettemääratud ajal leping ja algab kindlustuskaitse. </w:t>
      </w:r>
      <w:r w:rsidR="001173FF" w:rsidRPr="00C07F3E">
        <w:rPr>
          <w:rFonts w:eastAsia="Calibri"/>
        </w:rPr>
        <w:t xml:space="preserve"> Teisisõnu, ajutiselt liiklusregistrist kustutatud sõiduki suhtes sõlmitud leping jõustub lepingus märgitud kindlustusperioodi algusest, eeldusel, et sõiduk on selleks hetkeks loetud registris olevaks.</w:t>
      </w:r>
    </w:p>
    <w:p w14:paraId="6530F9B3" w14:textId="77777777" w:rsidR="001173FF" w:rsidRPr="00C07F3E" w:rsidRDefault="001173FF" w:rsidP="003D1845">
      <w:pPr>
        <w:jc w:val="both"/>
        <w:rPr>
          <w:rFonts w:eastAsia="Calibri"/>
        </w:rPr>
      </w:pPr>
    </w:p>
    <w:p w14:paraId="4E054B0E" w14:textId="7D7709E9" w:rsidR="001173FF" w:rsidRPr="00C07F3E" w:rsidRDefault="00F60D68" w:rsidP="001173FF">
      <w:pPr>
        <w:jc w:val="both"/>
        <w:rPr>
          <w:rFonts w:eastAsia="Calibri"/>
        </w:rPr>
      </w:pPr>
      <w:r w:rsidRPr="00C07F3E">
        <w:rPr>
          <w:rFonts w:eastAsia="Calibri"/>
        </w:rPr>
        <w:t>Leping ei jõustu, kui selles märgitud kindlustusperioodi alguseks ei ole sõiduk loetud liiklusregistris olevaks.</w:t>
      </w:r>
      <w:r w:rsidR="001173FF" w:rsidRPr="00C07F3E">
        <w:rPr>
          <w:rFonts w:eastAsia="Calibri"/>
        </w:rPr>
        <w:t xml:space="preserve"> Kui lepingus märgitud kindlustusperioodi alguseks sõiduki registrikanne liiklusregistris ei taastu, siis leping ei jõustu isegi juhul, kui sõiduk kantakse liiklusregistrisse kokkulepitust hiljem, st millalgi mittejõustund lepingus kavandatud kindlustusperioodi jooksul. See on tingitud olemasolevate asjasse puutuvate infosüsteemide ja kindlustamise praktikatega arvestamise vajadusest.</w:t>
      </w:r>
    </w:p>
    <w:p w14:paraId="4E57B5FD" w14:textId="77777777" w:rsidR="001173FF" w:rsidRPr="00C07F3E" w:rsidRDefault="001173FF" w:rsidP="001173FF">
      <w:pPr>
        <w:jc w:val="both"/>
        <w:rPr>
          <w:rFonts w:eastAsia="Calibri"/>
        </w:rPr>
      </w:pPr>
    </w:p>
    <w:p w14:paraId="6CFA781D" w14:textId="5FFBFB41" w:rsidR="001173FF" w:rsidRPr="00C07F3E" w:rsidRDefault="001173FF" w:rsidP="001173FF">
      <w:pPr>
        <w:jc w:val="both"/>
        <w:rPr>
          <w:rFonts w:eastAsia="Calibri"/>
        </w:rPr>
      </w:pPr>
      <w:r w:rsidRPr="00C07F3E">
        <w:rPr>
          <w:rFonts w:eastAsia="Calibri"/>
        </w:rPr>
        <w:t xml:space="preserve">Kui lepingus märgitud tähtaja alguseks ei ole registrikanne taastunud, tuleb sõlmida uus leping. Kui lepingut ei sõlmita, rakendub kohaselt automaatne liikluskindlustus.  </w:t>
      </w:r>
    </w:p>
    <w:p w14:paraId="532CC41B" w14:textId="5FDEED37" w:rsidR="001173FF" w:rsidRPr="00C07F3E" w:rsidRDefault="001173FF" w:rsidP="003D1845">
      <w:pPr>
        <w:jc w:val="both"/>
        <w:rPr>
          <w:rFonts w:eastAsia="Calibri"/>
        </w:rPr>
      </w:pPr>
    </w:p>
    <w:p w14:paraId="3EE847F3" w14:textId="77067547" w:rsidR="003D1845" w:rsidRPr="00C07F3E" w:rsidRDefault="003D1845" w:rsidP="003D1845">
      <w:pPr>
        <w:jc w:val="both"/>
        <w:rPr>
          <w:rFonts w:eastAsia="Calibri"/>
        </w:rPr>
      </w:pPr>
      <w:r w:rsidRPr="00C07F3E">
        <w:rPr>
          <w:rFonts w:eastAsia="Calibri"/>
        </w:rPr>
        <w:t xml:space="preserve">Kui </w:t>
      </w:r>
      <w:r w:rsidR="00F60D68" w:rsidRPr="00C07F3E">
        <w:rPr>
          <w:rFonts w:eastAsia="Calibri"/>
        </w:rPr>
        <w:t>kindlustus</w:t>
      </w:r>
      <w:r w:rsidRPr="00C07F3E">
        <w:rPr>
          <w:rFonts w:eastAsia="Calibri"/>
        </w:rPr>
        <w:t xml:space="preserve">makse tasuti, kuid leping ei jõustunud, siis </w:t>
      </w:r>
      <w:r w:rsidR="00F60D68" w:rsidRPr="00C07F3E">
        <w:rPr>
          <w:rFonts w:eastAsia="Calibri"/>
        </w:rPr>
        <w:t xml:space="preserve">tekib alus </w:t>
      </w:r>
      <w:r w:rsidRPr="00C07F3E">
        <w:rPr>
          <w:rFonts w:eastAsia="Calibri"/>
        </w:rPr>
        <w:t>kindlustusmakse tagast</w:t>
      </w:r>
      <w:r w:rsidR="00F60D68" w:rsidRPr="00C07F3E">
        <w:rPr>
          <w:rFonts w:eastAsia="Calibri"/>
        </w:rPr>
        <w:t>amiseks.</w:t>
      </w:r>
    </w:p>
    <w:p w14:paraId="6E299304" w14:textId="77777777" w:rsidR="001173FF" w:rsidRPr="00C07F3E" w:rsidRDefault="001173FF" w:rsidP="003D1845">
      <w:pPr>
        <w:jc w:val="both"/>
        <w:rPr>
          <w:rFonts w:eastAsia="Calibri"/>
        </w:rPr>
      </w:pPr>
    </w:p>
    <w:p w14:paraId="5FC49664" w14:textId="21538EF5" w:rsidR="00A76C29" w:rsidRPr="00C07F3E" w:rsidRDefault="001173FF" w:rsidP="001516B7">
      <w:pPr>
        <w:jc w:val="both"/>
        <w:rPr>
          <w:rFonts w:eastAsia="Calibri"/>
        </w:rPr>
      </w:pPr>
      <w:r w:rsidRPr="00C07F3E">
        <w:rPr>
          <w:rFonts w:eastAsia="Calibri"/>
        </w:rPr>
        <w:t xml:space="preserve">Ajutiselt </w:t>
      </w:r>
      <w:r w:rsidR="00F30080" w:rsidRPr="00C07F3E">
        <w:rPr>
          <w:rFonts w:eastAsia="Calibri"/>
        </w:rPr>
        <w:t>liiklus</w:t>
      </w:r>
      <w:r w:rsidRPr="00C07F3E">
        <w:rPr>
          <w:rFonts w:eastAsia="Calibri"/>
        </w:rPr>
        <w:t>registrist kustut</w:t>
      </w:r>
      <w:r w:rsidR="00A76C29" w:rsidRPr="00C07F3E">
        <w:rPr>
          <w:rFonts w:eastAsia="Calibri"/>
        </w:rPr>
        <w:t xml:space="preserve">amine toimub vastavalt liiklusseadusele ja on tähtajaline (kuni 2 aastat). Tähtaja määrab sõiduki omanik või isik, kellele on omanik andnud selleks volituse (nt elektrooniliselt Transpordiameti e-teeninduses). </w:t>
      </w:r>
      <w:r w:rsidRPr="00C07F3E">
        <w:rPr>
          <w:rFonts w:eastAsia="Calibri"/>
        </w:rPr>
        <w:t xml:space="preserve"> </w:t>
      </w:r>
      <w:r w:rsidR="00A76C29" w:rsidRPr="00C07F3E">
        <w:rPr>
          <w:rFonts w:eastAsia="Calibri"/>
        </w:rPr>
        <w:t>Kui  ajutiselt kustutamise tähtaeg möödub, loetakse sõiduki registrikanne taastunuks ja sellega koos „taastub“ sõiduki kindlustamise kohustus. Mõistlikul ajal enne registri</w:t>
      </w:r>
      <w:r w:rsidR="00F30080" w:rsidRPr="00C07F3E">
        <w:rPr>
          <w:rFonts w:eastAsia="Calibri"/>
        </w:rPr>
        <w:t>k</w:t>
      </w:r>
      <w:r w:rsidR="00A76C29" w:rsidRPr="00C07F3E">
        <w:rPr>
          <w:rFonts w:eastAsia="Calibri"/>
        </w:rPr>
        <w:t xml:space="preserve">ande taastumist saab kindlustushuviga isik </w:t>
      </w:r>
      <w:r w:rsidR="00F30080" w:rsidRPr="00C07F3E">
        <w:rPr>
          <w:rFonts w:eastAsia="Calibri"/>
        </w:rPr>
        <w:t xml:space="preserve">muudatuse kohaselt </w:t>
      </w:r>
      <w:r w:rsidR="00A76C29" w:rsidRPr="00C07F3E">
        <w:rPr>
          <w:rFonts w:eastAsia="Calibri"/>
        </w:rPr>
        <w:t xml:space="preserve">sõlmida liikluskindlustuse lepingu. Registrikande taastumise </w:t>
      </w:r>
      <w:r w:rsidR="00F30080" w:rsidRPr="00C07F3E">
        <w:rPr>
          <w:rFonts w:eastAsia="Calibri"/>
        </w:rPr>
        <w:t>täht</w:t>
      </w:r>
      <w:r w:rsidR="00A76C29" w:rsidRPr="00C07F3E">
        <w:rPr>
          <w:rFonts w:eastAsia="Calibri"/>
        </w:rPr>
        <w:t xml:space="preserve">aega saab omanik või selleks volitatud isik muuta ja vastavalt sellele ka </w:t>
      </w:r>
      <w:r w:rsidR="00F30080" w:rsidRPr="00C07F3E">
        <w:rPr>
          <w:rFonts w:eastAsia="Calibri"/>
        </w:rPr>
        <w:t>kindlustus</w:t>
      </w:r>
      <w:r w:rsidR="00A76C29" w:rsidRPr="00C07F3E">
        <w:rPr>
          <w:rFonts w:eastAsia="Calibri"/>
        </w:rPr>
        <w:t xml:space="preserve">lepingu sõlmida. </w:t>
      </w:r>
    </w:p>
    <w:p w14:paraId="7839C613" w14:textId="77777777" w:rsidR="00A76C29" w:rsidRPr="00C07F3E" w:rsidRDefault="00A76C29" w:rsidP="001516B7">
      <w:pPr>
        <w:jc w:val="both"/>
        <w:rPr>
          <w:rFonts w:eastAsia="Calibri"/>
        </w:rPr>
      </w:pPr>
    </w:p>
    <w:p w14:paraId="317FAB56" w14:textId="30DF29E2" w:rsidR="00A76C29" w:rsidRPr="00C07F3E" w:rsidRDefault="00A76C29" w:rsidP="003D1845">
      <w:pPr>
        <w:jc w:val="both"/>
        <w:rPr>
          <w:rFonts w:eastAsia="Calibri"/>
        </w:rPr>
      </w:pPr>
      <w:r w:rsidRPr="00C07F3E">
        <w:rPr>
          <w:rFonts w:eastAsia="Calibri"/>
        </w:rPr>
        <w:t xml:space="preserve">Muudatus on vajalik täiendus ka kehtiva </w:t>
      </w:r>
      <w:proofErr w:type="spellStart"/>
      <w:r w:rsidRPr="00C07F3E">
        <w:rPr>
          <w:rFonts w:eastAsia="Calibri"/>
        </w:rPr>
        <w:t>LKindlS</w:t>
      </w:r>
      <w:proofErr w:type="spellEnd"/>
      <w:r w:rsidRPr="00C07F3E">
        <w:rPr>
          <w:rFonts w:eastAsia="Calibri"/>
        </w:rPr>
        <w:t xml:space="preserve"> kontekstis</w:t>
      </w:r>
      <w:r w:rsidR="00F30080" w:rsidRPr="00C07F3E">
        <w:rPr>
          <w:rFonts w:eastAsia="Calibri"/>
        </w:rPr>
        <w:t xml:space="preserve">, et tagada sujuv üleminek kindlustuskohustusest vabastusest lepingu sõlmimiseni ilma vahepealse automaatse liikluskindlustuse rakendumiseta. </w:t>
      </w:r>
    </w:p>
    <w:p w14:paraId="55C58506" w14:textId="77777777" w:rsidR="00A34AA8" w:rsidRPr="00C07F3E" w:rsidRDefault="00A34AA8" w:rsidP="003D1845">
      <w:pPr>
        <w:jc w:val="both"/>
        <w:rPr>
          <w:rFonts w:eastAsia="Calibri"/>
        </w:rPr>
      </w:pPr>
    </w:p>
    <w:p w14:paraId="2870734A" w14:textId="09953E5E" w:rsidR="00A34AA8" w:rsidRPr="00C07F3E" w:rsidRDefault="00A34AA8" w:rsidP="00321CA3">
      <w:pPr>
        <w:jc w:val="both"/>
        <w:rPr>
          <w:rFonts w:eastAsia="Calibri"/>
        </w:rPr>
      </w:pPr>
      <w:bookmarkStart w:id="89" w:name="_Hlk153304937"/>
      <w:proofErr w:type="spellStart"/>
      <w:r w:rsidRPr="00C07F3E">
        <w:rPr>
          <w:rFonts w:eastAsia="Calibri"/>
          <w:b/>
          <w:bCs/>
        </w:rPr>
        <w:t>LKindlS</w:t>
      </w:r>
      <w:proofErr w:type="spellEnd"/>
      <w:r w:rsidRPr="00C07F3E">
        <w:rPr>
          <w:rFonts w:eastAsia="Calibri"/>
          <w:b/>
          <w:bCs/>
        </w:rPr>
        <w:t xml:space="preserve"> § 14 täiendamine lõikega 5</w:t>
      </w:r>
      <w:r w:rsidRPr="00C07F3E">
        <w:rPr>
          <w:rFonts w:eastAsia="Calibri"/>
        </w:rPr>
        <w:t xml:space="preserve">. Säte </w:t>
      </w:r>
      <w:r w:rsidR="00321CA3" w:rsidRPr="00C07F3E">
        <w:rPr>
          <w:rFonts w:eastAsia="Calibri"/>
        </w:rPr>
        <w:t xml:space="preserve">loob aluse </w:t>
      </w:r>
      <w:bookmarkEnd w:id="89"/>
      <w:r w:rsidR="00321CA3" w:rsidRPr="00C07F3E">
        <w:rPr>
          <w:rFonts w:eastAsia="Calibri"/>
        </w:rPr>
        <w:t>kindlustuslepingu sõlmimiseks alles</w:t>
      </w:r>
      <w:r w:rsidRPr="00C07F3E">
        <w:rPr>
          <w:rFonts w:eastAsia="Calibri"/>
        </w:rPr>
        <w:t xml:space="preserve"> Eestisse toimetatava sõiduki suhtes enne selle liiklusregistris registreerimist</w:t>
      </w:r>
      <w:r w:rsidR="00321CA3" w:rsidRPr="00C07F3E">
        <w:rPr>
          <w:rFonts w:eastAsia="Calibri"/>
        </w:rPr>
        <w:t xml:space="preserve"> eeldusel, et </w:t>
      </w:r>
      <w:r w:rsidRPr="00C07F3E">
        <w:rPr>
          <w:rFonts w:eastAsia="Calibri"/>
        </w:rPr>
        <w:t xml:space="preserve"> füüsilisest isikust kindlustusvõtja elukoht ning juriidilisest isikust kindlustusvõtja asukoht või kindlustuslepinguga seotud tegevuskoht on Eestis, samuti kui isik asub Eestisse elama.</w:t>
      </w:r>
    </w:p>
    <w:p w14:paraId="1E745BA0" w14:textId="77777777" w:rsidR="00321CA3" w:rsidRPr="00C07F3E" w:rsidRDefault="00321CA3" w:rsidP="00321CA3">
      <w:pPr>
        <w:jc w:val="both"/>
        <w:rPr>
          <w:rFonts w:eastAsia="Calibri"/>
        </w:rPr>
      </w:pPr>
    </w:p>
    <w:p w14:paraId="487316B7" w14:textId="3F58F73A" w:rsidR="00321CA3" w:rsidRPr="00C07F3E" w:rsidRDefault="00321CA3" w:rsidP="00321CA3">
      <w:pPr>
        <w:jc w:val="both"/>
        <w:rPr>
          <w:rFonts w:eastAsia="Calibri"/>
        </w:rPr>
      </w:pPr>
      <w:r w:rsidRPr="00C07F3E">
        <w:rPr>
          <w:rFonts w:eastAsia="Calibri"/>
        </w:rPr>
        <w:t>Muudatus on ajendatud Välisministeeriumi pöördumisest</w:t>
      </w:r>
      <w:r w:rsidR="006C0682" w:rsidRPr="00C07F3E">
        <w:rPr>
          <w:rFonts w:eastAsia="Calibri"/>
        </w:rPr>
        <w:t xml:space="preserve">, mis kirjeldas järgmist võimalikku olukorda. </w:t>
      </w:r>
      <w:r w:rsidRPr="00C07F3E">
        <w:rPr>
          <w:rFonts w:eastAsia="Calibri"/>
        </w:rPr>
        <w:t xml:space="preserve">Kolmandates riikides asuvatest välisesindustest Eestisse tagasi toodavad sõidukid kustutatakse eelnevas sõiduki põhiasukoha riigis ja tehniline pass ning diplomaatilised registreerimismärgised tagastatakse asukohariiki. Eestisse sisenemisel ei ole need sõidukid veel Eesti liiklusregistris ega enam eelmises põhiasukoha riigi registris registreeritud. Edasiseks Eestis kasutamiseks tuleb need sõidukid Eesti registris registreerida. Enne registritoimingute tegemist tuleb nendega sõita registreerimiseelsele ülevaatusele. Samuti võib olla vajadus veel enne seda sõita nõuete täitmiseks esindusse sõiduki tehniliste puuduste kõrvaldamiseks. Kindlustuseta sõiduki puhul tuleks nimetatud sõitude tegemiseks tellida treiler. Nende sõidukite suhtes ei ole kuni registreerimiseni võimalik sõlmida tavapärast kohustusliku liikluskindlustuse lepingut. Samad küsimused puudutavad Eesti riigi lähetatud diplomaatide isiklikke sõidukeid. </w:t>
      </w:r>
      <w:r w:rsidR="006C0682" w:rsidRPr="00C07F3E">
        <w:rPr>
          <w:rFonts w:eastAsia="Calibri"/>
        </w:rPr>
        <w:t>Välisministeerium palus</w:t>
      </w:r>
      <w:r w:rsidRPr="00C07F3E">
        <w:rPr>
          <w:rFonts w:eastAsia="Calibri"/>
        </w:rPr>
        <w:t xml:space="preserve"> kirjeldatud olukorda analüüsida ja </w:t>
      </w:r>
      <w:r w:rsidR="006C0682" w:rsidRPr="00C07F3E">
        <w:rPr>
          <w:rFonts w:eastAsia="Calibri"/>
        </w:rPr>
        <w:t xml:space="preserve">võimalusel sätestada </w:t>
      </w:r>
      <w:r w:rsidRPr="00C07F3E">
        <w:rPr>
          <w:rFonts w:eastAsia="Calibri"/>
        </w:rPr>
        <w:t>Eesti välisesinduste ja diplomaatide Eestisse tagasi toodavate Eestis veel registreerimata sõidukitele tavapärase liikluskindlustuse lühiajalise sõlmimise võimalus enne liiklusregistrisse kandmist või alternatiivselt vabastada need sõidukid lepingu sõlmimise kohustusest.</w:t>
      </w:r>
    </w:p>
    <w:p w14:paraId="7885668F" w14:textId="77777777" w:rsidR="006C0682" w:rsidRPr="00C07F3E" w:rsidRDefault="006C0682" w:rsidP="00321CA3">
      <w:pPr>
        <w:jc w:val="both"/>
        <w:rPr>
          <w:rFonts w:eastAsia="Calibri"/>
        </w:rPr>
      </w:pPr>
    </w:p>
    <w:p w14:paraId="733D66FE" w14:textId="58AB1965" w:rsidR="00D25D6D" w:rsidRPr="00C07F3E" w:rsidRDefault="00184EE5" w:rsidP="00AD7DA3">
      <w:pPr>
        <w:jc w:val="both"/>
        <w:rPr>
          <w:rFonts w:eastAsia="Calibri"/>
        </w:rPr>
      </w:pPr>
      <w:r w:rsidRPr="00C07F3E">
        <w:rPr>
          <w:rFonts w:eastAsia="Calibri"/>
        </w:rPr>
        <w:t xml:space="preserve">Viidatud olukorras </w:t>
      </w:r>
      <w:r w:rsidR="00AD7DA3" w:rsidRPr="00C07F3E">
        <w:rPr>
          <w:rFonts w:eastAsia="Calibri"/>
        </w:rPr>
        <w:t xml:space="preserve">Eestis </w:t>
      </w:r>
      <w:r w:rsidRPr="00C07F3E">
        <w:rPr>
          <w:rFonts w:eastAsia="Calibri"/>
        </w:rPr>
        <w:t>nn tavalise liikluskindlustuse sõlmimise võimaldamiseks analüüsiti, millistel alustel on Eesti kindlustusandjal võimalik selliste sõidukite kindlustamine.</w:t>
      </w:r>
      <w:r w:rsidR="00D25D6D" w:rsidRPr="00C07F3E">
        <w:rPr>
          <w:rFonts w:eastAsia="Calibri"/>
        </w:rPr>
        <w:t xml:space="preserve"> Siinkohal on võtmeks kindlustusriski asukoha</w:t>
      </w:r>
      <w:r w:rsidR="00AD7DA3" w:rsidRPr="00C07F3E">
        <w:rPr>
          <w:rFonts w:eastAsia="Calibri"/>
        </w:rPr>
        <w:t>riigi</w:t>
      </w:r>
      <w:r w:rsidR="00D25D6D" w:rsidRPr="00C07F3E">
        <w:rPr>
          <w:rFonts w:eastAsia="Calibri"/>
        </w:rPr>
        <w:t xml:space="preserve"> määramine.</w:t>
      </w:r>
      <w:r w:rsidRPr="00C07F3E">
        <w:rPr>
          <w:rFonts w:eastAsia="Calibri"/>
        </w:rPr>
        <w:t xml:space="preserve"> Rahvusvahelise eraõiguse seaduse § 41 defineerib kindlustusriski asukoha. Liikluskindlustuse kontekstis määratleb REÕS § 41 lõike 1 punkt 2 kindlustusriski asukohariigina Eesti või Euroopa Liidu liikmesriigi registrisse kantavate sõidukitega seotud riskide kindlustamisel riik, kus sõiduk tuleb registreerida. Asjaomase näite puhul on selleks riigiks Eesti. Samuti tuleb arvesse võtta kindlustustegevuse seaduse §</w:t>
      </w:r>
      <w:r w:rsidR="00D25D6D" w:rsidRPr="00C07F3E">
        <w:rPr>
          <w:rFonts w:eastAsia="Calibri"/>
        </w:rPr>
        <w:t>-s</w:t>
      </w:r>
      <w:r w:rsidRPr="00C07F3E">
        <w:rPr>
          <w:rFonts w:eastAsia="Calibri"/>
        </w:rPr>
        <w:t xml:space="preserve"> 9</w:t>
      </w:r>
      <w:r w:rsidR="00D25D6D" w:rsidRPr="00C07F3E">
        <w:rPr>
          <w:rFonts w:eastAsia="Calibri"/>
        </w:rPr>
        <w:t xml:space="preserve"> k</w:t>
      </w:r>
      <w:r w:rsidRPr="00C07F3E">
        <w:rPr>
          <w:rFonts w:eastAsia="Calibri"/>
        </w:rPr>
        <w:t>indlustusriski asukoharii</w:t>
      </w:r>
      <w:r w:rsidR="00D25D6D" w:rsidRPr="00C07F3E">
        <w:rPr>
          <w:rFonts w:eastAsia="Calibri"/>
        </w:rPr>
        <w:t xml:space="preserve">gi kohta sätestatut. Kuigi </w:t>
      </w:r>
      <w:proofErr w:type="spellStart"/>
      <w:r w:rsidRPr="00C07F3E">
        <w:rPr>
          <w:rFonts w:eastAsia="Calibri"/>
        </w:rPr>
        <w:t>KindlTS</w:t>
      </w:r>
      <w:proofErr w:type="spellEnd"/>
      <w:r w:rsidRPr="00C07F3E">
        <w:rPr>
          <w:rFonts w:eastAsia="Calibri"/>
        </w:rPr>
        <w:t xml:space="preserve"> § 9 l</w:t>
      </w:r>
      <w:r w:rsidR="00D25D6D" w:rsidRPr="00C07F3E">
        <w:rPr>
          <w:rFonts w:eastAsia="Calibri"/>
        </w:rPr>
        <w:t>õike</w:t>
      </w:r>
      <w:r w:rsidRPr="00C07F3E">
        <w:rPr>
          <w:rFonts w:eastAsia="Calibri"/>
        </w:rPr>
        <w:t xml:space="preserve"> 1</w:t>
      </w:r>
      <w:r w:rsidR="00D25D6D" w:rsidRPr="00C07F3E">
        <w:rPr>
          <w:rFonts w:eastAsia="Calibri"/>
        </w:rPr>
        <w:t xml:space="preserve"> punkti 2 kohaselt on kindlustusriski asukohariigiks riik, kus sõiduk on kantud registrisse, sätestavad sama §-i lõiked 2 ja 3 sellest erandid. </w:t>
      </w:r>
      <w:r w:rsidR="00AD7DA3" w:rsidRPr="00C07F3E">
        <w:rPr>
          <w:rFonts w:eastAsia="Calibri"/>
        </w:rPr>
        <w:t xml:space="preserve">Lõike 2 kohaselt (sh arvestades käesoleva eelnõuga selle sätte täiendamist) saab kindlustusriski asukohariigina käsitada ka riiki, kuhu toimetatakse või on toimetatud maismaasõiduk, kuid asjaomane säte käsitleb sõiduki üksnes ühest liikmesriigist teise toimetamist. Kolmandatest riikidest sõiduki Eestisse toimetamisel on kohaldatav </w:t>
      </w:r>
      <w:proofErr w:type="spellStart"/>
      <w:r w:rsidR="00AD7DA3" w:rsidRPr="00C07F3E">
        <w:rPr>
          <w:rFonts w:eastAsia="Calibri"/>
        </w:rPr>
        <w:t>KindlST</w:t>
      </w:r>
      <w:proofErr w:type="spellEnd"/>
      <w:r w:rsidR="00AD7DA3" w:rsidRPr="00C07F3E">
        <w:rPr>
          <w:rFonts w:eastAsia="Calibri"/>
        </w:rPr>
        <w:t xml:space="preserve"> § 9 lõige 3, mille kohaselt käsitatakse kindlustusriski asukohariigina riiki, mis kindlustusvõtja andmetele tuginedes on lepingu sõlmimise hetkel füüsilisest isikust kindlustusvõtja elukoht või  juriidilisest isikust kindlustusvõtja kindlustuslepinguga seotud tegevuskoht. </w:t>
      </w:r>
    </w:p>
    <w:p w14:paraId="67F23F09" w14:textId="77777777" w:rsidR="00AD7DA3" w:rsidRPr="00C07F3E" w:rsidRDefault="00AD7DA3" w:rsidP="00AD7DA3">
      <w:pPr>
        <w:jc w:val="both"/>
        <w:rPr>
          <w:rFonts w:eastAsia="Calibri"/>
        </w:rPr>
      </w:pPr>
    </w:p>
    <w:p w14:paraId="30F4BFCB" w14:textId="3EF2EAC0" w:rsidR="00DA737C" w:rsidRPr="00C07F3E" w:rsidRDefault="00AD7DA3" w:rsidP="00DA737C">
      <w:pPr>
        <w:jc w:val="both"/>
        <w:rPr>
          <w:rFonts w:eastAsia="Calibri"/>
        </w:rPr>
      </w:pPr>
      <w:r w:rsidRPr="00C07F3E">
        <w:rPr>
          <w:rFonts w:eastAsia="Calibri"/>
        </w:rPr>
        <w:t>Kindlustusriski asukohariigi määramise regulatsiooni tõlgendamise</w:t>
      </w:r>
      <w:r w:rsidR="00DA737C" w:rsidRPr="00C07F3E">
        <w:rPr>
          <w:rFonts w:eastAsia="Calibri"/>
        </w:rPr>
        <w:t xml:space="preserve">l on seega abiks nn aktiivse poole erandi kontseptsioon. Kui nt välisriigis elav kindlustusvõtja on nn aktiivne osapool ja tal on huvi sõlmida liikluskindlustusleping Eestisse toimetatava, kuid veel Eesti liiklusregistris registreerimata sõiduki suhtes Eesti kindlustusseltsis, siis ei tuleks lugeda kindlustusriski välisriigis asuvaks ja </w:t>
      </w:r>
      <w:r w:rsidR="001862BA" w:rsidRPr="00C07F3E">
        <w:rPr>
          <w:rFonts w:eastAsia="Calibri"/>
        </w:rPr>
        <w:t xml:space="preserve">seega ei oleks </w:t>
      </w:r>
      <w:r w:rsidR="00DA737C" w:rsidRPr="00C07F3E">
        <w:rPr>
          <w:rFonts w:eastAsia="Calibri"/>
        </w:rPr>
        <w:t xml:space="preserve">tegemist piiriülese kindlustustegevusega. Oluline on, et  </w:t>
      </w:r>
      <w:r w:rsidR="001862BA" w:rsidRPr="00C07F3E">
        <w:rPr>
          <w:rFonts w:eastAsia="Calibri"/>
        </w:rPr>
        <w:t xml:space="preserve">kindlustusvõtjal ja </w:t>
      </w:r>
      <w:r w:rsidR="00DA737C" w:rsidRPr="00C07F3E">
        <w:rPr>
          <w:rFonts w:eastAsia="Calibri"/>
        </w:rPr>
        <w:t xml:space="preserve">kindlustataval sõidukil on </w:t>
      </w:r>
      <w:r w:rsidR="001862BA" w:rsidRPr="00C07F3E">
        <w:rPr>
          <w:rFonts w:eastAsia="Calibri"/>
        </w:rPr>
        <w:t xml:space="preserve">seos </w:t>
      </w:r>
      <w:r w:rsidR="00DA737C" w:rsidRPr="00C07F3E">
        <w:rPr>
          <w:rFonts w:eastAsia="Calibri"/>
        </w:rPr>
        <w:t>Eestiga. Selleks seoseks tuleks lugeda juba Eestis elamise kõrval ka alles Eestisse elama asumist, sh nt välisriigis teenistuses oleva Eesti diplomaadi koju tagasi kolmist ja oma sõiduk</w:t>
      </w:r>
      <w:r w:rsidR="001862BA" w:rsidRPr="00C07F3E">
        <w:rPr>
          <w:rFonts w:eastAsia="Calibri"/>
        </w:rPr>
        <w:t>i</w:t>
      </w:r>
      <w:r w:rsidR="00DA737C" w:rsidRPr="00C07F3E">
        <w:rPr>
          <w:rFonts w:eastAsia="Calibri"/>
        </w:rPr>
        <w:t xml:space="preserve"> Eestis</w:t>
      </w:r>
      <w:r w:rsidR="001862BA" w:rsidRPr="00C07F3E">
        <w:rPr>
          <w:rFonts w:eastAsia="Calibri"/>
        </w:rPr>
        <w:t>se toomist eesmärgiga see Eesti registris registreerida</w:t>
      </w:r>
      <w:r w:rsidR="00DA737C" w:rsidRPr="00C07F3E">
        <w:rPr>
          <w:rFonts w:eastAsia="Calibri"/>
        </w:rPr>
        <w:t>.</w:t>
      </w:r>
    </w:p>
    <w:p w14:paraId="55196F1A" w14:textId="77777777" w:rsidR="00DA737C" w:rsidRPr="00C07F3E" w:rsidRDefault="00DA737C" w:rsidP="00AD7DA3">
      <w:pPr>
        <w:jc w:val="both"/>
        <w:rPr>
          <w:rFonts w:eastAsia="Calibri"/>
        </w:rPr>
      </w:pPr>
    </w:p>
    <w:p w14:paraId="086158F9" w14:textId="77777777" w:rsidR="005D2055" w:rsidRPr="00C07F3E" w:rsidRDefault="001862BA" w:rsidP="00AD7DA3">
      <w:pPr>
        <w:jc w:val="both"/>
        <w:rPr>
          <w:rFonts w:eastAsia="Calibri"/>
        </w:rPr>
      </w:pPr>
      <w:r w:rsidRPr="00C07F3E">
        <w:rPr>
          <w:rFonts w:eastAsia="Calibri"/>
        </w:rPr>
        <w:t>Võrdse kohtlemise tagamiseks laieneb asjaomane võimalus nii füüsiliste kui ka juriidiliste isikute sõidukite kindlustamisele, samuti nii teisest liikmesriigist kui ka kolmandast riigist Eestisse asumisel kaasa võetava sõiduki Eestis registreerimisele eelnevale sõiduki Eestis kindlustamisele nn tavakorras (mitte piirikindlustusena).</w:t>
      </w:r>
      <w:r w:rsidR="005D2055" w:rsidRPr="00C07F3E">
        <w:rPr>
          <w:rFonts w:eastAsia="Calibri"/>
        </w:rPr>
        <w:t xml:space="preserve"> </w:t>
      </w:r>
    </w:p>
    <w:p w14:paraId="380D3E43" w14:textId="77777777" w:rsidR="005D2055" w:rsidRPr="00C07F3E" w:rsidRDefault="005D2055" w:rsidP="00AD7DA3">
      <w:pPr>
        <w:jc w:val="both"/>
        <w:rPr>
          <w:rFonts w:eastAsia="Calibri"/>
        </w:rPr>
      </w:pPr>
    </w:p>
    <w:p w14:paraId="371E9FDD" w14:textId="484DFB5C" w:rsidR="00DA737C" w:rsidRPr="00C07F3E" w:rsidRDefault="005D2055" w:rsidP="00AD7DA3">
      <w:pPr>
        <w:jc w:val="both"/>
        <w:rPr>
          <w:rFonts w:eastAsia="Calibri"/>
        </w:rPr>
      </w:pPr>
      <w:r w:rsidRPr="00C07F3E">
        <w:rPr>
          <w:rFonts w:eastAsia="Calibri"/>
        </w:rPr>
        <w:t>Tegemist on kindlustusseltsile antava võimaluse, mitte kohustusega. Selts peab hindama vähemalt riski asukohaga seonduvat, mh nt läbi Eestisse elama asumise kavatsuse usutavuse.</w:t>
      </w:r>
    </w:p>
    <w:p w14:paraId="36591F89" w14:textId="0409E50B" w:rsidR="00184EE5" w:rsidRPr="00C07F3E" w:rsidRDefault="00184EE5" w:rsidP="001862BA">
      <w:pPr>
        <w:jc w:val="both"/>
        <w:rPr>
          <w:rFonts w:eastAsia="Calibri"/>
        </w:rPr>
      </w:pPr>
    </w:p>
    <w:p w14:paraId="6655FB3A" w14:textId="4F9C464E" w:rsidR="001862BA" w:rsidRPr="00C07F3E" w:rsidRDefault="001862BA" w:rsidP="001862BA">
      <w:pPr>
        <w:jc w:val="both"/>
        <w:rPr>
          <w:rFonts w:eastAsia="Calibri"/>
        </w:rPr>
      </w:pPr>
      <w:r w:rsidRPr="00C07F3E">
        <w:rPr>
          <w:rFonts w:eastAsia="Calibri"/>
        </w:rPr>
        <w:t xml:space="preserve">Kuivõrd sätestatava normi üldise sisuni võiks </w:t>
      </w:r>
      <w:r w:rsidR="005D2055" w:rsidRPr="00C07F3E">
        <w:rPr>
          <w:rFonts w:eastAsia="Calibri"/>
        </w:rPr>
        <w:t xml:space="preserve">teoreetiliselt </w:t>
      </w:r>
      <w:r w:rsidRPr="00C07F3E">
        <w:rPr>
          <w:rFonts w:eastAsia="Calibri"/>
        </w:rPr>
        <w:t xml:space="preserve">olla võimalik jõuda </w:t>
      </w:r>
      <w:r w:rsidR="005D2055" w:rsidRPr="00C07F3E">
        <w:rPr>
          <w:rFonts w:eastAsia="Calibri"/>
        </w:rPr>
        <w:t>ka</w:t>
      </w:r>
      <w:r w:rsidRPr="00C07F3E">
        <w:rPr>
          <w:rFonts w:eastAsia="Calibri"/>
        </w:rPr>
        <w:t xml:space="preserve"> kehtivate normide </w:t>
      </w:r>
      <w:r w:rsidR="005D2055" w:rsidRPr="00C07F3E">
        <w:rPr>
          <w:rFonts w:eastAsia="Calibri"/>
        </w:rPr>
        <w:t xml:space="preserve">julgel </w:t>
      </w:r>
      <w:r w:rsidRPr="00C07F3E">
        <w:rPr>
          <w:rFonts w:eastAsia="Calibri"/>
        </w:rPr>
        <w:t xml:space="preserve">tõlgendamisel, on eelnõu autorite arvates põhjendatud asjaomase regulatsiooni sõnaselge sätestamine seaduses ja </w:t>
      </w:r>
      <w:r w:rsidR="005D2055" w:rsidRPr="00C07F3E">
        <w:rPr>
          <w:rFonts w:eastAsia="Calibri"/>
        </w:rPr>
        <w:t xml:space="preserve">ühes </w:t>
      </w:r>
      <w:r w:rsidRPr="00C07F3E">
        <w:rPr>
          <w:rFonts w:eastAsia="Calibri"/>
        </w:rPr>
        <w:t xml:space="preserve">sellega </w:t>
      </w:r>
      <w:r w:rsidR="005D2055" w:rsidRPr="00C07F3E">
        <w:rPr>
          <w:rFonts w:eastAsia="Calibri"/>
        </w:rPr>
        <w:t xml:space="preserve">ka </w:t>
      </w:r>
      <w:r w:rsidRPr="00C07F3E">
        <w:rPr>
          <w:rFonts w:eastAsia="Calibri"/>
        </w:rPr>
        <w:t xml:space="preserve">kaasnevate tingimuste </w:t>
      </w:r>
      <w:r w:rsidR="005D2055" w:rsidRPr="00C07F3E">
        <w:rPr>
          <w:rFonts w:eastAsia="Calibri"/>
        </w:rPr>
        <w:t>kehtestamine. Nt läbi viite sama §-i lõikes 4 sätestatud tingimustele, kehtiks asjaomasele kindlustusele 30-päevane kestuspiirang.</w:t>
      </w:r>
    </w:p>
    <w:p w14:paraId="2864FD2C" w14:textId="77777777" w:rsidR="005D2055" w:rsidRPr="00C07F3E" w:rsidRDefault="005D2055" w:rsidP="001862BA">
      <w:pPr>
        <w:jc w:val="both"/>
        <w:rPr>
          <w:rFonts w:eastAsia="Calibri"/>
        </w:rPr>
      </w:pPr>
    </w:p>
    <w:p w14:paraId="6A4343C2" w14:textId="4504E905" w:rsidR="00A34AA8" w:rsidRPr="00C07F3E" w:rsidRDefault="005D2055" w:rsidP="003D1845">
      <w:pPr>
        <w:jc w:val="both"/>
        <w:rPr>
          <w:rFonts w:eastAsia="Calibri"/>
        </w:rPr>
      </w:pPr>
      <w:r w:rsidRPr="00C07F3E">
        <w:rPr>
          <w:rFonts w:eastAsia="Calibri"/>
        </w:rPr>
        <w:t>Muudatus aitab paremini saavutada MID direktiivi eesmärke ja tagada liikluses osalevate sõidukite kindlustatust. Muudatusega muudetakse hõlpsamaks ja taskukohasemaks Eestiga seotud isikute sõidukite kindlustamist nende Eestis regis</w:t>
      </w:r>
      <w:r w:rsidR="00977485" w:rsidRPr="00C07F3E">
        <w:rPr>
          <w:rFonts w:eastAsia="Calibri"/>
        </w:rPr>
        <w:t>trisse toomisel</w:t>
      </w:r>
      <w:r w:rsidRPr="00C07F3E">
        <w:rPr>
          <w:rFonts w:eastAsia="Calibri"/>
        </w:rPr>
        <w:t>.</w:t>
      </w:r>
    </w:p>
    <w:p w14:paraId="2EEF08A8" w14:textId="77777777" w:rsidR="00C54FD4" w:rsidRPr="00C07F3E" w:rsidRDefault="00C54FD4" w:rsidP="003D1845">
      <w:pPr>
        <w:jc w:val="both"/>
        <w:rPr>
          <w:rFonts w:eastAsia="Calibri"/>
        </w:rPr>
      </w:pPr>
    </w:p>
    <w:p w14:paraId="6735F533" w14:textId="77777777" w:rsidR="00D16F7D" w:rsidRPr="00C07F3E" w:rsidRDefault="00C54FD4" w:rsidP="00C54FD4">
      <w:pPr>
        <w:jc w:val="both"/>
        <w:rPr>
          <w:rFonts w:eastAsia="Calibri"/>
        </w:rPr>
      </w:pPr>
      <w:proofErr w:type="spellStart"/>
      <w:r w:rsidRPr="00C07F3E">
        <w:rPr>
          <w:rFonts w:eastAsia="Calibri"/>
          <w:b/>
          <w:bCs/>
        </w:rPr>
        <w:t>LKindlS</w:t>
      </w:r>
      <w:proofErr w:type="spellEnd"/>
      <w:r w:rsidRPr="00C07F3E">
        <w:rPr>
          <w:rFonts w:eastAsia="Calibri"/>
          <w:b/>
          <w:bCs/>
        </w:rPr>
        <w:t xml:space="preserve"> § 20 muutmine.</w:t>
      </w:r>
      <w:r w:rsidRPr="00C07F3E">
        <w:rPr>
          <w:rFonts w:eastAsia="Calibri"/>
        </w:rPr>
        <w:t xml:space="preserve"> </w:t>
      </w:r>
      <w:proofErr w:type="spellStart"/>
      <w:r w:rsidRPr="00C07F3E">
        <w:rPr>
          <w:rFonts w:eastAsia="Calibri"/>
        </w:rPr>
        <w:t>LKindlS</w:t>
      </w:r>
      <w:proofErr w:type="spellEnd"/>
      <w:r w:rsidRPr="00C07F3E">
        <w:rPr>
          <w:rFonts w:eastAsia="Calibri"/>
        </w:rPr>
        <w:t xml:space="preserve"> § 20 reguleerib liikluskindlustuslepingu pikenemist. </w:t>
      </w:r>
      <w:r w:rsidR="00D16F7D" w:rsidRPr="00C07F3E">
        <w:rPr>
          <w:rFonts w:eastAsia="Calibri"/>
        </w:rPr>
        <w:t>Järgnevalt on antud ü</w:t>
      </w:r>
      <w:r w:rsidRPr="00C07F3E">
        <w:rPr>
          <w:rFonts w:eastAsia="Calibri"/>
        </w:rPr>
        <w:t>levaade kehtivast regulatsioonist</w:t>
      </w:r>
      <w:r w:rsidR="00D16F7D" w:rsidRPr="00C07F3E">
        <w:rPr>
          <w:rFonts w:eastAsia="Calibri"/>
        </w:rPr>
        <w:t>:</w:t>
      </w:r>
    </w:p>
    <w:p w14:paraId="4244B813" w14:textId="77777777" w:rsidR="00D16F7D" w:rsidRPr="00C07F3E" w:rsidRDefault="00D16F7D" w:rsidP="00D16F7D">
      <w:pPr>
        <w:pStyle w:val="Loendilik"/>
        <w:numPr>
          <w:ilvl w:val="0"/>
          <w:numId w:val="27"/>
        </w:numPr>
        <w:jc w:val="both"/>
        <w:rPr>
          <w:rFonts w:eastAsia="Calibri"/>
        </w:rPr>
      </w:pPr>
      <w:bookmarkStart w:id="90" w:name="_Hlk155476057"/>
      <w:r w:rsidRPr="00C07F3E">
        <w:rPr>
          <w:rFonts w:eastAsia="Calibri"/>
        </w:rPr>
        <w:t>k</w:t>
      </w:r>
      <w:r w:rsidR="00C54FD4" w:rsidRPr="00C07F3E">
        <w:rPr>
          <w:rFonts w:eastAsia="Calibri"/>
        </w:rPr>
        <w:t xml:space="preserve">ui sõlmitakse automaatselt pikenev leping, pikeneb leping järgmiseks kindlustusperioodiks üksnes juhul, kui kindlustusvõtja ei väljenda hiljemalt kaks tööpäeva enne kindlustusperioodi lõppu teistsugust tahet või ei sõlmi lepingut teise kindlustusandjaga </w:t>
      </w:r>
      <w:bookmarkEnd w:id="90"/>
      <w:r w:rsidR="00C54FD4" w:rsidRPr="00C07F3E">
        <w:rPr>
          <w:rFonts w:eastAsia="Calibri"/>
        </w:rPr>
        <w:t>(lõige 1)</w:t>
      </w:r>
      <w:r w:rsidRPr="00C07F3E">
        <w:rPr>
          <w:rFonts w:eastAsia="Calibri"/>
        </w:rPr>
        <w:t>;</w:t>
      </w:r>
    </w:p>
    <w:p w14:paraId="2D63BD52" w14:textId="77777777" w:rsidR="00D16F7D" w:rsidRPr="00C07F3E" w:rsidRDefault="00D16F7D" w:rsidP="00D16F7D">
      <w:pPr>
        <w:pStyle w:val="Loendilik"/>
        <w:numPr>
          <w:ilvl w:val="0"/>
          <w:numId w:val="27"/>
        </w:numPr>
        <w:jc w:val="both"/>
        <w:rPr>
          <w:rFonts w:eastAsia="Calibri"/>
        </w:rPr>
      </w:pPr>
      <w:bookmarkStart w:id="91" w:name="_Hlk155455044"/>
      <w:bookmarkStart w:id="92" w:name="_Hlk155475466"/>
      <w:r w:rsidRPr="00C07F3E">
        <w:rPr>
          <w:rFonts w:eastAsia="Calibri"/>
        </w:rPr>
        <w:t>l</w:t>
      </w:r>
      <w:r w:rsidR="00C54FD4" w:rsidRPr="00C07F3E">
        <w:rPr>
          <w:rFonts w:eastAsia="Calibri"/>
        </w:rPr>
        <w:t>epingu pikenemise kokkuleppe korral on kindlustusandja kohustatud vähemalt 14 kalendripäeva enne kindlustusperioodi lõppu teavitama kindlustusvõtjat kindlustusmakse suurusest, mis kindlustusvõtjal tuleb lepingu automaatse pikenemise korral tasuda</w:t>
      </w:r>
      <w:r w:rsidR="00142B39" w:rsidRPr="00C07F3E">
        <w:rPr>
          <w:rFonts w:eastAsia="Calibri"/>
        </w:rPr>
        <w:t xml:space="preserve"> </w:t>
      </w:r>
      <w:bookmarkEnd w:id="91"/>
      <w:r w:rsidR="00142B39" w:rsidRPr="00C07F3E">
        <w:rPr>
          <w:rFonts w:eastAsia="Calibri"/>
        </w:rPr>
        <w:t>(lõike 2 esimene lause)</w:t>
      </w:r>
      <w:bookmarkEnd w:id="92"/>
      <w:r w:rsidRPr="00C07F3E">
        <w:rPr>
          <w:rFonts w:eastAsia="Calibri"/>
        </w:rPr>
        <w:t>;</w:t>
      </w:r>
    </w:p>
    <w:p w14:paraId="55659D9B" w14:textId="77777777" w:rsidR="00D16F7D" w:rsidRPr="00C07F3E" w:rsidRDefault="00D16F7D" w:rsidP="00D16F7D">
      <w:pPr>
        <w:pStyle w:val="Loendilik"/>
        <w:numPr>
          <w:ilvl w:val="0"/>
          <w:numId w:val="27"/>
        </w:numPr>
        <w:jc w:val="both"/>
        <w:rPr>
          <w:rFonts w:eastAsia="Calibri"/>
        </w:rPr>
      </w:pPr>
      <w:r w:rsidRPr="00C07F3E">
        <w:rPr>
          <w:rFonts w:eastAsia="Calibri"/>
        </w:rPr>
        <w:t>k</w:t>
      </w:r>
      <w:r w:rsidR="00C54FD4" w:rsidRPr="00C07F3E">
        <w:rPr>
          <w:rFonts w:eastAsia="Calibri"/>
        </w:rPr>
        <w:t>indlustusandja pakkumus ei või olla tingimuslik (lõi</w:t>
      </w:r>
      <w:r w:rsidR="00142B39" w:rsidRPr="00C07F3E">
        <w:rPr>
          <w:rFonts w:eastAsia="Calibri"/>
        </w:rPr>
        <w:t>ke 2 teine lause)</w:t>
      </w:r>
      <w:r w:rsidRPr="00C07F3E">
        <w:rPr>
          <w:rFonts w:eastAsia="Calibri"/>
        </w:rPr>
        <w:t>;</w:t>
      </w:r>
    </w:p>
    <w:p w14:paraId="60AD7F02" w14:textId="77777777" w:rsidR="00D16F7D" w:rsidRPr="00C07F3E" w:rsidRDefault="00D16F7D" w:rsidP="00D16F7D">
      <w:pPr>
        <w:pStyle w:val="Loendilik"/>
        <w:numPr>
          <w:ilvl w:val="0"/>
          <w:numId w:val="27"/>
        </w:numPr>
        <w:jc w:val="both"/>
        <w:rPr>
          <w:rFonts w:eastAsia="Calibri"/>
        </w:rPr>
      </w:pPr>
      <w:r w:rsidRPr="00C07F3E">
        <w:rPr>
          <w:rFonts w:eastAsia="Calibri"/>
        </w:rPr>
        <w:t>a</w:t>
      </w:r>
      <w:r w:rsidR="00C54FD4" w:rsidRPr="00C07F3E">
        <w:rPr>
          <w:rFonts w:eastAsia="Calibri"/>
        </w:rPr>
        <w:t>utomaatselt pikeneva lepingu korral loetakse kindlustusmakse teiseks või järgnevaks kindlustusmakseks (lõige 3)</w:t>
      </w:r>
      <w:r w:rsidRPr="00C07F3E">
        <w:rPr>
          <w:rFonts w:eastAsia="Calibri"/>
        </w:rPr>
        <w:t>;</w:t>
      </w:r>
    </w:p>
    <w:p w14:paraId="2059CB8A" w14:textId="1121362D" w:rsidR="00C54FD4" w:rsidRPr="00C07F3E" w:rsidRDefault="00D16F7D" w:rsidP="00D16F7D">
      <w:pPr>
        <w:pStyle w:val="Loendilik"/>
        <w:numPr>
          <w:ilvl w:val="0"/>
          <w:numId w:val="27"/>
        </w:numPr>
        <w:jc w:val="both"/>
        <w:rPr>
          <w:rFonts w:eastAsia="Calibri"/>
        </w:rPr>
      </w:pPr>
      <w:r w:rsidRPr="00C07F3E">
        <w:rPr>
          <w:rFonts w:eastAsia="Calibri"/>
        </w:rPr>
        <w:t>k</w:t>
      </w:r>
      <w:r w:rsidR="00C54FD4" w:rsidRPr="00C07F3E">
        <w:rPr>
          <w:rFonts w:eastAsia="Calibri"/>
        </w:rPr>
        <w:t xml:space="preserve">indlustusandjal on keelatud pakkuda üksnes automaatselt pikenevaid lepinguid (lõige 4). </w:t>
      </w:r>
    </w:p>
    <w:p w14:paraId="63267FCB" w14:textId="77777777" w:rsidR="00C54FD4" w:rsidRPr="00C07F3E" w:rsidRDefault="00C54FD4" w:rsidP="00C54FD4">
      <w:pPr>
        <w:jc w:val="both"/>
        <w:rPr>
          <w:rFonts w:eastAsia="Calibri"/>
        </w:rPr>
      </w:pPr>
    </w:p>
    <w:p w14:paraId="2A46146E" w14:textId="77777777" w:rsidR="000E004C" w:rsidRPr="00C07F3E" w:rsidRDefault="00864318" w:rsidP="00864318">
      <w:pPr>
        <w:jc w:val="both"/>
        <w:rPr>
          <w:rFonts w:eastAsia="Calibri"/>
        </w:rPr>
      </w:pPr>
      <w:r w:rsidRPr="00C07F3E">
        <w:rPr>
          <w:rFonts w:eastAsia="Calibri"/>
        </w:rPr>
        <w:t>Liikluskindlustuse lepinguga kohustub kindlustusandja hüvitama sõiduki valdaja</w:t>
      </w:r>
      <w:r w:rsidRPr="00C07F3E">
        <w:rPr>
          <w:rFonts w:eastAsia="Calibri"/>
          <w:b/>
          <w:bCs/>
          <w:vertAlign w:val="superscript"/>
        </w:rPr>
        <w:footnoteReference w:id="39"/>
      </w:r>
      <w:r w:rsidRPr="00C07F3E">
        <w:rPr>
          <w:rFonts w:eastAsia="Calibri"/>
        </w:rPr>
        <w:t xml:space="preserve"> ehk kindlustatud isiku asemel kahjustatud isikule </w:t>
      </w:r>
      <w:proofErr w:type="spellStart"/>
      <w:r w:rsidRPr="00C07F3E">
        <w:rPr>
          <w:rFonts w:eastAsia="Calibri"/>
        </w:rPr>
        <w:t>LKindlS-is</w:t>
      </w:r>
      <w:proofErr w:type="spellEnd"/>
      <w:r w:rsidRPr="00C07F3E">
        <w:rPr>
          <w:rFonts w:eastAsia="Calibri"/>
        </w:rPr>
        <w:t xml:space="preserve"> sätestatud ulatuses ja tingimustel kahju, mis on tekkinud kindlustusjuhtumi tagajärjel (</w:t>
      </w:r>
      <w:proofErr w:type="spellStart"/>
      <w:r w:rsidRPr="00C07F3E">
        <w:rPr>
          <w:rFonts w:eastAsia="Calibri"/>
        </w:rPr>
        <w:t>LKindlS</w:t>
      </w:r>
      <w:proofErr w:type="spellEnd"/>
      <w:r w:rsidRPr="00C07F3E">
        <w:rPr>
          <w:rFonts w:eastAsia="Calibri"/>
        </w:rPr>
        <w:t xml:space="preserve"> § 12). Sealjuures võib liikluskindlustuse lepingu kindlustusvõtjana sõlmida iga isik, kellel on kindlustushuvi, ning kindlustusandja on kohustatud (mõningaste erisustega) lepingu sõlmima, kui kindlustusvõtja on kindlustuskohustusega isik või kindlustusvõtjal on kindlustushuvi sõiduki kindlustamiseks (§-d 13 ja 14). Samas sätestab </w:t>
      </w:r>
      <w:proofErr w:type="spellStart"/>
      <w:r w:rsidRPr="00C07F3E">
        <w:rPr>
          <w:rFonts w:eastAsia="Calibri"/>
        </w:rPr>
        <w:t>LKindlS</w:t>
      </w:r>
      <w:proofErr w:type="spellEnd"/>
      <w:r w:rsidRPr="00C07F3E">
        <w:rPr>
          <w:rFonts w:eastAsia="Calibri"/>
        </w:rPr>
        <w:t xml:space="preserve"> § 16 piirangud liikluskindlustuse lepingu tingimustele. Näiteks ei ole lubatud kokku leppida kindlustuskaitse tagasiulatuvas alguses ega lõppemises ega ka lepingu kehtivuse ajal kahju hüvitamise kohustuse mingil perioodil peatumises, samuti on </w:t>
      </w:r>
      <w:proofErr w:type="spellStart"/>
      <w:r w:rsidR="000E004C" w:rsidRPr="00C07F3E">
        <w:rPr>
          <w:rFonts w:eastAsia="Calibri"/>
        </w:rPr>
        <w:t>LKIndlS-is</w:t>
      </w:r>
      <w:proofErr w:type="spellEnd"/>
      <w:r w:rsidRPr="00C07F3E">
        <w:rPr>
          <w:rFonts w:eastAsia="Calibri"/>
        </w:rPr>
        <w:t xml:space="preserve"> sätestatud erisusi mitmete VÕS sätete kohaldamisele liikluskindlustuse lepingutele. Siinkohal tuleb silmas pidada seda, et </w:t>
      </w:r>
      <w:proofErr w:type="spellStart"/>
      <w:r w:rsidRPr="00C07F3E">
        <w:rPr>
          <w:rFonts w:eastAsia="Calibri"/>
        </w:rPr>
        <w:t>LKindlS</w:t>
      </w:r>
      <w:proofErr w:type="spellEnd"/>
      <w:r w:rsidRPr="00C07F3E">
        <w:rPr>
          <w:rFonts w:eastAsia="Calibri"/>
        </w:rPr>
        <w:t xml:space="preserve"> § 16 lõige 1 sätestab lepinguvabaduse piiranguna liikluskindlustuse lepingu kuni üheaastase tähtaja. See tähendab, et tähtajatu kindlustuslepingu sõlmimine ei ole lubatud ja lepingu võib sõlmida tähtajaga kuni üks aasta. Lepingu kestuses – vahemikus 1 päev (või isegi lühem ajavahemik) kuni 1 aasta – lepivad kokku kindlustusandja ja kindlustusvõtja. Samuti ei ole lubatud tähtajatud rahvusvahelised liikluskindlustuse lepingud ehk rohelised kaardid. </w:t>
      </w:r>
    </w:p>
    <w:p w14:paraId="4127049F" w14:textId="77777777" w:rsidR="000E004C" w:rsidRPr="00C07F3E" w:rsidRDefault="000E004C" w:rsidP="00864318">
      <w:pPr>
        <w:jc w:val="both"/>
        <w:rPr>
          <w:rFonts w:eastAsia="Calibri"/>
        </w:rPr>
      </w:pPr>
    </w:p>
    <w:p w14:paraId="2E5D19BB" w14:textId="66ED154E" w:rsidR="00864318" w:rsidRPr="00C07F3E" w:rsidRDefault="00864318" w:rsidP="00864318">
      <w:pPr>
        <w:jc w:val="both"/>
        <w:rPr>
          <w:rFonts w:eastAsia="Calibri"/>
        </w:rPr>
      </w:pPr>
      <w:r w:rsidRPr="00C07F3E">
        <w:rPr>
          <w:rFonts w:eastAsia="Calibri"/>
        </w:rPr>
        <w:t xml:space="preserve">Tähtajatute ja pikaajaliste (kindlustusperioodiga üle ühe aasta) kindlustuslepingute sõlmimise keeld on jätkuvalt vajalik asjakohase konkurentsiolukorra tagamiseks, kuna sel juhul on kindlustusvõtjal võimalus kindlustusandjat vahetada vähemalt kord aastas. </w:t>
      </w:r>
      <w:r w:rsidR="000E004C" w:rsidRPr="00C07F3E">
        <w:rPr>
          <w:rFonts w:eastAsia="Calibri"/>
        </w:rPr>
        <w:t>Sellise, täna kehtiva</w:t>
      </w:r>
      <w:r w:rsidRPr="00C07F3E">
        <w:rPr>
          <w:rFonts w:eastAsia="Calibri"/>
        </w:rPr>
        <w:t xml:space="preserve"> piirangu sätestamata jätmise tagajärjeks olnuks kehtiva seaduse autorite hinnangul olukord, kus kindlustusandjad oleksid motiveeritud sõlmima valdavalt tähtajatuid või pikaajalisi lepinguid, mis seoksid kindlustusvõtja maksimaalselt pikaks ajaks ühe konkreetse kindlustusandjaga, ning seetõttu oleks kindlustusvõtjal väiksemad võimalused võrrelda konkureerivaid kindlustuspakkumisi ja saada osa kindlustusandjate konkurentsis kujunevast eeldatavalt soodsaimast hinnast. Tähtajaline leping </w:t>
      </w:r>
      <w:r w:rsidR="000E004C" w:rsidRPr="00C07F3E">
        <w:rPr>
          <w:rFonts w:eastAsia="Calibri"/>
        </w:rPr>
        <w:t xml:space="preserve">siiski </w:t>
      </w:r>
      <w:r w:rsidRPr="00C07F3E">
        <w:rPr>
          <w:rFonts w:eastAsia="Calibri"/>
        </w:rPr>
        <w:t xml:space="preserve">ei kohusta kindlustusvõtjat vähemalt kord aastas kindlustusandjat vahetama. </w:t>
      </w:r>
    </w:p>
    <w:p w14:paraId="5A2224BE" w14:textId="77777777" w:rsidR="00864318" w:rsidRPr="00C07F3E" w:rsidRDefault="00864318" w:rsidP="00864318">
      <w:pPr>
        <w:jc w:val="both"/>
        <w:rPr>
          <w:rFonts w:eastAsia="Calibri"/>
        </w:rPr>
      </w:pPr>
    </w:p>
    <w:p w14:paraId="68D6ED98" w14:textId="655FA20E" w:rsidR="00864318" w:rsidRPr="00C07F3E" w:rsidRDefault="00864318" w:rsidP="00864318">
      <w:pPr>
        <w:jc w:val="both"/>
        <w:rPr>
          <w:rFonts w:eastAsia="Calibri"/>
        </w:rPr>
      </w:pPr>
      <w:r w:rsidRPr="00C07F3E">
        <w:rPr>
          <w:rFonts w:eastAsia="Calibri"/>
        </w:rPr>
        <w:t>Automaatselt pikeneva lepingu korral genereeritakse sama kindlustusandja poolt ühe lepingu lõppedes automaatselt uus leping järgmiseks kindlustusperioodiks</w:t>
      </w:r>
      <w:r w:rsidRPr="00C07F3E">
        <w:rPr>
          <w:rFonts w:eastAsia="Calibri"/>
          <w:b/>
          <w:bCs/>
          <w:vertAlign w:val="superscript"/>
        </w:rPr>
        <w:footnoteReference w:id="40"/>
      </w:r>
      <w:r w:rsidRPr="00C07F3E">
        <w:rPr>
          <w:rFonts w:eastAsia="Calibri"/>
        </w:rPr>
        <w:t>, kui kindlustusvõtja otsustab jääda sama kindlustusandja juurde. Kas leping üleüldse sõlmitakse automaatse</w:t>
      </w:r>
      <w:r w:rsidR="000E004C" w:rsidRPr="00C07F3E">
        <w:rPr>
          <w:rFonts w:eastAsia="Calibri"/>
        </w:rPr>
        <w:t xml:space="preserve">lt pikenevana </w:t>
      </w:r>
      <w:r w:rsidRPr="00C07F3E">
        <w:rPr>
          <w:rFonts w:eastAsia="Calibri"/>
        </w:rPr>
        <w:t>või mitte – see on kindlustusvõtja ja kindlustusandja omavaheline kokkulepe.</w:t>
      </w:r>
    </w:p>
    <w:p w14:paraId="407F4209" w14:textId="77777777" w:rsidR="00864318" w:rsidRPr="00C07F3E" w:rsidRDefault="00864318" w:rsidP="00864318">
      <w:pPr>
        <w:jc w:val="both"/>
        <w:rPr>
          <w:rFonts w:eastAsia="Calibri"/>
        </w:rPr>
      </w:pPr>
    </w:p>
    <w:p w14:paraId="5D4ECB06" w14:textId="167FCA0A" w:rsidR="00987D81" w:rsidRPr="00C07F3E" w:rsidRDefault="00987D81" w:rsidP="00987D81">
      <w:pPr>
        <w:jc w:val="both"/>
        <w:rPr>
          <w:rFonts w:eastAsia="Calibri"/>
        </w:rPr>
      </w:pPr>
      <w:r w:rsidRPr="00C07F3E">
        <w:rPr>
          <w:rFonts w:eastAsia="Calibri"/>
          <w:bCs/>
        </w:rPr>
        <w:t xml:space="preserve">Kehtiva </w:t>
      </w:r>
      <w:proofErr w:type="spellStart"/>
      <w:r w:rsidRPr="00C07F3E">
        <w:rPr>
          <w:rFonts w:eastAsia="Calibri"/>
          <w:bCs/>
        </w:rPr>
        <w:t>LKindlS</w:t>
      </w:r>
      <w:proofErr w:type="spellEnd"/>
      <w:r w:rsidRPr="00C07F3E">
        <w:rPr>
          <w:rFonts w:eastAsia="Calibri"/>
          <w:bCs/>
        </w:rPr>
        <w:t xml:space="preserve"> § 20</w:t>
      </w:r>
      <w:r w:rsidRPr="00C07F3E">
        <w:rPr>
          <w:rFonts w:eastAsia="Calibri"/>
        </w:rPr>
        <w:t xml:space="preserve"> regulatsiooni kohaselt peab kindlustusandja automaatselt pikeneva lepingu puhul teavitama kindlustusvõtjat järgmise lepingu (ja kindlustusperioodi) kindlustusmakse suurusest vähemalt 14 päeva enne käimasoleva kindlustusperioodi lõppu. Selline 14-päevane tähtaeg kehtib põhjusel, et kindlustusvõtjal oleks aega kaaluda, kas ta soovib seni kehtinud lepingut pikendada või soovib kaaluda ka muude kindlustusandjate pakkumisi. Kui soovitakse lepingut lõpetada ja ei soovita selle lepingu automaatset pikenemist, siis peab sellisest soovist kindlustusandjale teatama hiljemalt kaks tööpäeva enne kindlustusperioodi lõppu. Kui soovitakse vahetada kindlustusandjat, siis tuleb hiljemalt kaks tööpäeva enne kindlustusperioodi lõppu sõlmida uus kindlustusleping järgnevaks kindlustusperioodiks teise kindlustusandjaga. Kindlustusandja pakkumus automaatselt pikeneva lepingu pikendamiseks ei või olla tingimuslik – näiteks ei ole lubatud panna lepingu kehtivuse algus sõltuvusse kindlustusmakse tasumisest (kindlustusandjale laekumisest).</w:t>
      </w:r>
    </w:p>
    <w:p w14:paraId="32CF999F" w14:textId="77777777" w:rsidR="00987D81" w:rsidRPr="00C07F3E" w:rsidRDefault="00987D81" w:rsidP="00987D81">
      <w:pPr>
        <w:jc w:val="both"/>
        <w:rPr>
          <w:rFonts w:eastAsia="Calibri"/>
        </w:rPr>
      </w:pPr>
    </w:p>
    <w:p w14:paraId="61452693" w14:textId="77777777" w:rsidR="00987D81" w:rsidRPr="00C07F3E" w:rsidRDefault="00987D81" w:rsidP="00987D81">
      <w:pPr>
        <w:jc w:val="both"/>
        <w:rPr>
          <w:rFonts w:eastAsia="Calibri"/>
        </w:rPr>
      </w:pPr>
      <w:r w:rsidRPr="00C07F3E">
        <w:rPr>
          <w:rFonts w:eastAsia="Calibri"/>
        </w:rPr>
        <w:t>Kehtib põhimõte, et automaatselt pikeneva lepingu korral loetakse kindlustusmakse teiseks või järgnevaks kindlustusmakseks</w:t>
      </w:r>
      <w:r w:rsidRPr="00C07F3E">
        <w:rPr>
          <w:rFonts w:eastAsia="Calibri"/>
          <w:b/>
          <w:bCs/>
          <w:vertAlign w:val="superscript"/>
        </w:rPr>
        <w:footnoteReference w:id="41"/>
      </w:r>
      <w:r w:rsidRPr="00C07F3E">
        <w:rPr>
          <w:rFonts w:eastAsia="Calibri"/>
        </w:rPr>
        <w:t xml:space="preserve">. See kaitseb kindlustusvõtjat. Kuna </w:t>
      </w:r>
      <w:proofErr w:type="spellStart"/>
      <w:r w:rsidRPr="00C07F3E">
        <w:rPr>
          <w:rFonts w:eastAsia="Calibri"/>
        </w:rPr>
        <w:t>VÕS-is</w:t>
      </w:r>
      <w:proofErr w:type="spellEnd"/>
      <w:r w:rsidRPr="00C07F3E">
        <w:rPr>
          <w:rFonts w:eastAsia="Calibri"/>
        </w:rPr>
        <w:t xml:space="preserve"> tehakse olulist vahet esimesel ja teisel või järgneval kindlustusmaksel, ning erinevalt on reguleeritud ka kindlustusandja poolt lepingu ülesütlemist nende maksetega hilinemise korral, siis automaatselt pikeneva lepingu korral kindlustusmakse käsitlemine teise või järgneva maksena teeb selle maksega hilinemisel lepingu ülesütlemise kindlustusandjale mõnevõrra keerulisemaks.</w:t>
      </w:r>
    </w:p>
    <w:p w14:paraId="34E5CFFC" w14:textId="77777777" w:rsidR="00987D81" w:rsidRPr="00C07F3E" w:rsidRDefault="00987D81" w:rsidP="00987D81">
      <w:pPr>
        <w:jc w:val="both"/>
        <w:rPr>
          <w:rFonts w:eastAsia="Calibri"/>
        </w:rPr>
      </w:pPr>
    </w:p>
    <w:p w14:paraId="48F10092" w14:textId="44AF1EDC" w:rsidR="00987D81" w:rsidRPr="00C07F3E" w:rsidRDefault="00987D81" w:rsidP="00987D81">
      <w:pPr>
        <w:jc w:val="both"/>
        <w:rPr>
          <w:rFonts w:eastAsia="Calibri"/>
        </w:rPr>
      </w:pPr>
      <w:r w:rsidRPr="00C07F3E">
        <w:rPr>
          <w:rFonts w:eastAsia="Calibri"/>
        </w:rPr>
        <w:t>Kehtivat regulatsiooni põhjendavatest selgitustest omaaegses eelnõu seletuskirjas</w:t>
      </w:r>
      <w:r w:rsidRPr="00C07F3E">
        <w:rPr>
          <w:rFonts w:eastAsia="Calibri"/>
          <w:b/>
          <w:bCs/>
          <w:vertAlign w:val="superscript"/>
        </w:rPr>
        <w:footnoteReference w:id="42"/>
      </w:r>
      <w:r w:rsidRPr="00C07F3E">
        <w:rPr>
          <w:rFonts w:eastAsia="Calibri"/>
        </w:rPr>
        <w:t xml:space="preserve"> leiab viiteid sellele, et toona peeti automaatselt pikenevate liikluskindlustuslepingute rakendamist olulisel määral seotuks toonaste infotehnoloogiliste võimalustega, eelkõige kindlustusandjate võimekusega asjaomast lahendust pakkuda. Muuhulgas leiab sealt ka hinnangu, et infotehnoloogiline valmisolek koheselt automaatselt pikenevate lepingute pakkumiseks võinuks tol ajal mõjutada konkurentsi kindlustusturul.</w:t>
      </w:r>
      <w:r w:rsidR="000E004C" w:rsidRPr="00C07F3E">
        <w:rPr>
          <w:rFonts w:eastAsia="Calibri"/>
        </w:rPr>
        <w:t xml:space="preserve"> </w:t>
      </w:r>
      <w:r w:rsidRPr="00C07F3E">
        <w:rPr>
          <w:rFonts w:eastAsia="Calibri"/>
        </w:rPr>
        <w:t xml:space="preserve">Seetõttu on kehtivas seaduses ka sätestatud nõue, et kindlustusandja ei või kindlustusvõtjatele pakkuda üksnes automaatselt pikenevaid lepinguid. Sisuliselt tähendab see seda, et kindlustusandja </w:t>
      </w:r>
      <w:r w:rsidR="000E004C" w:rsidRPr="00C07F3E">
        <w:rPr>
          <w:rFonts w:eastAsia="Calibri"/>
        </w:rPr>
        <w:t xml:space="preserve">võib pakkuda üksnes automaatselt mittepikenevaid </w:t>
      </w:r>
      <w:r w:rsidRPr="00C07F3E">
        <w:rPr>
          <w:rFonts w:eastAsia="Calibri"/>
        </w:rPr>
        <w:t xml:space="preserve">kindlustuslepinguid tähtajaga kuni üks aasta.  </w:t>
      </w:r>
    </w:p>
    <w:p w14:paraId="60AFB64E" w14:textId="77777777" w:rsidR="00987D81" w:rsidRPr="00C07F3E" w:rsidRDefault="00987D81" w:rsidP="00987D81">
      <w:pPr>
        <w:jc w:val="both"/>
        <w:rPr>
          <w:rFonts w:eastAsia="Calibri"/>
        </w:rPr>
      </w:pPr>
    </w:p>
    <w:p w14:paraId="4FF1C34C" w14:textId="77777777" w:rsidR="00987D81" w:rsidRPr="00C07F3E" w:rsidRDefault="00987D81" w:rsidP="00987D81">
      <w:pPr>
        <w:jc w:val="both"/>
        <w:rPr>
          <w:rFonts w:eastAsia="Calibri"/>
        </w:rPr>
      </w:pPr>
      <w:r w:rsidRPr="00C07F3E">
        <w:rPr>
          <w:rFonts w:eastAsia="Calibri"/>
        </w:rPr>
        <w:t>Kehtiva regulatsiooni valikut on omaaegses seletuskirjas põhistatud järgnevalt: „Kuna automaatselt pikenevate lepingute pakkumine eeldab kindlustusandjalt teatud infotehnoloogilisi uuendusi, siis esialgu ei ole selliste lepingute pakkumine seadusega kohustuslikuks tehtud – küll võib sellise muudatuse sisse viia tulevikus kui kindlustusandjad ja kindlustusvõtjad on eelnõu uue regulatsiooniga harjunud.“ Kehtiva regulatsiooni väljatöötamisel oli teada, et automaatselt pikenevate lepingute pakkumine eeldanuks kindlustusandjatelt infotehnoloogilisi uuendusi ja lahendusi, milliseid kõikidel toonastel kindlustusandjatel olemas ei olnud, ning automaatselt pikenevaid lepinguid suudavad pakkuda vaid need kindlustusandjad, kes vastavasse infotehnoloogilisse innovatsiooni investeerida otsustavad.</w:t>
      </w:r>
    </w:p>
    <w:p w14:paraId="08DE2935" w14:textId="77777777" w:rsidR="00987D81" w:rsidRPr="00C07F3E" w:rsidRDefault="00987D81" w:rsidP="00987D81">
      <w:pPr>
        <w:jc w:val="both"/>
        <w:rPr>
          <w:rFonts w:eastAsia="Calibri"/>
        </w:rPr>
      </w:pPr>
    </w:p>
    <w:p w14:paraId="4DDF8DA0" w14:textId="4D8BA40B" w:rsidR="00987D81" w:rsidRPr="00C07F3E" w:rsidRDefault="00987D81" w:rsidP="00987D81">
      <w:pPr>
        <w:jc w:val="both"/>
        <w:rPr>
          <w:rFonts w:eastAsia="Calibri"/>
          <w:bCs/>
        </w:rPr>
      </w:pPr>
      <w:r w:rsidRPr="00C07F3E">
        <w:rPr>
          <w:rFonts w:eastAsia="Calibri"/>
        </w:rPr>
        <w:t>Samuti sisaldab nimetatud seletuskiri järgmist järeldust: „</w:t>
      </w:r>
      <w:r w:rsidRPr="00C07F3E">
        <w:rPr>
          <w:rFonts w:eastAsia="Calibri"/>
          <w:bCs/>
        </w:rPr>
        <w:t xml:space="preserve">Lepingu automaatne pikenemine on igal juhul asjakohane tagamaks pidevat kindlustuskaitset.“ Kindlustuslepingu automaatse pikenemise süsteem töötati toona välja eesmärgiga kaitsta maksimaalselt kindlustusvõtjat ning tagada stabiilne ja katkematu kindlustuskaitse. Seega on kehtiva regulatsiooni väljatöötamisel peetud oluliseks pideva kindlustuskaitse olemasolu ja selle </w:t>
      </w:r>
      <w:r w:rsidR="005E5364" w:rsidRPr="00C07F3E">
        <w:rPr>
          <w:rFonts w:eastAsia="Calibri"/>
          <w:bCs/>
        </w:rPr>
        <w:t>kohustuslikuna</w:t>
      </w:r>
      <w:r w:rsidRPr="00C07F3E">
        <w:rPr>
          <w:rFonts w:eastAsia="Calibri"/>
          <w:bCs/>
        </w:rPr>
        <w:t xml:space="preserve"> sätestamisest esialgu hoiduti infotehnoloogiliste uuenduste tegemise võimekust silmas pidades, aga ka kindlustusandjate ja kindlustusvõtjate poolset vajadust harjuda automaatselt pikeneva liikluskindlustuse lepingu kontseptsiooniga. </w:t>
      </w:r>
    </w:p>
    <w:p w14:paraId="144915E2" w14:textId="77777777" w:rsidR="00987D81" w:rsidRPr="00C07F3E" w:rsidRDefault="00987D81" w:rsidP="00987D81">
      <w:pPr>
        <w:jc w:val="both"/>
        <w:rPr>
          <w:rFonts w:eastAsia="Calibri"/>
          <w:bCs/>
        </w:rPr>
      </w:pPr>
    </w:p>
    <w:p w14:paraId="52D94203" w14:textId="5430EAB1" w:rsidR="00987D81" w:rsidRPr="00C07F3E" w:rsidRDefault="00987D81" w:rsidP="00987D81">
      <w:pPr>
        <w:jc w:val="both"/>
        <w:rPr>
          <w:rFonts w:eastAsia="Calibri"/>
          <w:bCs/>
        </w:rPr>
      </w:pPr>
      <w:r w:rsidRPr="00C07F3E">
        <w:rPr>
          <w:rFonts w:eastAsia="Calibri"/>
          <w:bCs/>
        </w:rPr>
        <w:t>Tänaseks on toonasest nö uudse</w:t>
      </w:r>
      <w:r w:rsidR="005E5364" w:rsidRPr="00C07F3E">
        <w:rPr>
          <w:rFonts w:eastAsia="Calibri"/>
          <w:bCs/>
        </w:rPr>
        <w:t xml:space="preserve"> automaatse pikenemise</w:t>
      </w:r>
      <w:r w:rsidRPr="00C07F3E">
        <w:rPr>
          <w:rFonts w:eastAsia="Calibri"/>
          <w:bCs/>
        </w:rPr>
        <w:t xml:space="preserve"> kontseptsiooni väljatöötamisest ja rakendamisest möödunud</w:t>
      </w:r>
      <w:r w:rsidR="005E5364" w:rsidRPr="00C07F3E">
        <w:rPr>
          <w:rFonts w:eastAsia="Calibri"/>
          <w:bCs/>
        </w:rPr>
        <w:t xml:space="preserve"> ca</w:t>
      </w:r>
      <w:r w:rsidRPr="00C07F3E">
        <w:rPr>
          <w:rFonts w:eastAsia="Calibri"/>
          <w:bCs/>
        </w:rPr>
        <w:t xml:space="preserve"> 10 aastat. Mitmed kindlustusandjad pakuvad automaatselt pikenevaid lepinguid, kuid teadaolevalt maaklerkanalid automaatselt pikenevaid liikluskindlustuse lepinguid ei vahenda. Liikluskindlustuse registri andmetel oli 2023. aasta 1. juuni seisuga kehtivatest lepingutest sõltuvalt kindlustusandjast isegi kuni 100% automaatselt uuenevad lepingud. Samas on ka neli kindlustusandjat, kes selliseid lepinguid ei ole sõlminud (vt lähemalt järgnevast Tabelist </w:t>
      </w:r>
      <w:r w:rsidR="00852208" w:rsidRPr="00C07F3E">
        <w:rPr>
          <w:rFonts w:eastAsia="Calibri"/>
          <w:bCs/>
        </w:rPr>
        <w:t>3</w:t>
      </w:r>
      <w:r w:rsidRPr="00C07F3E">
        <w:rPr>
          <w:rFonts w:eastAsia="Calibri"/>
          <w:bCs/>
        </w:rPr>
        <w:t>).</w:t>
      </w:r>
    </w:p>
    <w:p w14:paraId="73C64ECB" w14:textId="77777777" w:rsidR="00987D81" w:rsidRPr="00C07F3E" w:rsidRDefault="00987D81" w:rsidP="00987D81">
      <w:pPr>
        <w:jc w:val="both"/>
        <w:rPr>
          <w:rFonts w:eastAsia="Calibri"/>
          <w:bCs/>
        </w:rPr>
      </w:pPr>
    </w:p>
    <w:p w14:paraId="19C9BC8E" w14:textId="6437AB10" w:rsidR="00987D81" w:rsidRPr="00C07F3E" w:rsidRDefault="00987D81" w:rsidP="00DB5F48">
      <w:pPr>
        <w:keepNext/>
        <w:jc w:val="both"/>
        <w:rPr>
          <w:rFonts w:eastAsia="Calibri"/>
          <w:bCs/>
        </w:rPr>
      </w:pPr>
      <w:r w:rsidRPr="00C07F3E">
        <w:rPr>
          <w:rFonts w:eastAsia="Calibri"/>
          <w:b/>
          <w:bCs/>
        </w:rPr>
        <w:t xml:space="preserve">Tabel </w:t>
      </w:r>
      <w:r w:rsidR="00852208" w:rsidRPr="00C07F3E">
        <w:rPr>
          <w:rFonts w:eastAsia="Calibri"/>
          <w:b/>
          <w:bCs/>
        </w:rPr>
        <w:t>3</w:t>
      </w:r>
      <w:r w:rsidRPr="00C07F3E">
        <w:rPr>
          <w:rFonts w:eastAsia="Calibri"/>
          <w:b/>
          <w:bCs/>
        </w:rPr>
        <w:t>.</w:t>
      </w:r>
      <w:r w:rsidRPr="00C07F3E">
        <w:rPr>
          <w:rFonts w:eastAsia="Calibri"/>
          <w:bCs/>
        </w:rPr>
        <w:t xml:space="preserve"> „Automaatselt pikenevate lepingute osakaal kõikidest lepingutest kindlustusandjate kaupa seisuga 01.06.23 (</w:t>
      </w:r>
      <w:proofErr w:type="spellStart"/>
      <w:r w:rsidRPr="00C07F3E">
        <w:rPr>
          <w:rFonts w:eastAsia="Calibri"/>
          <w:bCs/>
        </w:rPr>
        <w:t>anonümiseeritud</w:t>
      </w:r>
      <w:proofErr w:type="spellEnd"/>
      <w:r w:rsidRPr="00C07F3E">
        <w:rPr>
          <w:rFonts w:eastAsia="Calibri"/>
          <w:bCs/>
        </w:rPr>
        <w:t xml:space="preserve"> kujul)“ (allikas: LKF)</w:t>
      </w:r>
    </w:p>
    <w:p w14:paraId="6B536255" w14:textId="77777777" w:rsidR="00987D81" w:rsidRPr="00C07F3E" w:rsidRDefault="00987D81" w:rsidP="00DB5F48">
      <w:pPr>
        <w:keepNext/>
        <w:jc w:val="both"/>
        <w:rPr>
          <w:rFonts w:eastAsia="Calibri"/>
        </w:rPr>
      </w:pPr>
    </w:p>
    <w:tbl>
      <w:tblPr>
        <w:tblW w:w="8820" w:type="dxa"/>
        <w:tblCellMar>
          <w:left w:w="70" w:type="dxa"/>
          <w:right w:w="70" w:type="dxa"/>
        </w:tblCellMar>
        <w:tblLook w:val="04A0" w:firstRow="1" w:lastRow="0" w:firstColumn="1" w:lastColumn="0" w:noHBand="0" w:noVBand="1"/>
      </w:tblPr>
      <w:tblGrid>
        <w:gridCol w:w="1848"/>
        <w:gridCol w:w="7082"/>
      </w:tblGrid>
      <w:tr w:rsidR="00C07F3E" w:rsidRPr="00C07F3E" w14:paraId="0109E88A" w14:textId="77777777" w:rsidTr="00113C4C">
        <w:trPr>
          <w:trHeight w:val="624"/>
        </w:trPr>
        <w:tc>
          <w:tcPr>
            <w:tcW w:w="1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05368" w14:textId="77777777" w:rsidR="00987D81" w:rsidRPr="00C07F3E" w:rsidRDefault="00987D81" w:rsidP="00DB5F48">
            <w:pPr>
              <w:keepNext/>
              <w:jc w:val="center"/>
              <w:rPr>
                <w:rFonts w:eastAsia="Calibri"/>
                <w:b/>
                <w:bCs/>
              </w:rPr>
            </w:pPr>
            <w:r w:rsidRPr="00C07F3E">
              <w:rPr>
                <w:rFonts w:eastAsia="Calibri"/>
                <w:b/>
                <w:bCs/>
              </w:rPr>
              <w:t>Kindlustusandja</w:t>
            </w:r>
          </w:p>
        </w:tc>
        <w:tc>
          <w:tcPr>
            <w:tcW w:w="7082" w:type="dxa"/>
            <w:tcBorders>
              <w:top w:val="single" w:sz="4" w:space="0" w:color="auto"/>
              <w:left w:val="nil"/>
              <w:bottom w:val="single" w:sz="4" w:space="0" w:color="auto"/>
              <w:right w:val="single" w:sz="4" w:space="0" w:color="auto"/>
            </w:tcBorders>
            <w:shd w:val="clear" w:color="auto" w:fill="auto"/>
            <w:vAlign w:val="center"/>
            <w:hideMark/>
          </w:tcPr>
          <w:p w14:paraId="36BCB8CA" w14:textId="77777777" w:rsidR="00987D81" w:rsidRPr="00C07F3E" w:rsidRDefault="00987D81" w:rsidP="00DB5F48">
            <w:pPr>
              <w:keepNext/>
              <w:jc w:val="center"/>
              <w:rPr>
                <w:rFonts w:eastAsia="Calibri"/>
                <w:b/>
                <w:bCs/>
              </w:rPr>
            </w:pPr>
            <w:r w:rsidRPr="00C07F3E">
              <w:rPr>
                <w:rFonts w:eastAsia="Calibri"/>
                <w:b/>
                <w:bCs/>
              </w:rPr>
              <w:t>Automaatselt pikenevate lepingute osakaal kõikidest lepingutest</w:t>
            </w:r>
          </w:p>
        </w:tc>
      </w:tr>
      <w:tr w:rsidR="00C07F3E" w:rsidRPr="00C07F3E" w14:paraId="0E113B97" w14:textId="77777777" w:rsidTr="00113C4C">
        <w:trPr>
          <w:trHeight w:val="312"/>
        </w:trPr>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742AB0B9" w14:textId="77777777" w:rsidR="00987D81" w:rsidRPr="00C07F3E" w:rsidRDefault="00987D81" w:rsidP="00DB5F48">
            <w:pPr>
              <w:keepNext/>
              <w:jc w:val="center"/>
              <w:rPr>
                <w:rFonts w:eastAsia="Calibri"/>
              </w:rPr>
            </w:pPr>
            <w:r w:rsidRPr="00C07F3E">
              <w:rPr>
                <w:rFonts w:eastAsia="Calibri"/>
                <w:bCs/>
              </w:rPr>
              <w:t>A</w:t>
            </w:r>
          </w:p>
        </w:tc>
        <w:tc>
          <w:tcPr>
            <w:tcW w:w="7082" w:type="dxa"/>
            <w:tcBorders>
              <w:top w:val="nil"/>
              <w:left w:val="nil"/>
              <w:bottom w:val="single" w:sz="4" w:space="0" w:color="auto"/>
              <w:right w:val="single" w:sz="4" w:space="0" w:color="auto"/>
            </w:tcBorders>
            <w:shd w:val="clear" w:color="auto" w:fill="auto"/>
            <w:noWrap/>
            <w:vAlign w:val="center"/>
            <w:hideMark/>
          </w:tcPr>
          <w:p w14:paraId="24CAAB10" w14:textId="77777777" w:rsidR="00987D81" w:rsidRPr="00C07F3E" w:rsidRDefault="00987D81" w:rsidP="00DB5F48">
            <w:pPr>
              <w:keepNext/>
              <w:jc w:val="center"/>
              <w:rPr>
                <w:rFonts w:eastAsia="Calibri"/>
              </w:rPr>
            </w:pPr>
            <w:r w:rsidRPr="00C07F3E">
              <w:rPr>
                <w:rFonts w:eastAsia="Calibri"/>
                <w:bCs/>
              </w:rPr>
              <w:t>100%</w:t>
            </w:r>
          </w:p>
        </w:tc>
      </w:tr>
      <w:tr w:rsidR="00C07F3E" w:rsidRPr="00C07F3E" w14:paraId="7E98EDF7" w14:textId="77777777" w:rsidTr="00113C4C">
        <w:trPr>
          <w:trHeight w:val="312"/>
        </w:trPr>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4627BADD" w14:textId="77777777" w:rsidR="00987D81" w:rsidRPr="00C07F3E" w:rsidRDefault="00987D81" w:rsidP="00DB5F48">
            <w:pPr>
              <w:keepNext/>
              <w:jc w:val="center"/>
              <w:rPr>
                <w:rFonts w:eastAsia="Calibri"/>
              </w:rPr>
            </w:pPr>
            <w:r w:rsidRPr="00C07F3E">
              <w:rPr>
                <w:rFonts w:eastAsia="Calibri"/>
                <w:bCs/>
              </w:rPr>
              <w:t>B</w:t>
            </w:r>
          </w:p>
        </w:tc>
        <w:tc>
          <w:tcPr>
            <w:tcW w:w="7082" w:type="dxa"/>
            <w:tcBorders>
              <w:top w:val="nil"/>
              <w:left w:val="nil"/>
              <w:bottom w:val="single" w:sz="4" w:space="0" w:color="auto"/>
              <w:right w:val="single" w:sz="4" w:space="0" w:color="auto"/>
            </w:tcBorders>
            <w:shd w:val="clear" w:color="auto" w:fill="auto"/>
            <w:noWrap/>
            <w:vAlign w:val="center"/>
            <w:hideMark/>
          </w:tcPr>
          <w:p w14:paraId="7D389429" w14:textId="77777777" w:rsidR="00987D81" w:rsidRPr="00C07F3E" w:rsidRDefault="00987D81" w:rsidP="00DB5F48">
            <w:pPr>
              <w:keepNext/>
              <w:jc w:val="center"/>
              <w:rPr>
                <w:rFonts w:eastAsia="Calibri"/>
              </w:rPr>
            </w:pPr>
            <w:r w:rsidRPr="00C07F3E">
              <w:rPr>
                <w:rFonts w:eastAsia="Calibri"/>
                <w:bCs/>
              </w:rPr>
              <w:t>47%</w:t>
            </w:r>
          </w:p>
        </w:tc>
      </w:tr>
      <w:tr w:rsidR="00C07F3E" w:rsidRPr="00C07F3E" w14:paraId="67438E23" w14:textId="77777777" w:rsidTr="00113C4C">
        <w:trPr>
          <w:trHeight w:val="312"/>
        </w:trPr>
        <w:tc>
          <w:tcPr>
            <w:tcW w:w="1738" w:type="dxa"/>
            <w:tcBorders>
              <w:top w:val="nil"/>
              <w:left w:val="single" w:sz="4" w:space="0" w:color="auto"/>
              <w:bottom w:val="nil"/>
              <w:right w:val="single" w:sz="4" w:space="0" w:color="auto"/>
            </w:tcBorders>
            <w:shd w:val="clear" w:color="auto" w:fill="auto"/>
            <w:noWrap/>
            <w:vAlign w:val="center"/>
            <w:hideMark/>
          </w:tcPr>
          <w:p w14:paraId="4BEE0D59" w14:textId="77777777" w:rsidR="00987D81" w:rsidRPr="00C07F3E" w:rsidRDefault="00987D81" w:rsidP="00DB5F48">
            <w:pPr>
              <w:keepNext/>
              <w:jc w:val="center"/>
              <w:rPr>
                <w:rFonts w:eastAsia="Calibri"/>
              </w:rPr>
            </w:pPr>
            <w:r w:rsidRPr="00C07F3E">
              <w:rPr>
                <w:rFonts w:eastAsia="Calibri"/>
                <w:bCs/>
              </w:rPr>
              <w:t>C</w:t>
            </w:r>
          </w:p>
        </w:tc>
        <w:tc>
          <w:tcPr>
            <w:tcW w:w="7082" w:type="dxa"/>
            <w:tcBorders>
              <w:top w:val="nil"/>
              <w:left w:val="nil"/>
              <w:bottom w:val="nil"/>
              <w:right w:val="single" w:sz="4" w:space="0" w:color="auto"/>
            </w:tcBorders>
            <w:shd w:val="clear" w:color="auto" w:fill="auto"/>
            <w:noWrap/>
            <w:vAlign w:val="center"/>
            <w:hideMark/>
          </w:tcPr>
          <w:p w14:paraId="0682E979" w14:textId="77777777" w:rsidR="00987D81" w:rsidRPr="00C07F3E" w:rsidRDefault="00987D81" w:rsidP="00DB5F48">
            <w:pPr>
              <w:keepNext/>
              <w:jc w:val="center"/>
              <w:rPr>
                <w:rFonts w:eastAsia="Calibri"/>
              </w:rPr>
            </w:pPr>
            <w:r w:rsidRPr="00C07F3E">
              <w:rPr>
                <w:rFonts w:eastAsia="Calibri"/>
                <w:bCs/>
              </w:rPr>
              <w:t>36%</w:t>
            </w:r>
          </w:p>
        </w:tc>
      </w:tr>
      <w:tr w:rsidR="00C07F3E" w:rsidRPr="00C07F3E" w14:paraId="1308BD19" w14:textId="77777777" w:rsidTr="00113C4C">
        <w:trPr>
          <w:trHeight w:val="312"/>
        </w:trPr>
        <w:tc>
          <w:tcPr>
            <w:tcW w:w="17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0C3FC" w14:textId="77777777" w:rsidR="00987D81" w:rsidRPr="00C07F3E" w:rsidRDefault="00987D81" w:rsidP="00DB5F48">
            <w:pPr>
              <w:keepNext/>
              <w:jc w:val="center"/>
              <w:rPr>
                <w:rFonts w:eastAsia="Calibri"/>
              </w:rPr>
            </w:pPr>
            <w:r w:rsidRPr="00C07F3E">
              <w:rPr>
                <w:rFonts w:eastAsia="Calibri"/>
                <w:bCs/>
              </w:rPr>
              <w:t>D</w:t>
            </w:r>
          </w:p>
        </w:tc>
        <w:tc>
          <w:tcPr>
            <w:tcW w:w="7082" w:type="dxa"/>
            <w:tcBorders>
              <w:top w:val="single" w:sz="4" w:space="0" w:color="auto"/>
              <w:left w:val="nil"/>
              <w:bottom w:val="single" w:sz="4" w:space="0" w:color="auto"/>
              <w:right w:val="single" w:sz="4" w:space="0" w:color="auto"/>
            </w:tcBorders>
            <w:shd w:val="clear" w:color="auto" w:fill="auto"/>
            <w:noWrap/>
            <w:vAlign w:val="center"/>
            <w:hideMark/>
          </w:tcPr>
          <w:p w14:paraId="095B6A46" w14:textId="77777777" w:rsidR="00987D81" w:rsidRPr="00C07F3E" w:rsidRDefault="00987D81" w:rsidP="00DB5F48">
            <w:pPr>
              <w:keepNext/>
              <w:jc w:val="center"/>
              <w:rPr>
                <w:rFonts w:eastAsia="Calibri"/>
              </w:rPr>
            </w:pPr>
            <w:r w:rsidRPr="00C07F3E">
              <w:rPr>
                <w:rFonts w:eastAsia="Calibri"/>
                <w:bCs/>
              </w:rPr>
              <w:t>27%</w:t>
            </w:r>
          </w:p>
        </w:tc>
      </w:tr>
      <w:tr w:rsidR="00C07F3E" w:rsidRPr="00C07F3E" w14:paraId="16E095B6" w14:textId="77777777" w:rsidTr="00113C4C">
        <w:trPr>
          <w:trHeight w:val="312"/>
        </w:trPr>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514B2E5D" w14:textId="77777777" w:rsidR="00987D81" w:rsidRPr="00C07F3E" w:rsidRDefault="00987D81" w:rsidP="00DB5F48">
            <w:pPr>
              <w:keepNext/>
              <w:jc w:val="center"/>
              <w:rPr>
                <w:rFonts w:eastAsia="Calibri"/>
              </w:rPr>
            </w:pPr>
            <w:r w:rsidRPr="00C07F3E">
              <w:rPr>
                <w:rFonts w:eastAsia="Calibri"/>
                <w:bCs/>
              </w:rPr>
              <w:t>E</w:t>
            </w:r>
          </w:p>
        </w:tc>
        <w:tc>
          <w:tcPr>
            <w:tcW w:w="7082" w:type="dxa"/>
            <w:tcBorders>
              <w:top w:val="nil"/>
              <w:left w:val="nil"/>
              <w:bottom w:val="single" w:sz="4" w:space="0" w:color="auto"/>
              <w:right w:val="single" w:sz="4" w:space="0" w:color="auto"/>
            </w:tcBorders>
            <w:shd w:val="clear" w:color="auto" w:fill="auto"/>
            <w:noWrap/>
            <w:vAlign w:val="center"/>
            <w:hideMark/>
          </w:tcPr>
          <w:p w14:paraId="4C3E8E29" w14:textId="77777777" w:rsidR="00987D81" w:rsidRPr="00C07F3E" w:rsidRDefault="00987D81" w:rsidP="00DB5F48">
            <w:pPr>
              <w:keepNext/>
              <w:jc w:val="center"/>
              <w:rPr>
                <w:rFonts w:eastAsia="Calibri"/>
              </w:rPr>
            </w:pPr>
            <w:r w:rsidRPr="00C07F3E">
              <w:rPr>
                <w:rFonts w:eastAsia="Calibri"/>
                <w:bCs/>
              </w:rPr>
              <w:t>23%</w:t>
            </w:r>
          </w:p>
        </w:tc>
      </w:tr>
      <w:tr w:rsidR="00C07F3E" w:rsidRPr="00C07F3E" w14:paraId="4E9715E8" w14:textId="77777777" w:rsidTr="00113C4C">
        <w:trPr>
          <w:trHeight w:val="312"/>
        </w:trPr>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40DC204A" w14:textId="77777777" w:rsidR="00987D81" w:rsidRPr="00C07F3E" w:rsidRDefault="00987D81" w:rsidP="00DB5F48">
            <w:pPr>
              <w:keepNext/>
              <w:jc w:val="center"/>
              <w:rPr>
                <w:rFonts w:eastAsia="Calibri"/>
              </w:rPr>
            </w:pPr>
            <w:r w:rsidRPr="00C07F3E">
              <w:rPr>
                <w:rFonts w:eastAsia="Calibri"/>
                <w:bCs/>
              </w:rPr>
              <w:t>F</w:t>
            </w:r>
          </w:p>
        </w:tc>
        <w:tc>
          <w:tcPr>
            <w:tcW w:w="7082" w:type="dxa"/>
            <w:tcBorders>
              <w:top w:val="nil"/>
              <w:left w:val="nil"/>
              <w:bottom w:val="single" w:sz="4" w:space="0" w:color="auto"/>
              <w:right w:val="single" w:sz="4" w:space="0" w:color="auto"/>
            </w:tcBorders>
            <w:shd w:val="clear" w:color="auto" w:fill="auto"/>
            <w:noWrap/>
            <w:vAlign w:val="center"/>
            <w:hideMark/>
          </w:tcPr>
          <w:p w14:paraId="57CF8110" w14:textId="77777777" w:rsidR="00987D81" w:rsidRPr="00C07F3E" w:rsidRDefault="00987D81" w:rsidP="00DB5F48">
            <w:pPr>
              <w:keepNext/>
              <w:jc w:val="center"/>
              <w:rPr>
                <w:rFonts w:eastAsia="Calibri"/>
              </w:rPr>
            </w:pPr>
            <w:r w:rsidRPr="00C07F3E">
              <w:rPr>
                <w:rFonts w:eastAsia="Calibri"/>
                <w:bCs/>
              </w:rPr>
              <w:t>12%</w:t>
            </w:r>
          </w:p>
        </w:tc>
      </w:tr>
      <w:tr w:rsidR="00C07F3E" w:rsidRPr="00C07F3E" w14:paraId="3654109D" w14:textId="77777777" w:rsidTr="00113C4C">
        <w:trPr>
          <w:trHeight w:val="312"/>
        </w:trPr>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15304FFB" w14:textId="77777777" w:rsidR="00987D81" w:rsidRPr="00C07F3E" w:rsidRDefault="00987D81" w:rsidP="00DB5F48">
            <w:pPr>
              <w:keepNext/>
              <w:jc w:val="center"/>
              <w:rPr>
                <w:rFonts w:eastAsia="Calibri"/>
              </w:rPr>
            </w:pPr>
            <w:r w:rsidRPr="00C07F3E">
              <w:rPr>
                <w:rFonts w:eastAsia="Calibri"/>
                <w:bCs/>
              </w:rPr>
              <w:t>G</w:t>
            </w:r>
          </w:p>
        </w:tc>
        <w:tc>
          <w:tcPr>
            <w:tcW w:w="7082" w:type="dxa"/>
            <w:tcBorders>
              <w:top w:val="nil"/>
              <w:left w:val="nil"/>
              <w:bottom w:val="single" w:sz="4" w:space="0" w:color="auto"/>
              <w:right w:val="single" w:sz="4" w:space="0" w:color="auto"/>
            </w:tcBorders>
            <w:shd w:val="clear" w:color="auto" w:fill="auto"/>
            <w:noWrap/>
            <w:vAlign w:val="center"/>
            <w:hideMark/>
          </w:tcPr>
          <w:p w14:paraId="79791CD5" w14:textId="77777777" w:rsidR="00987D81" w:rsidRPr="00C07F3E" w:rsidRDefault="00987D81" w:rsidP="00DB5F48">
            <w:pPr>
              <w:keepNext/>
              <w:jc w:val="center"/>
              <w:rPr>
                <w:rFonts w:eastAsia="Calibri"/>
              </w:rPr>
            </w:pPr>
            <w:r w:rsidRPr="00C07F3E">
              <w:rPr>
                <w:rFonts w:eastAsia="Calibri"/>
                <w:bCs/>
              </w:rPr>
              <w:t>0%</w:t>
            </w:r>
          </w:p>
        </w:tc>
      </w:tr>
      <w:tr w:rsidR="00C07F3E" w:rsidRPr="00C07F3E" w14:paraId="2DE0CA70" w14:textId="77777777" w:rsidTr="00113C4C">
        <w:trPr>
          <w:trHeight w:val="312"/>
        </w:trPr>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520E2CFA" w14:textId="77777777" w:rsidR="00987D81" w:rsidRPr="00C07F3E" w:rsidRDefault="00987D81" w:rsidP="00DB5F48">
            <w:pPr>
              <w:keepNext/>
              <w:jc w:val="center"/>
              <w:rPr>
                <w:rFonts w:eastAsia="Calibri"/>
              </w:rPr>
            </w:pPr>
            <w:r w:rsidRPr="00C07F3E">
              <w:rPr>
                <w:rFonts w:eastAsia="Calibri"/>
                <w:bCs/>
              </w:rPr>
              <w:t>H</w:t>
            </w:r>
          </w:p>
        </w:tc>
        <w:tc>
          <w:tcPr>
            <w:tcW w:w="7082" w:type="dxa"/>
            <w:tcBorders>
              <w:top w:val="nil"/>
              <w:left w:val="nil"/>
              <w:bottom w:val="single" w:sz="4" w:space="0" w:color="auto"/>
              <w:right w:val="single" w:sz="4" w:space="0" w:color="auto"/>
            </w:tcBorders>
            <w:shd w:val="clear" w:color="auto" w:fill="auto"/>
            <w:noWrap/>
            <w:vAlign w:val="center"/>
            <w:hideMark/>
          </w:tcPr>
          <w:p w14:paraId="04E059C7" w14:textId="77777777" w:rsidR="00987D81" w:rsidRPr="00C07F3E" w:rsidRDefault="00987D81" w:rsidP="00DB5F48">
            <w:pPr>
              <w:keepNext/>
              <w:jc w:val="center"/>
              <w:rPr>
                <w:rFonts w:eastAsia="Calibri"/>
              </w:rPr>
            </w:pPr>
            <w:r w:rsidRPr="00C07F3E">
              <w:rPr>
                <w:rFonts w:eastAsia="Calibri"/>
                <w:bCs/>
              </w:rPr>
              <w:t>0%</w:t>
            </w:r>
          </w:p>
        </w:tc>
      </w:tr>
      <w:tr w:rsidR="00C07F3E" w:rsidRPr="00C07F3E" w14:paraId="23DE1D3F" w14:textId="77777777" w:rsidTr="00113C4C">
        <w:trPr>
          <w:trHeight w:val="312"/>
        </w:trPr>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23C2E56F" w14:textId="77777777" w:rsidR="00987D81" w:rsidRPr="00C07F3E" w:rsidRDefault="00987D81" w:rsidP="00DB5F48">
            <w:pPr>
              <w:keepNext/>
              <w:jc w:val="center"/>
              <w:rPr>
                <w:rFonts w:eastAsia="Calibri"/>
              </w:rPr>
            </w:pPr>
            <w:r w:rsidRPr="00C07F3E">
              <w:rPr>
                <w:rFonts w:eastAsia="Calibri"/>
                <w:bCs/>
              </w:rPr>
              <w:t>I</w:t>
            </w:r>
          </w:p>
        </w:tc>
        <w:tc>
          <w:tcPr>
            <w:tcW w:w="7082" w:type="dxa"/>
            <w:tcBorders>
              <w:top w:val="nil"/>
              <w:left w:val="nil"/>
              <w:bottom w:val="single" w:sz="4" w:space="0" w:color="auto"/>
              <w:right w:val="single" w:sz="4" w:space="0" w:color="auto"/>
            </w:tcBorders>
            <w:shd w:val="clear" w:color="auto" w:fill="auto"/>
            <w:noWrap/>
            <w:vAlign w:val="center"/>
            <w:hideMark/>
          </w:tcPr>
          <w:p w14:paraId="06E89664" w14:textId="77777777" w:rsidR="00987D81" w:rsidRPr="00C07F3E" w:rsidRDefault="00987D81" w:rsidP="00DB5F48">
            <w:pPr>
              <w:keepNext/>
              <w:jc w:val="center"/>
              <w:rPr>
                <w:rFonts w:eastAsia="Calibri"/>
              </w:rPr>
            </w:pPr>
            <w:r w:rsidRPr="00C07F3E">
              <w:rPr>
                <w:rFonts w:eastAsia="Calibri"/>
                <w:bCs/>
              </w:rPr>
              <w:t>0%</w:t>
            </w:r>
          </w:p>
        </w:tc>
      </w:tr>
      <w:tr w:rsidR="00987D81" w:rsidRPr="00C07F3E" w14:paraId="2D35D3D0" w14:textId="77777777" w:rsidTr="00113C4C">
        <w:trPr>
          <w:trHeight w:val="312"/>
        </w:trPr>
        <w:tc>
          <w:tcPr>
            <w:tcW w:w="1738" w:type="dxa"/>
            <w:tcBorders>
              <w:top w:val="nil"/>
              <w:left w:val="single" w:sz="4" w:space="0" w:color="auto"/>
              <w:bottom w:val="single" w:sz="4" w:space="0" w:color="auto"/>
              <w:right w:val="single" w:sz="4" w:space="0" w:color="auto"/>
            </w:tcBorders>
            <w:shd w:val="clear" w:color="auto" w:fill="auto"/>
            <w:noWrap/>
            <w:vAlign w:val="center"/>
            <w:hideMark/>
          </w:tcPr>
          <w:p w14:paraId="1B14C617" w14:textId="77777777" w:rsidR="00987D81" w:rsidRPr="00C07F3E" w:rsidRDefault="00987D81" w:rsidP="005E4C75">
            <w:pPr>
              <w:jc w:val="center"/>
              <w:rPr>
                <w:rFonts w:eastAsia="Calibri"/>
              </w:rPr>
            </w:pPr>
            <w:r w:rsidRPr="00C07F3E">
              <w:rPr>
                <w:rFonts w:eastAsia="Calibri"/>
                <w:bCs/>
              </w:rPr>
              <w:t>J</w:t>
            </w:r>
          </w:p>
        </w:tc>
        <w:tc>
          <w:tcPr>
            <w:tcW w:w="7082" w:type="dxa"/>
            <w:tcBorders>
              <w:top w:val="nil"/>
              <w:left w:val="nil"/>
              <w:bottom w:val="single" w:sz="4" w:space="0" w:color="auto"/>
              <w:right w:val="single" w:sz="4" w:space="0" w:color="auto"/>
            </w:tcBorders>
            <w:shd w:val="clear" w:color="auto" w:fill="auto"/>
            <w:noWrap/>
            <w:vAlign w:val="center"/>
            <w:hideMark/>
          </w:tcPr>
          <w:p w14:paraId="07002FC9" w14:textId="77777777" w:rsidR="00987D81" w:rsidRPr="00C07F3E" w:rsidRDefault="00987D81" w:rsidP="005E4C75">
            <w:pPr>
              <w:jc w:val="center"/>
              <w:rPr>
                <w:rFonts w:eastAsia="Calibri"/>
              </w:rPr>
            </w:pPr>
            <w:r w:rsidRPr="00C07F3E">
              <w:rPr>
                <w:rFonts w:eastAsia="Calibri"/>
                <w:bCs/>
              </w:rPr>
              <w:t>0%</w:t>
            </w:r>
          </w:p>
        </w:tc>
      </w:tr>
    </w:tbl>
    <w:p w14:paraId="3C29D0C4" w14:textId="77777777" w:rsidR="00354D68" w:rsidRPr="00C07F3E" w:rsidRDefault="00354D68" w:rsidP="002F6A2F">
      <w:pPr>
        <w:jc w:val="both"/>
        <w:rPr>
          <w:rFonts w:eastAsia="Calibri"/>
          <w:bCs/>
        </w:rPr>
      </w:pPr>
      <w:bookmarkStart w:id="93" w:name="_Hlk156853724"/>
    </w:p>
    <w:p w14:paraId="13DEC745" w14:textId="531B6BCD" w:rsidR="00354D68" w:rsidRPr="00C07F3E" w:rsidRDefault="00354D68" w:rsidP="00354D68">
      <w:pPr>
        <w:jc w:val="both"/>
        <w:rPr>
          <w:rFonts w:eastAsia="Calibri"/>
        </w:rPr>
      </w:pPr>
      <w:r w:rsidRPr="00C07F3E">
        <w:rPr>
          <w:rFonts w:eastAsia="Calibri"/>
          <w:bCs/>
        </w:rPr>
        <w:t>S</w:t>
      </w:r>
      <w:r w:rsidRPr="00C07F3E">
        <w:rPr>
          <w:rFonts w:eastAsia="Calibri"/>
        </w:rPr>
        <w:t xml:space="preserve">iinkohal asjakohane uuesti välja tuua </w:t>
      </w:r>
      <w:r w:rsidR="002F6A2F" w:rsidRPr="00C07F3E">
        <w:rPr>
          <w:rFonts w:eastAsia="Calibri"/>
        </w:rPr>
        <w:t xml:space="preserve">liikluskindlustuse lepingute </w:t>
      </w:r>
      <w:r w:rsidRPr="00C07F3E">
        <w:rPr>
          <w:rFonts w:eastAsia="Calibri"/>
        </w:rPr>
        <w:t>uuendamise</w:t>
      </w:r>
      <w:r w:rsidR="002F6A2F" w:rsidRPr="00C07F3E">
        <w:rPr>
          <w:rFonts w:eastAsia="Calibri"/>
        </w:rPr>
        <w:t xml:space="preserve"> </w:t>
      </w:r>
      <w:r w:rsidRPr="00C07F3E">
        <w:rPr>
          <w:rFonts w:eastAsia="Calibri"/>
        </w:rPr>
        <w:t xml:space="preserve">statistika, mille </w:t>
      </w:r>
      <w:r w:rsidR="002F6A2F" w:rsidRPr="00C07F3E">
        <w:rPr>
          <w:rFonts w:eastAsia="Calibri"/>
        </w:rPr>
        <w:t>kohaselt jäetakse automaatselt mittepikeneva lepingu uuendamine viimasele minutile</w:t>
      </w:r>
      <w:r w:rsidR="003838B7" w:rsidRPr="00C07F3E">
        <w:rPr>
          <w:rFonts w:eastAsia="Calibri"/>
        </w:rPr>
        <w:t>, kuid märkimisväärsel hulgal sellega hilinetakse</w:t>
      </w:r>
      <w:r w:rsidR="002F6A2F" w:rsidRPr="00C07F3E">
        <w:rPr>
          <w:rFonts w:eastAsia="Calibri"/>
        </w:rPr>
        <w:t>. LKF-i andmetel o</w:t>
      </w:r>
      <w:r w:rsidR="003838B7" w:rsidRPr="00C07F3E">
        <w:rPr>
          <w:rFonts w:eastAsia="Calibri"/>
        </w:rPr>
        <w:t xml:space="preserve">li 2022. aastal </w:t>
      </w:r>
      <w:r w:rsidR="002F6A2F" w:rsidRPr="00C07F3E">
        <w:rPr>
          <w:rFonts w:eastAsia="Calibri"/>
        </w:rPr>
        <w:t>290 000 sõiduki leping o</w:t>
      </w:r>
      <w:r w:rsidR="000A00AB" w:rsidRPr="00C07F3E">
        <w:rPr>
          <w:rFonts w:eastAsia="Calibri"/>
        </w:rPr>
        <w:t>li</w:t>
      </w:r>
      <w:r w:rsidR="002F6A2F" w:rsidRPr="00C07F3E">
        <w:rPr>
          <w:rFonts w:eastAsia="Calibri"/>
        </w:rPr>
        <w:t xml:space="preserve"> </w:t>
      </w:r>
      <w:r w:rsidR="003838B7" w:rsidRPr="00C07F3E">
        <w:rPr>
          <w:rFonts w:eastAsia="Calibri"/>
        </w:rPr>
        <w:t>veel tund</w:t>
      </w:r>
      <w:r w:rsidR="002F6A2F" w:rsidRPr="00C07F3E">
        <w:rPr>
          <w:rFonts w:eastAsia="Calibri"/>
        </w:rPr>
        <w:t xml:space="preserve"> </w:t>
      </w:r>
      <w:r w:rsidR="003838B7" w:rsidRPr="00C07F3E">
        <w:rPr>
          <w:rFonts w:eastAsia="Calibri"/>
        </w:rPr>
        <w:t>pärast lepingu lõppu uuendamata</w:t>
      </w:r>
      <w:r w:rsidRPr="00C07F3E">
        <w:rPr>
          <w:rFonts w:eastAsia="Calibri"/>
        </w:rPr>
        <w:t xml:space="preserve"> ja </w:t>
      </w:r>
      <w:r w:rsidR="002F6A2F" w:rsidRPr="00C07F3E">
        <w:rPr>
          <w:rFonts w:eastAsia="Calibri"/>
        </w:rPr>
        <w:t xml:space="preserve"> pea 1</w:t>
      </w:r>
      <w:r w:rsidR="000A00AB" w:rsidRPr="00C07F3E">
        <w:rPr>
          <w:rFonts w:eastAsia="Calibri"/>
        </w:rPr>
        <w:t>15</w:t>
      </w:r>
      <w:r w:rsidR="002F6A2F" w:rsidRPr="00C07F3E">
        <w:rPr>
          <w:rFonts w:eastAsia="Calibri"/>
        </w:rPr>
        <w:t xml:space="preserve"> 000 </w:t>
      </w:r>
      <w:r w:rsidR="004F0A7B" w:rsidRPr="00C07F3E">
        <w:rPr>
          <w:rFonts w:eastAsia="Calibri"/>
        </w:rPr>
        <w:t xml:space="preserve">sõiduki puhul </w:t>
      </w:r>
      <w:r w:rsidR="002F6A2F" w:rsidRPr="00C07F3E">
        <w:rPr>
          <w:rFonts w:eastAsia="Calibri"/>
        </w:rPr>
        <w:t>jäi aasta jooksul lepingu lõppemise ja uue</w:t>
      </w:r>
      <w:r w:rsidR="004F0A7B" w:rsidRPr="00C07F3E">
        <w:rPr>
          <w:rFonts w:eastAsia="Calibri"/>
        </w:rPr>
        <w:t xml:space="preserve"> sõlmimise </w:t>
      </w:r>
      <w:r w:rsidR="002F6A2F" w:rsidRPr="00C07F3E">
        <w:rPr>
          <w:rFonts w:eastAsia="Calibri"/>
        </w:rPr>
        <w:t xml:space="preserve">vahele </w:t>
      </w:r>
      <w:r w:rsidR="000A2A03" w:rsidRPr="00C07F3E">
        <w:rPr>
          <w:rFonts w:eastAsia="Calibri"/>
        </w:rPr>
        <w:t>15 päeva</w:t>
      </w:r>
      <w:r w:rsidR="002F6A2F" w:rsidRPr="00C07F3E">
        <w:rPr>
          <w:rFonts w:eastAsia="Calibri"/>
        </w:rPr>
        <w:t xml:space="preserve">. Detailsema info leiab Jooniselt </w:t>
      </w:r>
      <w:r w:rsidR="005C789E" w:rsidRPr="00C07F3E">
        <w:rPr>
          <w:rFonts w:eastAsia="Calibri"/>
        </w:rPr>
        <w:t>7</w:t>
      </w:r>
      <w:r w:rsidR="002F6A2F" w:rsidRPr="00C07F3E">
        <w:rPr>
          <w:rFonts w:eastAsia="Calibri"/>
        </w:rPr>
        <w:t xml:space="preserve"> „Sõiduauto lepingute lõppemised sõidukitel, mis on liiklusregistris arvel“.</w:t>
      </w:r>
      <w:r w:rsidRPr="00C07F3E">
        <w:t xml:space="preserve"> </w:t>
      </w:r>
      <w:r w:rsidRPr="00C07F3E">
        <w:rPr>
          <w:rFonts w:eastAsia="Calibri"/>
        </w:rPr>
        <w:t>LKF saatis 2022. aastal ca 67 000 meeldetuletust ALK rakendumise kohta ning koostas ca 24 000 makseteatist</w:t>
      </w:r>
      <w:r w:rsidRPr="00C07F3E">
        <w:rPr>
          <w:rStyle w:val="Allmrkuseviide"/>
          <w:rFonts w:eastAsia="Calibri"/>
        </w:rPr>
        <w:footnoteReference w:id="43"/>
      </w:r>
      <w:r w:rsidRPr="00C07F3E">
        <w:rPr>
          <w:rFonts w:eastAsia="Calibri"/>
        </w:rPr>
        <w:t>.</w:t>
      </w:r>
    </w:p>
    <w:p w14:paraId="69153FBF" w14:textId="648F638D" w:rsidR="002F6A2F" w:rsidRPr="00C07F3E" w:rsidRDefault="002F6A2F" w:rsidP="002F6A2F">
      <w:pPr>
        <w:jc w:val="both"/>
        <w:rPr>
          <w:rFonts w:eastAsia="Calibri"/>
          <w:bCs/>
          <w:i/>
          <w:iCs/>
        </w:rPr>
      </w:pPr>
    </w:p>
    <w:bookmarkEnd w:id="93"/>
    <w:p w14:paraId="110A6402" w14:textId="3D5BE98F" w:rsidR="006002BA" w:rsidRPr="00C07F3E" w:rsidRDefault="00E00097" w:rsidP="00C54FD4">
      <w:pPr>
        <w:jc w:val="both"/>
        <w:rPr>
          <w:rFonts w:eastAsia="Calibri"/>
        </w:rPr>
      </w:pPr>
      <w:r w:rsidRPr="00C07F3E">
        <w:rPr>
          <w:rFonts w:eastAsia="Calibri"/>
        </w:rPr>
        <w:t xml:space="preserve">Automaatselt pikenevate lepingute juures tuleb siiski välja tuua võimalikust kindlustusvõtjate mugavusest sama kindlustusandja juures lepingu automaatse pikenemisega kaasneda võiv hinnatõus. Selline olukord võib näiteks kujuneda siis, kui lepingut pikendavad kindlustusandjad hakkaksid pikenevate lepingute puhul tegema turutingimustest kallimaid pakkumisi ootuses, et klientidest enamus ei vaata muid pakkumisi. Esiteks, selline nn </w:t>
      </w:r>
      <w:proofErr w:type="spellStart"/>
      <w:r w:rsidRPr="00C07F3E">
        <w:rPr>
          <w:rFonts w:eastAsia="Calibri"/>
          <w:i/>
          <w:iCs/>
        </w:rPr>
        <w:t>differential</w:t>
      </w:r>
      <w:proofErr w:type="spellEnd"/>
      <w:r w:rsidRPr="00C07F3E">
        <w:rPr>
          <w:rFonts w:eastAsia="Calibri"/>
          <w:i/>
          <w:iCs/>
        </w:rPr>
        <w:t xml:space="preserve"> </w:t>
      </w:r>
      <w:proofErr w:type="spellStart"/>
      <w:r w:rsidRPr="00C07F3E">
        <w:rPr>
          <w:rFonts w:eastAsia="Calibri"/>
          <w:i/>
          <w:iCs/>
        </w:rPr>
        <w:t>pricing</w:t>
      </w:r>
      <w:proofErr w:type="spellEnd"/>
      <w:r w:rsidRPr="00C07F3E">
        <w:rPr>
          <w:rFonts w:eastAsia="Calibri"/>
          <w:i/>
          <w:iCs/>
        </w:rPr>
        <w:t xml:space="preserve"> </w:t>
      </w:r>
      <w:r w:rsidRPr="00C07F3E">
        <w:rPr>
          <w:rFonts w:eastAsia="Calibri"/>
        </w:rPr>
        <w:t>hinnastrateegia</w:t>
      </w:r>
      <w:r w:rsidRPr="00C07F3E">
        <w:rPr>
          <w:rFonts w:eastAsia="Calibri"/>
          <w:b/>
          <w:bCs/>
          <w:i/>
          <w:iCs/>
          <w:vertAlign w:val="superscript"/>
        </w:rPr>
        <w:footnoteReference w:id="44"/>
      </w:r>
      <w:r w:rsidRPr="00C07F3E">
        <w:rPr>
          <w:rFonts w:eastAsia="Calibri"/>
        </w:rPr>
        <w:t xml:space="preserve"> ei ole asjaomasel juhul kooskõlas nn IDD</w:t>
      </w:r>
      <w:r w:rsidRPr="00C07F3E">
        <w:rPr>
          <w:rFonts w:eastAsia="Calibri"/>
          <w:b/>
          <w:bCs/>
          <w:vertAlign w:val="superscript"/>
        </w:rPr>
        <w:footnoteReference w:id="45"/>
      </w:r>
      <w:r w:rsidRPr="00C07F3E">
        <w:rPr>
          <w:rFonts w:eastAsia="Calibri"/>
        </w:rPr>
        <w:t xml:space="preserve"> direktiivi artikkel 17 lõikes 1 ja nn POG</w:t>
      </w:r>
      <w:r w:rsidRPr="00C07F3E">
        <w:rPr>
          <w:rFonts w:eastAsia="Calibri"/>
          <w:b/>
          <w:bCs/>
          <w:vertAlign w:val="superscript"/>
        </w:rPr>
        <w:footnoteReference w:id="46"/>
      </w:r>
      <w:r w:rsidRPr="00C07F3E">
        <w:rPr>
          <w:rFonts w:eastAsia="Calibri"/>
        </w:rPr>
        <w:t xml:space="preserve"> määruse artikkel 6 lõikes 2 sätestatud põhimõtetega</w:t>
      </w:r>
      <w:r w:rsidRPr="00C07F3E">
        <w:rPr>
          <w:rFonts w:eastAsia="Calibri"/>
          <w:b/>
          <w:bCs/>
          <w:vertAlign w:val="superscript"/>
        </w:rPr>
        <w:footnoteReference w:id="47"/>
      </w:r>
      <w:r w:rsidRPr="00C07F3E">
        <w:rPr>
          <w:rFonts w:eastAsia="Calibri"/>
        </w:rPr>
        <w:t>. Teiseks, samal ajal on arvestatav võimalus kaotada need kliendid, kes muid pakkumisi siiski vaatavad, sest lepingutel on aastase kindlustusperioodi piirang ning iga uue perioodi puhul tuleb kindlustusandjal klienti teavitada uuest hinnast aegsasti, samuti tuleks maakleri vahendusel sõlmitud lepingu puhul teavitada klienti ka alternatiivsetest pakkumistest.</w:t>
      </w:r>
    </w:p>
    <w:p w14:paraId="4DCCF479" w14:textId="77777777" w:rsidR="00671CD4" w:rsidRPr="00C07F3E" w:rsidRDefault="00671CD4" w:rsidP="00C54FD4">
      <w:pPr>
        <w:jc w:val="both"/>
        <w:rPr>
          <w:rFonts w:eastAsia="Calibri"/>
        </w:rPr>
      </w:pPr>
    </w:p>
    <w:p w14:paraId="16707913" w14:textId="3EF43AFA" w:rsidR="00B56956" w:rsidRPr="00C07F3E" w:rsidRDefault="00671CD4" w:rsidP="00B56956">
      <w:pPr>
        <w:jc w:val="both"/>
        <w:rPr>
          <w:rFonts w:eastAsia="Calibri"/>
        </w:rPr>
      </w:pPr>
      <w:r w:rsidRPr="00C07F3E">
        <w:rPr>
          <w:rFonts w:eastAsia="Calibri"/>
        </w:rPr>
        <w:t xml:space="preserve">Automaatselt pikenevate lepingute puhul on </w:t>
      </w:r>
      <w:r w:rsidR="00925C9C" w:rsidRPr="00C07F3E">
        <w:rPr>
          <w:rFonts w:eastAsia="Calibri"/>
        </w:rPr>
        <w:t>kokkuvõttes</w:t>
      </w:r>
      <w:r w:rsidR="00B56956" w:rsidRPr="00C07F3E">
        <w:rPr>
          <w:rFonts w:eastAsia="Calibri"/>
        </w:rPr>
        <w:t xml:space="preserve"> </w:t>
      </w:r>
      <w:r w:rsidRPr="00C07F3E">
        <w:rPr>
          <w:rFonts w:eastAsia="Calibri"/>
        </w:rPr>
        <w:t xml:space="preserve">oluline see, et </w:t>
      </w:r>
      <w:r w:rsidR="00B56956" w:rsidRPr="00C07F3E">
        <w:rPr>
          <w:rFonts w:eastAsia="Calibri"/>
        </w:rPr>
        <w:t xml:space="preserve">sõidukil on </w:t>
      </w:r>
      <w:r w:rsidRPr="00C07F3E">
        <w:rPr>
          <w:rFonts w:eastAsia="Calibri"/>
        </w:rPr>
        <w:t xml:space="preserve">pidev </w:t>
      </w:r>
      <w:r w:rsidR="00B56956" w:rsidRPr="00C07F3E">
        <w:rPr>
          <w:rFonts w:eastAsia="Calibri"/>
        </w:rPr>
        <w:t>liiklus</w:t>
      </w:r>
      <w:r w:rsidRPr="00C07F3E">
        <w:rPr>
          <w:rFonts w:eastAsia="Calibri"/>
        </w:rPr>
        <w:t>kindlustus</w:t>
      </w:r>
      <w:r w:rsidR="00B56956" w:rsidRPr="00C07F3E">
        <w:rPr>
          <w:rFonts w:eastAsia="Calibri"/>
        </w:rPr>
        <w:t xml:space="preserve">e </w:t>
      </w:r>
      <w:r w:rsidRPr="00C07F3E">
        <w:rPr>
          <w:rFonts w:eastAsia="Calibri"/>
        </w:rPr>
        <w:t>kaitse</w:t>
      </w:r>
      <w:r w:rsidR="00B56956" w:rsidRPr="00C07F3E">
        <w:rPr>
          <w:rFonts w:eastAsia="Calibri"/>
        </w:rPr>
        <w:t xml:space="preserve">. Ja </w:t>
      </w:r>
      <w:r w:rsidRPr="00C07F3E">
        <w:rPr>
          <w:rFonts w:eastAsia="Calibri"/>
        </w:rPr>
        <w:t>seda üldjuhul turutingimustel</w:t>
      </w:r>
      <w:r w:rsidR="00B56956" w:rsidRPr="00C07F3E">
        <w:rPr>
          <w:rFonts w:eastAsia="Calibri"/>
        </w:rPr>
        <w:t>, sest vaikimisi toimib süsteem automaatselt, kuid säilib sekkumise ja sobiva kindlustusandja valimise võimalus. Kindlustusvõtjal on võimalus valida kindlustus turu tingimustel kujunenud hinnaga lepingu pikendamisel uueks kindlustusperioodiks. Automaatselt pikenev leping sobitub hästi liikluskindlustuse kohustusliku olemusega, kus seadusega taotletud eesmärk (kindlustuskaitse olemasolu) tekib kliendi vaates minimaalse pingutusega jättes samas talle võimaluse alternatiivideks.</w:t>
      </w:r>
    </w:p>
    <w:p w14:paraId="7D2F2538" w14:textId="77777777" w:rsidR="00B56956" w:rsidRPr="00C07F3E" w:rsidRDefault="00B56956" w:rsidP="00671CD4">
      <w:pPr>
        <w:jc w:val="both"/>
        <w:rPr>
          <w:rFonts w:eastAsia="Calibri"/>
        </w:rPr>
      </w:pPr>
    </w:p>
    <w:p w14:paraId="15D3E0AF" w14:textId="29C26524" w:rsidR="00671CD4" w:rsidRPr="00C07F3E" w:rsidRDefault="00B56956" w:rsidP="00671CD4">
      <w:pPr>
        <w:jc w:val="both"/>
        <w:rPr>
          <w:rFonts w:eastAsia="Calibri"/>
        </w:rPr>
      </w:pPr>
      <w:r w:rsidRPr="00C07F3E">
        <w:rPr>
          <w:rFonts w:eastAsia="Calibri"/>
        </w:rPr>
        <w:t xml:space="preserve">Automaatselt pikenev leping </w:t>
      </w:r>
      <w:r w:rsidR="00671CD4" w:rsidRPr="00C07F3E">
        <w:rPr>
          <w:rFonts w:eastAsia="Calibri"/>
        </w:rPr>
        <w:t xml:space="preserve">väheneb juhtumeid, kus isik </w:t>
      </w:r>
      <w:r w:rsidRPr="00C07F3E">
        <w:rPr>
          <w:rFonts w:eastAsia="Calibri"/>
        </w:rPr>
        <w:t xml:space="preserve">siiski </w:t>
      </w:r>
      <w:r w:rsidR="00671CD4" w:rsidRPr="00C07F3E">
        <w:rPr>
          <w:rFonts w:eastAsia="Calibri"/>
        </w:rPr>
        <w:t>kasuta</w:t>
      </w:r>
      <w:r w:rsidRPr="00C07F3E">
        <w:rPr>
          <w:rFonts w:eastAsia="Calibri"/>
        </w:rPr>
        <w:t>b</w:t>
      </w:r>
      <w:r w:rsidR="00671CD4" w:rsidRPr="00C07F3E">
        <w:rPr>
          <w:rFonts w:eastAsia="Calibri"/>
        </w:rPr>
        <w:t xml:space="preserve"> sõidukit olukorras, kus </w:t>
      </w:r>
      <w:r w:rsidRPr="00C07F3E">
        <w:rPr>
          <w:rFonts w:eastAsia="Calibri"/>
        </w:rPr>
        <w:t xml:space="preserve">rakendus </w:t>
      </w:r>
      <w:r w:rsidR="00671CD4" w:rsidRPr="00C07F3E">
        <w:rPr>
          <w:rFonts w:eastAsia="Calibri"/>
        </w:rPr>
        <w:t>12-kuuline kindlustusvabadus</w:t>
      </w:r>
      <w:r w:rsidR="00212AFC" w:rsidRPr="00C07F3E">
        <w:rPr>
          <w:rFonts w:eastAsia="Calibri"/>
        </w:rPr>
        <w:t xml:space="preserve">. Nimetatud </w:t>
      </w:r>
      <w:r w:rsidR="00671CD4" w:rsidRPr="00C07F3E">
        <w:rPr>
          <w:rFonts w:eastAsia="Calibri"/>
        </w:rPr>
        <w:t>kindlustuskohustusest vabastuse ja ühtlasi liikluses osalemise keelu</w:t>
      </w:r>
      <w:r w:rsidR="00212AFC" w:rsidRPr="00C07F3E">
        <w:rPr>
          <w:rFonts w:eastAsia="Calibri"/>
        </w:rPr>
        <w:t xml:space="preserve"> (</w:t>
      </w:r>
      <w:proofErr w:type="spellStart"/>
      <w:r w:rsidR="00212AFC" w:rsidRPr="00C07F3E">
        <w:rPr>
          <w:rFonts w:eastAsia="Calibri"/>
        </w:rPr>
        <w:t>LKindlS</w:t>
      </w:r>
      <w:proofErr w:type="spellEnd"/>
      <w:r w:rsidR="00212AFC" w:rsidRPr="00C07F3E">
        <w:rPr>
          <w:rFonts w:eastAsia="Calibri"/>
        </w:rPr>
        <w:t xml:space="preserve"> § 6) </w:t>
      </w:r>
      <w:r w:rsidR="00671CD4" w:rsidRPr="00C07F3E">
        <w:rPr>
          <w:rFonts w:eastAsia="Calibri"/>
        </w:rPr>
        <w:t>kestel kahju põhjustamisel</w:t>
      </w:r>
      <w:r w:rsidR="00212AFC" w:rsidRPr="00C07F3E">
        <w:rPr>
          <w:rFonts w:eastAsia="Calibri"/>
        </w:rPr>
        <w:t xml:space="preserve"> lasub</w:t>
      </w:r>
      <w:r w:rsidR="00671CD4" w:rsidRPr="00C07F3E">
        <w:rPr>
          <w:rFonts w:eastAsia="Calibri"/>
        </w:rPr>
        <w:t xml:space="preserve"> kahju esmase hüvitamise kohustus viimasel kindlustus</w:t>
      </w:r>
      <w:r w:rsidR="00925C9C" w:rsidRPr="00C07F3E">
        <w:rPr>
          <w:rFonts w:eastAsia="Calibri"/>
        </w:rPr>
        <w:t>andjal</w:t>
      </w:r>
      <w:r w:rsidR="00671CD4" w:rsidRPr="00C07F3E">
        <w:rPr>
          <w:rFonts w:eastAsia="Calibri"/>
        </w:rPr>
        <w:t xml:space="preserve"> (</w:t>
      </w:r>
      <w:proofErr w:type="spellStart"/>
      <w:r w:rsidR="00671CD4" w:rsidRPr="00C07F3E">
        <w:rPr>
          <w:rFonts w:eastAsia="Calibri"/>
        </w:rPr>
        <w:t>LKindlS</w:t>
      </w:r>
      <w:proofErr w:type="spellEnd"/>
      <w:r w:rsidR="00671CD4" w:rsidRPr="00C07F3E">
        <w:rPr>
          <w:rFonts w:eastAsia="Calibri"/>
        </w:rPr>
        <w:t xml:space="preserve"> § 36 lg 2), kuid </w:t>
      </w:r>
      <w:r w:rsidR="00925C9C" w:rsidRPr="00C07F3E">
        <w:rPr>
          <w:rFonts w:eastAsia="Calibri"/>
        </w:rPr>
        <w:t xml:space="preserve">kindlustusandjal on </w:t>
      </w:r>
      <w:r w:rsidR="00671CD4" w:rsidRPr="00C07F3E">
        <w:rPr>
          <w:rFonts w:eastAsia="Calibri"/>
        </w:rPr>
        <w:t xml:space="preserve"> välja makstud kahju </w:t>
      </w:r>
      <w:r w:rsidR="00925C9C" w:rsidRPr="00C07F3E">
        <w:rPr>
          <w:rFonts w:eastAsia="Calibri"/>
        </w:rPr>
        <w:t xml:space="preserve">kindlustuskohustusega isikult </w:t>
      </w:r>
      <w:r w:rsidR="00671CD4" w:rsidRPr="00C07F3E">
        <w:rPr>
          <w:rFonts w:eastAsia="Calibri"/>
        </w:rPr>
        <w:t>sissenõudmise õigus (</w:t>
      </w:r>
      <w:proofErr w:type="spellStart"/>
      <w:r w:rsidR="00671CD4" w:rsidRPr="00C07F3E">
        <w:rPr>
          <w:rFonts w:eastAsia="Calibri"/>
        </w:rPr>
        <w:t>LKindlS</w:t>
      </w:r>
      <w:proofErr w:type="spellEnd"/>
      <w:r w:rsidR="00671CD4" w:rsidRPr="00C07F3E">
        <w:rPr>
          <w:rFonts w:eastAsia="Calibri"/>
        </w:rPr>
        <w:t xml:space="preserve"> § 55). Näiteks oli </w:t>
      </w:r>
      <w:proofErr w:type="spellStart"/>
      <w:r w:rsidR="00671CD4" w:rsidRPr="00C07F3E">
        <w:rPr>
          <w:rFonts w:eastAsia="Calibri"/>
        </w:rPr>
        <w:t>LKFi</w:t>
      </w:r>
      <w:proofErr w:type="spellEnd"/>
      <w:r w:rsidR="00671CD4" w:rsidRPr="00C07F3E">
        <w:rPr>
          <w:rFonts w:eastAsia="Calibri"/>
        </w:rPr>
        <w:t xml:space="preserve"> andmetel keskmine kahjunõude summa 202</w:t>
      </w:r>
      <w:r w:rsidR="00BF4151" w:rsidRPr="00C07F3E">
        <w:rPr>
          <w:rFonts w:eastAsia="Calibri"/>
        </w:rPr>
        <w:t>3</w:t>
      </w:r>
      <w:r w:rsidR="00671CD4" w:rsidRPr="00C07F3E">
        <w:rPr>
          <w:rFonts w:eastAsia="Calibri"/>
        </w:rPr>
        <w:t xml:space="preserve">. aastal </w:t>
      </w:r>
      <w:r w:rsidR="00BF4151" w:rsidRPr="00C07F3E">
        <w:rPr>
          <w:rFonts w:eastAsia="Calibri"/>
        </w:rPr>
        <w:t xml:space="preserve">2 236 </w:t>
      </w:r>
      <w:r w:rsidR="00671CD4" w:rsidRPr="00C07F3E">
        <w:rPr>
          <w:rFonts w:eastAsia="Calibri"/>
        </w:rPr>
        <w:t>eurot</w:t>
      </w:r>
      <w:r w:rsidR="00BF4151" w:rsidRPr="00C07F3E">
        <w:rPr>
          <w:rStyle w:val="Allmrkuseviide"/>
          <w:rFonts w:eastAsia="Calibri"/>
        </w:rPr>
        <w:footnoteReference w:id="48"/>
      </w:r>
      <w:r w:rsidR="00671CD4" w:rsidRPr="00C07F3E">
        <w:rPr>
          <w:rFonts w:eastAsia="Calibri"/>
        </w:rPr>
        <w:t>, kuid suurim kahjunõude summa Eesti liikluskindlustuse süsteemis on olnud ca 5,6 miljonit eurot. Kindlustuskaitseta sõidukitega põhjustatud õnnetuste hulka iseloomustab Joonis 2 „Vastaval aastal lepinguta sõidukiga põhjustatud juhtumite arv“ ning Joonis 3 „Vastaval aastal lepinguta sõidukiga põhjustatud juhtumite kahju summa“ iseloomustab asjaomastes õnnetustes põhjustatud kahjude maksumust.</w:t>
      </w:r>
    </w:p>
    <w:p w14:paraId="7C5F64CD" w14:textId="77777777" w:rsidR="00671CD4" w:rsidRPr="00C07F3E" w:rsidRDefault="00671CD4" w:rsidP="00671CD4">
      <w:pPr>
        <w:jc w:val="both"/>
        <w:rPr>
          <w:rFonts w:eastAsia="Calibri"/>
        </w:rPr>
      </w:pPr>
    </w:p>
    <w:p w14:paraId="037E6380" w14:textId="62D2A691" w:rsidR="00671CD4" w:rsidRPr="00C07F3E" w:rsidRDefault="00671CD4" w:rsidP="00671CD4">
      <w:pPr>
        <w:jc w:val="both"/>
        <w:rPr>
          <w:rFonts w:eastAsia="Calibri"/>
        </w:rPr>
      </w:pPr>
      <w:r w:rsidRPr="00C07F3E">
        <w:rPr>
          <w:rFonts w:eastAsia="Calibri"/>
        </w:rPr>
        <w:t>Eesti Kindlustusmaaklerite Liit on eelnõu koostamise käigus toimunud konsultatsioonide käigus välja toonud, et tänased kindlustussektoris kindlustusandjate ja kindlustusmaaklerite vahel sõlmitud koostöölepingud ei arvesta lepingute automaatse pikendamisega. Maaklerid pakuvad täna makse vastu lepinguid, st et leping loetakse sõlmituks kindlustusmakse tasumisest. Automaatse pikenemise korral võib seega seniste koostöölepingute kontekstis tekkida probleem, kui maakler teeb kindlustuspakkumuse, kuid kindlustusvõtja ei tasu kindlustusmakset olukorras, kus leping pikeneb automaatselt. Vastavalt senistele koostöölepingutele peaksid maaklerid tasuma liikluskindlustuse poliisi väljastamisel perioodi kindlustusmakse seltsile. Samas ei ole kindlustusmaakleri</w:t>
      </w:r>
      <w:r w:rsidR="00EE638D" w:rsidRPr="00C07F3E">
        <w:rPr>
          <w:rFonts w:eastAsia="Calibri"/>
        </w:rPr>
        <w:t>te selgitusel neil</w:t>
      </w:r>
      <w:r w:rsidRPr="00C07F3E">
        <w:rPr>
          <w:rFonts w:eastAsia="Calibri"/>
        </w:rPr>
        <w:t xml:space="preserve"> hoobasid nö võlas oleva lepingu lõpetamiseks. Selliselt tekiks kindlustusmaakleritel krediidirisk. Selle suurus võib mõjutada maaklereid  loobuma liikluskindlustuse vahendamisest ja seda eriti suurte sõidukiparkide kindlustamisel, kus asjaomane risk võib olla mõõdetav sadades tuhandetes eurodes.</w:t>
      </w:r>
    </w:p>
    <w:p w14:paraId="22BBC7F8" w14:textId="77777777" w:rsidR="00671CD4" w:rsidRPr="00C07F3E" w:rsidRDefault="00671CD4" w:rsidP="00671CD4">
      <w:pPr>
        <w:jc w:val="both"/>
        <w:rPr>
          <w:rFonts w:eastAsia="Calibri"/>
        </w:rPr>
      </w:pPr>
    </w:p>
    <w:p w14:paraId="5F53FBE1" w14:textId="5B30BCC3" w:rsidR="0020592B" w:rsidRPr="00C07F3E" w:rsidRDefault="00925C9C" w:rsidP="00546B8F">
      <w:pPr>
        <w:jc w:val="both"/>
        <w:rPr>
          <w:rFonts w:eastAsia="Calibri"/>
          <w:b/>
          <w:bCs/>
        </w:rPr>
      </w:pPr>
      <w:r w:rsidRPr="00C07F3E">
        <w:rPr>
          <w:rFonts w:eastAsia="Calibri"/>
        </w:rPr>
        <w:t>Eelnõu ettevalmistamisel on nii Eesti Kindlustusmaaklerite Liidu (EKML) kui ka Eesti Kindlustusseltside Liidu (</w:t>
      </w:r>
      <w:proofErr w:type="spellStart"/>
      <w:r w:rsidRPr="00C07F3E">
        <w:rPr>
          <w:rFonts w:eastAsia="Calibri"/>
        </w:rPr>
        <w:t>EKsL</w:t>
      </w:r>
      <w:proofErr w:type="spellEnd"/>
      <w:r w:rsidRPr="00C07F3E">
        <w:rPr>
          <w:rFonts w:eastAsia="Calibri"/>
        </w:rPr>
        <w:t>) esindajad kinnitanud, et kindlustusmaaklerid ei paku ega vahenda klientidele automaatselt pikenevaid lepinguid.</w:t>
      </w:r>
      <w:r w:rsidR="00671CD4" w:rsidRPr="00C07F3E">
        <w:rPr>
          <w:rFonts w:eastAsia="Calibri"/>
        </w:rPr>
        <w:t xml:space="preserve"> </w:t>
      </w:r>
      <w:r w:rsidRPr="00C07F3E">
        <w:rPr>
          <w:rFonts w:eastAsia="Calibri"/>
        </w:rPr>
        <w:t xml:space="preserve">Samas </w:t>
      </w:r>
      <w:r w:rsidR="00671CD4" w:rsidRPr="00C07F3E">
        <w:rPr>
          <w:rFonts w:eastAsia="Calibri"/>
        </w:rPr>
        <w:t xml:space="preserve">pole </w:t>
      </w:r>
      <w:r w:rsidRPr="00C07F3E">
        <w:rPr>
          <w:rFonts w:eastAsia="Calibri"/>
        </w:rPr>
        <w:t xml:space="preserve">eelnõu koostajatele </w:t>
      </w:r>
      <w:r w:rsidR="00671CD4" w:rsidRPr="00C07F3E">
        <w:rPr>
          <w:rFonts w:eastAsia="Calibri"/>
        </w:rPr>
        <w:t xml:space="preserve">teada </w:t>
      </w:r>
      <w:r w:rsidRPr="00C07F3E">
        <w:rPr>
          <w:rFonts w:eastAsia="Calibri"/>
        </w:rPr>
        <w:t xml:space="preserve">veenvad </w:t>
      </w:r>
      <w:r w:rsidR="00671CD4" w:rsidRPr="00C07F3E">
        <w:rPr>
          <w:rFonts w:eastAsia="Calibri"/>
        </w:rPr>
        <w:t xml:space="preserve">põhjused, miks kindlustusseltside ja maaklerite vahel ei ole välja kujunenud vastastikku kasulik koostööformaat ka selliste lepingute vahendamiseks. Võib eeldada, et koostöö võiks tugineda vastastikusel kasul, sh arvestada vahenduse tasustamise põhimõtteid ja vahendatud kindlustusmaksete tasumisega kaasneda võivaid tingimusi ja riskide kandmist. Siinjuures tuleb silmas pidada ka maaklerkanalite olulisust kindlustusseltside jaoks nii liikluskindlustuslepingute vahendamisel kui ka muude kindlustuslepingute vahendamisel. </w:t>
      </w:r>
      <w:r w:rsidR="00497C7E" w:rsidRPr="00C07F3E">
        <w:rPr>
          <w:rFonts w:eastAsia="Calibri"/>
        </w:rPr>
        <w:t>EKML on välja toonud (vt eelnõu seletuskirjale lisatud kooskõlastustabelit), et käesoleval ajal kasutab automaatselt pikenevat lepingut ainult 25% klientidest. Samas liigub FI turuülevaadete</w:t>
      </w:r>
      <w:r w:rsidR="00497C7E" w:rsidRPr="00C07F3E">
        <w:rPr>
          <w:rStyle w:val="Allmrkuseviide"/>
          <w:rFonts w:eastAsia="Calibri"/>
        </w:rPr>
        <w:footnoteReference w:id="49"/>
      </w:r>
      <w:r w:rsidR="00497C7E" w:rsidRPr="00C07F3E">
        <w:rPr>
          <w:rFonts w:eastAsia="Calibri"/>
        </w:rPr>
        <w:t xml:space="preserve"> kohaselt läbi maaklerite ca 40% liikluskindlustuse maksetest. </w:t>
      </w:r>
      <w:r w:rsidR="00671CD4" w:rsidRPr="00C07F3E">
        <w:rPr>
          <w:rFonts w:eastAsia="Calibri"/>
        </w:rPr>
        <w:t>Üldise liikluskindlustuse lepingute automaatselt pikenemise regulatsiooni sätestamisel võib seetõttu tõusetuda päevakorda kindlustusvahendajate ja kindlustusseltside koostöölepete võimalik ümbervaatamine. Selles protsessis võib olla mõningane eelis läbirääkimistel suurema turuosaga kindlustusvahendajatel võrreldes oma väiksemate konkurentidega, kuid kokkuvõttes on nii praegu kui ka pärast käesoleva eelnõuga taotletavaid muudatusi tegemist vastastikusest kasust lähtuva koostööga lepinguvabaduse tingimustes. Seepärast võib eeldada, et ollakse vastastikku huvitatud koostöölepingute täpsustamisest.</w:t>
      </w:r>
    </w:p>
    <w:p w14:paraId="5A5AFE29" w14:textId="77777777" w:rsidR="00725BFE" w:rsidRPr="00C07F3E" w:rsidRDefault="00725BFE" w:rsidP="00B7187C">
      <w:pPr>
        <w:jc w:val="both"/>
        <w:rPr>
          <w:rFonts w:eastAsia="Calibri"/>
        </w:rPr>
      </w:pPr>
    </w:p>
    <w:p w14:paraId="607FC029" w14:textId="007B66DD" w:rsidR="00845031" w:rsidRPr="00C07F3E" w:rsidRDefault="00725BFE" w:rsidP="00B7187C">
      <w:pPr>
        <w:jc w:val="both"/>
        <w:rPr>
          <w:rFonts w:eastAsia="Calibri"/>
        </w:rPr>
      </w:pPr>
      <w:r w:rsidRPr="00C07F3E">
        <w:rPr>
          <w:rFonts w:eastAsia="Calibri"/>
        </w:rPr>
        <w:t xml:space="preserve">Rahandusministeeriumis 05.12.23 toimunud kohtumisel </w:t>
      </w:r>
      <w:bookmarkStart w:id="94" w:name="_Hlk155466179"/>
      <w:r w:rsidRPr="00C07F3E">
        <w:rPr>
          <w:rFonts w:eastAsia="Calibri"/>
        </w:rPr>
        <w:t>EKML, LKF</w:t>
      </w:r>
      <w:r w:rsidR="00F24E0E" w:rsidRPr="00C07F3E">
        <w:rPr>
          <w:rFonts w:eastAsia="Calibri"/>
        </w:rPr>
        <w:t>/</w:t>
      </w:r>
      <w:proofErr w:type="spellStart"/>
      <w:r w:rsidR="00F24E0E" w:rsidRPr="00C07F3E">
        <w:rPr>
          <w:rFonts w:eastAsia="Calibri"/>
        </w:rPr>
        <w:t>EKsL</w:t>
      </w:r>
      <w:proofErr w:type="spellEnd"/>
      <w:r w:rsidRPr="00C07F3E">
        <w:rPr>
          <w:rFonts w:eastAsia="Calibri"/>
        </w:rPr>
        <w:t xml:space="preserve"> ja FI esindajatega </w:t>
      </w:r>
      <w:bookmarkEnd w:id="94"/>
      <w:r w:rsidR="00B14ED2" w:rsidRPr="00C07F3E">
        <w:rPr>
          <w:rFonts w:eastAsia="Calibri"/>
        </w:rPr>
        <w:t xml:space="preserve">markeeriti ka </w:t>
      </w:r>
      <w:r w:rsidRPr="00C07F3E">
        <w:rPr>
          <w:rFonts w:eastAsia="Calibri"/>
        </w:rPr>
        <w:t>võimalikke põhjuseid, miks maakl</w:t>
      </w:r>
      <w:r w:rsidR="00B14ED2" w:rsidRPr="00C07F3E">
        <w:rPr>
          <w:rFonts w:eastAsia="Calibri"/>
        </w:rPr>
        <w:t xml:space="preserve">erkanalis </w:t>
      </w:r>
      <w:r w:rsidRPr="00C07F3E">
        <w:rPr>
          <w:rFonts w:eastAsia="Calibri"/>
        </w:rPr>
        <w:t xml:space="preserve">ei </w:t>
      </w:r>
      <w:r w:rsidR="00B14ED2" w:rsidRPr="00C07F3E">
        <w:rPr>
          <w:rFonts w:eastAsia="Calibri"/>
        </w:rPr>
        <w:t xml:space="preserve">leia vahendamist </w:t>
      </w:r>
      <w:r w:rsidRPr="00C07F3E">
        <w:rPr>
          <w:rFonts w:eastAsia="Calibri"/>
        </w:rPr>
        <w:t xml:space="preserve">automaatselt pikenevad lepinguid. </w:t>
      </w:r>
      <w:r w:rsidR="0034276C" w:rsidRPr="00C07F3E">
        <w:rPr>
          <w:rFonts w:eastAsia="Calibri"/>
        </w:rPr>
        <w:t xml:space="preserve">Turuosaliste esindajate poolt toodi </w:t>
      </w:r>
      <w:r w:rsidRPr="00C07F3E">
        <w:rPr>
          <w:rFonts w:eastAsia="Calibri"/>
        </w:rPr>
        <w:t xml:space="preserve">välja </w:t>
      </w:r>
      <w:r w:rsidR="00B14ED2" w:rsidRPr="00C07F3E">
        <w:rPr>
          <w:rFonts w:eastAsia="Calibri"/>
        </w:rPr>
        <w:t>järgmine:</w:t>
      </w:r>
    </w:p>
    <w:p w14:paraId="602E49EF" w14:textId="29961A2A" w:rsidR="00B14ED2" w:rsidRPr="00C07F3E" w:rsidRDefault="00D931B9" w:rsidP="00D16F7D">
      <w:pPr>
        <w:pStyle w:val="Loendilik"/>
        <w:numPr>
          <w:ilvl w:val="0"/>
          <w:numId w:val="28"/>
        </w:numPr>
        <w:jc w:val="both"/>
        <w:rPr>
          <w:rFonts w:eastAsia="Calibri"/>
        </w:rPr>
      </w:pPr>
      <w:r w:rsidRPr="00C07F3E">
        <w:rPr>
          <w:rFonts w:eastAsia="Calibri"/>
        </w:rPr>
        <w:t xml:space="preserve">kuna automaatselt pikenev liikluskindlustuse leping ei ole </w:t>
      </w:r>
      <w:r w:rsidR="00C619D3" w:rsidRPr="00C07F3E">
        <w:rPr>
          <w:rFonts w:eastAsia="Calibri"/>
        </w:rPr>
        <w:t>ühe osapoole hinnangul pr</w:t>
      </w:r>
      <w:r w:rsidRPr="00C07F3E">
        <w:rPr>
          <w:rFonts w:eastAsia="Calibri"/>
        </w:rPr>
        <w:t>intsiibis kindlustusvõtja huvides, siis selle tõttu ei saa</w:t>
      </w:r>
      <w:r w:rsidR="00C619D3" w:rsidRPr="00C07F3E">
        <w:rPr>
          <w:rFonts w:eastAsia="Calibri"/>
        </w:rPr>
        <w:t>gi</w:t>
      </w:r>
      <w:r w:rsidRPr="00C07F3E">
        <w:rPr>
          <w:rFonts w:eastAsia="Calibri"/>
        </w:rPr>
        <w:t xml:space="preserve"> </w:t>
      </w:r>
      <w:r w:rsidR="00B14ED2" w:rsidRPr="00C07F3E">
        <w:rPr>
          <w:rFonts w:eastAsia="Calibri"/>
        </w:rPr>
        <w:t xml:space="preserve">maakler </w:t>
      </w:r>
      <w:r w:rsidRPr="00C07F3E">
        <w:rPr>
          <w:rFonts w:eastAsia="Calibri"/>
        </w:rPr>
        <w:t xml:space="preserve">pakkuda kliendile </w:t>
      </w:r>
      <w:r w:rsidR="00B14ED2" w:rsidRPr="00C07F3E">
        <w:rPr>
          <w:rFonts w:eastAsia="Calibri"/>
        </w:rPr>
        <w:t>lepingut, mis ei ole kliendi huvides</w:t>
      </w:r>
      <w:r w:rsidRPr="00C07F3E">
        <w:rPr>
          <w:rFonts w:eastAsia="Calibri"/>
        </w:rPr>
        <w:t>;</w:t>
      </w:r>
    </w:p>
    <w:p w14:paraId="418A43C8" w14:textId="00F5FDC9" w:rsidR="00DA37A2" w:rsidRPr="00C07F3E" w:rsidRDefault="00F24E0E" w:rsidP="00D16F7D">
      <w:pPr>
        <w:pStyle w:val="Loendilik"/>
        <w:numPr>
          <w:ilvl w:val="0"/>
          <w:numId w:val="28"/>
        </w:numPr>
        <w:jc w:val="both"/>
        <w:rPr>
          <w:rFonts w:eastAsia="Calibri"/>
        </w:rPr>
      </w:pPr>
      <w:r w:rsidRPr="00C07F3E">
        <w:rPr>
          <w:rFonts w:eastAsia="Calibri"/>
        </w:rPr>
        <w:t>v</w:t>
      </w:r>
      <w:r w:rsidR="00B14ED2" w:rsidRPr="00C07F3E">
        <w:rPr>
          <w:rFonts w:eastAsia="Calibri"/>
        </w:rPr>
        <w:t xml:space="preserve">õimalikust kliendi poolsest kindlustusmakse võlgnevusest tulenev krediidirisk lasub maakleril, sest senise levinud praktika kohaselt </w:t>
      </w:r>
      <w:r w:rsidRPr="00C07F3E">
        <w:rPr>
          <w:rFonts w:eastAsia="Calibri"/>
        </w:rPr>
        <w:t xml:space="preserve">on kindlustusseltside </w:t>
      </w:r>
      <w:r w:rsidR="00C619D3" w:rsidRPr="00C07F3E">
        <w:rPr>
          <w:rFonts w:eastAsia="Calibri"/>
        </w:rPr>
        <w:t xml:space="preserve">ja maaklerite </w:t>
      </w:r>
      <w:r w:rsidRPr="00C07F3E">
        <w:rPr>
          <w:rFonts w:eastAsia="Calibri"/>
        </w:rPr>
        <w:t>vahelistes koostöölepingutest sätestatud arvelduspõhimõtted, mille kohaselt</w:t>
      </w:r>
      <w:r w:rsidR="00B14ED2" w:rsidRPr="00C07F3E">
        <w:rPr>
          <w:rFonts w:eastAsia="Calibri"/>
        </w:rPr>
        <w:t xml:space="preserve"> maakler </w:t>
      </w:r>
      <w:r w:rsidRPr="00C07F3E">
        <w:rPr>
          <w:rFonts w:eastAsia="Calibri"/>
        </w:rPr>
        <w:t xml:space="preserve">tasub </w:t>
      </w:r>
      <w:r w:rsidR="00B14ED2" w:rsidRPr="00C07F3E">
        <w:rPr>
          <w:rFonts w:eastAsia="Calibri"/>
        </w:rPr>
        <w:t>liikluskindlustuse makse kindlustusandjale ära sõltumata kliendi poolse makse laekumisest</w:t>
      </w:r>
      <w:r w:rsidRPr="00C07F3E">
        <w:rPr>
          <w:rFonts w:eastAsia="Calibri"/>
        </w:rPr>
        <w:t xml:space="preserve"> maaklerile</w:t>
      </w:r>
      <w:r w:rsidR="00DA37A2" w:rsidRPr="00C07F3E">
        <w:rPr>
          <w:rFonts w:eastAsia="Calibri"/>
        </w:rPr>
        <w:t>;</w:t>
      </w:r>
    </w:p>
    <w:p w14:paraId="7F1954AA" w14:textId="5EFB8805" w:rsidR="0034276C" w:rsidRPr="00C07F3E" w:rsidRDefault="00C619D3" w:rsidP="00D16F7D">
      <w:pPr>
        <w:pStyle w:val="Loendilik"/>
        <w:numPr>
          <w:ilvl w:val="0"/>
          <w:numId w:val="28"/>
        </w:numPr>
        <w:jc w:val="both"/>
        <w:rPr>
          <w:rFonts w:eastAsia="Calibri"/>
        </w:rPr>
      </w:pPr>
      <w:r w:rsidRPr="00C07F3E">
        <w:rPr>
          <w:rFonts w:eastAsia="Calibri"/>
        </w:rPr>
        <w:t xml:space="preserve">tõhus </w:t>
      </w:r>
      <w:r w:rsidR="00DA37A2" w:rsidRPr="00C07F3E">
        <w:rPr>
          <w:rFonts w:eastAsia="Calibri"/>
        </w:rPr>
        <w:t xml:space="preserve">kliendi teavitamise süsteem kehtiva </w:t>
      </w:r>
      <w:r w:rsidRPr="00C07F3E">
        <w:rPr>
          <w:rFonts w:eastAsia="Calibri"/>
        </w:rPr>
        <w:t xml:space="preserve">automaatselt mittepikeneva </w:t>
      </w:r>
      <w:r w:rsidR="00DA37A2" w:rsidRPr="00C07F3E">
        <w:rPr>
          <w:rFonts w:eastAsia="Calibri"/>
        </w:rPr>
        <w:t>lepingu lõppema hakkamise</w:t>
      </w:r>
      <w:r w:rsidRPr="00C07F3E">
        <w:rPr>
          <w:rFonts w:eastAsia="Calibri"/>
        </w:rPr>
        <w:t>l</w:t>
      </w:r>
      <w:r w:rsidR="00DA37A2" w:rsidRPr="00C07F3E">
        <w:rPr>
          <w:rFonts w:eastAsia="Calibri"/>
        </w:rPr>
        <w:t xml:space="preserve"> ja uue lepingu sõlmimise</w:t>
      </w:r>
      <w:r w:rsidRPr="00C07F3E">
        <w:rPr>
          <w:rFonts w:eastAsia="Calibri"/>
        </w:rPr>
        <w:t xml:space="preserve">l </w:t>
      </w:r>
      <w:r w:rsidR="00DA37A2" w:rsidRPr="00C07F3E">
        <w:rPr>
          <w:rFonts w:eastAsia="Calibri"/>
        </w:rPr>
        <w:t>on samaväärne lepingu automaatse pikenemise regulatsiooniga</w:t>
      </w:r>
      <w:r w:rsidR="0034276C" w:rsidRPr="00C07F3E">
        <w:rPr>
          <w:rFonts w:eastAsia="Calibri"/>
        </w:rPr>
        <w:t>;</w:t>
      </w:r>
    </w:p>
    <w:p w14:paraId="2DD99C30" w14:textId="590CE58A" w:rsidR="0034276C" w:rsidRPr="00C07F3E" w:rsidRDefault="00F24E0E" w:rsidP="00D16F7D">
      <w:pPr>
        <w:pStyle w:val="Loendilik"/>
        <w:numPr>
          <w:ilvl w:val="0"/>
          <w:numId w:val="28"/>
        </w:numPr>
        <w:jc w:val="both"/>
        <w:rPr>
          <w:rFonts w:eastAsia="Calibri"/>
        </w:rPr>
      </w:pPr>
      <w:r w:rsidRPr="00C07F3E">
        <w:rPr>
          <w:rFonts w:eastAsia="Calibri"/>
        </w:rPr>
        <w:t xml:space="preserve">maakleri tööülesannete hulka </w:t>
      </w:r>
      <w:r w:rsidR="00F06AFD" w:rsidRPr="00C07F3E">
        <w:rPr>
          <w:rFonts w:eastAsia="Calibri"/>
        </w:rPr>
        <w:t xml:space="preserve">kuulub </w:t>
      </w:r>
      <w:r w:rsidRPr="00C07F3E">
        <w:rPr>
          <w:rFonts w:eastAsia="Calibri"/>
        </w:rPr>
        <w:t>kliendi huvide väljaselgitamine</w:t>
      </w:r>
      <w:r w:rsidR="00D931B9" w:rsidRPr="00C07F3E">
        <w:rPr>
          <w:rFonts w:eastAsia="Calibri"/>
        </w:rPr>
        <w:t>, sh automaatselt pikeneva lepingu kaalumine</w:t>
      </w:r>
      <w:r w:rsidRPr="00C07F3E">
        <w:rPr>
          <w:rFonts w:eastAsia="Calibri"/>
        </w:rPr>
        <w:t xml:space="preserve"> ja </w:t>
      </w:r>
      <w:r w:rsidR="0034276C" w:rsidRPr="00C07F3E">
        <w:rPr>
          <w:rFonts w:eastAsia="Calibri"/>
        </w:rPr>
        <w:t xml:space="preserve">selle </w:t>
      </w:r>
      <w:r w:rsidRPr="00C07F3E">
        <w:rPr>
          <w:rFonts w:eastAsia="Calibri"/>
        </w:rPr>
        <w:t xml:space="preserve">pakkumist ei </w:t>
      </w:r>
      <w:r w:rsidR="00F06AFD" w:rsidRPr="00C07F3E">
        <w:rPr>
          <w:rFonts w:eastAsia="Calibri"/>
        </w:rPr>
        <w:t>saa selle lepingutüübi</w:t>
      </w:r>
      <w:r w:rsidR="0034276C" w:rsidRPr="00C07F3E">
        <w:rPr>
          <w:rFonts w:eastAsia="Calibri"/>
        </w:rPr>
        <w:t xml:space="preserve"> omaduste tõttu</w:t>
      </w:r>
      <w:r w:rsidRPr="00C07F3E">
        <w:rPr>
          <w:rFonts w:eastAsia="Calibri"/>
        </w:rPr>
        <w:t xml:space="preserve"> põhimõtteliselt ette välistada</w:t>
      </w:r>
      <w:r w:rsidR="0034276C" w:rsidRPr="00C07F3E">
        <w:rPr>
          <w:rFonts w:eastAsia="Calibri"/>
        </w:rPr>
        <w:t>;</w:t>
      </w:r>
    </w:p>
    <w:p w14:paraId="74699DC9" w14:textId="186CF59A" w:rsidR="00F06AFD" w:rsidRPr="00C07F3E" w:rsidRDefault="00F06AFD" w:rsidP="00D16F7D">
      <w:pPr>
        <w:pStyle w:val="Loendilik"/>
        <w:numPr>
          <w:ilvl w:val="0"/>
          <w:numId w:val="28"/>
        </w:numPr>
        <w:jc w:val="both"/>
        <w:rPr>
          <w:rFonts w:eastAsia="Calibri"/>
        </w:rPr>
      </w:pPr>
      <w:r w:rsidRPr="00C07F3E">
        <w:rPr>
          <w:rFonts w:eastAsia="Calibri"/>
        </w:rPr>
        <w:t>automaatselt pikenev leping on kindlustusvõtjale kõige kindlam ja turvalisem lepingutüüp pideva kindlustuskaitse tagamisel;</w:t>
      </w:r>
    </w:p>
    <w:p w14:paraId="182D43F5" w14:textId="5ECEB2FA" w:rsidR="00F24E0E" w:rsidRPr="00C07F3E" w:rsidRDefault="00F06AFD" w:rsidP="00D16F7D">
      <w:pPr>
        <w:pStyle w:val="Loendilik"/>
        <w:numPr>
          <w:ilvl w:val="0"/>
          <w:numId w:val="28"/>
        </w:numPr>
        <w:jc w:val="both"/>
        <w:rPr>
          <w:rFonts w:eastAsia="Calibri"/>
        </w:rPr>
      </w:pPr>
      <w:r w:rsidRPr="00C07F3E">
        <w:rPr>
          <w:rFonts w:eastAsia="Calibri"/>
        </w:rPr>
        <w:t>maaklerite</w:t>
      </w:r>
      <w:r w:rsidR="00291A0D" w:rsidRPr="00C07F3E">
        <w:rPr>
          <w:rFonts w:eastAsia="Calibri"/>
        </w:rPr>
        <w:t xml:space="preserve"> krediidirisk on maandatav, täpsustamata kuidas. </w:t>
      </w:r>
    </w:p>
    <w:p w14:paraId="62A7C7E9" w14:textId="77777777" w:rsidR="00F24E0E" w:rsidRPr="00C07F3E" w:rsidRDefault="00F24E0E" w:rsidP="00B14ED2">
      <w:pPr>
        <w:jc w:val="both"/>
        <w:rPr>
          <w:rFonts w:eastAsia="Calibri"/>
        </w:rPr>
      </w:pPr>
    </w:p>
    <w:p w14:paraId="54DAA8F9" w14:textId="193648ED" w:rsidR="00D931B9" w:rsidRPr="00C07F3E" w:rsidRDefault="00BC77B7" w:rsidP="00B14ED2">
      <w:pPr>
        <w:jc w:val="both"/>
        <w:rPr>
          <w:rFonts w:eastAsia="Calibri"/>
        </w:rPr>
      </w:pPr>
      <w:r w:rsidRPr="00C07F3E">
        <w:rPr>
          <w:rFonts w:eastAsia="Calibri"/>
        </w:rPr>
        <w:t xml:space="preserve">Seoses </w:t>
      </w:r>
      <w:proofErr w:type="spellStart"/>
      <w:r w:rsidRPr="00C07F3E">
        <w:rPr>
          <w:rFonts w:eastAsia="Calibri"/>
        </w:rPr>
        <w:t>LKindlS</w:t>
      </w:r>
      <w:proofErr w:type="spellEnd"/>
      <w:r w:rsidRPr="00C07F3E">
        <w:rPr>
          <w:rFonts w:eastAsia="Calibri"/>
        </w:rPr>
        <w:t xml:space="preserve"> §-ga 20 toovad e</w:t>
      </w:r>
      <w:r w:rsidR="00F24E0E" w:rsidRPr="00C07F3E">
        <w:rPr>
          <w:rFonts w:eastAsia="Calibri"/>
        </w:rPr>
        <w:t>elnõu koostajad siinkohal välja järgmise</w:t>
      </w:r>
      <w:r w:rsidR="00D931B9" w:rsidRPr="00C07F3E">
        <w:rPr>
          <w:rFonts w:eastAsia="Calibri"/>
        </w:rPr>
        <w:t>:</w:t>
      </w:r>
    </w:p>
    <w:p w14:paraId="7F0341F2" w14:textId="476A4BF0" w:rsidR="00D931B9" w:rsidRPr="00C07F3E" w:rsidRDefault="00D931B9" w:rsidP="00D16F7D">
      <w:pPr>
        <w:pStyle w:val="Loendilik"/>
        <w:numPr>
          <w:ilvl w:val="0"/>
          <w:numId w:val="29"/>
        </w:numPr>
        <w:jc w:val="both"/>
        <w:rPr>
          <w:rFonts w:eastAsia="Calibri"/>
        </w:rPr>
      </w:pPr>
      <w:r w:rsidRPr="00C07F3E">
        <w:rPr>
          <w:rFonts w:eastAsia="Calibri"/>
        </w:rPr>
        <w:t>k</w:t>
      </w:r>
      <w:r w:rsidR="00F24E0E" w:rsidRPr="00C07F3E">
        <w:rPr>
          <w:rFonts w:eastAsia="Calibri"/>
        </w:rPr>
        <w:t>ehtiv seadusandlik regulatsioon ei takista automaatselt pikenevate liikluskindlustuslepingute vahendamist maaklerkanalis</w:t>
      </w:r>
      <w:r w:rsidR="00DA37A2" w:rsidRPr="00C07F3E">
        <w:rPr>
          <w:rFonts w:eastAsia="Calibri"/>
        </w:rPr>
        <w:t xml:space="preserve">, kuid </w:t>
      </w:r>
      <w:r w:rsidR="000B18DE" w:rsidRPr="00C07F3E">
        <w:rPr>
          <w:rFonts w:eastAsia="Calibri"/>
        </w:rPr>
        <w:t>sätete</w:t>
      </w:r>
      <w:r w:rsidR="00402247" w:rsidRPr="00C07F3E">
        <w:rPr>
          <w:rFonts w:eastAsia="Calibri"/>
        </w:rPr>
        <w:t xml:space="preserve"> sõnastus võiks olla </w:t>
      </w:r>
      <w:r w:rsidR="00291A0D" w:rsidRPr="00C07F3E">
        <w:rPr>
          <w:rFonts w:eastAsia="Calibri"/>
        </w:rPr>
        <w:t xml:space="preserve"> </w:t>
      </w:r>
      <w:proofErr w:type="spellStart"/>
      <w:r w:rsidR="00291A0D" w:rsidRPr="00C07F3E">
        <w:rPr>
          <w:rFonts w:eastAsia="Calibri"/>
        </w:rPr>
        <w:t>turustaja</w:t>
      </w:r>
      <w:proofErr w:type="spellEnd"/>
      <w:r w:rsidR="00F06AFD" w:rsidRPr="00C07F3E">
        <w:rPr>
          <w:rFonts w:eastAsia="Calibri"/>
        </w:rPr>
        <w:t>-</w:t>
      </w:r>
      <w:r w:rsidR="00291A0D" w:rsidRPr="00C07F3E">
        <w:rPr>
          <w:rFonts w:eastAsia="Calibri"/>
        </w:rPr>
        <w:t>neutraal</w:t>
      </w:r>
      <w:r w:rsidR="00402247" w:rsidRPr="00C07F3E">
        <w:rPr>
          <w:rFonts w:eastAsia="Calibri"/>
        </w:rPr>
        <w:t>ne</w:t>
      </w:r>
      <w:r w:rsidRPr="00C07F3E">
        <w:rPr>
          <w:rFonts w:eastAsia="Calibri"/>
        </w:rPr>
        <w:t>;</w:t>
      </w:r>
    </w:p>
    <w:p w14:paraId="79FDFCD6" w14:textId="3AB5047A" w:rsidR="00D931B9" w:rsidRPr="00C07F3E" w:rsidRDefault="00291A0D" w:rsidP="00D16F7D">
      <w:pPr>
        <w:pStyle w:val="Loendilik"/>
        <w:numPr>
          <w:ilvl w:val="0"/>
          <w:numId w:val="29"/>
        </w:numPr>
        <w:jc w:val="both"/>
        <w:rPr>
          <w:rFonts w:eastAsia="Calibri"/>
        </w:rPr>
      </w:pPr>
      <w:r w:rsidRPr="00C07F3E">
        <w:rPr>
          <w:rFonts w:eastAsia="Calibri"/>
        </w:rPr>
        <w:t xml:space="preserve">kuigi </w:t>
      </w:r>
      <w:r w:rsidR="0034276C" w:rsidRPr="00C07F3E">
        <w:rPr>
          <w:rFonts w:eastAsia="Calibri"/>
        </w:rPr>
        <w:t>kõnealuse kahe lepingutüübi (</w:t>
      </w:r>
      <w:r w:rsidRPr="00C07F3E">
        <w:rPr>
          <w:rFonts w:eastAsia="Calibri"/>
        </w:rPr>
        <w:t>automaatselt mittepikenev leping</w:t>
      </w:r>
      <w:r w:rsidR="0034276C" w:rsidRPr="00C07F3E">
        <w:rPr>
          <w:rFonts w:eastAsia="Calibri"/>
        </w:rPr>
        <w:t xml:space="preserve"> ja </w:t>
      </w:r>
      <w:r w:rsidRPr="00C07F3E">
        <w:rPr>
          <w:rFonts w:eastAsia="Calibri"/>
        </w:rPr>
        <w:t>automaatselt pikenev</w:t>
      </w:r>
      <w:r w:rsidR="0034276C" w:rsidRPr="00C07F3E">
        <w:rPr>
          <w:rFonts w:eastAsia="Calibri"/>
        </w:rPr>
        <w:t xml:space="preserve"> </w:t>
      </w:r>
      <w:r w:rsidRPr="00C07F3E">
        <w:rPr>
          <w:rFonts w:eastAsia="Calibri"/>
        </w:rPr>
        <w:t>leping</w:t>
      </w:r>
      <w:r w:rsidR="0034276C" w:rsidRPr="00C07F3E">
        <w:rPr>
          <w:rFonts w:eastAsia="Calibri"/>
        </w:rPr>
        <w:t xml:space="preserve">) puhul on lepingu </w:t>
      </w:r>
      <w:r w:rsidRPr="00C07F3E">
        <w:rPr>
          <w:rFonts w:eastAsia="Calibri"/>
        </w:rPr>
        <w:t>lõppemise eel uueks perioodiks lepingu sõlmimi</w:t>
      </w:r>
      <w:r w:rsidR="0034276C" w:rsidRPr="00C07F3E">
        <w:rPr>
          <w:rFonts w:eastAsia="Calibri"/>
        </w:rPr>
        <w:t>se mehhanism</w:t>
      </w:r>
      <w:r w:rsidRPr="00C07F3E">
        <w:rPr>
          <w:rFonts w:eastAsia="Calibri"/>
        </w:rPr>
        <w:t xml:space="preserve"> erinev (automaatselt pikeneva leping pikeneb vaikimisi, kui kaks tööpäeva enne kehtiva kindlustuse lõppu ei ole väljendatud teistsugust tahet), </w:t>
      </w:r>
      <w:r w:rsidR="00DA37A2" w:rsidRPr="00C07F3E">
        <w:rPr>
          <w:rFonts w:eastAsia="Calibri"/>
        </w:rPr>
        <w:t xml:space="preserve">ei ole eluliselt usutav, et automaatselt pikeneva lepingu </w:t>
      </w:r>
      <w:r w:rsidR="000B18DE" w:rsidRPr="00C07F3E">
        <w:rPr>
          <w:rFonts w:eastAsia="Calibri"/>
        </w:rPr>
        <w:t xml:space="preserve">vaikimisi </w:t>
      </w:r>
      <w:r w:rsidR="00497C7E" w:rsidRPr="00C07F3E">
        <w:rPr>
          <w:rFonts w:eastAsia="Calibri"/>
        </w:rPr>
        <w:t xml:space="preserve">kliendile </w:t>
      </w:r>
      <w:r w:rsidR="000B18DE" w:rsidRPr="00C07F3E">
        <w:rPr>
          <w:rFonts w:eastAsia="Calibri"/>
        </w:rPr>
        <w:t xml:space="preserve">mitte </w:t>
      </w:r>
      <w:r w:rsidR="00DA37A2" w:rsidRPr="00C07F3E">
        <w:rPr>
          <w:rFonts w:eastAsia="Calibri"/>
        </w:rPr>
        <w:t xml:space="preserve">pakkumine </w:t>
      </w:r>
      <w:r w:rsidR="000B18DE" w:rsidRPr="00C07F3E">
        <w:rPr>
          <w:rFonts w:eastAsia="Calibri"/>
        </w:rPr>
        <w:t xml:space="preserve">oleks </w:t>
      </w:r>
      <w:r w:rsidR="00DA37A2" w:rsidRPr="00C07F3E">
        <w:rPr>
          <w:rFonts w:eastAsia="Calibri"/>
        </w:rPr>
        <w:t xml:space="preserve">põhimõtteliselt </w:t>
      </w:r>
      <w:r w:rsidRPr="00C07F3E">
        <w:rPr>
          <w:rFonts w:eastAsia="Calibri"/>
        </w:rPr>
        <w:t xml:space="preserve">ja igal juhul </w:t>
      </w:r>
      <w:r w:rsidR="00DA37A2" w:rsidRPr="00C07F3E">
        <w:rPr>
          <w:rFonts w:eastAsia="Calibri"/>
        </w:rPr>
        <w:t>kliendi huvides</w:t>
      </w:r>
      <w:r w:rsidR="000B18DE" w:rsidRPr="00C07F3E">
        <w:rPr>
          <w:rFonts w:eastAsia="Calibri"/>
        </w:rPr>
        <w:t>;</w:t>
      </w:r>
    </w:p>
    <w:p w14:paraId="1DE9AA9F" w14:textId="77777777" w:rsidR="00042DF8" w:rsidRPr="00C07F3E" w:rsidRDefault="00E82020" w:rsidP="00D16F7D">
      <w:pPr>
        <w:pStyle w:val="Loendilik"/>
        <w:numPr>
          <w:ilvl w:val="0"/>
          <w:numId w:val="29"/>
        </w:numPr>
        <w:jc w:val="both"/>
        <w:rPr>
          <w:rFonts w:eastAsia="Calibri"/>
        </w:rPr>
      </w:pPr>
      <w:r w:rsidRPr="00C07F3E">
        <w:rPr>
          <w:rFonts w:eastAsia="Calibri"/>
        </w:rPr>
        <w:t>kindlustusvõtja tõhus teavitamine on oluline</w:t>
      </w:r>
      <w:r w:rsidR="00042DF8" w:rsidRPr="00C07F3E">
        <w:rPr>
          <w:rFonts w:eastAsia="Calibri"/>
        </w:rPr>
        <w:t xml:space="preserve"> ja vajab seaduse tasemel täpsustamist;</w:t>
      </w:r>
    </w:p>
    <w:p w14:paraId="103CB75D" w14:textId="4D798620" w:rsidR="00C619D3" w:rsidRPr="00C07F3E" w:rsidRDefault="00C619D3" w:rsidP="00D16F7D">
      <w:pPr>
        <w:pStyle w:val="Loendilik"/>
        <w:numPr>
          <w:ilvl w:val="0"/>
          <w:numId w:val="29"/>
        </w:numPr>
        <w:jc w:val="both"/>
        <w:rPr>
          <w:rFonts w:eastAsia="Calibri"/>
        </w:rPr>
      </w:pPr>
      <w:r w:rsidRPr="00C07F3E">
        <w:rPr>
          <w:rFonts w:eastAsia="Calibri"/>
        </w:rPr>
        <w:t xml:space="preserve">kehtiva lepingu </w:t>
      </w:r>
      <w:r w:rsidR="00042DF8" w:rsidRPr="00C07F3E">
        <w:rPr>
          <w:rFonts w:eastAsia="Calibri"/>
        </w:rPr>
        <w:t xml:space="preserve">sõlminud kindlustusvõtja, samuti </w:t>
      </w:r>
      <w:proofErr w:type="spellStart"/>
      <w:r w:rsidR="00042DF8" w:rsidRPr="00C07F3E">
        <w:rPr>
          <w:rFonts w:eastAsia="Calibri"/>
        </w:rPr>
        <w:t>turustajalt</w:t>
      </w:r>
      <w:proofErr w:type="spellEnd"/>
      <w:r w:rsidR="00042DF8" w:rsidRPr="00C07F3E">
        <w:rPr>
          <w:rFonts w:eastAsia="Calibri"/>
        </w:rPr>
        <w:t xml:space="preserve"> pakkumuse saanud isiku </w:t>
      </w:r>
      <w:r w:rsidRPr="00C07F3E">
        <w:rPr>
          <w:rFonts w:eastAsia="Calibri"/>
        </w:rPr>
        <w:t xml:space="preserve">tõhus teavitamine </w:t>
      </w:r>
      <w:r w:rsidR="00042DF8" w:rsidRPr="00C07F3E">
        <w:rPr>
          <w:rFonts w:eastAsia="Calibri"/>
        </w:rPr>
        <w:t xml:space="preserve">uue kindlustusperioodi eel </w:t>
      </w:r>
      <w:r w:rsidRPr="00C07F3E">
        <w:rPr>
          <w:rFonts w:eastAsia="Calibri"/>
        </w:rPr>
        <w:t>ei ole samaväärne</w:t>
      </w:r>
      <w:r w:rsidR="00E82020" w:rsidRPr="00C07F3E">
        <w:rPr>
          <w:rFonts w:eastAsia="Calibri"/>
        </w:rPr>
        <w:t xml:space="preserve"> vaikimisi pikeneva lepinguga</w:t>
      </w:r>
      <w:r w:rsidRPr="00C07F3E">
        <w:rPr>
          <w:rFonts w:eastAsia="Calibri"/>
        </w:rPr>
        <w:t xml:space="preserve"> </w:t>
      </w:r>
      <w:r w:rsidR="00042DF8" w:rsidRPr="00C07F3E">
        <w:rPr>
          <w:rFonts w:eastAsia="Calibri"/>
        </w:rPr>
        <w:t>ei kindlustusvõtj</w:t>
      </w:r>
      <w:r w:rsidR="000805DD" w:rsidRPr="00C07F3E">
        <w:rPr>
          <w:rFonts w:eastAsia="Calibri"/>
        </w:rPr>
        <w:t>a</w:t>
      </w:r>
      <w:r w:rsidR="00042DF8" w:rsidRPr="00C07F3E">
        <w:rPr>
          <w:rFonts w:eastAsia="Calibri"/>
        </w:rPr>
        <w:t xml:space="preserve"> ega </w:t>
      </w:r>
      <w:r w:rsidRPr="00C07F3E">
        <w:rPr>
          <w:rFonts w:eastAsia="Calibri"/>
        </w:rPr>
        <w:t>kindlustuskohustusega isiku</w:t>
      </w:r>
      <w:r w:rsidR="00042DF8" w:rsidRPr="00C07F3E">
        <w:rPr>
          <w:rFonts w:eastAsia="Calibri"/>
        </w:rPr>
        <w:t xml:space="preserve"> </w:t>
      </w:r>
      <w:r w:rsidRPr="00C07F3E">
        <w:rPr>
          <w:rFonts w:eastAsia="Calibri"/>
        </w:rPr>
        <w:t>jaoks</w:t>
      </w:r>
      <w:r w:rsidR="00E82020" w:rsidRPr="00C07F3E">
        <w:rPr>
          <w:rFonts w:eastAsia="Calibri"/>
        </w:rPr>
        <w:t>;</w:t>
      </w:r>
    </w:p>
    <w:p w14:paraId="028B0EDE" w14:textId="5BE8C3AE" w:rsidR="00E82020" w:rsidRPr="00C07F3E" w:rsidRDefault="00E82020" w:rsidP="00D16F7D">
      <w:pPr>
        <w:pStyle w:val="Loendilik"/>
        <w:numPr>
          <w:ilvl w:val="0"/>
          <w:numId w:val="29"/>
        </w:numPr>
        <w:jc w:val="both"/>
        <w:rPr>
          <w:rFonts w:eastAsia="Calibri"/>
        </w:rPr>
      </w:pPr>
      <w:r w:rsidRPr="00C07F3E">
        <w:rPr>
          <w:rFonts w:eastAsia="Calibri"/>
        </w:rPr>
        <w:t xml:space="preserve">jätkuvalt </w:t>
      </w:r>
      <w:r w:rsidR="00402247" w:rsidRPr="00C07F3E">
        <w:rPr>
          <w:rFonts w:eastAsia="Calibri"/>
        </w:rPr>
        <w:t xml:space="preserve">jääb ebaselgeks, miks maaklerite ja seltside vaheline pikaajaline koostöö ja koostöölepingud ei ole tegelikult soosinud automaatselt pikenevate lepingute </w:t>
      </w:r>
      <w:r w:rsidRPr="00C07F3E">
        <w:rPr>
          <w:rFonts w:eastAsia="Calibri"/>
        </w:rPr>
        <w:t xml:space="preserve">pakkumist ja </w:t>
      </w:r>
      <w:r w:rsidR="00402247" w:rsidRPr="00C07F3E">
        <w:rPr>
          <w:rFonts w:eastAsia="Calibri"/>
        </w:rPr>
        <w:t>müüki maaklerkanalis</w:t>
      </w:r>
      <w:r w:rsidR="000B18DE" w:rsidRPr="00C07F3E">
        <w:rPr>
          <w:rFonts w:eastAsia="Calibri"/>
        </w:rPr>
        <w:t>.</w:t>
      </w:r>
      <w:bookmarkStart w:id="95" w:name="_Hlk155305024"/>
    </w:p>
    <w:p w14:paraId="0F0CCC25" w14:textId="77777777" w:rsidR="00E82020" w:rsidRPr="00C07F3E" w:rsidRDefault="00E82020" w:rsidP="00C54FD4">
      <w:pPr>
        <w:jc w:val="both"/>
        <w:rPr>
          <w:rFonts w:eastAsia="Calibri"/>
        </w:rPr>
      </w:pPr>
    </w:p>
    <w:p w14:paraId="5D1FF3B5" w14:textId="3D5E49C1" w:rsidR="00497C7E" w:rsidRPr="00C07F3E" w:rsidRDefault="00497C7E" w:rsidP="00497C7E">
      <w:pPr>
        <w:jc w:val="both"/>
        <w:rPr>
          <w:rFonts w:eastAsia="Calibri"/>
        </w:rPr>
      </w:pPr>
      <w:r w:rsidRPr="00C07F3E">
        <w:rPr>
          <w:rFonts w:eastAsia="Calibri"/>
        </w:rPr>
        <w:t xml:space="preserve">Kindlustusvõtja huvide kaitseks on põhjendatud automaatselt pikenevate lepingute regulatsiooni täpsustamine, et tagada selle lepingutüübi kasutamise võimaluse laiem teadvustamine ja luua eeldused, et automaatselt pikeneva lepingu valimise võimalus jõuaks senisest enamate kindlustusvõtjateni. Eelnõu autorite hinnangul on sobivateks meetmeteks </w:t>
      </w:r>
      <w:proofErr w:type="spellStart"/>
      <w:r w:rsidRPr="00C07F3E">
        <w:rPr>
          <w:rFonts w:eastAsia="Calibri"/>
        </w:rPr>
        <w:t>turustaja</w:t>
      </w:r>
      <w:proofErr w:type="spellEnd"/>
      <w:r w:rsidRPr="00C07F3E">
        <w:rPr>
          <w:rFonts w:eastAsia="Calibri"/>
        </w:rPr>
        <w:t xml:space="preserve">-neutraalsem </w:t>
      </w:r>
      <w:r w:rsidR="00F06AFD" w:rsidRPr="00C07F3E">
        <w:rPr>
          <w:rFonts w:eastAsia="Calibri"/>
        </w:rPr>
        <w:t xml:space="preserve">automaatselt pikeneva lepingu </w:t>
      </w:r>
      <w:r w:rsidRPr="00C07F3E">
        <w:rPr>
          <w:rFonts w:eastAsia="Calibri"/>
        </w:rPr>
        <w:t xml:space="preserve">sätete sõnastamine ja teavitusmeetmed (vt lähemalt ka </w:t>
      </w:r>
      <w:proofErr w:type="spellStart"/>
      <w:r w:rsidRPr="00C07F3E">
        <w:rPr>
          <w:rFonts w:eastAsia="Calibri"/>
        </w:rPr>
        <w:t>LKindlS</w:t>
      </w:r>
      <w:proofErr w:type="spellEnd"/>
      <w:r w:rsidRPr="00C07F3E">
        <w:rPr>
          <w:rFonts w:eastAsia="Calibri"/>
        </w:rPr>
        <w:t xml:space="preserve"> § 6 täiendamine ning seaduse täiendamine §-dega 22</w:t>
      </w:r>
      <w:r w:rsidRPr="00C07F3E">
        <w:rPr>
          <w:rFonts w:eastAsia="Calibri"/>
          <w:vertAlign w:val="superscript"/>
        </w:rPr>
        <w:t>1</w:t>
      </w:r>
      <w:r w:rsidRPr="00C07F3E">
        <w:rPr>
          <w:rFonts w:eastAsia="Calibri"/>
        </w:rPr>
        <w:t xml:space="preserve"> ja 64</w:t>
      </w:r>
      <w:r w:rsidRPr="00C07F3E">
        <w:rPr>
          <w:rFonts w:eastAsia="Calibri"/>
          <w:vertAlign w:val="superscript"/>
        </w:rPr>
        <w:t>1</w:t>
      </w:r>
      <w:r w:rsidRPr="00C07F3E">
        <w:rPr>
          <w:rFonts w:eastAsia="Calibri"/>
        </w:rPr>
        <w:t xml:space="preserve">). </w:t>
      </w:r>
    </w:p>
    <w:p w14:paraId="2DD54983" w14:textId="77777777" w:rsidR="00497C7E" w:rsidRPr="00C07F3E" w:rsidRDefault="00497C7E" w:rsidP="00497C7E">
      <w:pPr>
        <w:jc w:val="both"/>
        <w:rPr>
          <w:rFonts w:eastAsia="Calibri"/>
        </w:rPr>
      </w:pPr>
    </w:p>
    <w:p w14:paraId="6A71E980" w14:textId="77777777" w:rsidR="00497C7E" w:rsidRPr="00C07F3E" w:rsidRDefault="00497C7E" w:rsidP="00497C7E">
      <w:pPr>
        <w:jc w:val="both"/>
        <w:rPr>
          <w:rFonts w:eastAsia="Calibri"/>
        </w:rPr>
      </w:pPr>
      <w:proofErr w:type="spellStart"/>
      <w:r w:rsidRPr="00C07F3E">
        <w:rPr>
          <w:rFonts w:eastAsia="Calibri"/>
        </w:rPr>
        <w:t>LKindlS</w:t>
      </w:r>
      <w:proofErr w:type="spellEnd"/>
      <w:r w:rsidRPr="00C07F3E">
        <w:rPr>
          <w:rFonts w:eastAsia="Calibri"/>
        </w:rPr>
        <w:t xml:space="preserve"> § 20 lõike 2 esimeses lauses asendatakse sõna „kindlustusandja“  sõnaga „kindlustuse </w:t>
      </w:r>
      <w:proofErr w:type="spellStart"/>
      <w:r w:rsidRPr="00C07F3E">
        <w:rPr>
          <w:rFonts w:eastAsia="Calibri"/>
        </w:rPr>
        <w:t>turustaja</w:t>
      </w:r>
      <w:proofErr w:type="spellEnd"/>
      <w:r w:rsidRPr="00C07F3E">
        <w:rPr>
          <w:rFonts w:eastAsia="Calibri"/>
        </w:rPr>
        <w:t xml:space="preserve">“. Kindlustuse </w:t>
      </w:r>
      <w:proofErr w:type="spellStart"/>
      <w:r w:rsidRPr="00C07F3E">
        <w:rPr>
          <w:rFonts w:eastAsia="Calibri"/>
        </w:rPr>
        <w:t>turustaja</w:t>
      </w:r>
      <w:proofErr w:type="spellEnd"/>
      <w:r w:rsidRPr="00C07F3E">
        <w:rPr>
          <w:rFonts w:eastAsia="Calibri"/>
        </w:rPr>
        <w:t xml:space="preserve"> on kindlustustegevuse seadus kohaselt nii kindlustusandja, </w:t>
      </w:r>
      <w:proofErr w:type="spellStart"/>
      <w:r w:rsidRPr="00C07F3E">
        <w:rPr>
          <w:rFonts w:eastAsia="Calibri"/>
        </w:rPr>
        <w:t>kindlustusmaakler</w:t>
      </w:r>
      <w:proofErr w:type="spellEnd"/>
      <w:r w:rsidRPr="00C07F3E">
        <w:rPr>
          <w:rFonts w:eastAsia="Calibri"/>
        </w:rPr>
        <w:t xml:space="preserve"> kui ka kindlustusagent (kindlustuse turustamist reguleerib </w:t>
      </w:r>
      <w:proofErr w:type="spellStart"/>
      <w:r w:rsidRPr="00C07F3E">
        <w:rPr>
          <w:rFonts w:eastAsia="Calibri"/>
        </w:rPr>
        <w:t>KindlTS</w:t>
      </w:r>
      <w:proofErr w:type="spellEnd"/>
      <w:r w:rsidRPr="00C07F3E">
        <w:rPr>
          <w:rFonts w:eastAsia="Calibri"/>
        </w:rPr>
        <w:t xml:space="preserve"> § 5). Kui kehtiva lõike 1 kohaselt on automaatselt pikeneva lepingu uue hinna kliendile edastamise kohustus üksnes kindlustusandjal, siis muudatus annab selle võimaluse kõikidele </w:t>
      </w:r>
      <w:proofErr w:type="spellStart"/>
      <w:r w:rsidRPr="00C07F3E">
        <w:rPr>
          <w:rFonts w:eastAsia="Calibri"/>
        </w:rPr>
        <w:t>turustajatele</w:t>
      </w:r>
      <w:proofErr w:type="spellEnd"/>
      <w:r w:rsidRPr="00C07F3E">
        <w:rPr>
          <w:rFonts w:eastAsia="Calibri"/>
        </w:rPr>
        <w:t>. Võib pidada tõenäoliseks, et selle kohustuse täitmise detailsem tööjaotus lepitakse kokku kindlustusandja ja lepingut vahendava agendi või maakleri vahel.</w:t>
      </w:r>
    </w:p>
    <w:p w14:paraId="616EF882" w14:textId="77777777" w:rsidR="00497C7E" w:rsidRPr="00C07F3E" w:rsidRDefault="00497C7E" w:rsidP="00497C7E">
      <w:pPr>
        <w:jc w:val="both"/>
        <w:rPr>
          <w:rFonts w:eastAsia="Calibri"/>
        </w:rPr>
      </w:pPr>
    </w:p>
    <w:p w14:paraId="58F9CBEC" w14:textId="6A6897F7" w:rsidR="00BD04B6" w:rsidRPr="00C07F3E" w:rsidRDefault="00E82020" w:rsidP="00D16F7D">
      <w:pPr>
        <w:jc w:val="both"/>
        <w:rPr>
          <w:rFonts w:eastAsia="Calibri"/>
        </w:rPr>
      </w:pPr>
      <w:r w:rsidRPr="00C07F3E">
        <w:rPr>
          <w:rFonts w:eastAsia="Calibri"/>
        </w:rPr>
        <w:t>P</w:t>
      </w:r>
      <w:r w:rsidR="00C54FD4" w:rsidRPr="00C07F3E">
        <w:rPr>
          <w:rFonts w:eastAsia="Calibri"/>
        </w:rPr>
        <w:t xml:space="preserve">aragrahvi 20 lõiget 2 täiendatakse </w:t>
      </w:r>
      <w:r w:rsidRPr="00C07F3E">
        <w:rPr>
          <w:rFonts w:eastAsia="Calibri"/>
        </w:rPr>
        <w:t xml:space="preserve">ka põhimõttega, et lepingu automaatse pikenemise kokkuleppe korral </w:t>
      </w:r>
      <w:r w:rsidR="00D16F7D" w:rsidRPr="00C07F3E">
        <w:rPr>
          <w:rFonts w:eastAsia="Calibri"/>
        </w:rPr>
        <w:t xml:space="preserve">tuleb kindlustusvõtjale </w:t>
      </w:r>
      <w:r w:rsidRPr="00C07F3E">
        <w:rPr>
          <w:rFonts w:eastAsia="Calibri"/>
        </w:rPr>
        <w:t>vähemalt 14 kalendripäeva enne kindlustusperioodi lõppu</w:t>
      </w:r>
      <w:r w:rsidR="00D16F7D" w:rsidRPr="00C07F3E">
        <w:rPr>
          <w:rFonts w:eastAsia="Calibri"/>
        </w:rPr>
        <w:t xml:space="preserve"> saadetavale teavitusele k</w:t>
      </w:r>
      <w:r w:rsidRPr="00C07F3E">
        <w:rPr>
          <w:rFonts w:eastAsia="Calibri"/>
        </w:rPr>
        <w:t>indlustusmakse suurusest</w:t>
      </w:r>
      <w:r w:rsidR="00D16F7D" w:rsidRPr="00C07F3E">
        <w:rPr>
          <w:rFonts w:eastAsia="Calibri"/>
        </w:rPr>
        <w:t xml:space="preserve"> lisada ka info </w:t>
      </w:r>
      <w:bookmarkStart w:id="96" w:name="_Hlk155475709"/>
      <w:r w:rsidR="00C54FD4" w:rsidRPr="00C07F3E">
        <w:rPr>
          <w:rFonts w:eastAsia="Calibri"/>
        </w:rPr>
        <w:t xml:space="preserve">lepingu automaatselt pikenemise tingimuste </w:t>
      </w:r>
      <w:bookmarkStart w:id="97" w:name="_Hlk153199249"/>
      <w:bookmarkEnd w:id="96"/>
      <w:r w:rsidR="00D16F7D" w:rsidRPr="00C07F3E">
        <w:rPr>
          <w:rFonts w:eastAsia="Calibri"/>
        </w:rPr>
        <w:t>kohta, samuti kehtiva kindlustusperioodi</w:t>
      </w:r>
      <w:r w:rsidR="00F2318C" w:rsidRPr="00C07F3E">
        <w:rPr>
          <w:rFonts w:eastAsia="Calibri"/>
        </w:rPr>
        <w:t xml:space="preserve"> kindlustusmakse</w:t>
      </w:r>
      <w:r w:rsidR="00D16F7D" w:rsidRPr="00C07F3E">
        <w:rPr>
          <w:rFonts w:eastAsia="Calibri"/>
        </w:rPr>
        <w:t xml:space="preserve"> ja uue pakkumise hinnavõrdlus. </w:t>
      </w:r>
      <w:bookmarkEnd w:id="97"/>
      <w:r w:rsidR="00D16F7D" w:rsidRPr="00C07F3E">
        <w:rPr>
          <w:rFonts w:eastAsia="Calibri"/>
        </w:rPr>
        <w:t xml:space="preserve">Lepingu automaatselt pikenemise tingimusteks on </w:t>
      </w:r>
      <w:r w:rsidR="00405E16" w:rsidRPr="00C07F3E">
        <w:rPr>
          <w:rFonts w:eastAsia="Calibri"/>
        </w:rPr>
        <w:t>pikenemine üksnes juhul, kui kindlustusvõtja ei väljenda hiljemalt kaks tööpäeva enne kindlustusperioodi lõppu teistsugust tahet või ei sõlmi lepingut teise kindlustusandjaga.</w:t>
      </w:r>
      <w:r w:rsidR="00CC1F5E" w:rsidRPr="00C07F3E">
        <w:rPr>
          <w:rFonts w:eastAsia="Calibri"/>
        </w:rPr>
        <w:t xml:space="preserve"> </w:t>
      </w:r>
    </w:p>
    <w:p w14:paraId="5B20E808" w14:textId="77777777" w:rsidR="00BD04B6" w:rsidRPr="00C07F3E" w:rsidRDefault="00BD04B6" w:rsidP="00D16F7D">
      <w:pPr>
        <w:jc w:val="both"/>
        <w:rPr>
          <w:rFonts w:eastAsia="Calibri"/>
        </w:rPr>
      </w:pPr>
    </w:p>
    <w:p w14:paraId="0158AEA4" w14:textId="77777777" w:rsidR="00E01740" w:rsidRPr="00C07F3E" w:rsidRDefault="00CC1F5E" w:rsidP="00D16F7D">
      <w:pPr>
        <w:jc w:val="both"/>
        <w:rPr>
          <w:rFonts w:eastAsia="Calibri"/>
        </w:rPr>
      </w:pPr>
      <w:r w:rsidRPr="00C07F3E">
        <w:rPr>
          <w:rFonts w:eastAsia="Calibri"/>
        </w:rPr>
        <w:t>Muudatuste</w:t>
      </w:r>
      <w:r w:rsidR="004226ED" w:rsidRPr="00C07F3E">
        <w:rPr>
          <w:rFonts w:eastAsia="Calibri"/>
        </w:rPr>
        <w:t xml:space="preserve"> eesmärk on t</w:t>
      </w:r>
      <w:r w:rsidRPr="00C07F3E">
        <w:rPr>
          <w:rFonts w:eastAsia="Calibri"/>
        </w:rPr>
        <w:t xml:space="preserve">õsta </w:t>
      </w:r>
      <w:r w:rsidR="004226ED" w:rsidRPr="00C07F3E">
        <w:rPr>
          <w:rFonts w:eastAsia="Calibri"/>
        </w:rPr>
        <w:t xml:space="preserve">automaatselt pikeneva lepingu sõlminud </w:t>
      </w:r>
      <w:r w:rsidRPr="00C07F3E">
        <w:rPr>
          <w:rFonts w:eastAsia="Calibri"/>
        </w:rPr>
        <w:t>kindlustusvõtja teadlikkust</w:t>
      </w:r>
      <w:r w:rsidR="004226ED" w:rsidRPr="00C07F3E">
        <w:rPr>
          <w:rFonts w:eastAsia="Calibri"/>
        </w:rPr>
        <w:t xml:space="preserve"> otsuse tegemiseks, kas lasta lepingul pikeneda pakutud tingimustel, proovida rääkida läbi hinnas või otsida pakkumisi mujalt. </w:t>
      </w:r>
      <w:r w:rsidR="002B418E" w:rsidRPr="00C07F3E">
        <w:rPr>
          <w:rFonts w:eastAsia="Calibri"/>
        </w:rPr>
        <w:t>Hindade võrdlemisest huvitumise kõrval on o</w:t>
      </w:r>
      <w:r w:rsidR="004226ED" w:rsidRPr="00C07F3E">
        <w:rPr>
          <w:rFonts w:eastAsia="Calibri"/>
        </w:rPr>
        <w:t xml:space="preserve">luline </w:t>
      </w:r>
      <w:r w:rsidR="002B418E" w:rsidRPr="00C07F3E">
        <w:rPr>
          <w:rFonts w:eastAsia="Calibri"/>
        </w:rPr>
        <w:t>ka teadvustamine, et</w:t>
      </w:r>
      <w:r w:rsidR="004226ED" w:rsidRPr="00C07F3E">
        <w:rPr>
          <w:rFonts w:eastAsia="Calibri"/>
        </w:rPr>
        <w:t xml:space="preserve"> automaatselt pikenevat lepingut on võimalik </w:t>
      </w:r>
      <w:r w:rsidR="002B418E" w:rsidRPr="00C07F3E">
        <w:rPr>
          <w:rFonts w:eastAsia="Calibri"/>
        </w:rPr>
        <w:t xml:space="preserve">lihtsalt ja seda </w:t>
      </w:r>
      <w:r w:rsidR="00927914" w:rsidRPr="00C07F3E">
        <w:rPr>
          <w:rFonts w:eastAsia="Calibri"/>
        </w:rPr>
        <w:t xml:space="preserve">kindlustuspakkujale </w:t>
      </w:r>
      <w:r w:rsidR="002B418E" w:rsidRPr="00C07F3E">
        <w:rPr>
          <w:rFonts w:eastAsia="Calibri"/>
        </w:rPr>
        <w:t xml:space="preserve">põhjendamata </w:t>
      </w:r>
      <w:r w:rsidR="004226ED" w:rsidRPr="00C07F3E">
        <w:rPr>
          <w:rFonts w:eastAsia="Calibri"/>
        </w:rPr>
        <w:t xml:space="preserve">lõpetada </w:t>
      </w:r>
      <w:r w:rsidR="00927914" w:rsidRPr="00C07F3E">
        <w:rPr>
          <w:rFonts w:eastAsia="Calibri"/>
        </w:rPr>
        <w:t xml:space="preserve">ning </w:t>
      </w:r>
      <w:r w:rsidR="004226ED" w:rsidRPr="00C07F3E">
        <w:rPr>
          <w:rFonts w:eastAsia="Calibri"/>
        </w:rPr>
        <w:t>kuidas seda vajadusel teha.</w:t>
      </w:r>
      <w:r w:rsidR="002B418E" w:rsidRPr="00C07F3E">
        <w:rPr>
          <w:rFonts w:eastAsia="Calibri"/>
        </w:rPr>
        <w:t xml:space="preserve"> </w:t>
      </w:r>
      <w:r w:rsidR="00927914" w:rsidRPr="00C07F3E">
        <w:rPr>
          <w:rFonts w:eastAsia="Calibri"/>
        </w:rPr>
        <w:t>Asjaomane info, sh kehtiva ja uue hinna võrdlus</w:t>
      </w:r>
      <w:r w:rsidR="00BD04B6" w:rsidRPr="00C07F3E">
        <w:rPr>
          <w:rFonts w:eastAsia="Calibri"/>
        </w:rPr>
        <w:t>e esitamise kohustus on nii kindlusandjal, agendil kui ka maakleril ning on tõenäoline, et osapooled reguleerivad kohustuse täitmisega seonduvat koostöölepetes.</w:t>
      </w:r>
      <w:r w:rsidR="00927914" w:rsidRPr="00C07F3E">
        <w:rPr>
          <w:rFonts w:eastAsia="Calibri"/>
        </w:rPr>
        <w:t xml:space="preserve"> </w:t>
      </w:r>
    </w:p>
    <w:p w14:paraId="60AA435A" w14:textId="77777777" w:rsidR="00E01740" w:rsidRPr="00C07F3E" w:rsidRDefault="00E01740" w:rsidP="00D16F7D">
      <w:pPr>
        <w:jc w:val="both"/>
        <w:rPr>
          <w:rFonts w:eastAsia="Calibri"/>
        </w:rPr>
      </w:pPr>
    </w:p>
    <w:p w14:paraId="22AE89FB" w14:textId="386A4A1E" w:rsidR="00CC1F5E" w:rsidRPr="00C07F3E" w:rsidRDefault="00927914" w:rsidP="00D16F7D">
      <w:pPr>
        <w:jc w:val="both"/>
        <w:rPr>
          <w:rFonts w:eastAsia="Calibri"/>
        </w:rPr>
      </w:pPr>
      <w:r w:rsidRPr="00C07F3E">
        <w:rPr>
          <w:rFonts w:eastAsia="Calibri"/>
        </w:rPr>
        <w:t xml:space="preserve">Muudatus on tehtud tarbija huvides. Eeskätt on see oluline agendi ja otse kindlustusandjalt kindlustuse ostmise korral, sest maakleril on tulenevalt </w:t>
      </w:r>
      <w:proofErr w:type="spellStart"/>
      <w:r w:rsidRPr="00C07F3E">
        <w:rPr>
          <w:rFonts w:eastAsia="Calibri"/>
        </w:rPr>
        <w:t>KindlTS</w:t>
      </w:r>
      <w:proofErr w:type="spellEnd"/>
      <w:r w:rsidRPr="00C07F3E">
        <w:rPr>
          <w:rFonts w:eastAsia="Calibri"/>
        </w:rPr>
        <w:t xml:space="preserve">-st kohustus esitada mitu pakkumust. </w:t>
      </w:r>
      <w:r w:rsidR="002B418E" w:rsidRPr="00C07F3E">
        <w:rPr>
          <w:rFonts w:eastAsia="Calibri"/>
        </w:rPr>
        <w:t xml:space="preserve">Norm ei piira kindlustuse </w:t>
      </w:r>
      <w:proofErr w:type="spellStart"/>
      <w:r w:rsidR="002B418E" w:rsidRPr="00C07F3E">
        <w:rPr>
          <w:rFonts w:eastAsia="Calibri"/>
        </w:rPr>
        <w:t>turustaja</w:t>
      </w:r>
      <w:proofErr w:type="spellEnd"/>
      <w:r w:rsidR="002B418E" w:rsidRPr="00C07F3E">
        <w:rPr>
          <w:rFonts w:eastAsia="Calibri"/>
        </w:rPr>
        <w:t xml:space="preserve"> õigust omal initsiatiivil lisada samalaadne info ka automaatselt mittepikenevate lepingute puhul.</w:t>
      </w:r>
    </w:p>
    <w:p w14:paraId="3C21BB1C" w14:textId="77777777" w:rsidR="00E01740" w:rsidRPr="00C07F3E" w:rsidRDefault="00E01740" w:rsidP="00D16F7D">
      <w:pPr>
        <w:jc w:val="both"/>
        <w:rPr>
          <w:rFonts w:eastAsia="Calibri"/>
        </w:rPr>
      </w:pPr>
    </w:p>
    <w:p w14:paraId="0EE3585F" w14:textId="4A1B503E" w:rsidR="00E01740" w:rsidRPr="00C07F3E" w:rsidRDefault="00F2318C" w:rsidP="00D16F7D">
      <w:pPr>
        <w:jc w:val="both"/>
        <w:rPr>
          <w:rFonts w:eastAsia="Calibri"/>
        </w:rPr>
      </w:pPr>
      <w:r w:rsidRPr="00C07F3E">
        <w:rPr>
          <w:rFonts w:eastAsia="Calibri"/>
        </w:rPr>
        <w:t xml:space="preserve">Kehtiva perioodi kindlustusmakse ja uue pakkumuse võrdlus võiks </w:t>
      </w:r>
      <w:r w:rsidR="00FA5423" w:rsidRPr="00C07F3E">
        <w:rPr>
          <w:rFonts w:eastAsia="Calibri"/>
        </w:rPr>
        <w:t>abistada</w:t>
      </w:r>
      <w:r w:rsidRPr="00C07F3E">
        <w:rPr>
          <w:rFonts w:eastAsia="Calibri"/>
        </w:rPr>
        <w:t xml:space="preserve"> kindlustusvõtja</w:t>
      </w:r>
      <w:r w:rsidR="00FA5423" w:rsidRPr="00C07F3E">
        <w:rPr>
          <w:rFonts w:eastAsia="Calibri"/>
        </w:rPr>
        <w:t>t</w:t>
      </w:r>
      <w:r w:rsidRPr="00C07F3E">
        <w:rPr>
          <w:rFonts w:eastAsia="Calibri"/>
        </w:rPr>
        <w:t xml:space="preserve"> saa</w:t>
      </w:r>
      <w:r w:rsidR="00CF5E0C" w:rsidRPr="00C07F3E">
        <w:rPr>
          <w:rFonts w:eastAsia="Calibri"/>
        </w:rPr>
        <w:t>maks aru või leidmaks infot</w:t>
      </w:r>
      <w:r w:rsidRPr="00C07F3E">
        <w:rPr>
          <w:rFonts w:eastAsia="Calibri"/>
        </w:rPr>
        <w:t xml:space="preserve"> ka erinevatest kliendi poolt tasutud makse hinnakomponentidest.</w:t>
      </w:r>
    </w:p>
    <w:p w14:paraId="556DFB0A" w14:textId="530631AB" w:rsidR="00927914" w:rsidRPr="00C07F3E" w:rsidRDefault="00927914" w:rsidP="00D16F7D">
      <w:pPr>
        <w:jc w:val="both"/>
        <w:rPr>
          <w:rFonts w:eastAsia="Calibri"/>
        </w:rPr>
      </w:pPr>
    </w:p>
    <w:p w14:paraId="5B9DD24B" w14:textId="238AE954" w:rsidR="00C54FD4" w:rsidRPr="00C07F3E" w:rsidRDefault="00CC1F5E" w:rsidP="00D16F7D">
      <w:pPr>
        <w:jc w:val="both"/>
        <w:rPr>
          <w:rFonts w:eastAsia="Calibri"/>
        </w:rPr>
      </w:pPr>
      <w:r w:rsidRPr="00C07F3E">
        <w:rPr>
          <w:rFonts w:eastAsia="Calibri"/>
        </w:rPr>
        <w:t xml:space="preserve">Lisaks on </w:t>
      </w:r>
      <w:r w:rsidR="00497C7E" w:rsidRPr="00C07F3E">
        <w:rPr>
          <w:rFonts w:eastAsia="Calibri"/>
        </w:rPr>
        <w:t xml:space="preserve">§ 20 </w:t>
      </w:r>
      <w:r w:rsidRPr="00C07F3E">
        <w:rPr>
          <w:rFonts w:eastAsia="Calibri"/>
        </w:rPr>
        <w:t xml:space="preserve">lõikes 2 täpsustatud, et sellisel </w:t>
      </w:r>
      <w:r w:rsidR="00C54FD4" w:rsidRPr="00C07F3E">
        <w:rPr>
          <w:rFonts w:eastAsia="Calibri"/>
        </w:rPr>
        <w:t>infol ja selle edastamisel ei ole õiguslikku tähendust lepingu pikenemise ega kindlustuskaitse suhtes.</w:t>
      </w:r>
      <w:r w:rsidR="00D16F7D" w:rsidRPr="00C07F3E">
        <w:rPr>
          <w:rFonts w:eastAsia="Calibri"/>
        </w:rPr>
        <w:t xml:space="preserve"> </w:t>
      </w:r>
      <w:proofErr w:type="spellStart"/>
      <w:r w:rsidR="00E01740" w:rsidRPr="00C07F3E">
        <w:rPr>
          <w:rFonts w:eastAsia="Calibri"/>
        </w:rPr>
        <w:t>T</w:t>
      </w:r>
      <w:r w:rsidRPr="00C07F3E">
        <w:rPr>
          <w:rFonts w:eastAsia="Calibri"/>
        </w:rPr>
        <w:t>urustajal</w:t>
      </w:r>
      <w:proofErr w:type="spellEnd"/>
      <w:r w:rsidRPr="00C07F3E">
        <w:rPr>
          <w:rFonts w:eastAsia="Calibri"/>
        </w:rPr>
        <w:t xml:space="preserve"> on seadusest tulenev kohustus info edastada, kuid puudused selles või seadust rikkudes selle info edastamata jätmine ei mõjuta kehtiva lepingu ega ka pikeneva lepingu kehtivust, hinda ega kindlustuskaitset.</w:t>
      </w:r>
    </w:p>
    <w:p w14:paraId="0485DBC2" w14:textId="3BD3F9BC" w:rsidR="00CC1F5E" w:rsidRPr="00C07F3E" w:rsidRDefault="00CC1F5E" w:rsidP="00D16F7D">
      <w:pPr>
        <w:jc w:val="both"/>
        <w:rPr>
          <w:rFonts w:eastAsia="Calibri"/>
        </w:rPr>
      </w:pPr>
    </w:p>
    <w:p w14:paraId="59E54D4D" w14:textId="2C44203F" w:rsidR="00C54FD4" w:rsidRPr="00C07F3E" w:rsidRDefault="00CC1F5E" w:rsidP="00C54FD4">
      <w:pPr>
        <w:jc w:val="both"/>
        <w:rPr>
          <w:rFonts w:eastAsia="Calibri"/>
        </w:rPr>
      </w:pPr>
      <w:bookmarkStart w:id="98" w:name="_Hlk155261628"/>
      <w:bookmarkEnd w:id="95"/>
      <w:r w:rsidRPr="00C07F3E">
        <w:rPr>
          <w:rFonts w:eastAsia="Calibri"/>
        </w:rPr>
        <w:t>P</w:t>
      </w:r>
      <w:r w:rsidR="00C54FD4" w:rsidRPr="00C07F3E">
        <w:rPr>
          <w:rFonts w:eastAsia="Calibri"/>
        </w:rPr>
        <w:t>aragrahvi 20 täiendatakse lõikega 2</w:t>
      </w:r>
      <w:r w:rsidR="00C54FD4" w:rsidRPr="00C07F3E">
        <w:rPr>
          <w:rFonts w:eastAsia="Calibri"/>
          <w:vertAlign w:val="superscript"/>
        </w:rPr>
        <w:t>1</w:t>
      </w:r>
      <w:r w:rsidR="00E01740" w:rsidRPr="00C07F3E">
        <w:rPr>
          <w:rFonts w:eastAsia="Calibri"/>
        </w:rPr>
        <w:t xml:space="preserve">. </w:t>
      </w:r>
      <w:r w:rsidR="00C54FD4" w:rsidRPr="00C07F3E">
        <w:rPr>
          <w:rFonts w:eastAsia="Calibri"/>
        </w:rPr>
        <w:t>Kui automaatselt pikenev leping on sõlmitud kindlustusmaakleri vahendusel, saadab maakler kindlustusvõtjale käesoleva paragrahvi lõikes 2 sätestatud tähtajal täiendavad pakkumused kindlustuslepingu sõlmimiseks uueks kindlustusperioodiks.</w:t>
      </w:r>
      <w:r w:rsidR="00FA5423" w:rsidRPr="00C07F3E">
        <w:rPr>
          <w:rFonts w:eastAsia="Calibri"/>
        </w:rPr>
        <w:t xml:space="preserve"> </w:t>
      </w:r>
      <w:bookmarkStart w:id="99" w:name="_Hlk155550489"/>
      <w:proofErr w:type="spellStart"/>
      <w:r w:rsidR="00FA5423" w:rsidRPr="00C07F3E">
        <w:rPr>
          <w:rFonts w:eastAsia="Calibri"/>
        </w:rPr>
        <w:t>KindlTS</w:t>
      </w:r>
      <w:proofErr w:type="spellEnd"/>
      <w:r w:rsidR="00FA5423" w:rsidRPr="00C07F3E">
        <w:rPr>
          <w:rFonts w:eastAsia="Calibri"/>
        </w:rPr>
        <w:t xml:space="preserve"> § 192 </w:t>
      </w:r>
      <w:bookmarkEnd w:id="99"/>
      <w:r w:rsidR="00FA5423" w:rsidRPr="00C07F3E">
        <w:rPr>
          <w:rFonts w:eastAsia="Calibri"/>
        </w:rPr>
        <w:t>sätestab kindlustusmaaklerile kindlustuslepingu turustamisel esitatavad nõuded, sh sätestab §-i lõige 2 kindlustusmaaklerile kohustuse iga kord enne kindlustuslepingu sõlmimist ja vajaduse korral ka enne sõlmitud kindlustuslepingu muutmist mõistliku aja jooksul:</w:t>
      </w:r>
    </w:p>
    <w:p w14:paraId="6E9EC75E" w14:textId="047D3770" w:rsidR="00FA5423" w:rsidRPr="00C07F3E" w:rsidRDefault="00FA5423" w:rsidP="00FA5423">
      <w:pPr>
        <w:pStyle w:val="Loendilik"/>
        <w:numPr>
          <w:ilvl w:val="0"/>
          <w:numId w:val="30"/>
        </w:numPr>
        <w:jc w:val="both"/>
        <w:rPr>
          <w:rFonts w:eastAsia="Calibri"/>
        </w:rPr>
      </w:pPr>
      <w:r w:rsidRPr="00C07F3E">
        <w:rPr>
          <w:rFonts w:eastAsia="Calibri"/>
        </w:rPr>
        <w:t>esitama kliendile piisava hulga kindlustusandjate pakkumuste hulgast vähemalt kolme kindlustusandja pakkumused, välja arvatud, kui tulenevalt kliendi juhisest, kindlustusriski eripärast, kindlustusandjate pakkumuste vähesusest või muust sellesarnasest põhjusest ei ole see mõistlikke pingutusi tehes ja kindlustusmaaklerilt oodatavat hoolsust rakendades võimalik (punkt 5);</w:t>
      </w:r>
    </w:p>
    <w:p w14:paraId="64122AE0" w14:textId="0FBC3C49" w:rsidR="00FA5423" w:rsidRPr="00C07F3E" w:rsidRDefault="00FA5423" w:rsidP="00FA5423">
      <w:pPr>
        <w:pStyle w:val="Loendilik"/>
        <w:numPr>
          <w:ilvl w:val="0"/>
          <w:numId w:val="30"/>
        </w:numPr>
        <w:jc w:val="both"/>
        <w:rPr>
          <w:rFonts w:eastAsia="Calibri"/>
        </w:rPr>
      </w:pPr>
      <w:r w:rsidRPr="00C07F3E">
        <w:rPr>
          <w:rFonts w:eastAsia="Calibri"/>
        </w:rPr>
        <w:t>soovitama kliendile pakkumuste põhjal kindlustuslepingut, mis vastab kõige paremini tema kindlustushuvile ja nõudmistele (punkt 6);</w:t>
      </w:r>
    </w:p>
    <w:p w14:paraId="4F07D32C" w14:textId="3B91B473" w:rsidR="00FA5423" w:rsidRPr="00C07F3E" w:rsidRDefault="00FA5423" w:rsidP="00FA5423">
      <w:pPr>
        <w:pStyle w:val="Loendilik"/>
        <w:numPr>
          <w:ilvl w:val="0"/>
          <w:numId w:val="30"/>
        </w:numPr>
        <w:jc w:val="both"/>
        <w:rPr>
          <w:rFonts w:eastAsia="Calibri"/>
        </w:rPr>
      </w:pPr>
      <w:r w:rsidRPr="00C07F3E">
        <w:rPr>
          <w:rFonts w:eastAsia="Calibri"/>
        </w:rPr>
        <w:t>põhjendama kliendile antud nõuandeid ja soovitusi põhjalikkusega, mis vastab kindlustuslepingu keerukusele ja kliendi tüübile, sealhulgas põhjendama kliendile vähem kui kolme kindlustusandja pakkumuse esitamist, et klient saaks teha kindlustuslepingu sõlmimise kohta teadliku otsuse (punkt 7).</w:t>
      </w:r>
    </w:p>
    <w:p w14:paraId="43EC473D" w14:textId="77777777" w:rsidR="00FA5423" w:rsidRPr="00C07F3E" w:rsidRDefault="00FA5423" w:rsidP="00FA5423">
      <w:pPr>
        <w:jc w:val="both"/>
        <w:rPr>
          <w:rFonts w:eastAsia="Calibri"/>
        </w:rPr>
      </w:pPr>
    </w:p>
    <w:p w14:paraId="180ED5A9" w14:textId="7AF153B6" w:rsidR="00FA5423" w:rsidRPr="00C07F3E" w:rsidRDefault="00FA5423" w:rsidP="00FA5423">
      <w:pPr>
        <w:jc w:val="both"/>
        <w:rPr>
          <w:rFonts w:eastAsia="Calibri"/>
        </w:rPr>
      </w:pPr>
      <w:r w:rsidRPr="00C07F3E">
        <w:rPr>
          <w:rFonts w:eastAsia="Calibri"/>
        </w:rPr>
        <w:t>Automaatselt pikeneva liikluskindlustuse lepingu</w:t>
      </w:r>
      <w:r w:rsidR="00CF5E0C" w:rsidRPr="00C07F3E">
        <w:rPr>
          <w:rFonts w:eastAsia="Calibri"/>
        </w:rPr>
        <w:t xml:space="preserve"> pikenemiseks </w:t>
      </w:r>
      <w:proofErr w:type="spellStart"/>
      <w:r w:rsidR="00CF5E0C" w:rsidRPr="00C07F3E">
        <w:rPr>
          <w:rFonts w:eastAsia="Calibri"/>
        </w:rPr>
        <w:t>LKindlS</w:t>
      </w:r>
      <w:proofErr w:type="spellEnd"/>
      <w:r w:rsidR="00CF5E0C" w:rsidRPr="00C07F3E">
        <w:rPr>
          <w:rFonts w:eastAsia="Calibri"/>
        </w:rPr>
        <w:t xml:space="preserve"> § 20 lõike 2 alusel kindlustusvõtjale esitamisele kuuluvat lepingu pikenemispakkumust ei ole võimalik jätta kindlustusvõtjale esitamata nt </w:t>
      </w:r>
      <w:proofErr w:type="spellStart"/>
      <w:r w:rsidR="00CF5E0C" w:rsidRPr="00C07F3E">
        <w:rPr>
          <w:rFonts w:eastAsia="Calibri"/>
        </w:rPr>
        <w:t>KindlTS</w:t>
      </w:r>
      <w:proofErr w:type="spellEnd"/>
      <w:r w:rsidR="00CF5E0C" w:rsidRPr="00C07F3E">
        <w:rPr>
          <w:rFonts w:eastAsia="Calibri"/>
        </w:rPr>
        <w:t xml:space="preserve"> §-le 192 tuginedes, sh põhjusel, et </w:t>
      </w:r>
      <w:proofErr w:type="spellStart"/>
      <w:r w:rsidR="00CF5E0C" w:rsidRPr="00C07F3E">
        <w:rPr>
          <w:rFonts w:eastAsia="Calibri"/>
        </w:rPr>
        <w:t>turustaja</w:t>
      </w:r>
      <w:proofErr w:type="spellEnd"/>
      <w:r w:rsidR="00CF5E0C" w:rsidRPr="00C07F3E">
        <w:rPr>
          <w:rFonts w:eastAsia="Calibri"/>
        </w:rPr>
        <w:t xml:space="preserve"> hinnangul ei kuulu lepingu automaatse pikenemise pakkumus kolme parima pakkumuse hulka.</w:t>
      </w:r>
    </w:p>
    <w:bookmarkEnd w:id="98"/>
    <w:p w14:paraId="02EB58F0" w14:textId="6A6A8BD5" w:rsidR="001516B7" w:rsidRPr="00C07F3E" w:rsidRDefault="001516B7" w:rsidP="001516B7">
      <w:pPr>
        <w:jc w:val="both"/>
        <w:rPr>
          <w:lang w:eastAsia="et-EE"/>
        </w:rPr>
      </w:pPr>
    </w:p>
    <w:p w14:paraId="75330217" w14:textId="71AF1386" w:rsidR="00DA2542" w:rsidRPr="00C07F3E" w:rsidRDefault="004D6C59" w:rsidP="00DA2542">
      <w:pPr>
        <w:jc w:val="both"/>
        <w:rPr>
          <w:lang w:eastAsia="et-EE"/>
        </w:rPr>
      </w:pPr>
      <w:bookmarkStart w:id="100" w:name="_Hlk155451747"/>
      <w:proofErr w:type="spellStart"/>
      <w:r w:rsidRPr="00C07F3E">
        <w:rPr>
          <w:b/>
          <w:bCs/>
          <w:lang w:eastAsia="et-EE"/>
        </w:rPr>
        <w:t>LKindlS</w:t>
      </w:r>
      <w:proofErr w:type="spellEnd"/>
      <w:r w:rsidR="00A80C97" w:rsidRPr="00C07F3E">
        <w:rPr>
          <w:b/>
          <w:bCs/>
          <w:lang w:eastAsia="et-EE"/>
        </w:rPr>
        <w:t xml:space="preserve"> § 22 </w:t>
      </w:r>
      <w:r w:rsidR="00E94B41" w:rsidRPr="00C07F3E">
        <w:rPr>
          <w:b/>
          <w:bCs/>
          <w:lang w:eastAsia="et-EE"/>
        </w:rPr>
        <w:t>kehtetuks tunnistamine.</w:t>
      </w:r>
      <w:r w:rsidR="00A80C97" w:rsidRPr="00C07F3E">
        <w:rPr>
          <w:lang w:eastAsia="et-EE"/>
        </w:rPr>
        <w:t xml:space="preserve"> </w:t>
      </w:r>
      <w:r w:rsidR="00E94B41" w:rsidRPr="00C07F3E">
        <w:rPr>
          <w:lang w:eastAsia="et-EE"/>
        </w:rPr>
        <w:t xml:space="preserve">Kehtiv  </w:t>
      </w:r>
      <w:proofErr w:type="spellStart"/>
      <w:r w:rsidR="00E94B41" w:rsidRPr="00C07F3E">
        <w:rPr>
          <w:lang w:eastAsia="et-EE"/>
        </w:rPr>
        <w:t>LKindlS</w:t>
      </w:r>
      <w:proofErr w:type="spellEnd"/>
      <w:r w:rsidR="00E94B41" w:rsidRPr="00C07F3E">
        <w:rPr>
          <w:lang w:eastAsia="et-EE"/>
        </w:rPr>
        <w:t xml:space="preserve"> § 22 </w:t>
      </w:r>
      <w:bookmarkEnd w:id="100"/>
      <w:r w:rsidR="00E94B41" w:rsidRPr="00C07F3E">
        <w:rPr>
          <w:lang w:eastAsia="et-EE"/>
        </w:rPr>
        <w:t>käsitleb liikluskindlustusl</w:t>
      </w:r>
      <w:r w:rsidR="00BC4FA7" w:rsidRPr="00C07F3E">
        <w:rPr>
          <w:lang w:eastAsia="et-EE"/>
        </w:rPr>
        <w:t>epingu erakorrali</w:t>
      </w:r>
      <w:r w:rsidR="00DA2542" w:rsidRPr="00C07F3E">
        <w:rPr>
          <w:lang w:eastAsia="et-EE"/>
        </w:rPr>
        <w:t>st</w:t>
      </w:r>
      <w:r w:rsidR="00BC4FA7" w:rsidRPr="00C07F3E">
        <w:rPr>
          <w:lang w:eastAsia="et-EE"/>
        </w:rPr>
        <w:t xml:space="preserve"> ülesütlemi</w:t>
      </w:r>
      <w:r w:rsidR="00DA2542" w:rsidRPr="00C07F3E">
        <w:rPr>
          <w:lang w:eastAsia="et-EE"/>
        </w:rPr>
        <w:t>st. Lõige 1 sätestab, et kindlustusvõtjal on õigus leping erakorralis</w:t>
      </w:r>
      <w:r w:rsidR="00241BBC" w:rsidRPr="00C07F3E">
        <w:rPr>
          <w:lang w:eastAsia="et-EE"/>
        </w:rPr>
        <w:t>el</w:t>
      </w:r>
      <w:r w:rsidR="00DA2542" w:rsidRPr="00C07F3E">
        <w:rPr>
          <w:lang w:eastAsia="et-EE"/>
        </w:rPr>
        <w:t xml:space="preserve">t üles öelda mõjuval põhjusel. Sättes on esitatud näitlik avatud loetelu juhtudest, millal võib lepingu erakorraliselt ülesse öelda. Muu hulgas nimetatakse mõjuvaks põhjuseks sõiduki väljumist kindlustusvõtja valdusest (sõiduki ärandamine), lepingu lõppemist, mille alusel kindlustusvõtja sõidukit kasutas ning sõiduki hävimist või sellist tehnilist seisukorda, mille tõttu ei saa sõidukit kasutada enam kui üks kuu. </w:t>
      </w:r>
    </w:p>
    <w:p w14:paraId="36797ED1" w14:textId="77777777" w:rsidR="00DA2542" w:rsidRPr="00C07F3E" w:rsidRDefault="00DA2542" w:rsidP="00DA2542">
      <w:pPr>
        <w:jc w:val="both"/>
        <w:rPr>
          <w:lang w:eastAsia="et-EE"/>
        </w:rPr>
      </w:pPr>
    </w:p>
    <w:p w14:paraId="01A2E226" w14:textId="7ECA1F01" w:rsidR="00DA2542" w:rsidRPr="00C07F3E" w:rsidRDefault="00DA2542" w:rsidP="00DA2542">
      <w:pPr>
        <w:jc w:val="both"/>
        <w:rPr>
          <w:lang w:eastAsia="et-EE"/>
        </w:rPr>
      </w:pPr>
      <w:r w:rsidRPr="00C07F3E">
        <w:rPr>
          <w:lang w:eastAsia="et-EE"/>
        </w:rPr>
        <w:t xml:space="preserve">Võlasuhte lõppemise alused on sätestatud </w:t>
      </w:r>
      <w:proofErr w:type="spellStart"/>
      <w:r w:rsidRPr="00C07F3E">
        <w:rPr>
          <w:lang w:eastAsia="et-EE"/>
        </w:rPr>
        <w:t>VÕS-is</w:t>
      </w:r>
      <w:proofErr w:type="spellEnd"/>
      <w:r w:rsidRPr="00C07F3E">
        <w:rPr>
          <w:lang w:eastAsia="et-EE"/>
        </w:rPr>
        <w:t xml:space="preserve">, sh lepingu erakorralise ülesütlemise regulatsioon. VÕS § 196 </w:t>
      </w:r>
      <w:r w:rsidR="00401C7C" w:rsidRPr="00C07F3E">
        <w:rPr>
          <w:lang w:eastAsia="et-EE"/>
        </w:rPr>
        <w:t>kohaselt võib kestvuslepingu kumbki lepingupool mõjuval põhjusel etteteatamistähtaega järgimata üles öelda, eelkõige kui ülesütlevalt lepingupoolelt ei või kõiki asjaolusid ja mõlemapoolset huvi arvestades mõistlikult nõuda lepingu jätkamist kuni kokkulepitud tähtpäevani või etteteatamistähtaja lõppemiseni (erakorraline ülesütlemine).</w:t>
      </w:r>
      <w:r w:rsidR="0028214F" w:rsidRPr="00C07F3E">
        <w:rPr>
          <w:lang w:eastAsia="et-EE"/>
        </w:rPr>
        <w:t xml:space="preserve"> </w:t>
      </w:r>
      <w:proofErr w:type="spellStart"/>
      <w:r w:rsidR="0028214F" w:rsidRPr="00C07F3E">
        <w:rPr>
          <w:lang w:eastAsia="et-EE"/>
        </w:rPr>
        <w:t>LKindlS</w:t>
      </w:r>
      <w:proofErr w:type="spellEnd"/>
      <w:r w:rsidR="0028214F" w:rsidRPr="00C07F3E">
        <w:rPr>
          <w:lang w:eastAsia="et-EE"/>
        </w:rPr>
        <w:t xml:space="preserve"> § 22 on </w:t>
      </w:r>
      <w:proofErr w:type="spellStart"/>
      <w:r w:rsidR="0028214F" w:rsidRPr="00C07F3E">
        <w:rPr>
          <w:lang w:eastAsia="et-EE"/>
        </w:rPr>
        <w:t>VÕS-is</w:t>
      </w:r>
      <w:proofErr w:type="spellEnd"/>
      <w:r w:rsidR="0028214F" w:rsidRPr="00C07F3E">
        <w:rPr>
          <w:lang w:eastAsia="et-EE"/>
        </w:rPr>
        <w:t xml:space="preserve"> sätestatud laiema erakorralise ülesütlemise regulatsiooni ühe aspekti suhtes erinormiks, kuid sellise erinormi järele puudub sisuline vajadus. Dubleeriv</w:t>
      </w:r>
      <w:r w:rsidR="00BE76A4" w:rsidRPr="00C07F3E">
        <w:rPr>
          <w:lang w:eastAsia="et-EE"/>
        </w:rPr>
        <w:t xml:space="preserve"> ega paralleelne</w:t>
      </w:r>
      <w:r w:rsidR="0028214F" w:rsidRPr="00C07F3E">
        <w:rPr>
          <w:lang w:eastAsia="et-EE"/>
        </w:rPr>
        <w:t xml:space="preserve"> </w:t>
      </w:r>
      <w:r w:rsidR="00BE76A4" w:rsidRPr="00C07F3E">
        <w:rPr>
          <w:lang w:eastAsia="et-EE"/>
        </w:rPr>
        <w:t xml:space="preserve">regulatsioon ei ole põhjendatud, selle kaotamine aitab kaasa üldisele õigusaktide mahu vähendamisele ning seaduse tasemel </w:t>
      </w:r>
      <w:r w:rsidR="0028214F" w:rsidRPr="00C07F3E">
        <w:rPr>
          <w:lang w:eastAsia="et-EE"/>
        </w:rPr>
        <w:t xml:space="preserve">näitlikku loetelu </w:t>
      </w:r>
      <w:r w:rsidR="00BE76A4" w:rsidRPr="00C07F3E">
        <w:rPr>
          <w:lang w:eastAsia="et-EE"/>
        </w:rPr>
        <w:t xml:space="preserve">sätestav </w:t>
      </w:r>
      <w:r w:rsidR="0028214F" w:rsidRPr="00C07F3E">
        <w:rPr>
          <w:lang w:eastAsia="et-EE"/>
        </w:rPr>
        <w:t xml:space="preserve">regulatsioon </w:t>
      </w:r>
      <w:r w:rsidR="00BE76A4" w:rsidRPr="00C07F3E">
        <w:rPr>
          <w:lang w:eastAsia="et-EE"/>
        </w:rPr>
        <w:t>pole antud juhul vajalik</w:t>
      </w:r>
      <w:r w:rsidR="0028214F" w:rsidRPr="00C07F3E">
        <w:rPr>
          <w:lang w:eastAsia="et-EE"/>
        </w:rPr>
        <w:t>.</w:t>
      </w:r>
    </w:p>
    <w:p w14:paraId="27FA5B81" w14:textId="77777777" w:rsidR="00401C7C" w:rsidRPr="00C07F3E" w:rsidRDefault="00401C7C" w:rsidP="00DA2542">
      <w:pPr>
        <w:jc w:val="both"/>
        <w:rPr>
          <w:lang w:eastAsia="et-EE"/>
        </w:rPr>
      </w:pPr>
    </w:p>
    <w:p w14:paraId="40E42AAF" w14:textId="171A74D7" w:rsidR="00DA2542" w:rsidRPr="00C07F3E" w:rsidRDefault="0028214F" w:rsidP="00DA2542">
      <w:pPr>
        <w:jc w:val="both"/>
        <w:rPr>
          <w:lang w:eastAsia="et-EE"/>
        </w:rPr>
      </w:pPr>
      <w:r w:rsidRPr="00C07F3E">
        <w:rPr>
          <w:lang w:eastAsia="et-EE"/>
        </w:rPr>
        <w:t>Kehtiv</w:t>
      </w:r>
      <w:r w:rsidR="00CA6CE3" w:rsidRPr="00C07F3E">
        <w:rPr>
          <w:lang w:eastAsia="et-EE"/>
        </w:rPr>
        <w:t>a</w:t>
      </w:r>
      <w:r w:rsidRPr="00C07F3E">
        <w:rPr>
          <w:lang w:eastAsia="et-EE"/>
        </w:rPr>
        <w:t xml:space="preserve"> </w:t>
      </w:r>
      <w:proofErr w:type="spellStart"/>
      <w:r w:rsidRPr="00C07F3E">
        <w:rPr>
          <w:lang w:eastAsia="et-EE"/>
        </w:rPr>
        <w:t>LKindlS</w:t>
      </w:r>
      <w:proofErr w:type="spellEnd"/>
      <w:r w:rsidRPr="00C07F3E">
        <w:rPr>
          <w:lang w:eastAsia="et-EE"/>
        </w:rPr>
        <w:t xml:space="preserve"> § 22 lõike</w:t>
      </w:r>
      <w:r w:rsidR="00DA2542" w:rsidRPr="00C07F3E">
        <w:rPr>
          <w:lang w:eastAsia="et-EE"/>
        </w:rPr>
        <w:t xml:space="preserve"> 2 kohaselt on tühine kindlustusandja ja kindlustusvõtja kokkulepe, mille korral on lepingu mõjuval põhjusel ülesütlemine piiratud või välistatud. </w:t>
      </w:r>
      <w:r w:rsidR="00CA6CE3" w:rsidRPr="00C07F3E">
        <w:rPr>
          <w:lang w:eastAsia="et-EE"/>
        </w:rPr>
        <w:t xml:space="preserve">Samas on juba </w:t>
      </w:r>
      <w:proofErr w:type="spellStart"/>
      <w:r w:rsidR="00CA6CE3" w:rsidRPr="00C07F3E">
        <w:rPr>
          <w:lang w:eastAsia="et-EE"/>
        </w:rPr>
        <w:t>LKindlS</w:t>
      </w:r>
      <w:proofErr w:type="spellEnd"/>
      <w:r w:rsidR="00CA6CE3" w:rsidRPr="00C07F3E">
        <w:rPr>
          <w:lang w:eastAsia="et-EE"/>
        </w:rPr>
        <w:t xml:space="preserve"> §-s 2 sätestatud, et kindlustusvõtja, kindlustatud isiku</w:t>
      </w:r>
      <w:r w:rsidR="00345CD8" w:rsidRPr="00C07F3E">
        <w:rPr>
          <w:lang w:eastAsia="et-EE"/>
        </w:rPr>
        <w:t>, samuti</w:t>
      </w:r>
      <w:r w:rsidR="00CA6CE3" w:rsidRPr="00C07F3E">
        <w:rPr>
          <w:lang w:eastAsia="et-EE"/>
        </w:rPr>
        <w:t xml:space="preserve"> kahjustatud isiku kahjuks </w:t>
      </w:r>
      <w:r w:rsidR="00345CD8" w:rsidRPr="00C07F3E">
        <w:rPr>
          <w:lang w:eastAsia="et-EE"/>
        </w:rPr>
        <w:t xml:space="preserve">nii </w:t>
      </w:r>
      <w:proofErr w:type="spellStart"/>
      <w:r w:rsidR="00CA6CE3" w:rsidRPr="00C07F3E">
        <w:rPr>
          <w:lang w:eastAsia="et-EE"/>
        </w:rPr>
        <w:t>LKindlS</w:t>
      </w:r>
      <w:proofErr w:type="spellEnd"/>
      <w:r w:rsidR="00CA6CE3" w:rsidRPr="00C07F3E">
        <w:rPr>
          <w:lang w:eastAsia="et-EE"/>
        </w:rPr>
        <w:t xml:space="preserve">-st </w:t>
      </w:r>
      <w:r w:rsidR="00345CD8" w:rsidRPr="00C07F3E">
        <w:rPr>
          <w:lang w:eastAsia="et-EE"/>
        </w:rPr>
        <w:t xml:space="preserve">kui </w:t>
      </w:r>
      <w:r w:rsidR="00CA6CE3" w:rsidRPr="00C07F3E">
        <w:rPr>
          <w:lang w:eastAsia="et-EE"/>
        </w:rPr>
        <w:t xml:space="preserve">ka </w:t>
      </w:r>
      <w:proofErr w:type="spellStart"/>
      <w:r w:rsidR="00CA6CE3" w:rsidRPr="00C07F3E">
        <w:rPr>
          <w:lang w:eastAsia="et-EE"/>
        </w:rPr>
        <w:t>VÕS-ist</w:t>
      </w:r>
      <w:proofErr w:type="spellEnd"/>
      <w:r w:rsidR="00CA6CE3" w:rsidRPr="00C07F3E">
        <w:rPr>
          <w:lang w:eastAsia="et-EE"/>
        </w:rPr>
        <w:t xml:space="preserve"> kõrvalekalduv kokkulepe on tühine</w:t>
      </w:r>
      <w:r w:rsidR="00345CD8" w:rsidRPr="00C07F3E">
        <w:rPr>
          <w:lang w:eastAsia="et-EE"/>
        </w:rPr>
        <w:t xml:space="preserve"> (</w:t>
      </w:r>
      <w:r w:rsidR="00CA6CE3" w:rsidRPr="00C07F3E">
        <w:rPr>
          <w:lang w:eastAsia="et-EE"/>
        </w:rPr>
        <w:t>välja arvatud juhul, kui kõrvalekalduva kokkuleppe lubatavus on seaduses sätestatud</w:t>
      </w:r>
      <w:r w:rsidR="00345CD8" w:rsidRPr="00C07F3E">
        <w:rPr>
          <w:lang w:eastAsia="et-EE"/>
        </w:rPr>
        <w:t>)</w:t>
      </w:r>
      <w:r w:rsidR="00CA6CE3" w:rsidRPr="00C07F3E">
        <w:rPr>
          <w:lang w:eastAsia="et-EE"/>
        </w:rPr>
        <w:t xml:space="preserve">. Nimetatud põhjustel tunnistatakse </w:t>
      </w:r>
      <w:proofErr w:type="spellStart"/>
      <w:r w:rsidR="00CA6CE3" w:rsidRPr="00C07F3E">
        <w:rPr>
          <w:lang w:eastAsia="et-EE"/>
        </w:rPr>
        <w:t>LKin</w:t>
      </w:r>
      <w:r w:rsidR="0090787B" w:rsidRPr="00C07F3E">
        <w:rPr>
          <w:lang w:eastAsia="et-EE"/>
        </w:rPr>
        <w:t>d</w:t>
      </w:r>
      <w:r w:rsidR="00CA6CE3" w:rsidRPr="00C07F3E">
        <w:rPr>
          <w:lang w:eastAsia="et-EE"/>
        </w:rPr>
        <w:t>lS</w:t>
      </w:r>
      <w:proofErr w:type="spellEnd"/>
      <w:r w:rsidR="00CA6CE3" w:rsidRPr="00C07F3E">
        <w:rPr>
          <w:lang w:eastAsia="et-EE"/>
        </w:rPr>
        <w:t xml:space="preserve"> § 22</w:t>
      </w:r>
      <w:r w:rsidR="00345CD8" w:rsidRPr="00C07F3E">
        <w:rPr>
          <w:lang w:eastAsia="et-EE"/>
        </w:rPr>
        <w:t xml:space="preserve"> tervenisti</w:t>
      </w:r>
      <w:r w:rsidR="00CA6CE3" w:rsidRPr="00C07F3E">
        <w:rPr>
          <w:lang w:eastAsia="et-EE"/>
        </w:rPr>
        <w:t xml:space="preserve"> kehtetuks.</w:t>
      </w:r>
    </w:p>
    <w:p w14:paraId="65751F01" w14:textId="77777777" w:rsidR="00F771B7" w:rsidRPr="00C07F3E" w:rsidRDefault="00F771B7" w:rsidP="00F771B7">
      <w:pPr>
        <w:jc w:val="both"/>
        <w:rPr>
          <w:rFonts w:eastAsia="Calibri"/>
        </w:rPr>
      </w:pPr>
    </w:p>
    <w:p w14:paraId="59336212" w14:textId="77777777" w:rsidR="00F771B7" w:rsidRPr="00C07F3E" w:rsidRDefault="00F771B7" w:rsidP="00F771B7">
      <w:pPr>
        <w:jc w:val="both"/>
        <w:rPr>
          <w:rFonts w:eastAsia="Calibri"/>
        </w:rPr>
      </w:pPr>
      <w:proofErr w:type="spellStart"/>
      <w:r w:rsidRPr="00C07F3E">
        <w:rPr>
          <w:rFonts w:eastAsia="Calibri"/>
          <w:b/>
          <w:bCs/>
        </w:rPr>
        <w:t>LKindlS</w:t>
      </w:r>
      <w:proofErr w:type="spellEnd"/>
      <w:r w:rsidRPr="00C07F3E">
        <w:rPr>
          <w:rFonts w:eastAsia="Calibri"/>
          <w:b/>
          <w:bCs/>
        </w:rPr>
        <w:t xml:space="preserve"> täiendamine §-ga 22</w:t>
      </w:r>
      <w:r w:rsidRPr="00C07F3E">
        <w:rPr>
          <w:rFonts w:eastAsia="Calibri"/>
          <w:b/>
          <w:bCs/>
          <w:vertAlign w:val="superscript"/>
        </w:rPr>
        <w:t>1</w:t>
      </w:r>
      <w:r w:rsidRPr="00C07F3E">
        <w:rPr>
          <w:rFonts w:eastAsia="Calibri"/>
        </w:rPr>
        <w:t>. Lisatav § 22</w:t>
      </w:r>
      <w:r w:rsidRPr="00C07F3E">
        <w:rPr>
          <w:rFonts w:eastAsia="Calibri"/>
          <w:vertAlign w:val="superscript"/>
        </w:rPr>
        <w:t>1</w:t>
      </w:r>
      <w:r w:rsidRPr="00C07F3E">
        <w:rPr>
          <w:rFonts w:eastAsia="Calibri"/>
        </w:rPr>
        <w:t xml:space="preserve"> kohustab kindlustuse </w:t>
      </w:r>
      <w:proofErr w:type="spellStart"/>
      <w:r w:rsidRPr="00C07F3E">
        <w:rPr>
          <w:rFonts w:eastAsia="Calibri"/>
        </w:rPr>
        <w:t>turustajaid</w:t>
      </w:r>
      <w:proofErr w:type="spellEnd"/>
      <w:r w:rsidRPr="00C07F3E">
        <w:rPr>
          <w:rFonts w:eastAsia="Calibri"/>
        </w:rPr>
        <w:t xml:space="preserve"> teavitama kindlustusvõtjat sõiduki kindlustamise kohustusest </w:t>
      </w:r>
      <w:proofErr w:type="spellStart"/>
      <w:r w:rsidRPr="00C07F3E">
        <w:rPr>
          <w:rFonts w:eastAsia="Calibri"/>
        </w:rPr>
        <w:t>LKindlS</w:t>
      </w:r>
      <w:proofErr w:type="spellEnd"/>
      <w:r w:rsidRPr="00C07F3E">
        <w:rPr>
          <w:rFonts w:eastAsia="Calibri"/>
        </w:rPr>
        <w:t xml:space="preserve"> tähenduses ja selle kohustuse täitmata järgmise tagajärgedest. </w:t>
      </w:r>
    </w:p>
    <w:p w14:paraId="23463E48" w14:textId="77777777" w:rsidR="00F771B7" w:rsidRPr="00C07F3E" w:rsidRDefault="00F771B7" w:rsidP="00F771B7">
      <w:pPr>
        <w:jc w:val="both"/>
        <w:rPr>
          <w:rFonts w:eastAsia="Calibri"/>
        </w:rPr>
      </w:pPr>
    </w:p>
    <w:p w14:paraId="1E92B42E" w14:textId="77777777" w:rsidR="00F771B7" w:rsidRPr="00C07F3E" w:rsidRDefault="00F771B7" w:rsidP="00F771B7">
      <w:pPr>
        <w:jc w:val="both"/>
        <w:rPr>
          <w:rFonts w:eastAsia="Calibri"/>
        </w:rPr>
      </w:pPr>
      <w:bookmarkStart w:id="101" w:name="_Hlk155203961"/>
      <w:r w:rsidRPr="00C07F3E">
        <w:rPr>
          <w:rFonts w:eastAsia="Calibri"/>
        </w:rPr>
        <w:t xml:space="preserve">Lõike 1 kohaselt lisab  kindlustuse </w:t>
      </w:r>
      <w:proofErr w:type="spellStart"/>
      <w:r w:rsidRPr="00C07F3E">
        <w:rPr>
          <w:rFonts w:eastAsia="Calibri"/>
        </w:rPr>
        <w:t>turustaja</w:t>
      </w:r>
      <w:proofErr w:type="spellEnd"/>
      <w:r w:rsidRPr="00C07F3E">
        <w:rPr>
          <w:rFonts w:eastAsia="Calibri"/>
        </w:rPr>
        <w:t xml:space="preserve"> kindlustusvõtjale esitatavale kindlustuspakkumusele teabe kindlustuskohustuse (vt nt </w:t>
      </w:r>
      <w:proofErr w:type="spellStart"/>
      <w:r w:rsidRPr="00C07F3E">
        <w:rPr>
          <w:rFonts w:eastAsia="Calibri"/>
        </w:rPr>
        <w:t>LKindlS</w:t>
      </w:r>
      <w:proofErr w:type="spellEnd"/>
      <w:r w:rsidRPr="00C07F3E">
        <w:rPr>
          <w:rFonts w:eastAsia="Calibri"/>
        </w:rPr>
        <w:t xml:space="preserve"> § 3) ja selle täitmata jätmise tagajärgede kohta (vt nt automaatse liikluskindlustuse kohta </w:t>
      </w:r>
      <w:proofErr w:type="spellStart"/>
      <w:r w:rsidRPr="00C07F3E">
        <w:rPr>
          <w:rFonts w:eastAsia="Calibri"/>
        </w:rPr>
        <w:t>LKindlS</w:t>
      </w:r>
      <w:proofErr w:type="spellEnd"/>
      <w:r w:rsidRPr="00C07F3E">
        <w:rPr>
          <w:rFonts w:eastAsia="Calibri"/>
        </w:rPr>
        <w:t xml:space="preserve"> § 60).</w:t>
      </w:r>
    </w:p>
    <w:p w14:paraId="7D170998" w14:textId="77777777" w:rsidR="00F771B7" w:rsidRPr="00C07F3E" w:rsidRDefault="00F771B7" w:rsidP="00F771B7">
      <w:pPr>
        <w:jc w:val="both"/>
        <w:rPr>
          <w:rFonts w:eastAsia="Calibri"/>
        </w:rPr>
      </w:pPr>
    </w:p>
    <w:p w14:paraId="77D817F5" w14:textId="77777777" w:rsidR="00F771B7" w:rsidRPr="00C07F3E" w:rsidRDefault="00F771B7" w:rsidP="00F771B7">
      <w:pPr>
        <w:jc w:val="both"/>
        <w:rPr>
          <w:rFonts w:eastAsia="Calibri"/>
        </w:rPr>
      </w:pPr>
      <w:bookmarkStart w:id="102" w:name="_Hlk155260065"/>
      <w:r w:rsidRPr="00C07F3E">
        <w:rPr>
          <w:rFonts w:eastAsia="Calibri"/>
        </w:rPr>
        <w:t xml:space="preserve">Lõike 2 kohaselt peab kehtiva, vähemalt 30-päevase kindlustusperioodiga automaatselt mittepikeneva lepingu </w:t>
      </w:r>
      <w:proofErr w:type="spellStart"/>
      <w:r w:rsidRPr="00C07F3E">
        <w:rPr>
          <w:rFonts w:eastAsia="Calibri"/>
        </w:rPr>
        <w:t>turustaja</w:t>
      </w:r>
      <w:proofErr w:type="spellEnd"/>
      <w:r w:rsidRPr="00C07F3E">
        <w:rPr>
          <w:rFonts w:eastAsia="Calibri"/>
        </w:rPr>
        <w:t xml:space="preserve"> edastama kindlustusvõtjale mõistlikul ajal kindlustusperioodi lõpu eel käesoleva paragrahvi lõikes 1 nimetatud teabe. Seda eelduselt, et kehtiva lepingu </w:t>
      </w:r>
      <w:proofErr w:type="spellStart"/>
      <w:r w:rsidRPr="00C07F3E">
        <w:rPr>
          <w:rFonts w:eastAsia="Calibri"/>
        </w:rPr>
        <w:t>turustajale</w:t>
      </w:r>
      <w:proofErr w:type="spellEnd"/>
      <w:r w:rsidRPr="00C07F3E">
        <w:rPr>
          <w:rFonts w:eastAsia="Calibri"/>
        </w:rPr>
        <w:t xml:space="preserve"> ei ole teada asjaolu, et järgmiseks perioodiks lepingu sõlmimise vajadus on kindlustusvõtja jaoks ära langenud (nt lepingu on juba sõlmitud).</w:t>
      </w:r>
    </w:p>
    <w:p w14:paraId="381C0911" w14:textId="77777777" w:rsidR="00F771B7" w:rsidRPr="00C07F3E" w:rsidRDefault="00F771B7" w:rsidP="00F771B7">
      <w:pPr>
        <w:jc w:val="both"/>
        <w:rPr>
          <w:rFonts w:eastAsia="Calibri"/>
        </w:rPr>
      </w:pPr>
    </w:p>
    <w:p w14:paraId="26949CC8" w14:textId="77777777" w:rsidR="00F771B7" w:rsidRPr="00C07F3E" w:rsidRDefault="00F771B7" w:rsidP="00F771B7">
      <w:pPr>
        <w:jc w:val="both"/>
        <w:rPr>
          <w:rFonts w:eastAsia="Calibri"/>
        </w:rPr>
      </w:pPr>
      <w:r w:rsidRPr="00C07F3E">
        <w:rPr>
          <w:rFonts w:eastAsia="Calibri"/>
        </w:rPr>
        <w:t xml:space="preserve">Kui lõike 1 alusel lisatakse asjaomane info uue kindlustusperioodi kohta esitatud pakkumusele, siis lõige 2 kohustab </w:t>
      </w:r>
      <w:proofErr w:type="spellStart"/>
      <w:r w:rsidRPr="00C07F3E">
        <w:rPr>
          <w:rFonts w:eastAsia="Calibri"/>
        </w:rPr>
        <w:t>turustajaid</w:t>
      </w:r>
      <w:proofErr w:type="spellEnd"/>
      <w:r w:rsidRPr="00C07F3E">
        <w:rPr>
          <w:rFonts w:eastAsia="Calibri"/>
        </w:rPr>
        <w:t xml:space="preserve"> teenindama kindlustusvõtjat kehtiva lepingu alusel, sh ka siis, kui uut pakkumust sellele kliendile ei edastata. </w:t>
      </w:r>
    </w:p>
    <w:p w14:paraId="2E4F62B3" w14:textId="77777777" w:rsidR="00F771B7" w:rsidRPr="00C07F3E" w:rsidRDefault="00F771B7" w:rsidP="00F771B7">
      <w:pPr>
        <w:jc w:val="both"/>
        <w:rPr>
          <w:rFonts w:eastAsia="Calibri"/>
        </w:rPr>
      </w:pPr>
    </w:p>
    <w:p w14:paraId="368A2FCA" w14:textId="6445A991" w:rsidR="00F771B7" w:rsidRPr="00C07F3E" w:rsidRDefault="00F771B7" w:rsidP="00F771B7">
      <w:pPr>
        <w:jc w:val="both"/>
        <w:rPr>
          <w:rFonts w:eastAsia="Calibri"/>
        </w:rPr>
      </w:pPr>
      <w:r w:rsidRPr="00C07F3E">
        <w:rPr>
          <w:rFonts w:eastAsia="Calibri"/>
        </w:rPr>
        <w:t xml:space="preserve">Lõikes 2 sätestatud kohustus ei hõlma siiski kõiki lepinguid, vaid üksnes automaatselt mittepikenevaid lepingud. </w:t>
      </w:r>
      <w:proofErr w:type="spellStart"/>
      <w:r w:rsidRPr="00C07F3E">
        <w:rPr>
          <w:rFonts w:eastAsia="Calibri"/>
        </w:rPr>
        <w:t>LKindlS</w:t>
      </w:r>
      <w:proofErr w:type="spellEnd"/>
      <w:r w:rsidRPr="00C07F3E">
        <w:rPr>
          <w:rFonts w:eastAsia="Calibri"/>
        </w:rPr>
        <w:t xml:space="preserve"> § 20 sätestatud automaatselt pikenevad lepingud ei ole selle teavituskohustusega hõlmatud, sest neile on pikenemise garantii kindlustuskohustuse täitmiseks. Kohustuse sätestamine seaduses ka automaatselt pikenevatele lepingutele ei kannaks sama eesmärki, mis mittepikenevate lepingute puhul, kus pärast lepingu lõppu rakendub kulukas sundkindlustus. Samuti ei hõlma lõikes 2 sätestatud kohustus lühemaid, kui 30-päevaseid lepinguid. Vähemalt 30-päevase lepingu puhul võiks eeldada, et lepingu lõppemise tähtaeg on kindlustusvõtjal paremini meeles. Samas on </w:t>
      </w:r>
      <w:proofErr w:type="spellStart"/>
      <w:r w:rsidRPr="00C07F3E">
        <w:rPr>
          <w:rFonts w:eastAsia="Calibri"/>
        </w:rPr>
        <w:t>turustajatel</w:t>
      </w:r>
      <w:proofErr w:type="spellEnd"/>
      <w:r w:rsidRPr="00C07F3E">
        <w:rPr>
          <w:rFonts w:eastAsia="Calibri"/>
        </w:rPr>
        <w:t xml:space="preserve"> võimalik saata klientidele teavitusi ja meeldetuletusi omal initsiatiivil ja hinnates klientide vajadusi.</w:t>
      </w:r>
    </w:p>
    <w:p w14:paraId="6E582C26" w14:textId="77777777" w:rsidR="00F771B7" w:rsidRPr="00C07F3E" w:rsidRDefault="00F771B7" w:rsidP="00F771B7">
      <w:pPr>
        <w:jc w:val="both"/>
        <w:rPr>
          <w:rFonts w:eastAsia="Calibri"/>
        </w:rPr>
      </w:pPr>
    </w:p>
    <w:p w14:paraId="47A2B0DB" w14:textId="25FEAAFD" w:rsidR="00F771B7" w:rsidRPr="00C07F3E" w:rsidRDefault="00F771B7" w:rsidP="00F771B7">
      <w:pPr>
        <w:jc w:val="both"/>
        <w:rPr>
          <w:rFonts w:eastAsia="Calibri"/>
        </w:rPr>
      </w:pPr>
      <w:r w:rsidRPr="00C07F3E">
        <w:rPr>
          <w:rFonts w:eastAsia="Calibri"/>
        </w:rPr>
        <w:t xml:space="preserve">Oluline kriteerium on asjaomase info saatmine kehtiva lepingu kõige viimases kestusfaasis. Tegemist on nö viimase hetke meeldetuletuse saatmise kohustusega. Samas ei ole võimalik määrata ühest ja täpset kõikidele kindlustusvõtjatele ja </w:t>
      </w:r>
      <w:proofErr w:type="spellStart"/>
      <w:r w:rsidRPr="00C07F3E">
        <w:rPr>
          <w:rFonts w:eastAsia="Calibri"/>
        </w:rPr>
        <w:t>turustajatele</w:t>
      </w:r>
      <w:proofErr w:type="spellEnd"/>
      <w:r w:rsidRPr="00C07F3E">
        <w:rPr>
          <w:rFonts w:eastAsia="Calibri"/>
        </w:rPr>
        <w:t xml:space="preserve"> ühtmoodi sobivat tähtaega. Seetõttu on kohustus sõnastatud paindlikult ja selle kohustuse täitmist tuleb hinnata kontekstis.  Eelnõu koostajate hinnangul võiks elektroonilises infokanalis vahendatud lepingu puhul pidada mõistlikuks ajaks teavituse saatmiseks näiteks 48 tundi enne lepingu lõppu, mis üldjuhul võimaldaks kliendil sõlmida leping veel enne kehtiva lepingu kindlustusperioodi lõppu. </w:t>
      </w:r>
    </w:p>
    <w:p w14:paraId="47678F8F" w14:textId="77777777" w:rsidR="00F771B7" w:rsidRPr="00C07F3E" w:rsidRDefault="00F771B7" w:rsidP="00F771B7">
      <w:pPr>
        <w:jc w:val="both"/>
        <w:rPr>
          <w:rFonts w:eastAsia="Calibri"/>
        </w:rPr>
      </w:pPr>
    </w:p>
    <w:p w14:paraId="6AFB3E28" w14:textId="77777777" w:rsidR="00F771B7" w:rsidRPr="00C07F3E" w:rsidRDefault="00F771B7" w:rsidP="00F771B7">
      <w:pPr>
        <w:jc w:val="both"/>
        <w:rPr>
          <w:rFonts w:eastAsia="Calibri"/>
        </w:rPr>
      </w:pPr>
      <w:r w:rsidRPr="00C07F3E">
        <w:rPr>
          <w:rFonts w:eastAsia="Calibri"/>
        </w:rPr>
        <w:t xml:space="preserve">Teavitus, mille saatmine tehakse lõike 2 alusel kohustuslikuks, ei pea aga olema kõige viimane ega ka mitte kõige esimene ega ka mitte ainus meeldetuletus, mille </w:t>
      </w:r>
      <w:proofErr w:type="spellStart"/>
      <w:r w:rsidRPr="00C07F3E">
        <w:rPr>
          <w:rFonts w:eastAsia="Calibri"/>
        </w:rPr>
        <w:t>turustaja</w:t>
      </w:r>
      <w:proofErr w:type="spellEnd"/>
      <w:r w:rsidRPr="00C07F3E">
        <w:rPr>
          <w:rFonts w:eastAsia="Calibri"/>
        </w:rPr>
        <w:t xml:space="preserve"> oma kliendile edastab.</w:t>
      </w:r>
    </w:p>
    <w:p w14:paraId="438C833C" w14:textId="77777777" w:rsidR="00F771B7" w:rsidRPr="00C07F3E" w:rsidRDefault="00F771B7" w:rsidP="00F771B7">
      <w:pPr>
        <w:jc w:val="both"/>
        <w:rPr>
          <w:rFonts w:eastAsia="Calibri"/>
        </w:rPr>
      </w:pPr>
    </w:p>
    <w:p w14:paraId="009374A2" w14:textId="77777777" w:rsidR="00F771B7" w:rsidRPr="00C07F3E" w:rsidRDefault="00F771B7" w:rsidP="00F771B7">
      <w:pPr>
        <w:jc w:val="both"/>
        <w:rPr>
          <w:rFonts w:eastAsia="Calibri"/>
        </w:rPr>
      </w:pPr>
      <w:r w:rsidRPr="00C07F3E">
        <w:rPr>
          <w:rFonts w:eastAsia="Calibri"/>
        </w:rPr>
        <w:t xml:space="preserve">Lõike 3 kohaselt on lõigetes 1 ja 2  nimetatud teabel üksnes informatiivne tähendus ja selle saatmisest ega kättesaamisest ei sõltu kindlustuskaitse kehtivus. </w:t>
      </w:r>
      <w:bookmarkStart w:id="103" w:name="_Hlk155554428"/>
      <w:r w:rsidRPr="00C07F3E">
        <w:rPr>
          <w:rFonts w:eastAsia="Calibri"/>
        </w:rPr>
        <w:t>Tegemist on nö viimase meeldetuletuse saatmise kohustusega.</w:t>
      </w:r>
      <w:bookmarkEnd w:id="101"/>
      <w:bookmarkEnd w:id="102"/>
      <w:bookmarkEnd w:id="103"/>
    </w:p>
    <w:p w14:paraId="284A5550" w14:textId="3C2E7112" w:rsidR="00A80C97" w:rsidRPr="00C07F3E" w:rsidRDefault="00A80C97" w:rsidP="00A80C97">
      <w:pPr>
        <w:jc w:val="both"/>
        <w:rPr>
          <w:lang w:eastAsia="et-EE"/>
        </w:rPr>
      </w:pPr>
    </w:p>
    <w:p w14:paraId="282548B9" w14:textId="6D0110C7" w:rsidR="00676B0F" w:rsidRPr="00C07F3E" w:rsidRDefault="00676B0F" w:rsidP="00676B0F">
      <w:pPr>
        <w:jc w:val="both"/>
        <w:rPr>
          <w:lang w:eastAsia="et-EE"/>
        </w:rPr>
      </w:pPr>
      <w:proofErr w:type="spellStart"/>
      <w:r w:rsidRPr="00C07F3E">
        <w:rPr>
          <w:b/>
          <w:bCs/>
          <w:lang w:eastAsia="et-EE"/>
        </w:rPr>
        <w:t>LKindlS</w:t>
      </w:r>
      <w:proofErr w:type="spellEnd"/>
      <w:r w:rsidRPr="00C07F3E">
        <w:rPr>
          <w:b/>
          <w:bCs/>
          <w:lang w:eastAsia="et-EE"/>
        </w:rPr>
        <w:t xml:space="preserve"> § 23 muutmine. </w:t>
      </w:r>
      <w:bookmarkStart w:id="104" w:name="_Hlk145789854"/>
      <w:r w:rsidRPr="00C07F3E">
        <w:rPr>
          <w:lang w:eastAsia="et-EE"/>
        </w:rPr>
        <w:t xml:space="preserve">Kehtiva </w:t>
      </w:r>
      <w:proofErr w:type="spellStart"/>
      <w:r w:rsidRPr="00C07F3E">
        <w:rPr>
          <w:lang w:eastAsia="et-EE"/>
        </w:rPr>
        <w:t>LKindlS</w:t>
      </w:r>
      <w:proofErr w:type="spellEnd"/>
      <w:r w:rsidRPr="00C07F3E">
        <w:rPr>
          <w:lang w:eastAsia="et-EE"/>
        </w:rPr>
        <w:t xml:space="preserve"> § 23 lõike 1 eesmärk on kindlustusandja vastutuse piiramine sel teel, et on sätestatud ammendavalt need kindlustatud isiku vastutuse õiguslikud alused, mille esinemine toob kaasa kindlustusandja kahju hüvitamise kohustuse. Eelkõige välistatakse suures osas lepingu rikkumisest tuleneva kahju hüvitami</w:t>
      </w:r>
      <w:r w:rsidR="00DB5294" w:rsidRPr="00C07F3E">
        <w:rPr>
          <w:lang w:eastAsia="et-EE"/>
        </w:rPr>
        <w:t>n</w:t>
      </w:r>
      <w:r w:rsidRPr="00C07F3E">
        <w:rPr>
          <w:lang w:eastAsia="et-EE"/>
        </w:rPr>
        <w:t xml:space="preserve">e. </w:t>
      </w:r>
    </w:p>
    <w:p w14:paraId="39639F19" w14:textId="77777777" w:rsidR="00676B0F" w:rsidRPr="00C07F3E" w:rsidRDefault="00676B0F" w:rsidP="00676B0F">
      <w:pPr>
        <w:jc w:val="both"/>
        <w:rPr>
          <w:lang w:eastAsia="et-EE"/>
        </w:rPr>
      </w:pPr>
    </w:p>
    <w:p w14:paraId="3DDB5D45" w14:textId="77777777" w:rsidR="00676B0F" w:rsidRPr="00C07F3E" w:rsidRDefault="00676B0F" w:rsidP="00676B0F">
      <w:pPr>
        <w:jc w:val="both"/>
        <w:rPr>
          <w:lang w:eastAsia="et-EE"/>
        </w:rPr>
      </w:pPr>
      <w:r w:rsidRPr="00C07F3E">
        <w:rPr>
          <w:lang w:eastAsia="et-EE"/>
        </w:rPr>
        <w:t>Muudatusega piirangud kaotatakse. Kannatanu nõude osas on kahju tekitaja ja tema kindlustusandja solidaarvõlgnikud (VÕS § 521 lg 2 esimene lause), mistõttu on loogiline, et kindlustusandja vastu saab esitada nõuded samal õiguslikul alusel, kui kahju tekitaja vastu. Eelnõuga tagatakse see, et kindlustusandja kahju hüvitamise kohustuse ulatus on samasugune kahju tekitaja omaga.</w:t>
      </w:r>
    </w:p>
    <w:p w14:paraId="2395FC15" w14:textId="77777777" w:rsidR="00676B0F" w:rsidRPr="00C07F3E" w:rsidRDefault="00676B0F" w:rsidP="00676B0F">
      <w:pPr>
        <w:jc w:val="both"/>
        <w:rPr>
          <w:lang w:eastAsia="et-EE"/>
        </w:rPr>
      </w:pPr>
    </w:p>
    <w:p w14:paraId="4BF46734" w14:textId="77777777" w:rsidR="00676B0F" w:rsidRPr="00C07F3E" w:rsidRDefault="00676B0F" w:rsidP="00676B0F">
      <w:pPr>
        <w:jc w:val="both"/>
        <w:rPr>
          <w:lang w:eastAsia="et-EE"/>
        </w:rPr>
      </w:pPr>
      <w:r w:rsidRPr="00C07F3E">
        <w:rPr>
          <w:lang w:eastAsia="et-EE"/>
        </w:rPr>
        <w:t>Muudatuse eesmärk on kõrvaldada seaduses võimalikud vastuolud MID direktiiviga. MID muutmise direktiivi artikkel 3 esimene lõik sätestab: „Iga liikmesriik võtab artiklit 5 arvestades</w:t>
      </w:r>
      <w:r w:rsidRPr="00C07F3E">
        <w:rPr>
          <w:b/>
          <w:bCs/>
          <w:vertAlign w:val="superscript"/>
          <w:lang w:eastAsia="et-EE"/>
        </w:rPr>
        <w:footnoteReference w:id="50"/>
      </w:r>
      <w:r w:rsidRPr="00C07F3E">
        <w:rPr>
          <w:lang w:eastAsia="et-EE"/>
        </w:rPr>
        <w:t xml:space="preserve">  kõik vastavad meetmed, et tagada sellise sõiduki kasutamisel, mille põhiasukoht on tema territooriumil, tsiviilvastutuskindlustuse olemasolu“. Varasem sõnastus oli järgmine: “Iga liikmesriik võtab artiklit 5 arvestades kõik vastavad meetmed tagamaks, et nende sõidukite kasutamisel, mille põhiasukoht on tema territooriumil, on tsiviilvastutus kaetud kindlustusega.” </w:t>
      </w:r>
    </w:p>
    <w:p w14:paraId="7A280ADB" w14:textId="77777777" w:rsidR="00676B0F" w:rsidRPr="00C07F3E" w:rsidRDefault="00676B0F" w:rsidP="00676B0F">
      <w:pPr>
        <w:jc w:val="both"/>
        <w:rPr>
          <w:lang w:eastAsia="et-EE"/>
        </w:rPr>
      </w:pPr>
    </w:p>
    <w:p w14:paraId="6D357302" w14:textId="77777777" w:rsidR="00676B0F" w:rsidRPr="00C07F3E" w:rsidRDefault="00676B0F" w:rsidP="00676B0F">
      <w:pPr>
        <w:jc w:val="both"/>
        <w:rPr>
          <w:lang w:eastAsia="et-EE"/>
        </w:rPr>
      </w:pPr>
      <w:r w:rsidRPr="00C07F3E">
        <w:rPr>
          <w:lang w:eastAsia="et-EE"/>
        </w:rPr>
        <w:t>MID direktiivi artikkel 3 neljanda lõigu kohaselt peab sama artikli esimeses lõigus osutatud kindlustus kohustuslikult katma nii vara- kui ka isikukahju.</w:t>
      </w:r>
      <w:r w:rsidRPr="00C07F3E">
        <w:rPr>
          <w:vertAlign w:val="superscript"/>
          <w:lang w:eastAsia="et-EE"/>
        </w:rPr>
        <w:footnoteReference w:id="51"/>
      </w:r>
      <w:r w:rsidRPr="00C07F3E">
        <w:rPr>
          <w:lang w:eastAsia="et-EE"/>
        </w:rPr>
        <w:t xml:space="preserve"> Nimetatud kahju võib MID artikli  9 kohaselt summaliselt piirata, kuid direktiiv ei näe ette kahju hüvitamise piiramist või välistamist lähtuvalt kahju hüvitamise nõude alusest.  24.10.2013 tegi Euroopa Kohtu otsused kohtuasjades C-22/12 </w:t>
      </w:r>
      <w:proofErr w:type="spellStart"/>
      <w:r w:rsidRPr="00C07F3E">
        <w:rPr>
          <w:lang w:eastAsia="et-EE"/>
        </w:rPr>
        <w:t>Katarína</w:t>
      </w:r>
      <w:proofErr w:type="spellEnd"/>
      <w:r w:rsidRPr="00C07F3E">
        <w:rPr>
          <w:lang w:eastAsia="et-EE"/>
        </w:rPr>
        <w:t xml:space="preserve"> </w:t>
      </w:r>
      <w:proofErr w:type="spellStart"/>
      <w:r w:rsidRPr="00C07F3E">
        <w:rPr>
          <w:lang w:eastAsia="et-EE"/>
        </w:rPr>
        <w:t>Haasová</w:t>
      </w:r>
      <w:proofErr w:type="spellEnd"/>
      <w:r w:rsidRPr="00C07F3E">
        <w:rPr>
          <w:lang w:eastAsia="et-EE"/>
        </w:rPr>
        <w:t xml:space="preserve"> versus </w:t>
      </w:r>
      <w:proofErr w:type="spellStart"/>
      <w:r w:rsidRPr="00C07F3E">
        <w:rPr>
          <w:lang w:eastAsia="et-EE"/>
        </w:rPr>
        <w:t>Rastislav</w:t>
      </w:r>
      <w:proofErr w:type="spellEnd"/>
      <w:r w:rsidRPr="00C07F3E">
        <w:rPr>
          <w:lang w:eastAsia="et-EE"/>
        </w:rPr>
        <w:t xml:space="preserve"> </w:t>
      </w:r>
      <w:proofErr w:type="spellStart"/>
      <w:r w:rsidRPr="00C07F3E">
        <w:rPr>
          <w:lang w:eastAsia="et-EE"/>
        </w:rPr>
        <w:t>Petrík</w:t>
      </w:r>
      <w:proofErr w:type="spellEnd"/>
      <w:r w:rsidRPr="00C07F3E">
        <w:rPr>
          <w:lang w:eastAsia="et-EE"/>
        </w:rPr>
        <w:t xml:space="preserve"> ja </w:t>
      </w:r>
      <w:proofErr w:type="spellStart"/>
      <w:r w:rsidRPr="00C07F3E">
        <w:rPr>
          <w:lang w:eastAsia="et-EE"/>
        </w:rPr>
        <w:t>Blanka</w:t>
      </w:r>
      <w:proofErr w:type="spellEnd"/>
      <w:r w:rsidRPr="00C07F3E">
        <w:rPr>
          <w:lang w:eastAsia="et-EE"/>
        </w:rPr>
        <w:t xml:space="preserve"> </w:t>
      </w:r>
      <w:proofErr w:type="spellStart"/>
      <w:r w:rsidRPr="00C07F3E">
        <w:rPr>
          <w:lang w:eastAsia="et-EE"/>
        </w:rPr>
        <w:t>Holingová</w:t>
      </w:r>
      <w:proofErr w:type="spellEnd"/>
      <w:r w:rsidRPr="00C07F3E">
        <w:rPr>
          <w:lang w:eastAsia="et-EE"/>
        </w:rPr>
        <w:t xml:space="preserve"> (</w:t>
      </w:r>
      <w:proofErr w:type="spellStart"/>
      <w:r w:rsidRPr="00C07F3E">
        <w:rPr>
          <w:lang w:eastAsia="et-EE"/>
        </w:rPr>
        <w:t>Haasová</w:t>
      </w:r>
      <w:proofErr w:type="spellEnd"/>
      <w:r w:rsidRPr="00C07F3E">
        <w:rPr>
          <w:lang w:eastAsia="et-EE"/>
        </w:rPr>
        <w:t>)</w:t>
      </w:r>
      <w:r w:rsidRPr="00C07F3E">
        <w:rPr>
          <w:vertAlign w:val="superscript"/>
          <w:lang w:eastAsia="et-EE"/>
        </w:rPr>
        <w:footnoteReference w:id="52"/>
      </w:r>
      <w:r w:rsidRPr="00C07F3E">
        <w:rPr>
          <w:lang w:eastAsia="et-EE"/>
        </w:rPr>
        <w:t xml:space="preserve"> ning C-277/12 </w:t>
      </w:r>
      <w:proofErr w:type="spellStart"/>
      <w:r w:rsidRPr="00C07F3E">
        <w:rPr>
          <w:lang w:eastAsia="et-EE"/>
        </w:rPr>
        <w:t>Vitālijs</w:t>
      </w:r>
      <w:proofErr w:type="spellEnd"/>
      <w:r w:rsidRPr="00C07F3E">
        <w:rPr>
          <w:lang w:eastAsia="et-EE"/>
        </w:rPr>
        <w:t xml:space="preserve"> </w:t>
      </w:r>
      <w:proofErr w:type="spellStart"/>
      <w:r w:rsidRPr="00C07F3E">
        <w:rPr>
          <w:lang w:eastAsia="et-EE"/>
        </w:rPr>
        <w:t>Drozdovs</w:t>
      </w:r>
      <w:proofErr w:type="spellEnd"/>
      <w:r w:rsidRPr="00C07F3E">
        <w:rPr>
          <w:lang w:eastAsia="et-EE"/>
        </w:rPr>
        <w:t xml:space="preserve"> versus </w:t>
      </w:r>
      <w:proofErr w:type="spellStart"/>
      <w:r w:rsidRPr="00C07F3E">
        <w:rPr>
          <w:lang w:eastAsia="et-EE"/>
        </w:rPr>
        <w:t>Baltikums</w:t>
      </w:r>
      <w:proofErr w:type="spellEnd"/>
      <w:r w:rsidRPr="00C07F3E">
        <w:rPr>
          <w:lang w:eastAsia="et-EE"/>
        </w:rPr>
        <w:t xml:space="preserve"> AAS (</w:t>
      </w:r>
      <w:proofErr w:type="spellStart"/>
      <w:r w:rsidRPr="00C07F3E">
        <w:rPr>
          <w:lang w:eastAsia="et-EE"/>
        </w:rPr>
        <w:t>Drozdovs</w:t>
      </w:r>
      <w:proofErr w:type="spellEnd"/>
      <w:r w:rsidRPr="00C07F3E">
        <w:rPr>
          <w:lang w:eastAsia="et-EE"/>
        </w:rPr>
        <w:t>)</w:t>
      </w:r>
      <w:r w:rsidRPr="00C07F3E">
        <w:rPr>
          <w:vertAlign w:val="superscript"/>
          <w:lang w:eastAsia="et-EE"/>
        </w:rPr>
        <w:footnoteReference w:id="53"/>
      </w:r>
      <w:r w:rsidRPr="00C07F3E">
        <w:rPr>
          <w:lang w:eastAsia="et-EE"/>
        </w:rPr>
        <w:t xml:space="preserve">. </w:t>
      </w:r>
      <w:proofErr w:type="spellStart"/>
      <w:r w:rsidRPr="00C07F3E">
        <w:rPr>
          <w:lang w:eastAsia="et-EE"/>
        </w:rPr>
        <w:t>Haasová</w:t>
      </w:r>
      <w:proofErr w:type="spellEnd"/>
      <w:r w:rsidRPr="00C07F3E">
        <w:rPr>
          <w:lang w:eastAsia="et-EE"/>
        </w:rPr>
        <w:t xml:space="preserve"> ja </w:t>
      </w:r>
      <w:proofErr w:type="spellStart"/>
      <w:r w:rsidRPr="00C07F3E">
        <w:rPr>
          <w:lang w:eastAsia="et-EE"/>
        </w:rPr>
        <w:t>Drozdovs</w:t>
      </w:r>
      <w:proofErr w:type="spellEnd"/>
      <w:r w:rsidRPr="00C07F3E">
        <w:rPr>
          <w:lang w:eastAsia="et-EE"/>
        </w:rPr>
        <w:t xml:space="preserve"> lahendite valguses peaks seadusandlus tagama kõik kahju tekitaja tsiviilvastutuse alusel hüvitatavad kahjuliigid. Kuigi analüüsitavates lahendites on käsitletud isikukahju mõistet, tuleb ka asjakahju puhul lähtuda kohtu poolt väljendatud seisukohast, et MID direktiivis toodud kahju mõiste alt ei saa välistada teatud liiki kahjusid ning kahju mõistet tuleks tõlgendada laialt. Kohtujurist jõudis analüüsitavates lahendites seisukohale, et direktiividelt võetaks nende kasulik mõju, kui õigust niisuguse kahju hüvitamisele nagu põhikohtuasjas vaadeldav, mõjutaksid siseriiklikud kindlustuse valdkonnas kehtestatud õigusnormid, millega piiratakse mootorsõidukite kasutamisega seotud tsiviilvastutuse kaetust kindlustusega. Analoogne põhimõte kehtib ka asjakahju puhul – MID direktiivilt võetaks selle kasulik mõju, kui liikmesriigis kindlustust reguleeriva seadusandlusega piirataks mootorsõidukite kasutamisega seotud tsiviilvastutuse kaetust kindlustusega. Sellest peaks liikmesriigid ilmselt järeldama, et ka asjakahju puhul peaksid kõik liigid, mis on kahju tekitaja tsiviilvastutuse alusel hüvitatavad, olema kindlustusega kaetud. Sellest lähtuvalt on </w:t>
      </w:r>
      <w:proofErr w:type="spellStart"/>
      <w:r w:rsidRPr="00C07F3E">
        <w:rPr>
          <w:lang w:eastAsia="et-EE"/>
        </w:rPr>
        <w:t>LKindlS</w:t>
      </w:r>
      <w:proofErr w:type="spellEnd"/>
      <w:r w:rsidRPr="00C07F3E">
        <w:rPr>
          <w:lang w:eastAsia="et-EE"/>
        </w:rPr>
        <w:t xml:space="preserve">-i EL õigusega kooskõlla viimiseks eelnõus kavandatud mitmete </w:t>
      </w:r>
      <w:proofErr w:type="spellStart"/>
      <w:r w:rsidRPr="00C07F3E">
        <w:rPr>
          <w:lang w:eastAsia="et-EE"/>
        </w:rPr>
        <w:t>LKindlS</w:t>
      </w:r>
      <w:proofErr w:type="spellEnd"/>
      <w:r w:rsidRPr="00C07F3E">
        <w:rPr>
          <w:lang w:eastAsia="et-EE"/>
        </w:rPr>
        <w:t xml:space="preserve"> 3. peatüki (käsitleb hüvitatavat kahju) sätete kehtetuks tunnistamine või muutmine selliselt, et liikluskindlustusega oleks MID direktiivis nõutavas ulatuses kaetud kõik kahjuliigid, mille eest </w:t>
      </w:r>
      <w:proofErr w:type="spellStart"/>
      <w:r w:rsidRPr="00C07F3E">
        <w:rPr>
          <w:lang w:eastAsia="et-EE"/>
        </w:rPr>
        <w:t>VÕS-i</w:t>
      </w:r>
      <w:proofErr w:type="spellEnd"/>
      <w:r w:rsidRPr="00C07F3E">
        <w:rPr>
          <w:lang w:eastAsia="et-EE"/>
        </w:rPr>
        <w:t xml:space="preserve"> järgi kahju tekitaja vastutab.</w:t>
      </w:r>
    </w:p>
    <w:p w14:paraId="368A12E1" w14:textId="77777777" w:rsidR="00676B0F" w:rsidRPr="00C07F3E" w:rsidRDefault="00676B0F" w:rsidP="00676B0F">
      <w:pPr>
        <w:jc w:val="both"/>
        <w:rPr>
          <w:lang w:eastAsia="et-EE"/>
        </w:rPr>
      </w:pPr>
    </w:p>
    <w:p w14:paraId="6A032504" w14:textId="77777777" w:rsidR="00676B0F" w:rsidRPr="00C07F3E" w:rsidRDefault="00676B0F" w:rsidP="00676B0F">
      <w:pPr>
        <w:jc w:val="both"/>
        <w:rPr>
          <w:lang w:eastAsia="et-EE"/>
        </w:rPr>
      </w:pPr>
      <w:r w:rsidRPr="00C07F3E">
        <w:rPr>
          <w:lang w:eastAsia="et-EE"/>
        </w:rPr>
        <w:t xml:space="preserve">Samas on MID direktiivi alusel lubatud igal liikmesriigil määrata tsiviilvastutuse piirid, mis ulatuses tekib sõiduki kasutamisega kaasneva kahju eest sõiduki kasutaja vastutus kannatanu ees - nii näiteks on liikmesriikidel võimalik sätestada, milline kahju kuulub liikmesriigi õiguse alusel hüvitamisele ja milline on välistatud (nt </w:t>
      </w:r>
      <w:proofErr w:type="spellStart"/>
      <w:r w:rsidRPr="00C07F3E">
        <w:rPr>
          <w:lang w:eastAsia="et-EE"/>
        </w:rPr>
        <w:t>puhtmajanduslik</w:t>
      </w:r>
      <w:proofErr w:type="spellEnd"/>
      <w:r w:rsidRPr="00C07F3E">
        <w:rPr>
          <w:lang w:eastAsia="et-EE"/>
        </w:rPr>
        <w:t xml:space="preserve"> kahju, kannatanu enda osa arvestamine jne). Kuid MID direktiivi eesmärk on, et selliselt liikmesriigi poolt määratletud hüvitamisele kuuluv kogu sõiduki kasutamisest tulenev kahju peab olema liikluskindlustusega kaetud ning direktiiv ei näe ette võimalust siseriiklikus õiguses kehtestada, et teatud osa kahjust, mille eest sõiduki kasutaja vastutab, on kindlustuskaitse alt välistatud, nt et kaetud on ainult deliktiline, mitte aga lepinguline tsiviilvastutus. Tuleb siiski möönda, et selle konkreetse küsimuse kohta ei ole Euroopa Kohus seni tõlgendamisjuhiseid andnud. Liikluskindlustusandja hüvitamiskohustuse piiramise kohta hüvitist saama õigustatud kannatan</w:t>
      </w:r>
      <w:bookmarkEnd w:id="104"/>
      <w:r w:rsidRPr="00C07F3E">
        <w:rPr>
          <w:lang w:eastAsia="et-EE"/>
        </w:rPr>
        <w:t>ute ringi kaudu on aga vastavad juhised olemas. Nimelt asus Euroopa Kohus lahendi C-442/10 punktis 46 seisukohale, et MID direktiivi artikli 3 esimese lõigus nimetatud liikluskindlustus peab kaitsma kõiki kannatanuid peale sõidukijuhi, kes kahju põhjustas, välja arvatud juhud, mil kuulub kohaldamisele mõni esimeses, teises või kolmandas direktiivis</w:t>
      </w:r>
      <w:r w:rsidRPr="00C07F3E">
        <w:rPr>
          <w:vertAlign w:val="superscript"/>
          <w:lang w:eastAsia="et-EE"/>
        </w:rPr>
        <w:footnoteReference w:id="54"/>
      </w:r>
      <w:r w:rsidRPr="00C07F3E">
        <w:rPr>
          <w:lang w:eastAsia="et-EE"/>
        </w:rPr>
        <w:t xml:space="preserve"> selgelt sätestatud eranditest.</w:t>
      </w:r>
      <w:r w:rsidRPr="00C07F3E">
        <w:rPr>
          <w:vertAlign w:val="superscript"/>
          <w:lang w:eastAsia="et-EE"/>
        </w:rPr>
        <w:footnoteReference w:id="55"/>
      </w:r>
      <w:r w:rsidRPr="00C07F3E">
        <w:rPr>
          <w:lang w:eastAsia="et-EE"/>
        </w:rPr>
        <w:t xml:space="preserve"> </w:t>
      </w:r>
    </w:p>
    <w:p w14:paraId="15AFFE25" w14:textId="77777777" w:rsidR="00676B0F" w:rsidRPr="00C07F3E" w:rsidRDefault="00676B0F" w:rsidP="00676B0F">
      <w:pPr>
        <w:jc w:val="both"/>
        <w:rPr>
          <w:lang w:eastAsia="et-EE"/>
        </w:rPr>
      </w:pPr>
    </w:p>
    <w:p w14:paraId="1BB5964E" w14:textId="77777777" w:rsidR="00676B0F" w:rsidRPr="00C07F3E" w:rsidRDefault="00676B0F" w:rsidP="00676B0F">
      <w:pPr>
        <w:jc w:val="both"/>
        <w:rPr>
          <w:lang w:eastAsia="et-EE"/>
        </w:rPr>
      </w:pPr>
      <w:r w:rsidRPr="00C07F3E">
        <w:rPr>
          <w:lang w:eastAsia="et-EE"/>
        </w:rPr>
        <w:t>Euroopa Kohus on leidnud ka seda, et liikmesriikidel lasub kohustus tagada, et siseriikliku õiguse alusel kohaldatav mootorsõidukite kasutamise tsiviilvastutus oleks kaetud kindlustusega, mille tingimused vastavad MID direktiivi nõuetele ning et direktiivi kasulikku mõju ei saa piirata siseriiklikud sätted, mis käsitlevad liiklusõnnetuse tagajärjel tekkinud kahju hüvitamist.</w:t>
      </w:r>
      <w:r w:rsidRPr="00C07F3E">
        <w:rPr>
          <w:vertAlign w:val="superscript"/>
          <w:lang w:eastAsia="et-EE"/>
        </w:rPr>
        <w:footnoteReference w:id="56"/>
      </w:r>
      <w:r w:rsidRPr="00C07F3E">
        <w:rPr>
          <w:lang w:eastAsia="et-EE"/>
        </w:rPr>
        <w:t xml:space="preserve"> Nimetatud Euroopa Kohtu lahenditest nähtub, et liikluskindlustusandja hüvitamiskohustuse välistamine või piiramine riigisiseses õigusega on võimalik üksnes direktiivis ettenähtud juhtudel.</w:t>
      </w:r>
    </w:p>
    <w:p w14:paraId="2053DF0B" w14:textId="77777777" w:rsidR="00676B0F" w:rsidRPr="00C07F3E" w:rsidRDefault="00676B0F" w:rsidP="00676B0F">
      <w:pPr>
        <w:jc w:val="both"/>
        <w:rPr>
          <w:lang w:eastAsia="et-EE"/>
        </w:rPr>
      </w:pPr>
    </w:p>
    <w:p w14:paraId="4CA05F05" w14:textId="77777777" w:rsidR="00676B0F" w:rsidRPr="00C07F3E" w:rsidRDefault="00676B0F" w:rsidP="00676B0F">
      <w:pPr>
        <w:jc w:val="both"/>
        <w:rPr>
          <w:lang w:eastAsia="et-EE"/>
        </w:rPr>
      </w:pPr>
      <w:r w:rsidRPr="00C07F3E">
        <w:rPr>
          <w:lang w:eastAsia="et-EE"/>
        </w:rPr>
        <w:t xml:space="preserve">Erinevalt </w:t>
      </w:r>
      <w:proofErr w:type="spellStart"/>
      <w:r w:rsidRPr="00C07F3E">
        <w:rPr>
          <w:lang w:eastAsia="et-EE"/>
        </w:rPr>
        <w:t>LKindlS</w:t>
      </w:r>
      <w:proofErr w:type="spellEnd"/>
      <w:r w:rsidRPr="00C07F3E">
        <w:rPr>
          <w:lang w:eastAsia="et-EE"/>
        </w:rPr>
        <w:t xml:space="preserve"> § 23 lõikest 1 ei näe MID direktiiv ette erandit, mille kohaselt ei peaks liikluskindlustusandja hüvitama kahju, mille on kindlustatud isik kannatanule tekitanud lepingu rikkumisega.</w:t>
      </w:r>
      <w:r w:rsidRPr="00C07F3E">
        <w:rPr>
          <w:vertAlign w:val="superscript"/>
          <w:lang w:eastAsia="et-EE"/>
        </w:rPr>
        <w:footnoteReference w:id="57"/>
      </w:r>
      <w:r w:rsidRPr="00C07F3E">
        <w:rPr>
          <w:lang w:eastAsia="et-EE"/>
        </w:rPr>
        <w:t xml:space="preserve"> Seega on kehtiv </w:t>
      </w:r>
      <w:proofErr w:type="spellStart"/>
      <w:r w:rsidRPr="00C07F3E">
        <w:rPr>
          <w:lang w:eastAsia="et-EE"/>
        </w:rPr>
        <w:t>LKindlS</w:t>
      </w:r>
      <w:proofErr w:type="spellEnd"/>
      <w:r w:rsidRPr="00C07F3E">
        <w:rPr>
          <w:lang w:eastAsia="et-EE"/>
        </w:rPr>
        <w:t xml:space="preserve"> § 23 lõige 1 sellisena MID direktiiviga vastuolus.</w:t>
      </w:r>
    </w:p>
    <w:p w14:paraId="3F6A1B3B" w14:textId="7D11B2E5" w:rsidR="00676B0F" w:rsidRPr="00C07F3E" w:rsidRDefault="00676B0F" w:rsidP="00676B0F">
      <w:pPr>
        <w:jc w:val="both"/>
        <w:rPr>
          <w:lang w:eastAsia="et-EE"/>
        </w:rPr>
      </w:pPr>
    </w:p>
    <w:p w14:paraId="64A38D29" w14:textId="5CED96BB" w:rsidR="00676B0F" w:rsidRPr="00C07F3E" w:rsidRDefault="00676B0F" w:rsidP="00676B0F">
      <w:pPr>
        <w:jc w:val="both"/>
        <w:rPr>
          <w:lang w:eastAsia="et-EE"/>
        </w:rPr>
      </w:pPr>
      <w:r w:rsidRPr="00C07F3E">
        <w:rPr>
          <w:lang w:eastAsia="et-EE"/>
        </w:rPr>
        <w:t>Siiski tuleb Eesti õigust tõlgendada võimalikult direktiiviga kooskõlalisena.</w:t>
      </w:r>
      <w:r w:rsidRPr="00C07F3E">
        <w:rPr>
          <w:vertAlign w:val="superscript"/>
          <w:lang w:val="en-GB" w:eastAsia="et-EE"/>
        </w:rPr>
        <w:footnoteReference w:id="58"/>
      </w:r>
      <w:r w:rsidRPr="00C07F3E">
        <w:rPr>
          <w:lang w:eastAsia="et-EE"/>
        </w:rPr>
        <w:t xml:space="preserve"> Direktiivikonformse tõlgendamise põhimõttest johtuvalt tuleks lepingulisi kaitsekohustusi liikluskindlustuse ja </w:t>
      </w:r>
      <w:proofErr w:type="spellStart"/>
      <w:r w:rsidRPr="00C07F3E">
        <w:rPr>
          <w:lang w:eastAsia="et-EE"/>
        </w:rPr>
        <w:t>LKindlS</w:t>
      </w:r>
      <w:proofErr w:type="spellEnd"/>
      <w:r w:rsidRPr="00C07F3E">
        <w:rPr>
          <w:lang w:eastAsia="et-EE"/>
        </w:rPr>
        <w:t xml:space="preserve"> § 23 kontekstis tõlgendada võimalikult kitsalt ja jõuda VÕS § 1044 lõike 2 ja § 127 lõike 2 kaudu kahju tekitaja deliktilise vastutuseni.  Samas VÕS § 127 lõike 2 kohaselt ei kuulu kahju hüvitamisele ulatuses, milles kahju ärahoidmine ei olnud selle kohustuse või sätte eesmärgiks, mille rikkumise tagajärjel kahju hüvitamise kohustus tekkis. Antud sätte kohaselt määratakse ära mitte üksnes lepingulise kahju </w:t>
      </w:r>
      <w:proofErr w:type="spellStart"/>
      <w:r w:rsidRPr="00C07F3E">
        <w:rPr>
          <w:lang w:eastAsia="et-EE"/>
        </w:rPr>
        <w:t>hüvitatavus</w:t>
      </w:r>
      <w:proofErr w:type="spellEnd"/>
      <w:r w:rsidRPr="00C07F3E">
        <w:rPr>
          <w:lang w:eastAsia="et-EE"/>
        </w:rPr>
        <w:t>, vaid ühtlasi välistatakse selle kaudu VÕS § 1044 lg 2 kohaselt ka lepingulise ja deliktilise nõude konkurents ehk olukord, kus teoreetiliselt tuleks kahju hüvitamise nõue kõne alla nii lepingulise kui ka deliktilise vastutuse sätete alusel.</w:t>
      </w:r>
      <w:r w:rsidRPr="00C07F3E">
        <w:rPr>
          <w:vertAlign w:val="superscript"/>
          <w:lang w:eastAsia="et-EE"/>
        </w:rPr>
        <w:footnoteReference w:id="59"/>
      </w:r>
      <w:r w:rsidRPr="00C07F3E">
        <w:rPr>
          <w:lang w:eastAsia="et-EE"/>
        </w:rPr>
        <w:t xml:space="preserve"> Üldreeglina saab nimetatud sätte kohaselt lepingulise suhte olemasolu korral nõuda kahju hüvitamist üksnes lepingu alusel. Siiski võimaldab VÕS § 1044 lg 2 nõuda lepingulise kohustuse rikkumisest tuleneva kahju hüvitamist õigusvastaselt tekitatud kahju hüvitamise peatükis sätestatud alusel, kui rikutud lepingulise kohustuse eesmärk oli muu, kui sellise kahju ärahoidmine, mille hüvitamist nõutakse. Seega, kui poolte vahel on lepinguline suhe ja üks pool tekitab teisele poolele tema absoluutsete õigushüvede rikkumisega kahju, siis vastutab ta delikti alusel üksnes juhul, kui lepingulise kohustuse eesmärk oli midagi muud kui teise poole absoluutsetele õigushüvedele tekitatud kahju ärahoidmine.</w:t>
      </w:r>
      <w:r w:rsidRPr="00C07F3E">
        <w:rPr>
          <w:vertAlign w:val="superscript"/>
          <w:lang w:eastAsia="et-EE"/>
        </w:rPr>
        <w:footnoteReference w:id="60"/>
      </w:r>
      <w:r w:rsidRPr="00C07F3E">
        <w:rPr>
          <w:lang w:eastAsia="et-EE"/>
        </w:rPr>
        <w:t xml:space="preserve"> Samas teisel seisukohal näib olevat Riigikohus, kes on leidnud, et töövõtjal on tellija omandi kaitsekohustus kui töövõtulepingu üks kõrvalkohustus ning töövõtja on töövõtulepingu täitmisel mh kohustatud tagama tellija asjade säilimise ja vältima nende kahjustumist, lähtudes analoogia korras VÕS § 620 lõikest 2.</w:t>
      </w:r>
      <w:r w:rsidRPr="00C07F3E">
        <w:rPr>
          <w:vertAlign w:val="superscript"/>
          <w:lang w:eastAsia="et-EE"/>
        </w:rPr>
        <w:footnoteReference w:id="61"/>
      </w:r>
      <w:r w:rsidRPr="00C07F3E">
        <w:rPr>
          <w:lang w:eastAsia="et-EE"/>
        </w:rPr>
        <w:t xml:space="preserve"> Samuti on Riigikohus sõnastanud üldise seisukoha, et eelkõige on lepingupoolte kohustuseks hea usu põhimõttest (VÕS § 6 lõige 1) tulenev kohustus mitte kahjustada oma lepingulist põhikohustust täites teise poole õigushüvesid (nn lepingulised kaitsekohustused).</w:t>
      </w:r>
      <w:r w:rsidRPr="00C07F3E">
        <w:rPr>
          <w:vertAlign w:val="superscript"/>
          <w:lang w:eastAsia="et-EE"/>
        </w:rPr>
        <w:footnoteReference w:id="62"/>
      </w:r>
      <w:r w:rsidRPr="00C07F3E">
        <w:rPr>
          <w:lang w:eastAsia="et-EE"/>
        </w:rPr>
        <w:t xml:space="preserve"> Eeltoodust tulenevalt on kõnealune säte tekitanud käibes vaidlusi ja on senini ebaselge, kas Riigikohtu lahenditest hoolimata saaks direktiivikonformse tõlgendamise abil selliseid juhtumeid liikluskindlustuse (</w:t>
      </w:r>
      <w:proofErr w:type="spellStart"/>
      <w:r w:rsidRPr="00C07F3E">
        <w:rPr>
          <w:lang w:eastAsia="et-EE"/>
        </w:rPr>
        <w:t>LKindlS</w:t>
      </w:r>
      <w:proofErr w:type="spellEnd"/>
      <w:r w:rsidRPr="00C07F3E">
        <w:rPr>
          <w:lang w:eastAsia="et-EE"/>
        </w:rPr>
        <w:t xml:space="preserve"> § 23 lõige 1) kontekstis käsitleda lepinguvälise vastutuse juhtumitena.</w:t>
      </w:r>
    </w:p>
    <w:p w14:paraId="716B38DB" w14:textId="77777777" w:rsidR="00676B0F" w:rsidRPr="00C07F3E" w:rsidRDefault="00676B0F" w:rsidP="00676B0F">
      <w:pPr>
        <w:jc w:val="both"/>
        <w:rPr>
          <w:lang w:eastAsia="et-EE"/>
        </w:rPr>
      </w:pPr>
    </w:p>
    <w:p w14:paraId="39711708" w14:textId="77777777" w:rsidR="00676B0F" w:rsidRPr="00C07F3E" w:rsidRDefault="00676B0F" w:rsidP="00676B0F">
      <w:pPr>
        <w:jc w:val="both"/>
        <w:rPr>
          <w:lang w:eastAsia="et-EE"/>
        </w:rPr>
      </w:pPr>
      <w:r w:rsidRPr="00C07F3E">
        <w:rPr>
          <w:lang w:eastAsia="et-EE"/>
        </w:rPr>
        <w:t xml:space="preserve">Siiski, </w:t>
      </w:r>
      <w:proofErr w:type="spellStart"/>
      <w:r w:rsidRPr="00C07F3E">
        <w:rPr>
          <w:lang w:eastAsia="et-EE"/>
        </w:rPr>
        <w:t>LKindlS</w:t>
      </w:r>
      <w:proofErr w:type="spellEnd"/>
      <w:r w:rsidRPr="00C07F3E">
        <w:rPr>
          <w:lang w:eastAsia="et-EE"/>
        </w:rPr>
        <w:t xml:space="preserve"> § 23 direktiivikonformsel tõlgendamisel ei saa minna </w:t>
      </w:r>
      <w:proofErr w:type="spellStart"/>
      <w:r w:rsidRPr="00C07F3E">
        <w:rPr>
          <w:lang w:eastAsia="et-EE"/>
        </w:rPr>
        <w:t>LKindlS</w:t>
      </w:r>
      <w:proofErr w:type="spellEnd"/>
      <w:r w:rsidRPr="00C07F3E">
        <w:rPr>
          <w:lang w:eastAsia="et-EE"/>
        </w:rPr>
        <w:t xml:space="preserve"> § 23 lõike 1 selge sõnastuse ja seadusandja tahtega vastuollu. Tõlgendamine </w:t>
      </w:r>
      <w:r w:rsidRPr="00C07F3E">
        <w:rPr>
          <w:i/>
          <w:iCs/>
          <w:lang w:eastAsia="et-EE"/>
        </w:rPr>
        <w:t xml:space="preserve">contra </w:t>
      </w:r>
      <w:proofErr w:type="spellStart"/>
      <w:r w:rsidRPr="00C07F3E">
        <w:rPr>
          <w:i/>
          <w:iCs/>
          <w:lang w:eastAsia="et-EE"/>
        </w:rPr>
        <w:t>legem</w:t>
      </w:r>
      <w:proofErr w:type="spellEnd"/>
      <w:r w:rsidRPr="00C07F3E">
        <w:rPr>
          <w:lang w:eastAsia="et-EE"/>
        </w:rPr>
        <w:t xml:space="preserve"> ei ole ka direktiivikonformse tõlgendamise puhul võimalik. Nii on Euroopa Kohus kohtuasjas C-122/17 leidnud, et kui riigisisese õigusnormi direktiiviga kooskõlaline tõlgendamine on võimatu, ei pea riigisiseseid sätteid kohaldamata jätma, küll aga on sellises olukorras kannatanul vastavate eelduste olemasolul võimalik esitada kahju hüvitamise nõue riigi vastu.</w:t>
      </w:r>
      <w:r w:rsidRPr="00C07F3E">
        <w:rPr>
          <w:vertAlign w:val="superscript"/>
          <w:lang w:eastAsia="et-EE"/>
        </w:rPr>
        <w:footnoteReference w:id="63"/>
      </w:r>
    </w:p>
    <w:p w14:paraId="428D4FEB" w14:textId="4FAEBC55" w:rsidR="00676B0F" w:rsidRPr="00C07F3E" w:rsidRDefault="00676B0F" w:rsidP="00676B0F">
      <w:pPr>
        <w:jc w:val="both"/>
        <w:rPr>
          <w:lang w:eastAsia="et-EE"/>
        </w:rPr>
      </w:pPr>
    </w:p>
    <w:p w14:paraId="423FC52F" w14:textId="77777777" w:rsidR="00676B0F" w:rsidRPr="00C07F3E" w:rsidRDefault="00676B0F" w:rsidP="00676B0F">
      <w:pPr>
        <w:jc w:val="both"/>
        <w:rPr>
          <w:lang w:eastAsia="et-EE"/>
        </w:rPr>
      </w:pPr>
      <w:r w:rsidRPr="00C07F3E">
        <w:rPr>
          <w:lang w:eastAsia="et-EE"/>
        </w:rPr>
        <w:t xml:space="preserve">Kuivõrd </w:t>
      </w:r>
      <w:proofErr w:type="spellStart"/>
      <w:r w:rsidRPr="00C07F3E">
        <w:rPr>
          <w:lang w:eastAsia="et-EE"/>
        </w:rPr>
        <w:t>LKindlS</w:t>
      </w:r>
      <w:proofErr w:type="spellEnd"/>
      <w:r w:rsidRPr="00C07F3E">
        <w:rPr>
          <w:lang w:eastAsia="et-EE"/>
        </w:rPr>
        <w:t xml:space="preserve"> § 23 lõike 1 praegune sõnastus ei ole mitte üksnes MID direktiiviga vastuolus, vaid ka sisuliselt küsitav ja direktiivikonformne tõlgendamine on problemaatiline, eemaldatakse eelnõuga kindlustusandja vastutuse piirangud. Muudatusega tagatakse, et vastavuses direktiiviga on kogu sõiduki kasutamisega kaasnev vastutus edaspidi liikluskindlustusega kaetud.</w:t>
      </w:r>
    </w:p>
    <w:p w14:paraId="237C7B9C" w14:textId="77777777" w:rsidR="00676B0F" w:rsidRPr="00C07F3E" w:rsidRDefault="00676B0F" w:rsidP="00676B0F">
      <w:pPr>
        <w:jc w:val="both"/>
        <w:rPr>
          <w:lang w:eastAsia="et-EE"/>
        </w:rPr>
      </w:pPr>
    </w:p>
    <w:p w14:paraId="799ED9D9" w14:textId="77777777" w:rsidR="00676B0F" w:rsidRPr="00C07F3E" w:rsidRDefault="00676B0F" w:rsidP="00676B0F">
      <w:pPr>
        <w:jc w:val="both"/>
        <w:rPr>
          <w:lang w:eastAsia="et-EE"/>
        </w:rPr>
      </w:pPr>
      <w:r w:rsidRPr="00C07F3E">
        <w:rPr>
          <w:lang w:eastAsia="et-EE"/>
        </w:rPr>
        <w:t xml:space="preserve">Kehtiv </w:t>
      </w:r>
      <w:proofErr w:type="spellStart"/>
      <w:r w:rsidRPr="00C07F3E">
        <w:rPr>
          <w:lang w:eastAsia="et-EE"/>
        </w:rPr>
        <w:t>LKindlS</w:t>
      </w:r>
      <w:proofErr w:type="spellEnd"/>
      <w:r w:rsidRPr="00C07F3E">
        <w:rPr>
          <w:lang w:eastAsia="et-EE"/>
        </w:rPr>
        <w:t xml:space="preserve"> § 23 ei võimaldanud esitada kindlustusandja vastu nõudeid riigivastutuse seaduse alusel. Riigivastutus tuleb kõne alla juhul, kui õnnetusjuhtumi põhjustab näiteks alarmsõiduk. Sellisel juhul tekitatakse kahju avalik-õiguslikus suhtes, kuivõrd politsei või teine alarmsõiduki valdaja kasutas oma eriõigusi. Riigikohtu üldkogu on leidnud, et </w:t>
      </w:r>
      <w:proofErr w:type="spellStart"/>
      <w:r w:rsidRPr="00C07F3E">
        <w:rPr>
          <w:lang w:eastAsia="et-EE"/>
        </w:rPr>
        <w:t>RVastS</w:t>
      </w:r>
      <w:proofErr w:type="spellEnd"/>
      <w:r w:rsidRPr="00C07F3E">
        <w:rPr>
          <w:lang w:eastAsia="et-EE"/>
        </w:rPr>
        <w:t xml:space="preserve"> § 1 lõike 3 punkti 3 mõttes peab avaliku võimu kandja eriõigus, mille kasutamisel on tegemist kahju tekitamisega avalik-õiguslikus suhtes, olema seotud avaliku võimu kandja liikluses osalemisega, st andma talle liikluses osalemisel suuremad õigused võrreldes tavaliiklejatega. Sellisteks eriõigusteks on LS § 71 </w:t>
      </w:r>
      <w:proofErr w:type="spellStart"/>
      <w:r w:rsidRPr="00C07F3E">
        <w:rPr>
          <w:lang w:eastAsia="et-EE"/>
        </w:rPr>
        <w:t>lg-s</w:t>
      </w:r>
      <w:proofErr w:type="spellEnd"/>
      <w:r w:rsidRPr="00C07F3E">
        <w:rPr>
          <w:lang w:eastAsia="et-EE"/>
        </w:rPr>
        <w:t xml:space="preserve"> 2 sätestatud alarmsõiduki juhi õigus ametiülesannete täitmisel eirata LS § 47 lõigetes 1–4 nimetatud suurimat lubatud sõidukiirust, kui sõidukil on sisse lülitatud sinine vilkur koos erilise helisignaaliga või helisignaalita“.</w:t>
      </w:r>
      <w:r w:rsidRPr="00C07F3E">
        <w:rPr>
          <w:bCs/>
          <w:vertAlign w:val="superscript"/>
          <w:lang w:eastAsia="et-EE"/>
        </w:rPr>
        <w:t xml:space="preserve"> </w:t>
      </w:r>
      <w:r w:rsidRPr="00C07F3E">
        <w:rPr>
          <w:bCs/>
          <w:vertAlign w:val="superscript"/>
          <w:lang w:eastAsia="et-EE"/>
        </w:rPr>
        <w:footnoteReference w:id="64"/>
      </w:r>
      <w:r w:rsidRPr="00C07F3E">
        <w:rPr>
          <w:bCs/>
          <w:lang w:eastAsia="et-EE"/>
        </w:rPr>
        <w:t xml:space="preserve"> S</w:t>
      </w:r>
      <w:r w:rsidRPr="00C07F3E">
        <w:rPr>
          <w:lang w:eastAsia="et-EE"/>
        </w:rPr>
        <w:t xml:space="preserve">õiduki kasutamisel tekkiva riigivastutuse kindlustamist MID direktiiv siiski ette ei näe. Tegemist on liiklejate kaitseks tehtava siseriikliku muudatusega. </w:t>
      </w:r>
    </w:p>
    <w:p w14:paraId="5E18534A" w14:textId="77777777" w:rsidR="00676B0F" w:rsidRPr="00C07F3E" w:rsidRDefault="00676B0F" w:rsidP="00676B0F">
      <w:pPr>
        <w:jc w:val="both"/>
        <w:rPr>
          <w:bCs/>
          <w:lang w:eastAsia="et-EE"/>
        </w:rPr>
      </w:pPr>
    </w:p>
    <w:p w14:paraId="664028A7" w14:textId="21BC6844" w:rsidR="00676B0F" w:rsidRPr="00C07F3E" w:rsidRDefault="00676B0F" w:rsidP="00676B0F">
      <w:pPr>
        <w:jc w:val="both"/>
        <w:rPr>
          <w:lang w:eastAsia="et-EE"/>
        </w:rPr>
      </w:pPr>
      <w:r w:rsidRPr="00C07F3E">
        <w:rPr>
          <w:lang w:eastAsia="et-EE"/>
        </w:rPr>
        <w:t xml:space="preserve">Eelnõuga tehakse </w:t>
      </w:r>
      <w:proofErr w:type="spellStart"/>
      <w:r w:rsidRPr="00C07F3E">
        <w:rPr>
          <w:lang w:eastAsia="et-EE"/>
        </w:rPr>
        <w:t>LKindlS</w:t>
      </w:r>
      <w:proofErr w:type="spellEnd"/>
      <w:r w:rsidRPr="00C07F3E">
        <w:rPr>
          <w:lang w:eastAsia="et-EE"/>
        </w:rPr>
        <w:t xml:space="preserve"> asjaomased muudatused, et edaspidi oleks liikluskindlustusega kaetud igasugune vastutus kahju tekitamise eest, mis võib tekkida sõiduki kasutamisel transpordivahendina. Nimetatud põhjusel tehakse eelnõuga muudatusi </w:t>
      </w:r>
      <w:proofErr w:type="spellStart"/>
      <w:r w:rsidRPr="00C07F3E">
        <w:rPr>
          <w:lang w:eastAsia="et-EE"/>
        </w:rPr>
        <w:t>LKindlS</w:t>
      </w:r>
      <w:proofErr w:type="spellEnd"/>
      <w:r w:rsidRPr="00C07F3E">
        <w:rPr>
          <w:lang w:eastAsia="et-EE"/>
        </w:rPr>
        <w:t xml:space="preserve"> §-des 23, 24, 26, 27, 28, 29</w:t>
      </w:r>
      <w:r w:rsidR="00D02818" w:rsidRPr="00C07F3E">
        <w:rPr>
          <w:lang w:eastAsia="et-EE"/>
        </w:rPr>
        <w:t>–</w:t>
      </w:r>
      <w:r w:rsidRPr="00C07F3E">
        <w:rPr>
          <w:lang w:eastAsia="et-EE"/>
        </w:rPr>
        <w:t>33.</w:t>
      </w:r>
    </w:p>
    <w:p w14:paraId="466488A7" w14:textId="77777777" w:rsidR="00676B0F" w:rsidRPr="00C07F3E" w:rsidRDefault="00676B0F" w:rsidP="00676B0F">
      <w:pPr>
        <w:jc w:val="both"/>
        <w:rPr>
          <w:lang w:eastAsia="et-EE"/>
        </w:rPr>
      </w:pPr>
    </w:p>
    <w:p w14:paraId="19DB3D6C" w14:textId="23B6392F" w:rsidR="00676B0F" w:rsidRPr="00C07F3E" w:rsidRDefault="00676B0F" w:rsidP="00676B0F">
      <w:pPr>
        <w:jc w:val="both"/>
        <w:rPr>
          <w:rFonts w:eastAsia="Calibri"/>
        </w:rPr>
      </w:pPr>
      <w:proofErr w:type="spellStart"/>
      <w:r w:rsidRPr="00C07F3E">
        <w:rPr>
          <w:lang w:eastAsia="et-EE"/>
        </w:rPr>
        <w:t>LKindlS</w:t>
      </w:r>
      <w:proofErr w:type="spellEnd"/>
      <w:r w:rsidRPr="00C07F3E">
        <w:rPr>
          <w:lang w:eastAsia="et-EE"/>
        </w:rPr>
        <w:t xml:space="preserve"> § 23 lõike 1 </w:t>
      </w:r>
      <w:r w:rsidR="00A84A73" w:rsidRPr="00C07F3E">
        <w:rPr>
          <w:lang w:eastAsia="et-EE"/>
        </w:rPr>
        <w:t xml:space="preserve">punktid 1–3 tunnistatakse kehtetuks, jättes lõike </w:t>
      </w:r>
      <w:r w:rsidRPr="00C07F3E">
        <w:rPr>
          <w:lang w:eastAsia="et-EE"/>
        </w:rPr>
        <w:t>sõnastusest välja senised kahju hüvitamise piirangud</w:t>
      </w:r>
      <w:r w:rsidR="00A84A73" w:rsidRPr="00C07F3E">
        <w:rPr>
          <w:lang w:eastAsia="et-EE"/>
        </w:rPr>
        <w:t xml:space="preserve">. Muudatuse tulemusel jääb kehtima lõike 1 senine sissejuhatav osa, mis sedastab, et </w:t>
      </w:r>
      <w:r w:rsidR="00A84A73" w:rsidRPr="00C07F3E">
        <w:rPr>
          <w:rFonts w:eastAsia="Calibri"/>
        </w:rPr>
        <w:t>k</w:t>
      </w:r>
      <w:r w:rsidRPr="00C07F3E">
        <w:rPr>
          <w:rFonts w:eastAsia="Calibri"/>
        </w:rPr>
        <w:t>ahjustatud isik võib kindlustusjuhtumi toimumise korral esitada kahju hüvitamise nõude kindlustusandja vastu, kui kindlustatud isik vastutab kahjustatud isiku ees.</w:t>
      </w:r>
    </w:p>
    <w:p w14:paraId="0AD0080B" w14:textId="77777777" w:rsidR="00676B0F" w:rsidRPr="00C07F3E" w:rsidRDefault="00676B0F" w:rsidP="00676B0F">
      <w:pPr>
        <w:jc w:val="both"/>
        <w:rPr>
          <w:rFonts w:eastAsia="Calibri"/>
        </w:rPr>
      </w:pPr>
    </w:p>
    <w:p w14:paraId="69D13D20" w14:textId="53F8B47F" w:rsidR="00676B0F" w:rsidRPr="00C07F3E" w:rsidRDefault="00676B0F" w:rsidP="00676B0F">
      <w:pPr>
        <w:jc w:val="both"/>
        <w:rPr>
          <w:lang w:eastAsia="et-EE"/>
        </w:rPr>
      </w:pPr>
      <w:r w:rsidRPr="00C07F3E">
        <w:rPr>
          <w:rFonts w:eastAsia="Calibri"/>
        </w:rPr>
        <w:t xml:space="preserve">Kehtiv </w:t>
      </w:r>
      <w:proofErr w:type="spellStart"/>
      <w:r w:rsidRPr="00C07F3E">
        <w:rPr>
          <w:rFonts w:eastAsia="Calibri"/>
        </w:rPr>
        <w:t>LKindlS</w:t>
      </w:r>
      <w:proofErr w:type="spellEnd"/>
      <w:r w:rsidRPr="00C07F3E">
        <w:rPr>
          <w:rFonts w:eastAsia="Calibri"/>
        </w:rPr>
        <w:t xml:space="preserve"> § 23 lõige 2 sätestab, et m</w:t>
      </w:r>
      <w:r w:rsidRPr="00C07F3E">
        <w:rPr>
          <w:lang w:eastAsia="et-EE"/>
        </w:rPr>
        <w:t xml:space="preserve">atusekulud kandnud isik võib kindlustusandja vastu esitada nõude VÕS § 129 alusel. </w:t>
      </w:r>
      <w:proofErr w:type="spellStart"/>
      <w:r w:rsidRPr="00C07F3E">
        <w:rPr>
          <w:lang w:eastAsia="et-EE"/>
        </w:rPr>
        <w:t>LKindlS</w:t>
      </w:r>
      <w:proofErr w:type="spellEnd"/>
      <w:r w:rsidRPr="00C07F3E">
        <w:rPr>
          <w:lang w:eastAsia="et-EE"/>
        </w:rPr>
        <w:t xml:space="preserve"> § 23 lõige 2 tunnistatakse kehtetuks. VÕS § 129 sätestabki varalise kahju hüvitami</w:t>
      </w:r>
      <w:r w:rsidR="00D02818" w:rsidRPr="00C07F3E">
        <w:rPr>
          <w:lang w:eastAsia="et-EE"/>
        </w:rPr>
        <w:t>s</w:t>
      </w:r>
      <w:r w:rsidRPr="00C07F3E">
        <w:rPr>
          <w:lang w:eastAsia="et-EE"/>
        </w:rPr>
        <w:t xml:space="preserve">e surma põhjustamise korral. </w:t>
      </w:r>
    </w:p>
    <w:p w14:paraId="1B22D822" w14:textId="77777777" w:rsidR="00676B0F" w:rsidRPr="00C07F3E" w:rsidRDefault="00676B0F" w:rsidP="00676B0F">
      <w:pPr>
        <w:jc w:val="both"/>
        <w:rPr>
          <w:rFonts w:eastAsia="Calibri"/>
        </w:rPr>
      </w:pPr>
    </w:p>
    <w:p w14:paraId="22CA4C39" w14:textId="20BC968B" w:rsidR="00676B0F" w:rsidRPr="00C07F3E" w:rsidRDefault="00676B0F" w:rsidP="00676B0F">
      <w:pPr>
        <w:jc w:val="both"/>
        <w:rPr>
          <w:rFonts w:eastAsia="Calibri"/>
        </w:rPr>
      </w:pPr>
      <w:proofErr w:type="spellStart"/>
      <w:r w:rsidRPr="00C07F3E">
        <w:rPr>
          <w:rFonts w:eastAsia="Calibri"/>
        </w:rPr>
        <w:t>LKindlS</w:t>
      </w:r>
      <w:proofErr w:type="spellEnd"/>
      <w:r w:rsidRPr="00C07F3E">
        <w:rPr>
          <w:rFonts w:eastAsia="Calibri"/>
        </w:rPr>
        <w:t xml:space="preserve"> § 23 täiendatakse lõikega 3, milles sätestatakse kindlustusandja kohustus kahjustatud isiku nõudmisel talle selgitada kahju hüvitamise põhimõtteid ja kindlustusandja kasutatavat kahjuhüvitise arvutamise metoodikat.</w:t>
      </w:r>
      <w:r w:rsidR="003078DB" w:rsidRPr="00C07F3E">
        <w:rPr>
          <w:rFonts w:eastAsia="Calibri"/>
        </w:rPr>
        <w:t xml:space="preserve"> See on kindlustusandja kohustus.</w:t>
      </w:r>
    </w:p>
    <w:p w14:paraId="24979C16" w14:textId="77777777" w:rsidR="003078DB" w:rsidRPr="00C07F3E" w:rsidRDefault="003078DB" w:rsidP="003078DB">
      <w:pPr>
        <w:jc w:val="both"/>
        <w:rPr>
          <w:rFonts w:eastAsia="Calibri"/>
        </w:rPr>
      </w:pPr>
    </w:p>
    <w:p w14:paraId="0E7CEC9B" w14:textId="107D69F7" w:rsidR="003078DB" w:rsidRPr="00C07F3E" w:rsidRDefault="003078DB" w:rsidP="00676B0F">
      <w:pPr>
        <w:jc w:val="both"/>
        <w:rPr>
          <w:rFonts w:eastAsia="Calibri"/>
        </w:rPr>
      </w:pPr>
      <w:r w:rsidRPr="00C07F3E">
        <w:rPr>
          <w:rFonts w:eastAsia="Calibri"/>
        </w:rPr>
        <w:t>Olgu siinkohal lisatud, et seni on LKF omal initsiatiivil koostanud ja avaldanud oma kodulehel liikluskindlustuse head tavad</w:t>
      </w:r>
      <w:r w:rsidRPr="00C07F3E">
        <w:rPr>
          <w:rFonts w:eastAsia="Calibri"/>
          <w:b/>
          <w:bCs/>
          <w:vertAlign w:val="superscript"/>
        </w:rPr>
        <w:footnoteReference w:id="65"/>
      </w:r>
      <w:r w:rsidRPr="00C07F3E">
        <w:rPr>
          <w:rFonts w:eastAsia="Calibri"/>
        </w:rPr>
        <w:t>. LKF on alustanud liikluskindlustuse heade tavade ja metoodikate uuendamise ja täiendamise protsessiga</w:t>
      </w:r>
      <w:r w:rsidR="00A43012" w:rsidRPr="00C07F3E">
        <w:rPr>
          <w:rStyle w:val="Allmrkuseviide"/>
          <w:rFonts w:eastAsia="Calibri"/>
        </w:rPr>
        <w:footnoteReference w:id="66"/>
      </w:r>
      <w:r w:rsidRPr="00C07F3E">
        <w:rPr>
          <w:rFonts w:eastAsia="Calibri"/>
        </w:rPr>
        <w:t xml:space="preserve">. </w:t>
      </w:r>
      <w:r w:rsidR="005428CF" w:rsidRPr="00C07F3E">
        <w:rPr>
          <w:rFonts w:eastAsia="Calibri"/>
        </w:rPr>
        <w:t xml:space="preserve">Nimetatud </w:t>
      </w:r>
      <w:r w:rsidRPr="00C07F3E">
        <w:rPr>
          <w:rFonts w:eastAsia="Calibri"/>
        </w:rPr>
        <w:t xml:space="preserve">LKF-i </w:t>
      </w:r>
      <w:r w:rsidR="005428CF" w:rsidRPr="00C07F3E">
        <w:rPr>
          <w:rFonts w:eastAsia="Calibri"/>
        </w:rPr>
        <w:t xml:space="preserve">poolt </w:t>
      </w:r>
      <w:r w:rsidRPr="00C07F3E">
        <w:rPr>
          <w:rFonts w:eastAsia="Calibri"/>
        </w:rPr>
        <w:t xml:space="preserve">koostatavate </w:t>
      </w:r>
      <w:r w:rsidR="005428CF" w:rsidRPr="00C07F3E">
        <w:rPr>
          <w:rFonts w:eastAsia="Calibri"/>
        </w:rPr>
        <w:t>materjalidega</w:t>
      </w:r>
      <w:r w:rsidRPr="00C07F3E">
        <w:rPr>
          <w:rFonts w:eastAsia="Calibri"/>
        </w:rPr>
        <w:t xml:space="preserve"> seoses tuleb rõhutada, et iga kindlustusandja vastutab oma otsuste seadusele vastavuse eest ise.</w:t>
      </w:r>
    </w:p>
    <w:p w14:paraId="45DADF34" w14:textId="31513078" w:rsidR="00676B0F" w:rsidRPr="00C07F3E" w:rsidRDefault="00676B0F" w:rsidP="00676B0F">
      <w:pPr>
        <w:jc w:val="both"/>
        <w:rPr>
          <w:rFonts w:eastAsia="Calibri"/>
        </w:rPr>
      </w:pPr>
    </w:p>
    <w:p w14:paraId="78B1A614" w14:textId="34354122" w:rsidR="00676B0F" w:rsidRPr="00C07F3E" w:rsidRDefault="00676B0F" w:rsidP="00676B0F">
      <w:pPr>
        <w:jc w:val="both"/>
        <w:rPr>
          <w:rFonts w:eastAsia="Calibri"/>
        </w:rPr>
      </w:pPr>
      <w:proofErr w:type="spellStart"/>
      <w:r w:rsidRPr="00C07F3E">
        <w:rPr>
          <w:b/>
          <w:bCs/>
          <w:lang w:eastAsia="et-EE"/>
        </w:rPr>
        <w:t>LKindlS</w:t>
      </w:r>
      <w:proofErr w:type="spellEnd"/>
      <w:r w:rsidRPr="00C07F3E">
        <w:rPr>
          <w:b/>
          <w:bCs/>
          <w:lang w:eastAsia="et-EE"/>
        </w:rPr>
        <w:t xml:space="preserve"> § 24 muutmine.</w:t>
      </w:r>
      <w:r w:rsidRPr="00C07F3E">
        <w:rPr>
          <w:lang w:eastAsia="et-EE"/>
        </w:rPr>
        <w:t xml:space="preserve"> Kehtiva </w:t>
      </w:r>
      <w:proofErr w:type="spellStart"/>
      <w:r w:rsidRPr="00C07F3E">
        <w:rPr>
          <w:lang w:eastAsia="et-EE"/>
        </w:rPr>
        <w:t>LKindlS</w:t>
      </w:r>
      <w:proofErr w:type="spellEnd"/>
      <w:r w:rsidRPr="00C07F3E">
        <w:rPr>
          <w:lang w:eastAsia="et-EE"/>
        </w:rPr>
        <w:t xml:space="preserve"> § 24 esimene lause sätestab kindlustusandja kohustuse hüvitada kindlustatud isiku asemel kahjustatud isikule kindlustusjuhtumi tagajärjel tekitatud kahju üksnes </w:t>
      </w:r>
      <w:proofErr w:type="spellStart"/>
      <w:r w:rsidRPr="00C07F3E">
        <w:rPr>
          <w:lang w:eastAsia="et-EE"/>
        </w:rPr>
        <w:t>LKindlS</w:t>
      </w:r>
      <w:proofErr w:type="spellEnd"/>
      <w:r w:rsidRPr="00C07F3E">
        <w:rPr>
          <w:lang w:eastAsia="et-EE"/>
        </w:rPr>
        <w:t xml:space="preserve">-s sätestatud alustel ja ulatuses. Eelnõu eesmärk on aga muuta </w:t>
      </w:r>
      <w:proofErr w:type="spellStart"/>
      <w:r w:rsidRPr="00C07F3E">
        <w:rPr>
          <w:lang w:eastAsia="et-EE"/>
        </w:rPr>
        <w:t>LKindlS</w:t>
      </w:r>
      <w:proofErr w:type="spellEnd"/>
      <w:r w:rsidRPr="00C07F3E">
        <w:rPr>
          <w:lang w:eastAsia="et-EE"/>
        </w:rPr>
        <w:t xml:space="preserve"> selliselt, et edaspidi oleks liikluskindlustusega kaetud igasugune vastutus kahju tekitamise eest, mis võib tekkida sõiduki kasutamisel transpordivahendina (vt </w:t>
      </w:r>
      <w:proofErr w:type="spellStart"/>
      <w:r w:rsidRPr="00C07F3E">
        <w:rPr>
          <w:lang w:eastAsia="et-EE"/>
        </w:rPr>
        <w:t>LKindlS</w:t>
      </w:r>
      <w:proofErr w:type="spellEnd"/>
      <w:r w:rsidRPr="00C07F3E">
        <w:rPr>
          <w:lang w:eastAsia="et-EE"/>
        </w:rPr>
        <w:t xml:space="preserve"> § 23 muudatuste selgitusi).</w:t>
      </w:r>
      <w:r w:rsidRPr="00C07F3E">
        <w:rPr>
          <w:rFonts w:eastAsia="Calibri"/>
        </w:rPr>
        <w:t xml:space="preserve"> Eelnõuga </w:t>
      </w:r>
      <w:r w:rsidR="003078DB" w:rsidRPr="00C07F3E">
        <w:rPr>
          <w:rFonts w:eastAsia="Calibri"/>
        </w:rPr>
        <w:t xml:space="preserve">muudetakse </w:t>
      </w:r>
      <w:r w:rsidRPr="00C07F3E">
        <w:rPr>
          <w:rFonts w:eastAsia="Calibri"/>
        </w:rPr>
        <w:t xml:space="preserve">§ 24 </w:t>
      </w:r>
      <w:r w:rsidR="003078DB" w:rsidRPr="00C07F3E">
        <w:rPr>
          <w:rFonts w:eastAsia="Calibri"/>
        </w:rPr>
        <w:t>esimest lauset ja selle</w:t>
      </w:r>
      <w:r w:rsidRPr="00C07F3E">
        <w:rPr>
          <w:rFonts w:eastAsia="Calibri"/>
        </w:rPr>
        <w:t xml:space="preserve"> kohaselt hüvitab kindlustusandja kindlustatud isiku asemel kahjustatud isikule kindlustusjuhtumi tagajärjel tekitatud kahju VÕS 7. peatükis sätestatud ulatuses, arvestades </w:t>
      </w:r>
      <w:proofErr w:type="spellStart"/>
      <w:r w:rsidRPr="00C07F3E">
        <w:rPr>
          <w:rFonts w:eastAsia="Calibri"/>
        </w:rPr>
        <w:t>LKindlS</w:t>
      </w:r>
      <w:proofErr w:type="spellEnd"/>
      <w:r w:rsidRPr="00C07F3E">
        <w:rPr>
          <w:rFonts w:eastAsia="Calibri"/>
        </w:rPr>
        <w:t xml:space="preserve">-s sätestatud erisusi. Viidatud VÕS 7. peatükk sätestabki kahju hüvitamise regulatsiooni. </w:t>
      </w:r>
    </w:p>
    <w:p w14:paraId="523D4573" w14:textId="77777777" w:rsidR="00676B0F" w:rsidRPr="00C07F3E" w:rsidRDefault="00676B0F" w:rsidP="00676B0F">
      <w:pPr>
        <w:jc w:val="both"/>
        <w:rPr>
          <w:rFonts w:eastAsia="Calibri"/>
        </w:rPr>
      </w:pPr>
    </w:p>
    <w:p w14:paraId="139E341B" w14:textId="7A1087D8" w:rsidR="00676B0F" w:rsidRPr="00C07F3E" w:rsidRDefault="00676B0F" w:rsidP="00676B0F">
      <w:pPr>
        <w:jc w:val="both"/>
        <w:rPr>
          <w:lang w:eastAsia="et-EE"/>
        </w:rPr>
      </w:pPr>
      <w:r w:rsidRPr="00C07F3E">
        <w:rPr>
          <w:lang w:eastAsia="et-EE"/>
        </w:rPr>
        <w:t xml:space="preserve">Jätkuvalt jääb aga kehtima § 24 teises lauses sätestatud põhimõte, et </w:t>
      </w:r>
      <w:proofErr w:type="spellStart"/>
      <w:r w:rsidRPr="00C07F3E">
        <w:rPr>
          <w:lang w:eastAsia="et-EE"/>
        </w:rPr>
        <w:t>LKindlS</w:t>
      </w:r>
      <w:proofErr w:type="spellEnd"/>
      <w:r w:rsidRPr="00C07F3E">
        <w:rPr>
          <w:lang w:eastAsia="et-EE"/>
        </w:rPr>
        <w:t xml:space="preserve"> 3. peatükis (hüvitatav kahju) sätestatu ei piira kahjustatud isiku õigust esitada nõue kahju põhjustaja vastu mõnes teises seaduses sätestatud alusel.</w:t>
      </w:r>
    </w:p>
    <w:p w14:paraId="01ED887E" w14:textId="77777777" w:rsidR="00F83310" w:rsidRPr="00C07F3E" w:rsidRDefault="00F83310" w:rsidP="00A80C97">
      <w:pPr>
        <w:jc w:val="both"/>
        <w:rPr>
          <w:strike/>
          <w:lang w:eastAsia="et-EE"/>
        </w:rPr>
      </w:pPr>
    </w:p>
    <w:p w14:paraId="1590C272" w14:textId="0E1B6173" w:rsidR="00D37D3D" w:rsidRPr="00C07F3E" w:rsidRDefault="00D37D3D" w:rsidP="00D37D3D">
      <w:pPr>
        <w:jc w:val="both"/>
      </w:pPr>
      <w:proofErr w:type="spellStart"/>
      <w:r w:rsidRPr="00C07F3E">
        <w:rPr>
          <w:b/>
          <w:bCs/>
          <w:lang w:eastAsia="et-EE"/>
        </w:rPr>
        <w:t>LKindlS</w:t>
      </w:r>
      <w:proofErr w:type="spellEnd"/>
      <w:r w:rsidRPr="00C07F3E">
        <w:rPr>
          <w:b/>
          <w:bCs/>
          <w:lang w:eastAsia="et-EE"/>
        </w:rPr>
        <w:t xml:space="preserve"> § 25 </w:t>
      </w:r>
      <w:r w:rsidRPr="00C07F3E">
        <w:rPr>
          <w:lang w:eastAsia="et-EE"/>
        </w:rPr>
        <w:t xml:space="preserve">sätestab direktiivist tulenevad kohustusliku liikluskindlustuse </w:t>
      </w:r>
      <w:bookmarkStart w:id="105" w:name="_Hlk140699280"/>
      <w:r w:rsidRPr="00C07F3E">
        <w:rPr>
          <w:lang w:eastAsia="et-EE"/>
        </w:rPr>
        <w:t>kindlustussummade alampiirid</w:t>
      </w:r>
      <w:bookmarkEnd w:id="105"/>
      <w:r w:rsidRPr="00C07F3E">
        <w:rPr>
          <w:lang w:eastAsia="et-EE"/>
        </w:rPr>
        <w:t>. K</w:t>
      </w:r>
      <w:r w:rsidRPr="00C07F3E">
        <w:rPr>
          <w:bCs/>
        </w:rPr>
        <w:t>indlustusandjal on</w:t>
      </w:r>
      <w:r w:rsidRPr="00C07F3E">
        <w:t xml:space="preserve"> kohustus hüvitada kahjustatud isikule tekkinud kahju vähemalt alampiiri ulatuses.</w:t>
      </w:r>
      <w:r w:rsidRPr="00C07F3E">
        <w:rPr>
          <w:lang w:eastAsia="et-EE"/>
        </w:rPr>
        <w:t xml:space="preserve"> </w:t>
      </w:r>
      <w:bookmarkStart w:id="106" w:name="_Hlk140696053"/>
      <w:r w:rsidRPr="00C07F3E">
        <w:rPr>
          <w:lang w:eastAsia="et-EE"/>
        </w:rPr>
        <w:t xml:space="preserve">Kehtiva seaduse § 25 lõike 1 kohaselt on kindlustussumma ühe kindlustusjuhtumi kohta </w:t>
      </w:r>
      <w:r w:rsidR="00637787" w:rsidRPr="00C07F3E">
        <w:rPr>
          <w:lang w:eastAsia="et-EE"/>
        </w:rPr>
        <w:t>asjakahju</w:t>
      </w:r>
      <w:r w:rsidRPr="00C07F3E">
        <w:rPr>
          <w:lang w:eastAsia="et-EE"/>
        </w:rPr>
        <w:t xml:space="preserve"> (asja hävimise või kahjustamise) korral 1 200 000 eurot ning isikukahju (surma põhjustamise, tervise kahjustamise või kehavigastuse tekitamise) korral 5 600 000 eurot. </w:t>
      </w:r>
      <w:bookmarkEnd w:id="106"/>
      <w:r w:rsidRPr="00C07F3E">
        <w:rPr>
          <w:lang w:eastAsia="et-EE"/>
        </w:rPr>
        <w:t>Seadus täpsustab, et kui kahjustatud isikuid on kindlustusjuhtumi kohta rohkem kui üks ja kindlustusandjale esitatud nõuete kogusumma või kindlustusandja esialgu hinnatud kindlustushüvitise summa ületab käesoleva eelnimetatud kindlustussumma, jagab kindlustusandja kindlustushüvitise kahjustatud isikute vahel proportsionaalselt iga kahjustatud isiku kahju suuruse järgi.</w:t>
      </w:r>
      <w:r w:rsidRPr="00C07F3E">
        <w:t xml:space="preserve"> See tähendab, et asjaomane kindlustussumma on sama, olenemata sellest, mitu kahjustatud isikut ühe kindlustusjuhtumi (liiklusõnnetuse) toimumise tõttu kahju sai.  </w:t>
      </w:r>
    </w:p>
    <w:p w14:paraId="6D803D7E" w14:textId="77777777" w:rsidR="00D37D3D" w:rsidRPr="00C07F3E" w:rsidRDefault="00D37D3D" w:rsidP="00D37D3D">
      <w:pPr>
        <w:jc w:val="both"/>
        <w:rPr>
          <w:lang w:eastAsia="et-EE"/>
        </w:rPr>
      </w:pPr>
    </w:p>
    <w:p w14:paraId="6BC3FFCF" w14:textId="77AEF34C" w:rsidR="00D37D3D" w:rsidRPr="00C07F3E" w:rsidRDefault="00D37D3D" w:rsidP="00D37D3D">
      <w:pPr>
        <w:jc w:val="both"/>
      </w:pPr>
      <w:r w:rsidRPr="00C07F3E">
        <w:t>Direktiivis kindlustussumma alampiiri kehtestamine tähendab, et liikmesriik võib sätestada  kõrgemad määrad. Eesti seda võimalust kasutanud ei ole, kuid on liikmesriike, kus hüvitise määr on senises</w:t>
      </w:r>
      <w:r w:rsidR="008C1508" w:rsidRPr="00C07F3E">
        <w:t>t</w:t>
      </w:r>
      <w:r w:rsidRPr="00C07F3E">
        <w:t xml:space="preserve"> miinimumist kõrgem või </w:t>
      </w:r>
      <w:r w:rsidR="00637787" w:rsidRPr="00C07F3E">
        <w:t>kindlustussummad</w:t>
      </w:r>
      <w:r w:rsidRPr="00C07F3E">
        <w:t xml:space="preserve"> puuduvad sootuks ehk kahju hüvitatakse sõltumata selle suurusest. </w:t>
      </w:r>
    </w:p>
    <w:p w14:paraId="59399DE9" w14:textId="77777777" w:rsidR="00D37D3D" w:rsidRPr="00C07F3E" w:rsidRDefault="00D37D3D" w:rsidP="00D37D3D">
      <w:pPr>
        <w:jc w:val="both"/>
      </w:pPr>
    </w:p>
    <w:p w14:paraId="126BDB46" w14:textId="77777777" w:rsidR="00D37D3D" w:rsidRPr="00C07F3E" w:rsidRDefault="00D37D3D" w:rsidP="00D37D3D">
      <w:pPr>
        <w:jc w:val="both"/>
        <w:rPr>
          <w:iCs/>
          <w:lang w:eastAsia="et-EE"/>
        </w:rPr>
      </w:pPr>
      <w:r w:rsidRPr="00C07F3E">
        <w:t xml:space="preserve">Teistes liikmesriikides kehtivatele kindlustussummade alampiiridele </w:t>
      </w:r>
      <w:r w:rsidRPr="00C07F3E">
        <w:rPr>
          <w:iCs/>
          <w:lang w:eastAsia="et-EE"/>
        </w:rPr>
        <w:t xml:space="preserve">tuleks pöörata tähelepanu </w:t>
      </w:r>
      <w:proofErr w:type="spellStart"/>
      <w:r w:rsidRPr="00C07F3E">
        <w:rPr>
          <w:iCs/>
          <w:lang w:eastAsia="et-EE"/>
        </w:rPr>
        <w:t>LKindlS</w:t>
      </w:r>
      <w:proofErr w:type="spellEnd"/>
      <w:r w:rsidRPr="00C07F3E">
        <w:rPr>
          <w:iCs/>
          <w:lang w:eastAsia="et-EE"/>
        </w:rPr>
        <w:t xml:space="preserve"> § 50 lõikest 3 tulenevalt, mille kohaselt Eestis kindlustusjuhtumi põhjustamisel sõidukiga, mille põhiasukoht on mõnes teises lepinguriigis, hüvitatakse kahju selle sõiduki põhiasukohariigi õiguses sätestatud kindlustussumma ulatuses, kui see ületab eelnõuga sätestatud kindlustussummat.</w:t>
      </w:r>
    </w:p>
    <w:p w14:paraId="4EC7C7EC" w14:textId="77777777" w:rsidR="00D37D3D" w:rsidRPr="00C07F3E" w:rsidRDefault="00D37D3D" w:rsidP="00D37D3D">
      <w:pPr>
        <w:jc w:val="both"/>
      </w:pPr>
    </w:p>
    <w:p w14:paraId="614D8B1D" w14:textId="77777777" w:rsidR="00D37D3D" w:rsidRPr="00C07F3E" w:rsidRDefault="00D37D3D" w:rsidP="00D37D3D">
      <w:pPr>
        <w:jc w:val="both"/>
        <w:rPr>
          <w:iCs/>
          <w:lang w:eastAsia="et-EE"/>
        </w:rPr>
      </w:pPr>
      <w:r w:rsidRPr="00C07F3E">
        <w:t xml:space="preserve">Seni kohustas direktiiv Euroopa Komisjoni kehtivad kindlustussummad üle vaatama iga viie aasta tagant, lähtudes üleliidulisest konsolideeritud tarbijahinnaindeksist. </w:t>
      </w:r>
      <w:r w:rsidRPr="00C07F3E">
        <w:rPr>
          <w:iCs/>
          <w:lang w:eastAsia="et-EE"/>
        </w:rPr>
        <w:t xml:space="preserve">Euroopa Komisjonile sätestati kohustus avaldada teave uute kindlustussummade kohta Euroopa Liidu Teatajas. Tegemist on automaatse määrasid suurendava mehhanismiga ilma tavapärast seadusandlikku protseduuri läbimata. Näiteks 2010. aastal analüüsiski Euroopa Komisjon kehtivaid kindlustussummasid, konsulteeris liikmesriikidega ning tõstis varakahju eest ette nähtud hüvitise minimaalselt kindlustussummat 1 000 000 eurolt tänaseni kehtinud 1 200 000 eurole ning isikukahju hüvitise puhul 5 000 000 eurolt 5 600 000 eurole. </w:t>
      </w:r>
    </w:p>
    <w:p w14:paraId="76DEC454" w14:textId="77777777" w:rsidR="00D37D3D" w:rsidRPr="00C07F3E" w:rsidRDefault="00D37D3D" w:rsidP="00D37D3D">
      <w:pPr>
        <w:jc w:val="both"/>
        <w:rPr>
          <w:iCs/>
          <w:lang w:eastAsia="et-EE"/>
        </w:rPr>
      </w:pPr>
      <w:r w:rsidRPr="00C07F3E">
        <w:rPr>
          <w:iCs/>
          <w:lang w:eastAsia="et-EE"/>
        </w:rPr>
        <w:t xml:space="preserve">           </w:t>
      </w:r>
    </w:p>
    <w:p w14:paraId="5B1EC0D3" w14:textId="408D4F02" w:rsidR="00D37D3D" w:rsidRPr="00C07F3E" w:rsidRDefault="00D37D3D" w:rsidP="00D37D3D">
      <w:pPr>
        <w:jc w:val="both"/>
      </w:pPr>
      <w:bookmarkStart w:id="107" w:name="_Hlk134380894"/>
      <w:r w:rsidRPr="00C07F3E">
        <w:t xml:space="preserve">Olgugi, et muudetava MID direktiivi artiklis 9 oli ette nähtud mehhanism kindlustussumma alampiiri automaatseks kohandamiseks, ei taganud see miinimummäärade sünkroniseeritud muutumist kõikides liikmesriikides. Direktiiv võimaldas rakendada riigiti erinevaid üleminekuperioode, mistõttu ongi liikmesriikides kujunenud erinevad kuupäevad minimaalse hüvitamise piirmäära perioodiliseks ümberarvutamiseks ning selle tagajärjeks on </w:t>
      </w:r>
      <w:proofErr w:type="spellStart"/>
      <w:r w:rsidRPr="00C07F3E">
        <w:t>liikmesriigiti</w:t>
      </w:r>
      <w:proofErr w:type="spellEnd"/>
      <w:r w:rsidRPr="00C07F3E">
        <w:t xml:space="preserve"> erinevad minimaalsed hüvitamise piirmäärad. Et tagada kahjustatud isikute võrdne minimaalne kaitse kogu liidus, tuli need minimaalsed piirmäärad ühtlustada ja kehtestada ühtne läbivaatamisklausel, kasutades võrdlusalusena </w:t>
      </w:r>
      <w:proofErr w:type="spellStart"/>
      <w:r w:rsidRPr="00C07F3E">
        <w:t>Eurostati</w:t>
      </w:r>
      <w:proofErr w:type="spellEnd"/>
      <w:r w:rsidRPr="00C07F3E">
        <w:t xml:space="preserve"> poolt avaldatud tarbijahindade harmoneeritud indeksit. Samuti kehtestati direktiivi muudatusega edaspidiseks uus miinimummäärade läbivaatamist reguleeriv menetluskord ja ühetaoline ajakava.</w:t>
      </w:r>
    </w:p>
    <w:p w14:paraId="45D857A9" w14:textId="77777777" w:rsidR="00D37D3D" w:rsidRPr="00C07F3E" w:rsidRDefault="00D37D3D" w:rsidP="00D37D3D">
      <w:pPr>
        <w:jc w:val="both"/>
      </w:pPr>
    </w:p>
    <w:p w14:paraId="17A7D5A6" w14:textId="64E689E1" w:rsidR="00D37D3D" w:rsidRPr="00C07F3E" w:rsidRDefault="00D37D3D" w:rsidP="00D37D3D">
      <w:pPr>
        <w:jc w:val="both"/>
      </w:pPr>
      <w:r w:rsidRPr="00C07F3E">
        <w:t>Keskmine liikluskindlustuse kahju Eestis oli aastatel 2020</w:t>
      </w:r>
      <w:r w:rsidR="008C1508" w:rsidRPr="00C07F3E">
        <w:t>–</w:t>
      </w:r>
      <w:r w:rsidRPr="00C07F3E">
        <w:t>2022 keskmiselt ca 2000 eurot, kusjuures keskmine isikukahju jäi vahemikku ca 4000</w:t>
      </w:r>
      <w:r w:rsidR="008C1508" w:rsidRPr="00C07F3E">
        <w:t>–</w:t>
      </w:r>
      <w:r w:rsidRPr="00C07F3E">
        <w:t>8000 eurot, mis on märkimisväärselt alla direktiivi alammäärade. Keskmised kahjud aastatel 2020</w:t>
      </w:r>
      <w:r w:rsidR="008C1508" w:rsidRPr="00C07F3E">
        <w:t>–</w:t>
      </w:r>
      <w:r w:rsidRPr="00C07F3E">
        <w:t xml:space="preserve">2022 </w:t>
      </w:r>
      <w:r w:rsidR="00586B7C" w:rsidRPr="00C07F3E">
        <w:t>on esitatud järgnevas tabelis</w:t>
      </w:r>
      <w:r w:rsidRPr="00C07F3E">
        <w:rPr>
          <w:b/>
          <w:bCs/>
          <w:vertAlign w:val="superscript"/>
        </w:rPr>
        <w:footnoteReference w:id="67"/>
      </w:r>
      <w:r w:rsidR="00586B7C" w:rsidRPr="00C07F3E">
        <w:t>.</w:t>
      </w:r>
    </w:p>
    <w:p w14:paraId="2D299456" w14:textId="77777777" w:rsidR="00586B7C" w:rsidRPr="00C07F3E" w:rsidRDefault="00586B7C" w:rsidP="00D37D3D">
      <w:pPr>
        <w:jc w:val="both"/>
      </w:pPr>
    </w:p>
    <w:p w14:paraId="409A978E" w14:textId="7B4479A4" w:rsidR="00586B7C" w:rsidRPr="00C07F3E" w:rsidRDefault="00586B7C" w:rsidP="00586B7C">
      <w:pPr>
        <w:keepNext/>
        <w:jc w:val="both"/>
        <w:rPr>
          <w:bCs/>
        </w:rPr>
      </w:pPr>
      <w:r w:rsidRPr="00C07F3E">
        <w:rPr>
          <w:b/>
          <w:bCs/>
        </w:rPr>
        <w:t xml:space="preserve">Tabel </w:t>
      </w:r>
      <w:r w:rsidR="007D1096" w:rsidRPr="00C07F3E">
        <w:rPr>
          <w:b/>
          <w:bCs/>
        </w:rPr>
        <w:t>4</w:t>
      </w:r>
      <w:r w:rsidRPr="00C07F3E">
        <w:rPr>
          <w:b/>
          <w:bCs/>
        </w:rPr>
        <w:t>.</w:t>
      </w:r>
      <w:r w:rsidRPr="00C07F3E">
        <w:rPr>
          <w:bCs/>
        </w:rPr>
        <w:t xml:space="preserve"> „Keskmised kahjud aastatel 2020</w:t>
      </w:r>
      <w:r w:rsidR="008C1508" w:rsidRPr="00C07F3E">
        <w:rPr>
          <w:bCs/>
        </w:rPr>
        <w:t>–</w:t>
      </w:r>
      <w:r w:rsidRPr="00C07F3E">
        <w:rPr>
          <w:bCs/>
        </w:rPr>
        <w:t>2022“ (allikas: LKF)</w:t>
      </w:r>
    </w:p>
    <w:p w14:paraId="1CBC0052" w14:textId="77777777" w:rsidR="00D37D3D" w:rsidRPr="00C07F3E" w:rsidRDefault="00D37D3D" w:rsidP="00586B7C">
      <w:pPr>
        <w:keepNext/>
        <w:jc w:val="both"/>
      </w:pPr>
    </w:p>
    <w:p w14:paraId="73651A69" w14:textId="77777777" w:rsidR="00D37D3D" w:rsidRPr="00C07F3E" w:rsidRDefault="00D37D3D" w:rsidP="004D3E4B">
      <w:pPr>
        <w:keepNext/>
        <w:jc w:val="both"/>
        <w:rPr>
          <w:b/>
          <w:bCs/>
        </w:rPr>
      </w:pPr>
      <w:r w:rsidRPr="00C07F3E">
        <w:rPr>
          <w:b/>
          <w:bCs/>
        </w:rPr>
        <w:t>Kahju (euro)</w:t>
      </w:r>
      <w:r w:rsidRPr="00C07F3E">
        <w:rPr>
          <w:b/>
          <w:bCs/>
        </w:rPr>
        <w:tab/>
      </w:r>
      <w:r w:rsidRPr="00C07F3E">
        <w:rPr>
          <w:b/>
          <w:bCs/>
        </w:rPr>
        <w:tab/>
      </w:r>
      <w:r w:rsidRPr="00C07F3E">
        <w:rPr>
          <w:b/>
          <w:bCs/>
        </w:rPr>
        <w:tab/>
      </w:r>
      <w:r w:rsidRPr="00C07F3E">
        <w:rPr>
          <w:b/>
          <w:bCs/>
        </w:rPr>
        <w:tab/>
        <w:t xml:space="preserve">2020.a </w:t>
      </w:r>
      <w:r w:rsidRPr="00C07F3E">
        <w:rPr>
          <w:b/>
          <w:bCs/>
        </w:rPr>
        <w:tab/>
        <w:t>2021.a</w:t>
      </w:r>
      <w:r w:rsidRPr="00C07F3E">
        <w:rPr>
          <w:b/>
          <w:bCs/>
        </w:rPr>
        <w:tab/>
      </w:r>
      <w:r w:rsidRPr="00C07F3E">
        <w:rPr>
          <w:b/>
          <w:bCs/>
        </w:rPr>
        <w:tab/>
        <w:t>2022.a</w:t>
      </w:r>
    </w:p>
    <w:p w14:paraId="08B31912" w14:textId="77777777" w:rsidR="00D37D3D" w:rsidRPr="00C07F3E" w:rsidRDefault="00D37D3D" w:rsidP="004D3E4B">
      <w:pPr>
        <w:keepNext/>
        <w:jc w:val="both"/>
      </w:pPr>
    </w:p>
    <w:p w14:paraId="59D582CE" w14:textId="77777777" w:rsidR="00D37D3D" w:rsidRPr="00C07F3E" w:rsidRDefault="00D37D3D" w:rsidP="004D3E4B">
      <w:pPr>
        <w:keepNext/>
        <w:jc w:val="both"/>
      </w:pPr>
      <w:r w:rsidRPr="00C07F3E">
        <w:t>Keskmine kahju</w:t>
      </w:r>
      <w:r w:rsidRPr="00C07F3E">
        <w:tab/>
      </w:r>
      <w:r w:rsidRPr="00C07F3E">
        <w:tab/>
      </w:r>
      <w:r w:rsidRPr="00C07F3E">
        <w:tab/>
        <w:t xml:space="preserve">2 017 </w:t>
      </w:r>
      <w:r w:rsidRPr="00C07F3E">
        <w:tab/>
      </w:r>
      <w:r w:rsidRPr="00C07F3E">
        <w:tab/>
        <w:t xml:space="preserve">1 981 </w:t>
      </w:r>
      <w:r w:rsidRPr="00C07F3E">
        <w:tab/>
      </w:r>
      <w:r w:rsidRPr="00C07F3E">
        <w:tab/>
        <w:t>2 122</w:t>
      </w:r>
    </w:p>
    <w:p w14:paraId="6F080CAC" w14:textId="77777777" w:rsidR="00D37D3D" w:rsidRPr="00C07F3E" w:rsidRDefault="00D37D3D" w:rsidP="004D3E4B">
      <w:pPr>
        <w:keepNext/>
        <w:jc w:val="both"/>
      </w:pPr>
      <w:r w:rsidRPr="00C07F3E">
        <w:t>Keskmine isikukahju</w:t>
      </w:r>
      <w:r w:rsidRPr="00C07F3E">
        <w:tab/>
      </w:r>
      <w:r w:rsidRPr="00C07F3E">
        <w:tab/>
      </w:r>
      <w:r w:rsidRPr="00C07F3E">
        <w:tab/>
        <w:t xml:space="preserve">7 745 </w:t>
      </w:r>
      <w:r w:rsidRPr="00C07F3E">
        <w:tab/>
      </w:r>
      <w:r w:rsidRPr="00C07F3E">
        <w:tab/>
        <w:t xml:space="preserve">4 831 </w:t>
      </w:r>
      <w:r w:rsidRPr="00C07F3E">
        <w:tab/>
      </w:r>
      <w:r w:rsidRPr="00C07F3E">
        <w:tab/>
        <w:t>4 364</w:t>
      </w:r>
    </w:p>
    <w:p w14:paraId="22DB1BA5" w14:textId="77777777" w:rsidR="00D37D3D" w:rsidRPr="00C07F3E" w:rsidRDefault="00D37D3D" w:rsidP="00D37D3D">
      <w:pPr>
        <w:jc w:val="both"/>
      </w:pPr>
      <w:r w:rsidRPr="00C07F3E">
        <w:t>Keskmine mittevaraline kahju</w:t>
      </w:r>
      <w:r w:rsidRPr="00C07F3E">
        <w:tab/>
        <w:t xml:space="preserve">2 306 </w:t>
      </w:r>
      <w:r w:rsidRPr="00C07F3E">
        <w:tab/>
      </w:r>
      <w:r w:rsidRPr="00C07F3E">
        <w:tab/>
        <w:t xml:space="preserve">3 352 </w:t>
      </w:r>
      <w:r w:rsidRPr="00C07F3E">
        <w:tab/>
      </w:r>
      <w:r w:rsidRPr="00C07F3E">
        <w:tab/>
        <w:t>1 558</w:t>
      </w:r>
    </w:p>
    <w:p w14:paraId="4AC057D7" w14:textId="77777777" w:rsidR="00D37D3D" w:rsidRPr="00C07F3E" w:rsidRDefault="00D37D3D" w:rsidP="00D37D3D">
      <w:pPr>
        <w:jc w:val="both"/>
      </w:pPr>
    </w:p>
    <w:p w14:paraId="4FF6B736" w14:textId="77777777" w:rsidR="00D37D3D" w:rsidRPr="00C07F3E" w:rsidRDefault="00D37D3D" w:rsidP="00D37D3D">
      <w:pPr>
        <w:jc w:val="both"/>
      </w:pPr>
      <w:r w:rsidRPr="00C07F3E">
        <w:t>Eesti Liikluskindlustuse Fondi liikluskindlustuse statistika andmetel on Eesti suurimad liikluskindlustuse kahjud 2023. aasta esimese kvartali seisuga järgmised</w:t>
      </w:r>
      <w:r w:rsidRPr="00C07F3E">
        <w:rPr>
          <w:b/>
          <w:bCs/>
          <w:vertAlign w:val="superscript"/>
        </w:rPr>
        <w:footnoteReference w:id="68"/>
      </w:r>
      <w:r w:rsidRPr="00C07F3E">
        <w:t>:</w:t>
      </w:r>
    </w:p>
    <w:p w14:paraId="46DF5FDE" w14:textId="77777777" w:rsidR="00D37D3D" w:rsidRPr="00C07F3E" w:rsidRDefault="00D37D3D" w:rsidP="00D16F7D">
      <w:pPr>
        <w:numPr>
          <w:ilvl w:val="0"/>
          <w:numId w:val="14"/>
        </w:numPr>
        <w:spacing w:after="160" w:line="259" w:lineRule="auto"/>
        <w:contextualSpacing/>
        <w:jc w:val="both"/>
      </w:pPr>
      <w:r w:rsidRPr="00C07F3E">
        <w:t>2018. aastal 5,6 mln eurot, sh isikukahju 5,4 mln eurot (veoauto kaotas juhitavuse ja põrkas kokku vastassuunas liikuva sõiduautoga);</w:t>
      </w:r>
    </w:p>
    <w:p w14:paraId="026DABE8" w14:textId="77777777" w:rsidR="00D37D3D" w:rsidRPr="00C07F3E" w:rsidRDefault="00D37D3D" w:rsidP="00D16F7D">
      <w:pPr>
        <w:numPr>
          <w:ilvl w:val="0"/>
          <w:numId w:val="14"/>
        </w:numPr>
        <w:spacing w:after="160" w:line="259" w:lineRule="auto"/>
        <w:contextualSpacing/>
        <w:jc w:val="both"/>
      </w:pPr>
      <w:r w:rsidRPr="00C07F3E">
        <w:t>2011. aastal 4,6 mln eurot, sh isikukahju 4,6 mln eurot (sõiduk paiskus teelt välja ja kaasreisija sai üliraskeid vigastusi);</w:t>
      </w:r>
    </w:p>
    <w:p w14:paraId="4468981B" w14:textId="77777777" w:rsidR="00D37D3D" w:rsidRPr="00C07F3E" w:rsidRDefault="00D37D3D" w:rsidP="00D16F7D">
      <w:pPr>
        <w:numPr>
          <w:ilvl w:val="0"/>
          <w:numId w:val="14"/>
        </w:numPr>
        <w:spacing w:after="160" w:line="259" w:lineRule="auto"/>
        <w:contextualSpacing/>
        <w:jc w:val="both"/>
      </w:pPr>
      <w:r w:rsidRPr="00C07F3E">
        <w:t>2014. aastal 3,4 mln eurot, sh isikukahju 3,4 mln eurot (sõiduauto sõitis teelt välja ja kaks kaasreisijat said väga raskeid kehavigastusi).</w:t>
      </w:r>
    </w:p>
    <w:p w14:paraId="7BA01FD2" w14:textId="77777777" w:rsidR="00D37D3D" w:rsidRPr="00C07F3E" w:rsidRDefault="00D37D3D" w:rsidP="00D37D3D">
      <w:pPr>
        <w:jc w:val="both"/>
      </w:pPr>
    </w:p>
    <w:p w14:paraId="48F1AE3B" w14:textId="77777777" w:rsidR="00D37D3D" w:rsidRPr="00C07F3E" w:rsidRDefault="00D37D3D" w:rsidP="00D37D3D">
      <w:pPr>
        <w:jc w:val="both"/>
      </w:pPr>
      <w:r w:rsidRPr="00C07F3E">
        <w:t xml:space="preserve">EL minimaalsete kindlustussummade Eesti oludes piisavuse hindamisel on oluline võrrelda ka Eesti hinnataset EL keskmise hinnatasemega. </w:t>
      </w:r>
      <w:proofErr w:type="spellStart"/>
      <w:r w:rsidRPr="00C07F3E">
        <w:t>Eurostati</w:t>
      </w:r>
      <w:proofErr w:type="spellEnd"/>
      <w:r w:rsidRPr="00C07F3E">
        <w:t xml:space="preserve"> andmetel oli Eesti üldine hinnatase 2022. aastal 89% EL keskmisest, sh kaupade hinnad moodustasid 95% ja teenuste hinnad 81% EL keskmisest</w:t>
      </w:r>
      <w:r w:rsidRPr="00C07F3E">
        <w:rPr>
          <w:b/>
          <w:bCs/>
          <w:vertAlign w:val="superscript"/>
        </w:rPr>
        <w:t xml:space="preserve"> </w:t>
      </w:r>
      <w:r w:rsidRPr="00C07F3E">
        <w:rPr>
          <w:b/>
          <w:bCs/>
          <w:vertAlign w:val="superscript"/>
        </w:rPr>
        <w:footnoteReference w:id="69"/>
      </w:r>
      <w:r w:rsidRPr="00C07F3E">
        <w:t>.</w:t>
      </w:r>
    </w:p>
    <w:p w14:paraId="7AB5D97C" w14:textId="77777777" w:rsidR="00D37D3D" w:rsidRPr="00C07F3E" w:rsidRDefault="00D37D3D" w:rsidP="00D37D3D">
      <w:pPr>
        <w:jc w:val="both"/>
      </w:pPr>
    </w:p>
    <w:p w14:paraId="2D6551E6" w14:textId="77777777" w:rsidR="00D37D3D" w:rsidRPr="00C07F3E" w:rsidRDefault="00D37D3D" w:rsidP="00D37D3D">
      <w:pPr>
        <w:jc w:val="both"/>
      </w:pPr>
      <w:r w:rsidRPr="00C07F3E">
        <w:t>Seega pole EL miinimumist kõrgemate hüvitismäärade kehtestamine Eestis põhjendatud ja direktiivis sätestatud uued miinimumpiirmäärad peaksid olema piisavad kannatanute nõuete rahuldamiseks. Oluline on silmas pidada ka seda, et hüvitismäärast suurema kahju puhul tuleb hüvitismäära ületav kahju hüvitada kahju tekitajal.</w:t>
      </w:r>
    </w:p>
    <w:p w14:paraId="2303B51B" w14:textId="77777777" w:rsidR="00D37D3D" w:rsidRPr="00C07F3E" w:rsidRDefault="00D37D3D" w:rsidP="00D37D3D">
      <w:pPr>
        <w:jc w:val="both"/>
      </w:pPr>
    </w:p>
    <w:p w14:paraId="60478A66" w14:textId="7A269E0F" w:rsidR="00D37D3D" w:rsidRPr="00C07F3E" w:rsidRDefault="00D37D3D" w:rsidP="00D37D3D">
      <w:pPr>
        <w:jc w:val="both"/>
        <w:rPr>
          <w:rFonts w:eastAsia="Calibri"/>
        </w:rPr>
      </w:pPr>
      <w:r w:rsidRPr="00C07F3E">
        <w:rPr>
          <w:rFonts w:eastAsia="Calibri"/>
        </w:rPr>
        <w:t xml:space="preserve">Eelnõuga sätestatakse </w:t>
      </w:r>
      <w:proofErr w:type="spellStart"/>
      <w:r w:rsidRPr="00C07F3E">
        <w:rPr>
          <w:rFonts w:eastAsia="Calibri"/>
        </w:rPr>
        <w:t>LKindlS</w:t>
      </w:r>
      <w:proofErr w:type="spellEnd"/>
      <w:r w:rsidRPr="00C07F3E">
        <w:rPr>
          <w:rFonts w:eastAsia="Calibri"/>
        </w:rPr>
        <w:t xml:space="preserve"> § 25 lõikes 1 </w:t>
      </w:r>
      <w:bookmarkEnd w:id="107"/>
      <w:r w:rsidRPr="00C07F3E">
        <w:rPr>
          <w:rFonts w:eastAsia="Calibri"/>
        </w:rPr>
        <w:t xml:space="preserve">varakahju kindlustussummaks </w:t>
      </w:r>
      <w:r w:rsidR="00A05B92" w:rsidRPr="00C07F3E">
        <w:rPr>
          <w:rFonts w:eastAsia="Calibri"/>
        </w:rPr>
        <w:t>1 300 000</w:t>
      </w:r>
      <w:r w:rsidRPr="00C07F3E">
        <w:rPr>
          <w:rFonts w:eastAsia="Calibri"/>
        </w:rPr>
        <w:t xml:space="preserve">eurot ja isikukahju puhul </w:t>
      </w:r>
      <w:r w:rsidR="00A05B92" w:rsidRPr="00C07F3E">
        <w:rPr>
          <w:rFonts w:eastAsia="Calibri"/>
        </w:rPr>
        <w:t xml:space="preserve">6 450 000 </w:t>
      </w:r>
      <w:r w:rsidRPr="00C07F3E">
        <w:rPr>
          <w:rFonts w:eastAsia="Calibri"/>
        </w:rPr>
        <w:t xml:space="preserve"> eurot ühe kindlustusjuhtumi kohta, olenemata kahjustatud isikute arvust. </w:t>
      </w:r>
    </w:p>
    <w:p w14:paraId="339550BC" w14:textId="77777777" w:rsidR="00D37D3D" w:rsidRPr="00C07F3E" w:rsidRDefault="00D37D3D" w:rsidP="00D37D3D">
      <w:pPr>
        <w:jc w:val="both"/>
        <w:rPr>
          <w:rFonts w:eastAsia="Calibri"/>
        </w:rPr>
      </w:pPr>
    </w:p>
    <w:p w14:paraId="0247026F" w14:textId="77777777" w:rsidR="00D37D3D" w:rsidRPr="00C07F3E" w:rsidRDefault="00D37D3D" w:rsidP="00D37D3D">
      <w:pPr>
        <w:jc w:val="both"/>
        <w:rPr>
          <w:rFonts w:eastAsia="Calibri"/>
        </w:rPr>
      </w:pPr>
      <w:bookmarkStart w:id="108" w:name="_Hlk134624691"/>
      <w:r w:rsidRPr="00C07F3E">
        <w:rPr>
          <w:rFonts w:eastAsia="Calibri"/>
        </w:rPr>
        <w:t>Paragrahvi täiendatakse lõikega 4 kindlustussummade alampiiride edaspidiseks automaatseks ajakohastamiseks Euroopa Komisjoni delegeeritud õigusakti alusel, mis omakorda lähtub EL määruse alusel koostatud EL harmoneeritud tarbijahinnaindeksist. Seega võivad edaspidi kehtivad kindlustussummade alampiirid muutuda ilma täiendava Eestisisese seadusloome protseduurita, kuid vajadusel on jätkuvalt võimalik asjaomased alammäärad kehtestada seadusega uutel Euroopa Komisjoni kehtestatud tasemetel või neist kõrgemal tasemel. Eelnõus pakutud automaatne alampiiride rakendumine Euroopa Komisjoni delegeeritud õigusakti alusel on põhjendatud, kuna määrade muutmise protseduur ja alused on täpselt piiritletud ja kindlaks määratud ning see on vajalik seetõttu, et tagada uute määrade õigeaegne kohaldamine Eestis samaaegselt teiste liikmesriikidega.</w:t>
      </w:r>
    </w:p>
    <w:p w14:paraId="79351065" w14:textId="77777777" w:rsidR="00D37D3D" w:rsidRPr="00C07F3E" w:rsidRDefault="00D37D3D" w:rsidP="00D37D3D"/>
    <w:p w14:paraId="03C2FC1E" w14:textId="77777777" w:rsidR="00D37D3D" w:rsidRPr="00C07F3E" w:rsidRDefault="00D37D3D" w:rsidP="00D37D3D">
      <w:pPr>
        <w:jc w:val="both"/>
      </w:pPr>
      <w:r w:rsidRPr="00C07F3E">
        <w:t>Selleks, et liikluskindlustuskaitse miinimummäärad peaks aja jooksul sammu üldise hindade muutumisega, volitataksegi direktiivi muudatusega Euroopa Komisjoni võtma kooskõlas ELi toimimise lepingu artikliga 290 vastu õigusakte nende miinimumsummade ajakohastamiseks. Iga viie aasta järel alates 2021. aasta 22. detsembrist vaatab Euroopa Komisjon läbi kindlustussummade alampiirid kooskõlas harmoneeritud tarbijahinnaindeksiga, mis on koostatud vastavalt Euroopa Parlamendi ja nõukogu määrusele (EL) 2016/792</w:t>
      </w:r>
      <w:r w:rsidRPr="00C07F3E">
        <w:rPr>
          <w:b/>
          <w:bCs/>
          <w:vertAlign w:val="superscript"/>
        </w:rPr>
        <w:footnoteReference w:id="70"/>
      </w:r>
      <w:r w:rsidRPr="00C07F3E">
        <w:t>. Euroopa Komisjon võtab kooskõlas MID artikliga 28b vastu delegeeritud õigusakti kuue kuu jooksul pärast iga viieaastase perioodi lõppu.</w:t>
      </w:r>
    </w:p>
    <w:p w14:paraId="6A4EB408" w14:textId="77777777" w:rsidR="00D37D3D" w:rsidRPr="00C07F3E" w:rsidRDefault="00D37D3D" w:rsidP="00D37D3D">
      <w:pPr>
        <w:jc w:val="both"/>
        <w:rPr>
          <w:bCs/>
          <w:lang w:eastAsia="et-EE"/>
        </w:rPr>
      </w:pPr>
    </w:p>
    <w:bookmarkEnd w:id="108"/>
    <w:p w14:paraId="685D8C64" w14:textId="77777777" w:rsidR="00D37D3D" w:rsidRPr="00C07F3E" w:rsidRDefault="00D37D3D" w:rsidP="00D37D3D">
      <w:pPr>
        <w:jc w:val="both"/>
      </w:pPr>
      <w:r w:rsidRPr="00C07F3E">
        <w:rPr>
          <w:bCs/>
        </w:rPr>
        <w:t>Direktiivi põhjenduspunktides on välja toodud, et direktiivi</w:t>
      </w:r>
      <w:r w:rsidRPr="00C07F3E">
        <w:t xml:space="preserve"> alusel delegeeritud õigusaktide vastuvõtmisel on eriti oluline, et Euroopa Komisjon viiks oma ettevalmistava töö käigus läbi asjakohaseid konsultatsioone, sealhulgas ekspertide tasandil, ja et kõnealused konsultatsioonid viidaks läbi kooskõlas EL institutsioonidevahelises parema õigusloome kokkuleppes</w:t>
      </w:r>
      <w:r w:rsidRPr="00C07F3E">
        <w:rPr>
          <w:b/>
          <w:bCs/>
          <w:vertAlign w:val="superscript"/>
        </w:rPr>
        <w:footnoteReference w:id="71"/>
      </w:r>
      <w:r w:rsidRPr="00C07F3E">
        <w:t xml:space="preserve"> sätestatud põhimõtetega. Sealjuures saavad Euroopa Parlament ja EL nõukogu kõik dokumendid liikmesriikide ekspertidega samal ajal ning ekspertidel on pidev juurdepääs komisjoni eksperdirühmade koosolekutele, kus arutatakse delegeeritud õigusaktide ettevalmistamist.</w:t>
      </w:r>
    </w:p>
    <w:p w14:paraId="67DFD156" w14:textId="77777777" w:rsidR="00D37D3D" w:rsidRPr="00C07F3E" w:rsidRDefault="00D37D3D" w:rsidP="00D37D3D"/>
    <w:p w14:paraId="106EB77F" w14:textId="77777777" w:rsidR="00D37D3D" w:rsidRPr="00C07F3E" w:rsidRDefault="00D37D3D" w:rsidP="00D37D3D">
      <w:pPr>
        <w:jc w:val="both"/>
        <w:rPr>
          <w:bCs/>
          <w:lang w:eastAsia="et-EE"/>
        </w:rPr>
      </w:pPr>
      <w:r w:rsidRPr="00C07F3E">
        <w:t xml:space="preserve">Asjaomane volitus võtta vastu delegeeritud õigusakte antakse Euroopa Komisjonile määramata ajaks, kuid Euroopa Parlament ja EL nõukogu võivad MID artikli 9 lõikes 2  osutatud volituste igal ajal tagasi võtta. Tagasivõtmise otsus jõustub järgmisel päeval pärast selle avaldamist Euroopa Liidu Teatajas või otsuses nimetatud hilisemal kuupäeval. See ei mõjuta juba jõustunud delegeeritud õigusaktide kehtivust. MID artikkel 28b sätestab ka selle, et enne delegeeritud õigusakti vastuvõtmist konsulteerib Euroopa Komisjon kooskõlas EL institutsioonidevahelises parema õigusloome kokkuleppes sätestatud põhimõtetega iga liikmesriigi määratud ekspertidega. Euroopa Komisjon peab delegeeritud õigusakti tegema koheselt teatavaks Euroopa Parlamendile ja EL nõukogule. </w:t>
      </w:r>
      <w:r w:rsidRPr="00C07F3E">
        <w:rPr>
          <w:bCs/>
          <w:lang w:eastAsia="et-EE"/>
        </w:rPr>
        <w:t>Delegeeritud õigusakt jõustub üksnes juhul, kui Euroopa Parlament ega EL nõukogu ei ole kolme kuu jooksul pärast õigusakti neile teatavaks tegemist esitanud selle suhtes vastuväidet või kui nad on enne selle tähtaja möödumist Euroopa Komisjonile teatanud, et nad ei esita vastuväidet. Euroopa Parlamendi või EL Nõukogu algatusel võib nimetatud tähtaega pikendada kolme kuu võrra.</w:t>
      </w:r>
    </w:p>
    <w:p w14:paraId="02824228" w14:textId="77777777" w:rsidR="00D37D3D" w:rsidRPr="00C07F3E" w:rsidRDefault="00D37D3D" w:rsidP="00D37D3D">
      <w:pPr>
        <w:rPr>
          <w:rFonts w:eastAsia="Calibri"/>
        </w:rPr>
      </w:pPr>
    </w:p>
    <w:p w14:paraId="5A30A2CA" w14:textId="77777777" w:rsidR="00D37D3D" w:rsidRPr="00C07F3E" w:rsidRDefault="00D37D3D" w:rsidP="00D37D3D">
      <w:pPr>
        <w:jc w:val="both"/>
        <w:rPr>
          <w:rFonts w:eastAsia="Calibri"/>
        </w:rPr>
      </w:pPr>
      <w:r w:rsidRPr="00C07F3E">
        <w:rPr>
          <w:rFonts w:eastAsia="Calibri"/>
        </w:rPr>
        <w:t>Lõikega 5 kohustatakse fondi avaldama kehtivad kindlustussummad oma kodulehel. Kui kindlustussumma muutub käesoleva paragrahvi lõikes 4 sätestatud korras, avaldab fond kehtiva kindlustussumma koos viitega asjaomasele Euroopa Komisjoni õigusaktile. Selliselt uute kindlustussummade avaldamine muudab need kindlusvõtjatele ja -andjatele lihtsamini leitavaks.</w:t>
      </w:r>
    </w:p>
    <w:p w14:paraId="16E20A50" w14:textId="77777777" w:rsidR="00D37D3D" w:rsidRPr="00C07F3E" w:rsidRDefault="00D37D3D" w:rsidP="00D37D3D">
      <w:pPr>
        <w:rPr>
          <w:rFonts w:eastAsia="Calibri"/>
        </w:rPr>
      </w:pPr>
    </w:p>
    <w:p w14:paraId="6CFDF95D" w14:textId="7671C6BD" w:rsidR="00637787" w:rsidRPr="00C07F3E" w:rsidRDefault="00637787" w:rsidP="00D37D3D">
      <w:pPr>
        <w:contextualSpacing/>
        <w:jc w:val="both"/>
        <w:rPr>
          <w:rFonts w:eastAsia="Calibri"/>
        </w:rPr>
      </w:pPr>
      <w:bookmarkStart w:id="109" w:name="_Hlk145428495"/>
      <w:proofErr w:type="spellStart"/>
      <w:r w:rsidRPr="00C07F3E">
        <w:rPr>
          <w:rFonts w:eastAsia="Calibri"/>
        </w:rPr>
        <w:t>LKindlS</w:t>
      </w:r>
      <w:proofErr w:type="spellEnd"/>
      <w:r w:rsidRPr="00C07F3E">
        <w:rPr>
          <w:rFonts w:eastAsia="Calibri"/>
        </w:rPr>
        <w:t xml:space="preserve"> rakendussätted reguleerivad kindlustusjuhtumile kohalduva seaduse redaktsiooni küsimust. Kehtiva § 83 lg 1 kohaselt kohaldatakse kindlustusjuhtumile kindlustusjuhtumi toimumise ajal kehtinud liikluskindlustuse seadust. </w:t>
      </w:r>
      <w:bookmarkEnd w:id="109"/>
      <w:r w:rsidRPr="00C07F3E">
        <w:rPr>
          <w:rFonts w:eastAsia="Calibri"/>
        </w:rPr>
        <w:t xml:space="preserve">Käesoleva eelnõuga nimetatud sätet täiendatakse selliselt, et kindlustusjuhtumile kohaldatakse ka </w:t>
      </w:r>
      <w:r w:rsidRPr="00C07F3E">
        <w:rPr>
          <w:bCs/>
          <w:lang w:eastAsia="et-EE"/>
        </w:rPr>
        <w:t xml:space="preserve">kindlustusjuhtumi toimumise ajal kehtinud </w:t>
      </w:r>
      <w:proofErr w:type="spellStart"/>
      <w:r w:rsidRPr="00C07F3E">
        <w:rPr>
          <w:bCs/>
          <w:lang w:eastAsia="et-EE"/>
        </w:rPr>
        <w:t>LKindlS</w:t>
      </w:r>
      <w:proofErr w:type="spellEnd"/>
      <w:r w:rsidRPr="00C07F3E">
        <w:rPr>
          <w:bCs/>
          <w:lang w:eastAsia="et-EE"/>
        </w:rPr>
        <w:t xml:space="preserve"> § 25 lõikes 4 nimetatud Euroopa Komisjoni delegeeritud õigusaktiga sätestatud kindlustussummasid</w:t>
      </w:r>
      <w:r w:rsidRPr="00C07F3E">
        <w:rPr>
          <w:rFonts w:eastAsia="Calibri"/>
        </w:rPr>
        <w:t>.</w:t>
      </w:r>
    </w:p>
    <w:p w14:paraId="74E2B363" w14:textId="77777777" w:rsidR="00D37D3D" w:rsidRPr="00C07F3E" w:rsidRDefault="00D37D3D" w:rsidP="00D37D3D">
      <w:pPr>
        <w:contextualSpacing/>
        <w:jc w:val="both"/>
        <w:rPr>
          <w:bCs/>
          <w:strike/>
          <w:lang w:eastAsia="et-EE"/>
        </w:rPr>
      </w:pPr>
    </w:p>
    <w:p w14:paraId="05B9545F" w14:textId="77777777" w:rsidR="00E559DB" w:rsidRPr="00C07F3E" w:rsidRDefault="00E559DB" w:rsidP="00E559DB">
      <w:pPr>
        <w:jc w:val="both"/>
        <w:rPr>
          <w:lang w:eastAsia="et-EE"/>
        </w:rPr>
      </w:pPr>
      <w:proofErr w:type="spellStart"/>
      <w:r w:rsidRPr="00C07F3E">
        <w:rPr>
          <w:b/>
          <w:bCs/>
          <w:lang w:eastAsia="et-EE"/>
        </w:rPr>
        <w:t>LKindlS</w:t>
      </w:r>
      <w:proofErr w:type="spellEnd"/>
      <w:r w:rsidRPr="00C07F3E">
        <w:rPr>
          <w:b/>
          <w:bCs/>
          <w:lang w:eastAsia="et-EE"/>
        </w:rPr>
        <w:t xml:space="preserve"> § 26 muutmine.</w:t>
      </w:r>
      <w:r w:rsidRPr="00C07F3E">
        <w:rPr>
          <w:lang w:eastAsia="et-EE"/>
        </w:rPr>
        <w:t xml:space="preserve"> </w:t>
      </w:r>
      <w:proofErr w:type="spellStart"/>
      <w:r w:rsidRPr="00C07F3E">
        <w:rPr>
          <w:lang w:eastAsia="et-EE"/>
        </w:rPr>
        <w:t>LKindlS</w:t>
      </w:r>
      <w:proofErr w:type="spellEnd"/>
      <w:r w:rsidRPr="00C07F3E">
        <w:rPr>
          <w:lang w:eastAsia="et-EE"/>
        </w:rPr>
        <w:t xml:space="preserve"> § 26 sätestab asja kahjustamisest või hävimisest põhjustatud kahjuga seonduva. Enamasti sisaldab see kahju hüvitamise selgitusi, mis on kooskõlas </w:t>
      </w:r>
      <w:proofErr w:type="spellStart"/>
      <w:r w:rsidRPr="00C07F3E">
        <w:rPr>
          <w:lang w:eastAsia="et-EE"/>
        </w:rPr>
        <w:t>VÕS-i</w:t>
      </w:r>
      <w:proofErr w:type="spellEnd"/>
      <w:r w:rsidRPr="00C07F3E">
        <w:rPr>
          <w:lang w:eastAsia="et-EE"/>
        </w:rPr>
        <w:t xml:space="preserve"> kahju hüvitamise sätetega ning täpsustavad </w:t>
      </w:r>
      <w:proofErr w:type="spellStart"/>
      <w:r w:rsidRPr="00C07F3E">
        <w:rPr>
          <w:lang w:eastAsia="et-EE"/>
        </w:rPr>
        <w:t>VÕS-i</w:t>
      </w:r>
      <w:proofErr w:type="spellEnd"/>
      <w:r w:rsidRPr="00C07F3E">
        <w:rPr>
          <w:lang w:eastAsia="et-EE"/>
        </w:rPr>
        <w:t xml:space="preserve"> regulatsiooni asjakahju hüvitamisel. Liikluskindlustuse puhul on need selguse huvides vajalikud. Seaduses säilib põhimõte, mille kohaselt tuleb sõiduki kahjustamise korral teostada sõiduki taastusremont ning kindlustushüvitise rahas maksmine on lubatud vaid mõjuval põhjusel, eelkõige siis, kui sõidukile taastusremondi tegemine on ebamõistlik. Samuti säilib kannatanu õigus valida remondiettevõte. Tuleb arvestada, et kindlustusandja hüvitamiskohustus piirdub põhjendatud kulutuste hüvitamisega. Samuti säilib kehtiv käibemaksuga või käibemaksuta hüvitamise regulatsioon. Endiselt säilib regulatsioon, mille kohaselt kindlustusjuhtumieelse väärtuse hüvitamise korral läheb hüvitatud asja omandiõigus kindlustusandjale üle. Kui kahjustatud isik ei anna kindlustusandjale kahjustatud asja üle, siis kindlustusandja vähendab väljamakstavat kindlustushüvitist hüvitatud asja kindlustusjuhtumi järgse väärtuse võrra.</w:t>
      </w:r>
    </w:p>
    <w:p w14:paraId="31E66A9F" w14:textId="77777777" w:rsidR="00E559DB" w:rsidRPr="00C07F3E" w:rsidRDefault="00E559DB" w:rsidP="00E559DB">
      <w:pPr>
        <w:jc w:val="both"/>
        <w:rPr>
          <w:lang w:eastAsia="et-EE"/>
        </w:rPr>
      </w:pPr>
    </w:p>
    <w:p w14:paraId="6F9532BF" w14:textId="368A9BB0" w:rsidR="00E559DB" w:rsidRPr="00C07F3E" w:rsidRDefault="00E559DB" w:rsidP="00E559DB">
      <w:pPr>
        <w:jc w:val="both"/>
        <w:rPr>
          <w:lang w:eastAsia="et-EE"/>
        </w:rPr>
      </w:pPr>
      <w:r w:rsidRPr="00C07F3E">
        <w:rPr>
          <w:lang w:eastAsia="et-EE"/>
        </w:rPr>
        <w:t xml:space="preserve">Muudatusega tunnistatakse kehtetuks </w:t>
      </w:r>
      <w:proofErr w:type="spellStart"/>
      <w:r w:rsidRPr="00C07F3E">
        <w:rPr>
          <w:lang w:eastAsia="et-EE"/>
        </w:rPr>
        <w:t>LKindlS</w:t>
      </w:r>
      <w:proofErr w:type="spellEnd"/>
      <w:r w:rsidRPr="00C07F3E">
        <w:rPr>
          <w:lang w:eastAsia="et-EE"/>
        </w:rPr>
        <w:t xml:space="preserve"> lõige 9, sest selle sätte kohaselt on kindlustusandja kahju hüvitamise kohustus väiksem kui on kahju tekitaja kohustus. Kehtivas lõikes 9 on piirang, et sõiduki väärtuse vähenemist sai kannatanu nõuda üksnes siis, kui sõiduk oli raskelt kahjustatud, kui selle taastamise kulud ületasid 50 protsenti sõiduki turuhinnast ja taastusremont hõlmas kandevkere või raami kuju taastamist olulises ulatuses. Selline piirang kaob (vt ka </w:t>
      </w:r>
      <w:proofErr w:type="spellStart"/>
      <w:r w:rsidRPr="00C07F3E">
        <w:rPr>
          <w:lang w:eastAsia="et-EE"/>
        </w:rPr>
        <w:t>LKindlS</w:t>
      </w:r>
      <w:proofErr w:type="spellEnd"/>
      <w:r w:rsidRPr="00C07F3E">
        <w:rPr>
          <w:lang w:eastAsia="et-EE"/>
        </w:rPr>
        <w:t xml:space="preserve"> § 23 selgitust). Riigikohus on korduvalt kohtulahendites</w:t>
      </w:r>
      <w:r w:rsidRPr="00C07F3E">
        <w:rPr>
          <w:b/>
          <w:bCs/>
          <w:vertAlign w:val="superscript"/>
          <w:lang w:eastAsia="et-EE"/>
        </w:rPr>
        <w:footnoteReference w:id="72"/>
      </w:r>
      <w:r w:rsidRPr="00C07F3E">
        <w:rPr>
          <w:lang w:eastAsia="et-EE"/>
        </w:rPr>
        <w:t xml:space="preserve"> 3-2-1-113-08 (punkt 14), 3-2-1-121-08 (punkt 17) ja 2-16-5564 (punkt 14) VÕS § 132 lõike 3 kohta kinnitanud, kui asja on kahjustatud, hõlmab kahjuhüvitis eelkõige asja parandamise mõistlikud kulud ning võimaliku väärtuse vähenemise. </w:t>
      </w:r>
    </w:p>
    <w:p w14:paraId="11C34085" w14:textId="77777777" w:rsidR="00A80C97" w:rsidRPr="00C07F3E" w:rsidRDefault="00A80C97" w:rsidP="00A80C97">
      <w:pPr>
        <w:jc w:val="both"/>
        <w:rPr>
          <w:strike/>
          <w:lang w:eastAsia="et-EE"/>
        </w:rPr>
      </w:pPr>
    </w:p>
    <w:p w14:paraId="2AC5C23C" w14:textId="77777777" w:rsidR="00E559DB" w:rsidRPr="00C07F3E" w:rsidRDefault="00E559DB" w:rsidP="00E559DB">
      <w:pPr>
        <w:jc w:val="both"/>
        <w:rPr>
          <w:lang w:eastAsia="et-EE"/>
        </w:rPr>
      </w:pPr>
      <w:bookmarkStart w:id="110" w:name="_Hlk144662637"/>
      <w:proofErr w:type="spellStart"/>
      <w:r w:rsidRPr="00C07F3E">
        <w:rPr>
          <w:b/>
          <w:bCs/>
          <w:lang w:eastAsia="et-EE"/>
        </w:rPr>
        <w:t>LKindlS</w:t>
      </w:r>
      <w:proofErr w:type="spellEnd"/>
      <w:r w:rsidRPr="00C07F3E">
        <w:rPr>
          <w:b/>
          <w:bCs/>
          <w:lang w:eastAsia="et-EE"/>
        </w:rPr>
        <w:t xml:space="preserve"> § 27 kehtetuks tunnistamine. </w:t>
      </w:r>
      <w:bookmarkStart w:id="111" w:name="_Hlk144664038"/>
      <w:r w:rsidRPr="00C07F3E">
        <w:rPr>
          <w:lang w:eastAsia="et-EE"/>
        </w:rPr>
        <w:t>K</w:t>
      </w:r>
      <w:bookmarkEnd w:id="110"/>
      <w:r w:rsidRPr="00C07F3E">
        <w:rPr>
          <w:lang w:eastAsia="et-EE"/>
        </w:rPr>
        <w:t xml:space="preserve">ehtiv </w:t>
      </w:r>
      <w:proofErr w:type="spellStart"/>
      <w:r w:rsidRPr="00C07F3E">
        <w:rPr>
          <w:lang w:eastAsia="et-EE"/>
        </w:rPr>
        <w:t>LKindlS</w:t>
      </w:r>
      <w:proofErr w:type="spellEnd"/>
      <w:r w:rsidRPr="00C07F3E">
        <w:rPr>
          <w:lang w:eastAsia="et-EE"/>
        </w:rPr>
        <w:t xml:space="preserve"> § 27 sätestab ülalpidamishüvitise maksmise põhimõtted selliselt, et </w:t>
      </w:r>
      <w:bookmarkStart w:id="112" w:name="_Hlk141737719"/>
      <w:r w:rsidRPr="00C07F3E">
        <w:rPr>
          <w:lang w:eastAsia="et-EE"/>
        </w:rPr>
        <w:t xml:space="preserve">need ei ole kooskõlas </w:t>
      </w:r>
      <w:proofErr w:type="spellStart"/>
      <w:r w:rsidRPr="00C07F3E">
        <w:rPr>
          <w:lang w:eastAsia="et-EE"/>
        </w:rPr>
        <w:t>VÕS-ga</w:t>
      </w:r>
      <w:proofErr w:type="spellEnd"/>
      <w:r w:rsidRPr="00C07F3E">
        <w:rPr>
          <w:lang w:eastAsia="et-EE"/>
        </w:rPr>
        <w:t xml:space="preserve">. Eelnõuga vastuolud kaotatakse ja asjaomased sätted tunnistatakse </w:t>
      </w:r>
      <w:proofErr w:type="spellStart"/>
      <w:r w:rsidRPr="00C07F3E">
        <w:rPr>
          <w:lang w:eastAsia="et-EE"/>
        </w:rPr>
        <w:t>LKindlS</w:t>
      </w:r>
      <w:proofErr w:type="spellEnd"/>
      <w:r w:rsidRPr="00C07F3E">
        <w:rPr>
          <w:lang w:eastAsia="et-EE"/>
        </w:rPr>
        <w:t xml:space="preserve">-s kehtetuks. Hüvitise arvutamisel tuleb </w:t>
      </w:r>
      <w:proofErr w:type="spellStart"/>
      <w:r w:rsidRPr="00C07F3E">
        <w:rPr>
          <w:lang w:eastAsia="et-EE"/>
        </w:rPr>
        <w:t>VÕS-i</w:t>
      </w:r>
      <w:proofErr w:type="spellEnd"/>
      <w:r w:rsidRPr="00C07F3E">
        <w:rPr>
          <w:lang w:eastAsia="et-EE"/>
        </w:rPr>
        <w:t xml:space="preserve"> kohaselt lähtuda kahju hüvitamise üldisest eesmärgist asetada kannatanu ülalpeetavad rahaliselt võimalikult lähedasse olukorda sellega, milles nad oleks olnud, kui liiklusõnnetust ei oleks toimunud (VÕS § 127 lg 1). Hüvitis peab olema mõistliku suurusega ja vastama ülalpidamise suurusele, mida surmasaanu oleks sellele isikule andnud (VÕS § 129 lg 3). Kui ülalpidamiskohustus tuleb perekonnaseadusest, siis kohalduvad ka hüvitise suuruse arvutamisele seal toodud sätted.</w:t>
      </w:r>
    </w:p>
    <w:p w14:paraId="7FB954A1" w14:textId="77777777" w:rsidR="00E559DB" w:rsidRPr="00C07F3E" w:rsidRDefault="00E559DB" w:rsidP="00E559DB">
      <w:pPr>
        <w:jc w:val="both"/>
        <w:rPr>
          <w:lang w:eastAsia="et-EE"/>
        </w:rPr>
      </w:pPr>
    </w:p>
    <w:p w14:paraId="03F0A6B8" w14:textId="77777777" w:rsidR="00E559DB" w:rsidRPr="00C07F3E" w:rsidRDefault="00E559DB" w:rsidP="00E559DB">
      <w:pPr>
        <w:jc w:val="both"/>
        <w:rPr>
          <w:lang w:eastAsia="et-EE"/>
        </w:rPr>
      </w:pPr>
      <w:r w:rsidRPr="00C07F3E">
        <w:rPr>
          <w:lang w:eastAsia="et-EE"/>
        </w:rPr>
        <w:t xml:space="preserve">Kannatanu nõude osas on kahju tekitaja ja tema kindlustusandja solidaarvõlgnikud (VÕS § 521 lg 2 esimene lause), mistõttu MID direktiivi põhimõtete kohaselt peab kindlustusandja vastu  saama esitada nõuded samal õiguslikul alusel, kui kahju tekitaja vastu. Eelnõuga tagatakse see, et kindlustusandja kahju hüvitamise kohustuse ulatus on samasugune kahju tekitaja omaga. Vt </w:t>
      </w:r>
      <w:proofErr w:type="spellStart"/>
      <w:r w:rsidRPr="00C07F3E">
        <w:rPr>
          <w:lang w:eastAsia="et-EE"/>
        </w:rPr>
        <w:t>LKindlS</w:t>
      </w:r>
      <w:proofErr w:type="spellEnd"/>
      <w:r w:rsidRPr="00C07F3E">
        <w:rPr>
          <w:lang w:eastAsia="et-EE"/>
        </w:rPr>
        <w:t xml:space="preserve"> § 23 selgitust. </w:t>
      </w:r>
      <w:bookmarkEnd w:id="111"/>
      <w:r w:rsidRPr="00C07F3E">
        <w:rPr>
          <w:lang w:eastAsia="et-EE"/>
        </w:rPr>
        <w:t xml:space="preserve">Analoogsetel põhjustel tehakse muudatusi </w:t>
      </w:r>
      <w:proofErr w:type="spellStart"/>
      <w:r w:rsidRPr="00C07F3E">
        <w:rPr>
          <w:lang w:eastAsia="et-EE"/>
        </w:rPr>
        <w:t>LKindlS</w:t>
      </w:r>
      <w:proofErr w:type="spellEnd"/>
      <w:r w:rsidRPr="00C07F3E">
        <w:rPr>
          <w:lang w:eastAsia="et-EE"/>
        </w:rPr>
        <w:t xml:space="preserve"> §-des 28, 29, 30-33.</w:t>
      </w:r>
    </w:p>
    <w:bookmarkEnd w:id="112"/>
    <w:p w14:paraId="423888A2" w14:textId="77777777" w:rsidR="00E559DB" w:rsidRPr="00C07F3E" w:rsidRDefault="00E559DB" w:rsidP="00E559DB">
      <w:pPr>
        <w:jc w:val="both"/>
        <w:rPr>
          <w:rFonts w:eastAsia="Calibri"/>
        </w:rPr>
      </w:pPr>
    </w:p>
    <w:p w14:paraId="0DDE73A4" w14:textId="278D600F" w:rsidR="00E559DB" w:rsidRPr="00C07F3E" w:rsidRDefault="00E559DB" w:rsidP="00E559DB">
      <w:pPr>
        <w:jc w:val="both"/>
        <w:rPr>
          <w:bCs/>
          <w:lang w:eastAsia="et-EE"/>
        </w:rPr>
      </w:pPr>
      <w:proofErr w:type="spellStart"/>
      <w:r w:rsidRPr="00C07F3E">
        <w:rPr>
          <w:b/>
          <w:lang w:eastAsia="et-EE"/>
        </w:rPr>
        <w:t>LKindl</w:t>
      </w:r>
      <w:r w:rsidR="00A752DE" w:rsidRPr="00C07F3E">
        <w:rPr>
          <w:b/>
          <w:lang w:eastAsia="et-EE"/>
        </w:rPr>
        <w:t>S</w:t>
      </w:r>
      <w:proofErr w:type="spellEnd"/>
      <w:r w:rsidRPr="00C07F3E">
        <w:rPr>
          <w:b/>
          <w:lang w:eastAsia="et-EE"/>
        </w:rPr>
        <w:t xml:space="preserve"> § 28 muutmine.</w:t>
      </w:r>
      <w:r w:rsidRPr="00C07F3E">
        <w:rPr>
          <w:bCs/>
          <w:lang w:eastAsia="et-EE"/>
        </w:rPr>
        <w:t xml:space="preserve"> </w:t>
      </w:r>
      <w:proofErr w:type="spellStart"/>
      <w:r w:rsidRPr="00C07F3E">
        <w:rPr>
          <w:bCs/>
          <w:lang w:eastAsia="et-EE"/>
        </w:rPr>
        <w:t>LKindlS</w:t>
      </w:r>
      <w:proofErr w:type="spellEnd"/>
      <w:r w:rsidRPr="00C07F3E">
        <w:rPr>
          <w:bCs/>
          <w:lang w:eastAsia="et-EE"/>
        </w:rPr>
        <w:t xml:space="preserve"> §-s 28 sätestatud töövõimetushüvitise maksmise põhimõtted on kooskõlas asjaomaste VÕS regulatsioonidega, täpsustades hüvitise arvutamist. Erandiks on kehtiv </w:t>
      </w:r>
      <w:proofErr w:type="spellStart"/>
      <w:r w:rsidRPr="00C07F3E">
        <w:rPr>
          <w:bCs/>
          <w:lang w:eastAsia="et-EE"/>
        </w:rPr>
        <w:t>LKindlS</w:t>
      </w:r>
      <w:proofErr w:type="spellEnd"/>
      <w:r w:rsidRPr="00C07F3E">
        <w:rPr>
          <w:bCs/>
          <w:lang w:eastAsia="et-EE"/>
        </w:rPr>
        <w:t xml:space="preserve"> § 28 lõige 2, mille kohaselt makstakse töövõimetushüvitist isikule alates 16-aastaseks saamisest, mis tunnistatakse käesoleva eelnõuga kehtetuks. Kui noorem inimene töötas ja kaot</w:t>
      </w:r>
      <w:r w:rsidR="00A752DE" w:rsidRPr="00C07F3E">
        <w:rPr>
          <w:bCs/>
          <w:lang w:eastAsia="et-EE"/>
        </w:rPr>
        <w:t>a</w:t>
      </w:r>
      <w:r w:rsidRPr="00C07F3E">
        <w:rPr>
          <w:bCs/>
          <w:lang w:eastAsia="et-EE"/>
        </w:rPr>
        <w:t xml:space="preserve">s töötasu, siis see tuleks hüvitada, kui ta ei töötanud, siis tuleks hüvitada edasiste majanduslike võimaluste vähenemise läbi tekkinud kahjuna. Vt </w:t>
      </w:r>
      <w:proofErr w:type="spellStart"/>
      <w:r w:rsidRPr="00C07F3E">
        <w:rPr>
          <w:bCs/>
          <w:lang w:eastAsia="et-EE"/>
        </w:rPr>
        <w:t>LKindlS</w:t>
      </w:r>
      <w:proofErr w:type="spellEnd"/>
      <w:r w:rsidRPr="00C07F3E">
        <w:rPr>
          <w:bCs/>
          <w:lang w:eastAsia="et-EE"/>
        </w:rPr>
        <w:t xml:space="preserve"> § 23 selgitust.</w:t>
      </w:r>
    </w:p>
    <w:p w14:paraId="2A070451" w14:textId="77777777" w:rsidR="00E559DB" w:rsidRPr="00C07F3E" w:rsidRDefault="00E559DB" w:rsidP="00E559DB">
      <w:pPr>
        <w:contextualSpacing/>
        <w:jc w:val="both"/>
        <w:rPr>
          <w:bCs/>
          <w:lang w:eastAsia="et-EE"/>
        </w:rPr>
      </w:pPr>
    </w:p>
    <w:p w14:paraId="6A3D5191" w14:textId="77777777" w:rsidR="00E559DB" w:rsidRPr="00C07F3E" w:rsidRDefault="00E559DB" w:rsidP="00E559DB">
      <w:pPr>
        <w:jc w:val="both"/>
        <w:rPr>
          <w:lang w:eastAsia="et-EE"/>
        </w:rPr>
      </w:pPr>
      <w:proofErr w:type="spellStart"/>
      <w:r w:rsidRPr="00C07F3E">
        <w:rPr>
          <w:b/>
          <w:bCs/>
          <w:lang w:eastAsia="et-EE"/>
        </w:rPr>
        <w:t>LKindlS</w:t>
      </w:r>
      <w:proofErr w:type="spellEnd"/>
      <w:r w:rsidRPr="00C07F3E">
        <w:rPr>
          <w:b/>
          <w:bCs/>
          <w:lang w:eastAsia="et-EE"/>
        </w:rPr>
        <w:t xml:space="preserve"> § 29 muutmine.</w:t>
      </w:r>
      <w:r w:rsidRPr="00C07F3E">
        <w:rPr>
          <w:lang w:eastAsia="et-EE"/>
        </w:rPr>
        <w:t xml:space="preserve"> Kehtiv </w:t>
      </w:r>
      <w:proofErr w:type="spellStart"/>
      <w:r w:rsidRPr="00C07F3E">
        <w:rPr>
          <w:lang w:eastAsia="et-EE"/>
        </w:rPr>
        <w:t>LKindlS</w:t>
      </w:r>
      <w:proofErr w:type="spellEnd"/>
      <w:r w:rsidRPr="00C07F3E">
        <w:rPr>
          <w:lang w:eastAsia="et-EE"/>
        </w:rPr>
        <w:t xml:space="preserve"> § 29 sätestab ülalpidamishüvitise ja töövõimetushüvitise arvutamise reeglid. Käesoleva eelnõuga tunnistatakse aga </w:t>
      </w:r>
      <w:proofErr w:type="spellStart"/>
      <w:r w:rsidRPr="00C07F3E">
        <w:rPr>
          <w:lang w:eastAsia="et-EE"/>
        </w:rPr>
        <w:t>LKindlS</w:t>
      </w:r>
      <w:proofErr w:type="spellEnd"/>
      <w:r w:rsidRPr="00C07F3E">
        <w:rPr>
          <w:lang w:eastAsia="et-EE"/>
        </w:rPr>
        <w:t xml:space="preserve">-s ülalpidamishüvitisega seonduv kehtetuks (vt </w:t>
      </w:r>
      <w:proofErr w:type="spellStart"/>
      <w:r w:rsidRPr="00C07F3E">
        <w:rPr>
          <w:lang w:eastAsia="et-EE"/>
        </w:rPr>
        <w:t>LKindlS</w:t>
      </w:r>
      <w:proofErr w:type="spellEnd"/>
      <w:r w:rsidRPr="00C07F3E">
        <w:rPr>
          <w:lang w:eastAsia="et-EE"/>
        </w:rPr>
        <w:t xml:space="preserve"> § 27 kehtetuks tunnistamise selgitus), mistõttu jäetakse </w:t>
      </w:r>
      <w:proofErr w:type="spellStart"/>
      <w:r w:rsidRPr="00C07F3E">
        <w:rPr>
          <w:lang w:eastAsia="et-EE"/>
        </w:rPr>
        <w:t>LKindlS</w:t>
      </w:r>
      <w:proofErr w:type="spellEnd"/>
      <w:r w:rsidRPr="00C07F3E">
        <w:rPr>
          <w:lang w:eastAsia="et-EE"/>
        </w:rPr>
        <w:t xml:space="preserve"> § 29 pealkirjast ja lõikest 1 välja viited ülalpidamishüvitisele. </w:t>
      </w:r>
    </w:p>
    <w:p w14:paraId="4D6F2614" w14:textId="77777777" w:rsidR="00E559DB" w:rsidRPr="00C07F3E" w:rsidRDefault="00E559DB" w:rsidP="00E559DB">
      <w:pPr>
        <w:jc w:val="both"/>
        <w:rPr>
          <w:lang w:eastAsia="et-EE"/>
        </w:rPr>
      </w:pPr>
    </w:p>
    <w:p w14:paraId="3C14B784" w14:textId="77777777" w:rsidR="00E559DB" w:rsidRPr="00C07F3E" w:rsidRDefault="00E559DB" w:rsidP="00E559DB">
      <w:pPr>
        <w:jc w:val="both"/>
        <w:rPr>
          <w:lang w:eastAsia="et-EE"/>
        </w:rPr>
      </w:pPr>
      <w:proofErr w:type="spellStart"/>
      <w:r w:rsidRPr="00C07F3E">
        <w:rPr>
          <w:rFonts w:eastAsia="Calibri"/>
        </w:rPr>
        <w:t>LKindlS</w:t>
      </w:r>
      <w:proofErr w:type="spellEnd"/>
      <w:r w:rsidRPr="00C07F3E">
        <w:rPr>
          <w:rFonts w:eastAsia="Calibri"/>
        </w:rPr>
        <w:t xml:space="preserve"> § 29 lõike 8 kehtetuks tunnistamine ning lõike 9 sõnastuse täpsustamine tuleneb samuti vajadusest tagada töövõimetushüvitise arvutamise alused üldiste kahju hüvitamise põhimõtetega ja </w:t>
      </w:r>
      <w:r w:rsidRPr="00C07F3E">
        <w:rPr>
          <w:lang w:eastAsia="et-EE"/>
        </w:rPr>
        <w:t xml:space="preserve">kooskõla VÕS põhimõtetega. Nii on tagatud kahjustatud isikul võimalus esitada kindlustusandja vastu nõuded samal õiguslikul alusel, kui kahju tekitaja vastu. Eelnõuga vastuolud kaotatakse. Vt </w:t>
      </w:r>
      <w:proofErr w:type="spellStart"/>
      <w:r w:rsidRPr="00C07F3E">
        <w:rPr>
          <w:lang w:eastAsia="et-EE"/>
        </w:rPr>
        <w:t>LKindlS</w:t>
      </w:r>
      <w:proofErr w:type="spellEnd"/>
      <w:r w:rsidRPr="00C07F3E">
        <w:rPr>
          <w:lang w:eastAsia="et-EE"/>
        </w:rPr>
        <w:t xml:space="preserve"> §-de 23 ja 27 selgitusi. </w:t>
      </w:r>
    </w:p>
    <w:p w14:paraId="01D10C2A" w14:textId="77777777" w:rsidR="00E559DB" w:rsidRPr="00C07F3E" w:rsidRDefault="00E559DB" w:rsidP="00E559DB">
      <w:pPr>
        <w:jc w:val="both"/>
        <w:rPr>
          <w:lang w:eastAsia="et-EE"/>
        </w:rPr>
      </w:pPr>
    </w:p>
    <w:p w14:paraId="49DDB1A6" w14:textId="4BCC4621" w:rsidR="00A72219" w:rsidRPr="00C07F3E" w:rsidRDefault="00E559DB" w:rsidP="00E559DB">
      <w:pPr>
        <w:jc w:val="both"/>
        <w:rPr>
          <w:lang w:eastAsia="et-EE"/>
        </w:rPr>
      </w:pPr>
      <w:proofErr w:type="spellStart"/>
      <w:r w:rsidRPr="00C07F3E">
        <w:rPr>
          <w:lang w:eastAsia="et-EE"/>
        </w:rPr>
        <w:t>LKindlS</w:t>
      </w:r>
      <w:proofErr w:type="spellEnd"/>
      <w:r w:rsidRPr="00C07F3E">
        <w:rPr>
          <w:lang w:eastAsia="et-EE"/>
        </w:rPr>
        <w:t xml:space="preserve"> § 29 lõige 13 tunnistatakse kehtetuks, kuid normi sisu viiakse samas sõnastuses üle sobivamasse kohta – § 30 lõikesse 6.</w:t>
      </w:r>
    </w:p>
    <w:p w14:paraId="5710BF62" w14:textId="2717504D" w:rsidR="00E559DB" w:rsidRPr="00C07F3E" w:rsidRDefault="00E559DB" w:rsidP="00E559DB">
      <w:pPr>
        <w:jc w:val="both"/>
        <w:rPr>
          <w:strike/>
          <w:lang w:eastAsia="et-EE"/>
        </w:rPr>
      </w:pPr>
    </w:p>
    <w:p w14:paraId="6A7AE16E" w14:textId="77777777" w:rsidR="00E559DB" w:rsidRPr="00C07F3E" w:rsidRDefault="00E559DB" w:rsidP="00E559DB">
      <w:pPr>
        <w:jc w:val="both"/>
        <w:rPr>
          <w:lang w:eastAsia="et-EE"/>
        </w:rPr>
      </w:pPr>
      <w:proofErr w:type="spellStart"/>
      <w:r w:rsidRPr="00C07F3E">
        <w:rPr>
          <w:b/>
          <w:bCs/>
          <w:lang w:eastAsia="et-EE"/>
        </w:rPr>
        <w:t>LKindlS</w:t>
      </w:r>
      <w:proofErr w:type="spellEnd"/>
      <w:r w:rsidRPr="00C07F3E">
        <w:rPr>
          <w:b/>
          <w:bCs/>
          <w:lang w:eastAsia="et-EE"/>
        </w:rPr>
        <w:t xml:space="preserve"> § 30 muutmine.</w:t>
      </w:r>
      <w:r w:rsidRPr="00C07F3E">
        <w:rPr>
          <w:lang w:eastAsia="et-EE"/>
        </w:rPr>
        <w:t xml:space="preserve"> Kehtiv </w:t>
      </w:r>
      <w:proofErr w:type="spellStart"/>
      <w:r w:rsidRPr="00C07F3E">
        <w:rPr>
          <w:lang w:eastAsia="et-EE"/>
        </w:rPr>
        <w:t>LKindlS</w:t>
      </w:r>
      <w:proofErr w:type="spellEnd"/>
      <w:r w:rsidRPr="00C07F3E">
        <w:rPr>
          <w:lang w:eastAsia="et-EE"/>
        </w:rPr>
        <w:t xml:space="preserve"> § 30 sätestab ülalpidamishüvitise ja töövõimetushüvitise muutmise reeglid, kuid käesoleva eelnõuga tunnistatakse </w:t>
      </w:r>
      <w:proofErr w:type="spellStart"/>
      <w:r w:rsidRPr="00C07F3E">
        <w:rPr>
          <w:lang w:eastAsia="et-EE"/>
        </w:rPr>
        <w:t>LKindlS</w:t>
      </w:r>
      <w:proofErr w:type="spellEnd"/>
      <w:r w:rsidRPr="00C07F3E">
        <w:rPr>
          <w:lang w:eastAsia="et-EE"/>
        </w:rPr>
        <w:t xml:space="preserve">-st ülalpidamishüvitisega seonduv kehtetuks (vt </w:t>
      </w:r>
      <w:proofErr w:type="spellStart"/>
      <w:r w:rsidRPr="00C07F3E">
        <w:rPr>
          <w:lang w:eastAsia="et-EE"/>
        </w:rPr>
        <w:t>LKindlS</w:t>
      </w:r>
      <w:proofErr w:type="spellEnd"/>
      <w:r w:rsidRPr="00C07F3E">
        <w:rPr>
          <w:lang w:eastAsia="et-EE"/>
        </w:rPr>
        <w:t xml:space="preserve"> § 27 muutmise selgitust). Seetõttu jäetakse </w:t>
      </w:r>
      <w:proofErr w:type="spellStart"/>
      <w:r w:rsidRPr="00C07F3E">
        <w:rPr>
          <w:lang w:eastAsia="et-EE"/>
        </w:rPr>
        <w:t>LKindlS</w:t>
      </w:r>
      <w:proofErr w:type="spellEnd"/>
      <w:r w:rsidRPr="00C07F3E">
        <w:rPr>
          <w:lang w:eastAsia="et-EE"/>
        </w:rPr>
        <w:t xml:space="preserve"> §-st 30 välja ülalpidamishüvitisega seotud lõige 4.</w:t>
      </w:r>
    </w:p>
    <w:p w14:paraId="0727363F" w14:textId="77777777" w:rsidR="00E559DB" w:rsidRPr="00C07F3E" w:rsidRDefault="00E559DB" w:rsidP="00E559DB">
      <w:pPr>
        <w:jc w:val="both"/>
        <w:rPr>
          <w:lang w:eastAsia="et-EE"/>
        </w:rPr>
      </w:pPr>
    </w:p>
    <w:p w14:paraId="0658B6FA" w14:textId="77777777" w:rsidR="00E559DB" w:rsidRPr="00C07F3E" w:rsidRDefault="00E559DB" w:rsidP="00E559DB">
      <w:pPr>
        <w:jc w:val="both"/>
        <w:rPr>
          <w:rFonts w:eastAsia="Calibri"/>
        </w:rPr>
      </w:pPr>
      <w:proofErr w:type="spellStart"/>
      <w:r w:rsidRPr="00C07F3E">
        <w:rPr>
          <w:rFonts w:eastAsia="Calibri"/>
        </w:rPr>
        <w:t>LKindlS</w:t>
      </w:r>
      <w:proofErr w:type="spellEnd"/>
      <w:r w:rsidRPr="00C07F3E">
        <w:rPr>
          <w:rFonts w:eastAsia="Calibri"/>
        </w:rPr>
        <w:t xml:space="preserve"> § 30 täiendamine lõikega 6 ei ole sisuline muudatus, vaid normi asukoha muutmine (muudatuse eelne asukoht on § 29 lõige 13). Sätte sisuks on töövõimetushüvitise ümber arvutamine ja seetõttu on sätte õige asukoht §-s 30, mis käsitleb kindlustushüvitise muutmist. Lõike sisu: hüvitis arvutatakse ümber, kui kahjustatud isikul tekib või oleks tekkinud õigus vanaduspensionile; hüvitise ümberarvutamisel võetakse kahjustatud isiku netotulust enne kindlustusjuhtumit arvesse 60 protsenti. </w:t>
      </w:r>
    </w:p>
    <w:p w14:paraId="14704F1E" w14:textId="77777777" w:rsidR="00E559DB" w:rsidRPr="00C07F3E" w:rsidRDefault="00E559DB" w:rsidP="00E559DB">
      <w:pPr>
        <w:jc w:val="both"/>
        <w:rPr>
          <w:rFonts w:eastAsia="Calibri"/>
        </w:rPr>
      </w:pPr>
    </w:p>
    <w:p w14:paraId="3397F183" w14:textId="75AAEB20" w:rsidR="00E559DB" w:rsidRPr="00C07F3E" w:rsidRDefault="00E559DB" w:rsidP="00E559DB">
      <w:pPr>
        <w:jc w:val="both"/>
        <w:rPr>
          <w:rFonts w:eastAsia="Calibri"/>
        </w:rPr>
      </w:pPr>
      <w:r w:rsidRPr="00C07F3E">
        <w:rPr>
          <w:rFonts w:eastAsia="Calibri"/>
        </w:rPr>
        <w:t xml:space="preserve">Kehtiva normi algne selgitus omaaegse eelnõu algataja seletuskirjas oli järgmine: lõike kohaselt „võib kindlustusandja nii väljamakstavat töövõimetushüvitist kui ka ülalpidamishüvitist vähendada kahjustatud isiku jõudmisel vanaduspensioniikka. Isiku sissetulekute vähenemine pensionile jäämisel on tavaline ja see juhtub kõikide isikutega (s.t ka nendega, kes ei saa kindlustusandjalt töövõimetushüvitist või ülalpidamishüvitist). Eelnõu säte näeb ette, et hüvitise ümberarvutamisel võetakse kahjustatud isiku netotulust enne kindlustusjuhtumit arvesse 60 protsenti. Sisuliselt tähendab see regulatsioon, et kui isik jõuab vanaduspensioni ikka, siis vähendatakse </w:t>
      </w:r>
      <w:r w:rsidR="00122EE7" w:rsidRPr="00C07F3E">
        <w:rPr>
          <w:rFonts w:eastAsia="Calibri"/>
        </w:rPr>
        <w:t xml:space="preserve">liiklusõnnetuse eelset </w:t>
      </w:r>
      <w:r w:rsidRPr="00C07F3E">
        <w:rPr>
          <w:rFonts w:eastAsia="Calibri"/>
        </w:rPr>
        <w:t xml:space="preserve">netotulu 40% võrra ja lisaks võetakse hüvitisest maha ka vanaduspension ise kui seaduse alusel määratud hüvitis.“ Samasugune reegel kehtis ka käesolevale </w:t>
      </w:r>
      <w:proofErr w:type="spellStart"/>
      <w:r w:rsidRPr="00C07F3E">
        <w:rPr>
          <w:rFonts w:eastAsia="Calibri"/>
        </w:rPr>
        <w:t>LKindlS-le</w:t>
      </w:r>
      <w:proofErr w:type="spellEnd"/>
      <w:r w:rsidRPr="00C07F3E">
        <w:rPr>
          <w:rFonts w:eastAsia="Calibri"/>
        </w:rPr>
        <w:t xml:space="preserve"> eelnenud liikluskindlustuse seaduses“</w:t>
      </w:r>
      <w:r w:rsidRPr="00C07F3E">
        <w:rPr>
          <w:rFonts w:eastAsia="Calibri"/>
          <w:b/>
          <w:bCs/>
          <w:vertAlign w:val="superscript"/>
        </w:rPr>
        <w:footnoteReference w:id="73"/>
      </w:r>
      <w:r w:rsidRPr="00C07F3E">
        <w:rPr>
          <w:rFonts w:eastAsia="Calibri"/>
        </w:rPr>
        <w:t>.</w:t>
      </w:r>
    </w:p>
    <w:p w14:paraId="67191098" w14:textId="77777777" w:rsidR="00E559DB" w:rsidRPr="00C07F3E" w:rsidRDefault="00E559DB" w:rsidP="00E559DB">
      <w:pPr>
        <w:contextualSpacing/>
        <w:jc w:val="both"/>
        <w:rPr>
          <w:bCs/>
          <w:lang w:eastAsia="et-EE"/>
        </w:rPr>
      </w:pPr>
    </w:p>
    <w:p w14:paraId="479E8789" w14:textId="77777777" w:rsidR="00E559DB" w:rsidRPr="00C07F3E" w:rsidRDefault="00E559DB" w:rsidP="00E559DB">
      <w:pPr>
        <w:jc w:val="both"/>
        <w:rPr>
          <w:lang w:eastAsia="et-EE"/>
        </w:rPr>
      </w:pPr>
      <w:proofErr w:type="spellStart"/>
      <w:r w:rsidRPr="00C07F3E">
        <w:rPr>
          <w:b/>
          <w:bCs/>
          <w:lang w:eastAsia="et-EE"/>
        </w:rPr>
        <w:t>LKindlS</w:t>
      </w:r>
      <w:proofErr w:type="spellEnd"/>
      <w:r w:rsidRPr="00C07F3E">
        <w:rPr>
          <w:b/>
          <w:bCs/>
          <w:lang w:eastAsia="et-EE"/>
        </w:rPr>
        <w:t xml:space="preserve"> §-de 31 ja 32 kehtetuks tunnistamine.</w:t>
      </w:r>
      <w:r w:rsidRPr="00C07F3E">
        <w:rPr>
          <w:lang w:eastAsia="et-EE"/>
        </w:rPr>
        <w:t xml:space="preserve"> Kehtiv </w:t>
      </w:r>
      <w:proofErr w:type="spellStart"/>
      <w:r w:rsidRPr="00C07F3E">
        <w:rPr>
          <w:lang w:eastAsia="et-EE"/>
        </w:rPr>
        <w:t>LKindlS</w:t>
      </w:r>
      <w:proofErr w:type="spellEnd"/>
      <w:r w:rsidRPr="00C07F3E">
        <w:rPr>
          <w:lang w:eastAsia="et-EE"/>
        </w:rPr>
        <w:t xml:space="preserve"> § 31 sätestab ülalpidamishüvitise ja töövõimetushüvitise maksmise lõpetamise </w:t>
      </w:r>
      <w:bookmarkStart w:id="113" w:name="_Hlk144670571"/>
      <w:r w:rsidRPr="00C07F3E">
        <w:rPr>
          <w:lang w:eastAsia="et-EE"/>
        </w:rPr>
        <w:t xml:space="preserve">viisil, mis ei ole kooskõlas VÕS asjaomase regulatsiooniga. Lisaks, ülalpidamishüvitisega seonduv jäetakse edaspidi </w:t>
      </w:r>
      <w:proofErr w:type="spellStart"/>
      <w:r w:rsidRPr="00C07F3E">
        <w:rPr>
          <w:lang w:eastAsia="et-EE"/>
        </w:rPr>
        <w:t>LKindS</w:t>
      </w:r>
      <w:proofErr w:type="spellEnd"/>
      <w:r w:rsidRPr="00C07F3E">
        <w:rPr>
          <w:lang w:eastAsia="et-EE"/>
        </w:rPr>
        <w:t xml:space="preserve">-st välja. Vt </w:t>
      </w:r>
      <w:proofErr w:type="spellStart"/>
      <w:r w:rsidRPr="00C07F3E">
        <w:rPr>
          <w:lang w:eastAsia="et-EE"/>
        </w:rPr>
        <w:t>LKindlS</w:t>
      </w:r>
      <w:proofErr w:type="spellEnd"/>
      <w:r w:rsidRPr="00C07F3E">
        <w:rPr>
          <w:lang w:eastAsia="et-EE"/>
        </w:rPr>
        <w:t xml:space="preserve"> §-de 23 ja 27 selgitusi. </w:t>
      </w:r>
    </w:p>
    <w:bookmarkEnd w:id="113"/>
    <w:p w14:paraId="27C27753" w14:textId="77777777" w:rsidR="00E559DB" w:rsidRPr="00C07F3E" w:rsidRDefault="00E559DB" w:rsidP="00E559DB">
      <w:pPr>
        <w:jc w:val="both"/>
        <w:rPr>
          <w:lang w:eastAsia="et-EE"/>
        </w:rPr>
      </w:pPr>
    </w:p>
    <w:p w14:paraId="6A687BD9" w14:textId="788DB492" w:rsidR="00E559DB" w:rsidRPr="00C07F3E" w:rsidRDefault="00E559DB" w:rsidP="00E559DB">
      <w:pPr>
        <w:jc w:val="both"/>
        <w:rPr>
          <w:bCs/>
          <w:lang w:eastAsia="et-EE"/>
        </w:rPr>
      </w:pPr>
      <w:r w:rsidRPr="00C07F3E">
        <w:rPr>
          <w:lang w:eastAsia="et-EE"/>
        </w:rPr>
        <w:t xml:space="preserve">Kehtiv </w:t>
      </w:r>
      <w:proofErr w:type="spellStart"/>
      <w:r w:rsidRPr="00C07F3E">
        <w:rPr>
          <w:lang w:eastAsia="et-EE"/>
        </w:rPr>
        <w:t>LKindlS</w:t>
      </w:r>
      <w:proofErr w:type="spellEnd"/>
      <w:r w:rsidRPr="00C07F3E">
        <w:rPr>
          <w:lang w:eastAsia="et-EE"/>
        </w:rPr>
        <w:t xml:space="preserve"> § 32 sätestab eriregulatsiooni mittev</w:t>
      </w:r>
      <w:r w:rsidRPr="00C07F3E">
        <w:rPr>
          <w:bCs/>
          <w:lang w:eastAsia="et-EE"/>
        </w:rPr>
        <w:t xml:space="preserve">aralise kahju hüvitamise tervise kahjustamise ja kehavigastuse tekitamise korral ning seda viisil, mis ei ole kooskõlas VÕS asjaomase regulatsiooniga. Vt </w:t>
      </w:r>
      <w:proofErr w:type="spellStart"/>
      <w:r w:rsidRPr="00C07F3E">
        <w:rPr>
          <w:bCs/>
          <w:lang w:eastAsia="et-EE"/>
        </w:rPr>
        <w:t>LKindlS</w:t>
      </w:r>
      <w:proofErr w:type="spellEnd"/>
      <w:r w:rsidRPr="00C07F3E">
        <w:rPr>
          <w:bCs/>
          <w:lang w:eastAsia="et-EE"/>
        </w:rPr>
        <w:t xml:space="preserve"> §-de 23 selgitust. Kuivõrd kehtetuks tunnistatav </w:t>
      </w:r>
      <w:proofErr w:type="spellStart"/>
      <w:r w:rsidRPr="00C07F3E">
        <w:rPr>
          <w:bCs/>
          <w:lang w:eastAsia="et-EE"/>
        </w:rPr>
        <w:t>LKindlS</w:t>
      </w:r>
      <w:proofErr w:type="spellEnd"/>
      <w:r w:rsidRPr="00C07F3E">
        <w:rPr>
          <w:bCs/>
          <w:lang w:eastAsia="et-EE"/>
        </w:rPr>
        <w:t xml:space="preserve"> § 32 lõige 4 osundab ka tervisekahjustuste ja kehavigastuste täp</w:t>
      </w:r>
      <w:r w:rsidR="005428CF" w:rsidRPr="00C07F3E">
        <w:rPr>
          <w:bCs/>
          <w:lang w:eastAsia="et-EE"/>
        </w:rPr>
        <w:t>s</w:t>
      </w:r>
      <w:r w:rsidRPr="00C07F3E">
        <w:rPr>
          <w:bCs/>
          <w:lang w:eastAsia="et-EE"/>
        </w:rPr>
        <w:t>e liigituse sätestamise</w:t>
      </w:r>
      <w:r w:rsidR="005428CF" w:rsidRPr="00C07F3E">
        <w:rPr>
          <w:bCs/>
          <w:lang w:eastAsia="et-EE"/>
        </w:rPr>
        <w:t>le</w:t>
      </w:r>
      <w:r w:rsidRPr="00C07F3E">
        <w:rPr>
          <w:bCs/>
          <w:lang w:eastAsia="et-EE"/>
        </w:rPr>
        <w:t xml:space="preserve"> seaduse lisas, seondub käesoleva muudatusega ka </w:t>
      </w:r>
      <w:proofErr w:type="spellStart"/>
      <w:r w:rsidRPr="00C07F3E">
        <w:rPr>
          <w:bCs/>
          <w:lang w:eastAsia="et-EE"/>
        </w:rPr>
        <w:t>LKindlS</w:t>
      </w:r>
      <w:proofErr w:type="spellEnd"/>
      <w:r w:rsidRPr="00C07F3E">
        <w:rPr>
          <w:bCs/>
          <w:lang w:eastAsia="et-EE"/>
        </w:rPr>
        <w:t xml:space="preserve"> lisa kehtetuks tunnistav eelnõu säte.</w:t>
      </w:r>
    </w:p>
    <w:p w14:paraId="456425B9" w14:textId="77777777" w:rsidR="00E559DB" w:rsidRPr="00C07F3E" w:rsidRDefault="00E559DB" w:rsidP="00E559DB">
      <w:pPr>
        <w:contextualSpacing/>
        <w:jc w:val="both"/>
        <w:rPr>
          <w:bCs/>
          <w:lang w:eastAsia="et-EE"/>
        </w:rPr>
      </w:pPr>
    </w:p>
    <w:p w14:paraId="2E0807A5" w14:textId="77777777" w:rsidR="00E559DB" w:rsidRPr="00C07F3E" w:rsidRDefault="00E559DB" w:rsidP="00E559DB">
      <w:pPr>
        <w:jc w:val="both"/>
        <w:textAlignment w:val="baseline"/>
      </w:pPr>
      <w:proofErr w:type="spellStart"/>
      <w:r w:rsidRPr="00C07F3E">
        <w:rPr>
          <w:b/>
          <w:bCs/>
          <w:lang w:eastAsia="et-EE"/>
        </w:rPr>
        <w:t>LKindlS</w:t>
      </w:r>
      <w:proofErr w:type="spellEnd"/>
      <w:r w:rsidRPr="00C07F3E">
        <w:rPr>
          <w:b/>
          <w:bCs/>
          <w:lang w:eastAsia="et-EE"/>
        </w:rPr>
        <w:t xml:space="preserve"> § 33 muutmine.</w:t>
      </w:r>
      <w:r w:rsidRPr="00C07F3E">
        <w:rPr>
          <w:lang w:eastAsia="et-EE"/>
        </w:rPr>
        <w:t xml:space="preserve"> Kehtivas </w:t>
      </w:r>
      <w:proofErr w:type="spellStart"/>
      <w:r w:rsidRPr="00C07F3E">
        <w:rPr>
          <w:lang w:eastAsia="et-EE"/>
        </w:rPr>
        <w:t>LKindlS</w:t>
      </w:r>
      <w:proofErr w:type="spellEnd"/>
      <w:r w:rsidRPr="00C07F3E">
        <w:rPr>
          <w:lang w:eastAsia="et-EE"/>
        </w:rPr>
        <w:t xml:space="preserve"> §-s 33 on loetletud kahju, mis ei kuulu liikluskindlustuse alusel hüvitamisele. </w:t>
      </w:r>
      <w:r w:rsidRPr="00C07F3E">
        <w:t xml:space="preserve">Euroopa Kohtu kohtulahendid peavad MID direktiivi kohase liikluskindlustusega kaetukus igasugust sõiduki kasutamist transpordivahendina, mis ei eelda, et realiseeruma peaks sõidukile kui suurema ohu allikale omane risk, kaetud peab olema igasugune sõiduki kasutamine transpordivahendina, mitte üksnes suurema ohu allika omaste riskide realiseerumine. Erinevates lahendites on rõhutanud, et asjaolu, kas sõiduk on paigal (C-648/17), pargitud (C-431/18) või kas sõiduki mootor õnnetuse toimumise hetkel töötas või mitte (C-100/18), ei ole määrav. </w:t>
      </w:r>
      <w:proofErr w:type="spellStart"/>
      <w:r w:rsidRPr="00C07F3E">
        <w:t>Haasová</w:t>
      </w:r>
      <w:proofErr w:type="spellEnd"/>
      <w:r w:rsidRPr="00C07F3E">
        <w:t xml:space="preserve"> (C-22/12) ja </w:t>
      </w:r>
      <w:proofErr w:type="spellStart"/>
      <w:r w:rsidRPr="00C07F3E">
        <w:t>Drozdovs</w:t>
      </w:r>
      <w:proofErr w:type="spellEnd"/>
      <w:r w:rsidRPr="00C07F3E">
        <w:t xml:space="preserve"> (C-277/12) lahendite valguses peaks seadusandlus tagama kõik kahju tekitaja tsiviilvastutuse alusel hüvitatavate kahjuliikide hüvitamise. Kuigi nendes lahendites on käsitletud isikukahju mõistet, võib ilmselt ka varakahju puhul lähtuda kohtu poolt väljendatud seisukohast, et direktiivis toodud kahju mõiste alt ei saa välistada teatud liiki kahjusid ning kahju mõistet tuleks tõlgendada laialt (va kindlustussummad). Seda on erinevates lahendites leidnud ka kohtujurist, kes selgitas, et siseriikliku kindlustust käsitleva õigusnormiga ei saa välistada kindlustuskattest teatavat liiki kahju või teatavate kannatanute kategooriate puhul, kui kannatanud võivad tugineda kindlustatu tsiviilvastutusele, et selle alusel hüvitist saada.  Seega peab riik seadusandluse Euroopa Liidu õigusega kooskõlla viimiseks tagama, et kindlustusega on direktiivis nõutavas ulatuses kaetud kõik muud kahjuliigid, mille eest </w:t>
      </w:r>
      <w:proofErr w:type="spellStart"/>
      <w:r w:rsidRPr="00C07F3E">
        <w:t>VÕS-i</w:t>
      </w:r>
      <w:proofErr w:type="spellEnd"/>
      <w:r w:rsidRPr="00C07F3E">
        <w:t xml:space="preserve"> järgi kahju tekitaja vastutab. Seega tunnistatakse § 33 punktid 2, 3, 6 ja 9-11 kehtetuks.</w:t>
      </w:r>
    </w:p>
    <w:p w14:paraId="051A0BD4" w14:textId="77777777" w:rsidR="00E559DB" w:rsidRPr="00C07F3E" w:rsidRDefault="00E559DB" w:rsidP="00E559DB">
      <w:pPr>
        <w:jc w:val="both"/>
        <w:rPr>
          <w:rFonts w:eastAsia="Calibri"/>
        </w:rPr>
      </w:pPr>
    </w:p>
    <w:p w14:paraId="5344710C" w14:textId="77777777" w:rsidR="00E559DB" w:rsidRPr="00C07F3E" w:rsidRDefault="00E559DB" w:rsidP="00E559DB">
      <w:pPr>
        <w:jc w:val="both"/>
        <w:textAlignment w:val="baseline"/>
      </w:pPr>
      <w:r w:rsidRPr="00C07F3E">
        <w:t xml:space="preserve">Viidatud </w:t>
      </w:r>
      <w:proofErr w:type="spellStart"/>
      <w:r w:rsidRPr="00C07F3E">
        <w:t>LKindlS</w:t>
      </w:r>
      <w:proofErr w:type="spellEnd"/>
      <w:r w:rsidRPr="00C07F3E">
        <w:t xml:space="preserve"> § 33 kehtetuks tunnistatavad punktid, mis praegu välistavad osade kahjude hüvitamise liikluskindlustuse hüvitisena, on järgmised:</w:t>
      </w:r>
    </w:p>
    <w:p w14:paraId="03B1B992" w14:textId="77777777" w:rsidR="00E559DB" w:rsidRPr="00C07F3E" w:rsidRDefault="00E559DB" w:rsidP="00E559DB">
      <w:pPr>
        <w:jc w:val="both"/>
        <w:rPr>
          <w:lang w:eastAsia="et-EE"/>
        </w:rPr>
      </w:pPr>
      <w:r w:rsidRPr="00C07F3E">
        <w:rPr>
          <w:lang w:eastAsia="et-EE"/>
        </w:rPr>
        <w:t>„2) kahju, mis tekkis teel olnud kivi või muu eseme paiskumisega vastu sõidukit või muud asja;</w:t>
      </w:r>
      <w:r w:rsidRPr="00C07F3E">
        <w:rPr>
          <w:lang w:eastAsia="et-EE"/>
        </w:rPr>
        <w:br/>
        <w:t xml:space="preserve">3) raha, väärtpaberite, kunstiväärtuste ja </w:t>
      </w:r>
      <w:proofErr w:type="spellStart"/>
      <w:r w:rsidRPr="00C07F3E">
        <w:rPr>
          <w:lang w:eastAsia="et-EE"/>
        </w:rPr>
        <w:t>väärismetallist</w:t>
      </w:r>
      <w:proofErr w:type="spellEnd"/>
      <w:r w:rsidRPr="00C07F3E">
        <w:rPr>
          <w:lang w:eastAsia="et-EE"/>
        </w:rPr>
        <w:t xml:space="preserve"> esemete, välja arvatud isiklikud tarbeesemed, kahjustamisest või hävimisest tulenevat kahju;“</w:t>
      </w:r>
      <w:r w:rsidRPr="00C07F3E">
        <w:rPr>
          <w:lang w:eastAsia="et-EE"/>
        </w:rPr>
        <w:br/>
        <w:t>„6) võlaõigusseaduse § 132 lõikes 4 nimetatud kahju;</w:t>
      </w:r>
      <w:bookmarkStart w:id="114" w:name="para33lg1p9"/>
      <w:r w:rsidRPr="00C07F3E">
        <w:rPr>
          <w:lang w:eastAsia="et-EE"/>
        </w:rPr>
        <w:t>“</w:t>
      </w:r>
    </w:p>
    <w:bookmarkEnd w:id="114"/>
    <w:p w14:paraId="5428D235" w14:textId="77777777" w:rsidR="00E559DB" w:rsidRPr="00C07F3E" w:rsidRDefault="00E559DB" w:rsidP="00E559DB">
      <w:pPr>
        <w:jc w:val="both"/>
        <w:rPr>
          <w:lang w:eastAsia="et-EE"/>
        </w:rPr>
      </w:pPr>
      <w:r w:rsidRPr="00C07F3E">
        <w:rPr>
          <w:lang w:eastAsia="et-EE"/>
        </w:rPr>
        <w:t>„9) kahju, mille puhul ei ole tegemist sõiduki kui suurema ohu allika tekitatud kahjule iseloomuliku kahjuga, välja arvatud sõiduki uksega teisele sõidukile tekitatud kahju;</w:t>
      </w:r>
      <w:r w:rsidRPr="00C07F3E">
        <w:rPr>
          <w:lang w:eastAsia="et-EE"/>
        </w:rPr>
        <w:br/>
        <w:t>10) edasiste majanduslike võimaluste halvenemisest tekkinud kahju, välja arvatud käesoleva seaduse §-s 28 sätestatud töövõimetushüvitis osalise või puuduva töövõime korral;</w:t>
      </w:r>
      <w:r w:rsidRPr="00C07F3E">
        <w:rPr>
          <w:lang w:eastAsia="et-EE"/>
        </w:rPr>
        <w:br/>
        <w:t>11) kahjustatud asja väärtuse vähenemisest tekkinud kahju, välja arvatud käesoleva seaduse § 26 lõikes 9 nimetatud juhul;“.</w:t>
      </w:r>
    </w:p>
    <w:p w14:paraId="3D150FA0" w14:textId="77777777" w:rsidR="00E559DB" w:rsidRPr="00C07F3E" w:rsidRDefault="00E559DB" w:rsidP="00E559DB">
      <w:pPr>
        <w:jc w:val="both"/>
        <w:rPr>
          <w:rFonts w:eastAsia="Calibri"/>
        </w:rPr>
      </w:pPr>
    </w:p>
    <w:p w14:paraId="6C0534D4" w14:textId="77777777" w:rsidR="00E559DB" w:rsidRPr="00C07F3E" w:rsidRDefault="00E559DB" w:rsidP="00E559DB">
      <w:pPr>
        <w:jc w:val="both"/>
        <w:rPr>
          <w:rFonts w:eastAsia="Calibri"/>
        </w:rPr>
      </w:pPr>
      <w:r w:rsidRPr="00C07F3E">
        <w:rPr>
          <w:rFonts w:eastAsia="Calibri"/>
        </w:rPr>
        <w:t xml:space="preserve">Samas täiendatakse </w:t>
      </w:r>
      <w:proofErr w:type="spellStart"/>
      <w:r w:rsidRPr="00C07F3E">
        <w:rPr>
          <w:rFonts w:eastAsia="Calibri"/>
        </w:rPr>
        <w:t>LKindlS</w:t>
      </w:r>
      <w:proofErr w:type="spellEnd"/>
      <w:r w:rsidRPr="00C07F3E">
        <w:rPr>
          <w:rFonts w:eastAsia="Calibri"/>
        </w:rPr>
        <w:t xml:space="preserve"> §-i 33 punktiga 13, mille kohaselt tuuakse seaduses edaspidi selgelt välja, et </w:t>
      </w:r>
      <w:proofErr w:type="spellStart"/>
      <w:r w:rsidRPr="00C07F3E">
        <w:rPr>
          <w:rFonts w:eastAsia="Calibri"/>
        </w:rPr>
        <w:t>LKindlS</w:t>
      </w:r>
      <w:proofErr w:type="spellEnd"/>
      <w:r w:rsidRPr="00C07F3E">
        <w:rPr>
          <w:rFonts w:eastAsia="Calibri"/>
        </w:rPr>
        <w:t xml:space="preserve"> alusel ei hüvitata  veolepingu, välja arvatud reisijaveolepingu korral kindlustusjuhtumi põhjustanud vedaja veetava veose kahjustamisest või kaotsiminekust tulenevat kahju;“.</w:t>
      </w:r>
    </w:p>
    <w:p w14:paraId="1EC8A2B4" w14:textId="77777777" w:rsidR="00E559DB" w:rsidRPr="00C07F3E" w:rsidRDefault="00E559DB" w:rsidP="00E559DB">
      <w:pPr>
        <w:rPr>
          <w:rFonts w:eastAsia="Calibri"/>
        </w:rPr>
      </w:pPr>
    </w:p>
    <w:p w14:paraId="12168645" w14:textId="77777777" w:rsidR="00E559DB" w:rsidRPr="00C07F3E" w:rsidRDefault="00E559DB" w:rsidP="00E559DB">
      <w:pPr>
        <w:jc w:val="both"/>
        <w:textAlignment w:val="baseline"/>
      </w:pPr>
      <w:r w:rsidRPr="00C07F3E">
        <w:t xml:space="preserve">Liikluskindlustusega kindlustatakse </w:t>
      </w:r>
      <w:proofErr w:type="spellStart"/>
      <w:r w:rsidRPr="00C07F3E">
        <w:t>Solventsus</w:t>
      </w:r>
      <w:proofErr w:type="spellEnd"/>
      <w:r w:rsidRPr="00C07F3E">
        <w:t xml:space="preserve"> II direktiivi</w:t>
      </w:r>
      <w:r w:rsidRPr="00C07F3E">
        <w:rPr>
          <w:b/>
          <w:bCs/>
          <w:vertAlign w:val="superscript"/>
        </w:rPr>
        <w:footnoteReference w:id="74"/>
      </w:r>
      <w:r w:rsidRPr="00C07F3E">
        <w:t xml:space="preserve"> I lisa A osa liiki 10, välja arvatud kaubavedude vedaja vastutuskindlustus. Liiklusõnnetuse tõttu kauba kahjustamisest ja lepingu rikkumisest tulenevad kahjud hüvitatakse vedaja poolt. Liiklusõnnetuse tõttu veose kahjustamise riskide maandamiseks sõlmivad vedajad veosekindlustuslepingud. Kui aga liiklusõnnetuse põhjustab teine kindlustuskohustusega sõiduk, hüvitatakse kahju </w:t>
      </w:r>
      <w:proofErr w:type="spellStart"/>
      <w:r w:rsidRPr="00C07F3E">
        <w:t>LKindlS</w:t>
      </w:r>
      <w:proofErr w:type="spellEnd"/>
      <w:r w:rsidRPr="00C07F3E">
        <w:t xml:space="preserve"> alusel.</w:t>
      </w:r>
    </w:p>
    <w:p w14:paraId="0529C55C" w14:textId="77777777" w:rsidR="00E559DB" w:rsidRPr="00C07F3E" w:rsidRDefault="00E559DB" w:rsidP="00E559DB">
      <w:pPr>
        <w:jc w:val="both"/>
        <w:textAlignment w:val="baseline"/>
      </w:pPr>
    </w:p>
    <w:p w14:paraId="2E85080E" w14:textId="77777777" w:rsidR="00E559DB" w:rsidRPr="00C07F3E" w:rsidRDefault="00E559DB" w:rsidP="00E559DB">
      <w:pPr>
        <w:jc w:val="both"/>
        <w:textAlignment w:val="baseline"/>
      </w:pPr>
      <w:r w:rsidRPr="00C07F3E">
        <w:t>Kaupade vedamiseks on võimalik sõlmida autovedaja vastutuskindlustus. Lahendis 3-2-1-191-13</w:t>
      </w:r>
      <w:r w:rsidRPr="00C07F3E">
        <w:rPr>
          <w:b/>
          <w:bCs/>
          <w:vertAlign w:val="superscript"/>
        </w:rPr>
        <w:footnoteReference w:id="75"/>
      </w:r>
      <w:r w:rsidRPr="00C07F3E">
        <w:t xml:space="preserve"> on Riigikohus seoses kaubaveoga kaasneva vastutuse kindlustamisega märkinud  järgmist: „Vastutuskindlustuse puudumine rahvusvaheliste kaubavedudega tegeleval ettevõtjal oleks kindlasti pidanud viima sellise ettevõtjaga lepingu sõlmimisest loobumiseni või vähemalt asjaolude täiendava kontrollimiseni.“ Rahvusvahelist kaupade vedu käsitletakse „Rahvusvahelise kaupade autoveolepingu konventsioon (CMR)“</w:t>
      </w:r>
      <w:r w:rsidRPr="00C07F3E">
        <w:rPr>
          <w:b/>
          <w:bCs/>
          <w:vertAlign w:val="superscript"/>
        </w:rPr>
        <w:footnoteReference w:id="76"/>
      </w:r>
      <w:r w:rsidRPr="00C07F3E">
        <w:t xml:space="preserve"> ja rahvusvahelisel kaupade autoveol vedaja vastutuse kindlustust nimetatakse kindlustusturul ka CMR kindlustuseks. Siseriiklikult on kaupade vedu reguleeritud VÕS-iga ja kaasnevat vastutust on vedajal võimalik kindlustada autovedajate vastutuskindlustatusega.</w:t>
      </w:r>
    </w:p>
    <w:p w14:paraId="4092CC50" w14:textId="77777777" w:rsidR="00E559DB" w:rsidRPr="00C07F3E" w:rsidRDefault="00E559DB" w:rsidP="00E559DB">
      <w:pPr>
        <w:jc w:val="both"/>
        <w:textAlignment w:val="baseline"/>
        <w:rPr>
          <w:rFonts w:eastAsia="Calibri"/>
          <w14:ligatures w14:val="standardContextual"/>
        </w:rPr>
      </w:pPr>
    </w:p>
    <w:p w14:paraId="541D860C" w14:textId="5AB500FD" w:rsidR="00EE536D" w:rsidRPr="00C07F3E" w:rsidRDefault="00E559DB" w:rsidP="00E559DB">
      <w:pPr>
        <w:jc w:val="both"/>
        <w:textAlignment w:val="baseline"/>
        <w:rPr>
          <w:rFonts w:eastAsia="Calibri"/>
          <w:strike/>
        </w:rPr>
      </w:pPr>
      <w:proofErr w:type="spellStart"/>
      <w:r w:rsidRPr="00C07F3E">
        <w:rPr>
          <w:rFonts w:eastAsia="Calibri"/>
          <w14:ligatures w14:val="standardContextual"/>
        </w:rPr>
        <w:t>LKindlS</w:t>
      </w:r>
      <w:proofErr w:type="spellEnd"/>
      <w:r w:rsidRPr="00C07F3E">
        <w:rPr>
          <w:rFonts w:eastAsia="Calibri"/>
          <w14:ligatures w14:val="standardContextual"/>
        </w:rPr>
        <w:t xml:space="preserve"> § 33 täiendamisel punktiga 13 puudub mõju, tegemist on tänase praktika ja kehtiva käsitluse selguse huvides normina sätestamisega.</w:t>
      </w:r>
    </w:p>
    <w:p w14:paraId="328942EA" w14:textId="5451F3D0" w:rsidR="00A80C97" w:rsidRPr="00C07F3E" w:rsidRDefault="00A80C97" w:rsidP="00A80C97">
      <w:pPr>
        <w:jc w:val="both"/>
        <w:rPr>
          <w:lang w:eastAsia="et-EE"/>
        </w:rPr>
      </w:pPr>
    </w:p>
    <w:p w14:paraId="6045AB1D" w14:textId="15E0303A" w:rsidR="00436DB7" w:rsidRPr="00C07F3E" w:rsidRDefault="004D6C59" w:rsidP="00436DB7">
      <w:pPr>
        <w:jc w:val="both"/>
        <w:rPr>
          <w:lang w:eastAsia="et-EE"/>
        </w:rPr>
      </w:pPr>
      <w:proofErr w:type="spellStart"/>
      <w:r w:rsidRPr="00C07F3E">
        <w:rPr>
          <w:b/>
          <w:bCs/>
          <w:lang w:eastAsia="et-EE"/>
        </w:rPr>
        <w:t>LKindlS</w:t>
      </w:r>
      <w:proofErr w:type="spellEnd"/>
      <w:r w:rsidR="00A80C97" w:rsidRPr="00C07F3E">
        <w:rPr>
          <w:b/>
          <w:bCs/>
          <w:lang w:eastAsia="et-EE"/>
        </w:rPr>
        <w:t xml:space="preserve"> § 35 muutmine.</w:t>
      </w:r>
      <w:r w:rsidR="00A80C97" w:rsidRPr="00C07F3E">
        <w:rPr>
          <w:lang w:eastAsia="et-EE"/>
        </w:rPr>
        <w:t xml:space="preserve"> </w:t>
      </w:r>
      <w:r w:rsidR="00436DB7" w:rsidRPr="00C07F3E">
        <w:rPr>
          <w:lang w:eastAsia="et-EE"/>
        </w:rPr>
        <w:t xml:space="preserve">Kehtiva </w:t>
      </w:r>
      <w:r w:rsidR="00436DB7" w:rsidRPr="00C07F3E">
        <w:t xml:space="preserve"> </w:t>
      </w:r>
      <w:proofErr w:type="spellStart"/>
      <w:r w:rsidR="00436DB7" w:rsidRPr="00C07F3E">
        <w:t>LKindlS</w:t>
      </w:r>
      <w:proofErr w:type="spellEnd"/>
      <w:r w:rsidR="00436DB7" w:rsidRPr="00C07F3E">
        <w:t xml:space="preserve"> §</w:t>
      </w:r>
      <w:r w:rsidR="00226222" w:rsidRPr="00C07F3E">
        <w:rPr>
          <w:lang w:eastAsia="et-EE"/>
        </w:rPr>
        <w:t xml:space="preserve"> 35</w:t>
      </w:r>
      <w:r w:rsidR="00436DB7" w:rsidRPr="00C07F3E">
        <w:rPr>
          <w:lang w:eastAsia="et-EE"/>
        </w:rPr>
        <w:t xml:space="preserve"> l</w:t>
      </w:r>
      <w:r w:rsidR="00226222" w:rsidRPr="00C07F3E">
        <w:rPr>
          <w:lang w:eastAsia="et-EE"/>
        </w:rPr>
        <w:t xml:space="preserve">õike 1 kohaselt on kahjustatud isikul valikuõigus, kas esitada nõue kahju põhjustaja kindlustusandja vastu või enda (liikluskindlustuse) kindlustusandja vastu. </w:t>
      </w:r>
      <w:r w:rsidR="00436DB7" w:rsidRPr="00C07F3E">
        <w:rPr>
          <w:lang w:eastAsia="et-EE"/>
        </w:rPr>
        <w:t>Praktikas tuleb aga ette, et kannatanu esitab nõude ühele kindlustusandjale</w:t>
      </w:r>
      <w:r w:rsidR="006863A7" w:rsidRPr="00C07F3E">
        <w:rPr>
          <w:lang w:eastAsia="et-EE"/>
        </w:rPr>
        <w:t xml:space="preserve"> ja kui viimase otsus talle ei sobi</w:t>
      </w:r>
      <w:r w:rsidR="00436DB7" w:rsidRPr="00C07F3E">
        <w:rPr>
          <w:lang w:eastAsia="et-EE"/>
        </w:rPr>
        <w:t xml:space="preserve"> (või </w:t>
      </w:r>
      <w:r w:rsidR="006863A7" w:rsidRPr="00C07F3E">
        <w:rPr>
          <w:lang w:eastAsia="et-EE"/>
        </w:rPr>
        <w:t xml:space="preserve">vahel </w:t>
      </w:r>
      <w:r w:rsidR="00436DB7" w:rsidRPr="00C07F3E">
        <w:rPr>
          <w:lang w:eastAsia="et-EE"/>
        </w:rPr>
        <w:t>ka juba enne otsust) esitab klient sama nõude teisele kindlustusandjale. See toob kaas sama nõude topelt käsitlemise ja ei ole kooskõlas oma kindlustusandja hüvitamise põhimõttega.</w:t>
      </w:r>
    </w:p>
    <w:p w14:paraId="437CFB60" w14:textId="77777777" w:rsidR="00436DB7" w:rsidRPr="00C07F3E" w:rsidRDefault="00436DB7" w:rsidP="00436DB7">
      <w:pPr>
        <w:jc w:val="both"/>
        <w:rPr>
          <w:lang w:eastAsia="et-EE"/>
        </w:rPr>
      </w:pPr>
    </w:p>
    <w:p w14:paraId="6811E019" w14:textId="3B330A40" w:rsidR="00226222" w:rsidRPr="00C07F3E" w:rsidRDefault="00436DB7" w:rsidP="00436DB7">
      <w:pPr>
        <w:jc w:val="both"/>
        <w:rPr>
          <w:lang w:eastAsia="et-EE"/>
        </w:rPr>
      </w:pPr>
      <w:r w:rsidRPr="00C07F3E">
        <w:rPr>
          <w:bCs/>
          <w:lang w:eastAsia="et-EE"/>
        </w:rPr>
        <w:t xml:space="preserve">Eelnõuga </w:t>
      </w:r>
      <w:r w:rsidR="009C2A99" w:rsidRPr="00C07F3E">
        <w:rPr>
          <w:bCs/>
          <w:lang w:eastAsia="et-EE"/>
        </w:rPr>
        <w:t>täpsustatakse lõike 1 sissejuhatava lauseosa sõnastust selliselt, et kahjustatud isikul on võimalik valida, kas kahju hüvitamist nõuda ühelt või teiselt kindlustusandjalt. Selle põhimõtte kinnitamiseks ja selgitamiseks lisatakse lõige 1</w:t>
      </w:r>
      <w:r w:rsidR="009C2A99" w:rsidRPr="00C07F3E">
        <w:rPr>
          <w:bCs/>
          <w:vertAlign w:val="superscript"/>
          <w:lang w:eastAsia="et-EE"/>
        </w:rPr>
        <w:t>1</w:t>
      </w:r>
      <w:r w:rsidR="009C2A99" w:rsidRPr="00C07F3E">
        <w:rPr>
          <w:bCs/>
          <w:lang w:eastAsia="et-EE"/>
        </w:rPr>
        <w:t xml:space="preserve">, mille kohaselt </w:t>
      </w:r>
      <w:r w:rsidRPr="00C07F3E">
        <w:rPr>
          <w:bCs/>
          <w:lang w:eastAsia="et-EE"/>
        </w:rPr>
        <w:t>kahjustatud isik ei või nõuda kahju hüvitamist nii kahju põhjustaja kindlustusandjalt kui ka kahjustatud isiku kindlustusandjalt, kui seaduses ei ole sätestatud teisiti</w:t>
      </w:r>
      <w:r w:rsidR="00536EC5" w:rsidRPr="00C07F3E">
        <w:rPr>
          <w:rStyle w:val="Allmrkuseviide"/>
          <w:bCs w:val="0"/>
          <w:lang w:eastAsia="et-EE"/>
        </w:rPr>
        <w:footnoteReference w:id="77"/>
      </w:r>
      <w:r w:rsidRPr="00C07F3E">
        <w:rPr>
          <w:bCs/>
          <w:lang w:eastAsia="et-EE"/>
        </w:rPr>
        <w:t xml:space="preserve">. Samuti </w:t>
      </w:r>
      <w:r w:rsidR="009C2A99" w:rsidRPr="00C07F3E">
        <w:rPr>
          <w:bCs/>
          <w:lang w:eastAsia="et-EE"/>
        </w:rPr>
        <w:t xml:space="preserve">on sättega selgesõnaliselt välistatud ühele või teisele kindlustusandjale kahju hüvitamise nõude juba esitanud isiku võimalust nö poole pealt ümber mõelda. Sätte kohaselt </w:t>
      </w:r>
      <w:r w:rsidRPr="00C07F3E">
        <w:rPr>
          <w:bCs/>
          <w:lang w:eastAsia="et-EE"/>
        </w:rPr>
        <w:t>ei või kahjustatud isik peale nõude esitamist seda tagasi võtta ega esitada nõuet teise kindlustusandja vastu.</w:t>
      </w:r>
      <w:r w:rsidR="00536EC5" w:rsidRPr="00C07F3E">
        <w:rPr>
          <w:bCs/>
          <w:lang w:eastAsia="et-EE"/>
        </w:rPr>
        <w:t xml:space="preserve"> Siinkohal tuleb esile tuua seda, et tegemist on kohustusliku kindlustusega, mille tingimused on sätestatud </w:t>
      </w:r>
      <w:proofErr w:type="spellStart"/>
      <w:r w:rsidR="00536EC5" w:rsidRPr="00C07F3E">
        <w:rPr>
          <w:bCs/>
          <w:lang w:eastAsia="et-EE"/>
        </w:rPr>
        <w:t>LKindlS</w:t>
      </w:r>
      <w:proofErr w:type="spellEnd"/>
      <w:r w:rsidR="00536EC5" w:rsidRPr="00C07F3E">
        <w:rPr>
          <w:bCs/>
          <w:lang w:eastAsia="et-EE"/>
        </w:rPr>
        <w:t xml:space="preserve">-s ja seega kõikide kindlustusseltside jaoks ühesugused. Samuti seda, et oma (liikluskindlustusseltsi) poole kahju hüvitamise nõudega pöördumise võimalus on mugavusteenus, mille valimise õigus on seaduses sätestatud. </w:t>
      </w:r>
      <w:r w:rsidRPr="00C07F3E">
        <w:rPr>
          <w:lang w:eastAsia="et-EE"/>
        </w:rPr>
        <w:t>Kliendi</w:t>
      </w:r>
      <w:r w:rsidR="00536EC5" w:rsidRPr="00C07F3E">
        <w:rPr>
          <w:lang w:eastAsia="et-EE"/>
        </w:rPr>
        <w:t xml:space="preserve">l on </w:t>
      </w:r>
      <w:r w:rsidRPr="00C07F3E">
        <w:rPr>
          <w:lang w:eastAsia="et-EE"/>
        </w:rPr>
        <w:t>valik, kuid kui nõue on esitatud, siis käsitleb se</w:t>
      </w:r>
      <w:r w:rsidR="00A60A70" w:rsidRPr="00C07F3E">
        <w:rPr>
          <w:lang w:eastAsia="et-EE"/>
        </w:rPr>
        <w:t>lle lõpuni</w:t>
      </w:r>
      <w:r w:rsidRPr="00C07F3E">
        <w:rPr>
          <w:lang w:eastAsia="et-EE"/>
        </w:rPr>
        <w:t xml:space="preserve"> üks </w:t>
      </w:r>
      <w:r w:rsidR="00536EC5" w:rsidRPr="00C07F3E">
        <w:rPr>
          <w:lang w:eastAsia="et-EE"/>
        </w:rPr>
        <w:t>kindlustus</w:t>
      </w:r>
      <w:r w:rsidRPr="00C07F3E">
        <w:rPr>
          <w:lang w:eastAsia="et-EE"/>
        </w:rPr>
        <w:t>selts</w:t>
      </w:r>
      <w:r w:rsidR="00536EC5" w:rsidRPr="00C07F3E">
        <w:rPr>
          <w:rStyle w:val="Allmrkuseviide"/>
          <w:lang w:eastAsia="et-EE"/>
        </w:rPr>
        <w:footnoteReference w:id="78"/>
      </w:r>
      <w:r w:rsidRPr="00C07F3E">
        <w:rPr>
          <w:lang w:eastAsia="et-EE"/>
        </w:rPr>
        <w:t>. Kui kannatanu selle</w:t>
      </w:r>
      <w:r w:rsidR="00536EC5" w:rsidRPr="00C07F3E">
        <w:rPr>
          <w:lang w:eastAsia="et-EE"/>
        </w:rPr>
        <w:t xml:space="preserve"> seltsi nõude tõrjumise või kahjukäsituse otsusega </w:t>
      </w:r>
      <w:r w:rsidRPr="00C07F3E">
        <w:rPr>
          <w:lang w:eastAsia="et-EE"/>
        </w:rPr>
        <w:t>nõus ei ole, siis saab seda otsust ettenähtud korras vaidlustada.</w:t>
      </w:r>
    </w:p>
    <w:p w14:paraId="50CC1FB4" w14:textId="77777777" w:rsidR="00242A37" w:rsidRPr="00C07F3E" w:rsidRDefault="00242A37" w:rsidP="00436DB7">
      <w:pPr>
        <w:jc w:val="both"/>
        <w:rPr>
          <w:lang w:eastAsia="et-EE"/>
        </w:rPr>
      </w:pPr>
    </w:p>
    <w:p w14:paraId="40C6C942" w14:textId="6CD9FCC7" w:rsidR="00242A37" w:rsidRPr="00C07F3E" w:rsidRDefault="00242A37" w:rsidP="00242A37">
      <w:pPr>
        <w:jc w:val="both"/>
        <w:rPr>
          <w:rFonts w:eastAsia="Calibri"/>
        </w:rPr>
      </w:pPr>
      <w:proofErr w:type="spellStart"/>
      <w:r w:rsidRPr="00C07F3E">
        <w:rPr>
          <w:rFonts w:eastAsia="Calibri"/>
        </w:rPr>
        <w:t>LKindlS</w:t>
      </w:r>
      <w:proofErr w:type="spellEnd"/>
      <w:r w:rsidRPr="00C07F3E">
        <w:rPr>
          <w:rFonts w:eastAsia="Calibri"/>
        </w:rPr>
        <w:t xml:space="preserve"> § 35 muudatused </w:t>
      </w:r>
      <w:r w:rsidR="00A60A70" w:rsidRPr="00C07F3E">
        <w:rPr>
          <w:rFonts w:eastAsia="Calibri"/>
        </w:rPr>
        <w:t xml:space="preserve">on seotud </w:t>
      </w:r>
      <w:r w:rsidRPr="00C07F3E">
        <w:rPr>
          <w:rFonts w:eastAsia="Calibri"/>
        </w:rPr>
        <w:t>§ 40 täiendamisega lõikega 3</w:t>
      </w:r>
      <w:r w:rsidR="00A60A70" w:rsidRPr="00C07F3E">
        <w:rPr>
          <w:rFonts w:eastAsia="Calibri"/>
        </w:rPr>
        <w:t xml:space="preserve">, mille kohaselt ühe valitud kindlustusseltsi otsus </w:t>
      </w:r>
      <w:r w:rsidRPr="00C07F3E">
        <w:rPr>
          <w:rFonts w:eastAsia="Calibri"/>
        </w:rPr>
        <w:t>kehtib ka teise §-s 35 nimetatud hüvitamiseks kohustatud kindlustusandja suhtes, kelle vastu kahjustatud isikul oli õigus esitada kahju hüvitamise nõue</w:t>
      </w:r>
      <w:r w:rsidR="00A60A70" w:rsidRPr="00C07F3E">
        <w:rPr>
          <w:rFonts w:eastAsia="Calibri"/>
        </w:rPr>
        <w:t>.</w:t>
      </w:r>
    </w:p>
    <w:p w14:paraId="70C0D806" w14:textId="77777777" w:rsidR="00242A37" w:rsidRPr="00C07F3E" w:rsidRDefault="00242A37" w:rsidP="00242A37">
      <w:pPr>
        <w:jc w:val="both"/>
        <w:rPr>
          <w:rFonts w:eastAsia="Calibri"/>
        </w:rPr>
      </w:pPr>
    </w:p>
    <w:p w14:paraId="40901796" w14:textId="242FA98B" w:rsidR="00E64CDE" w:rsidRPr="00C07F3E" w:rsidRDefault="00A60A70" w:rsidP="00242A37">
      <w:pPr>
        <w:jc w:val="both"/>
        <w:rPr>
          <w:rFonts w:eastAsia="Calibri"/>
        </w:rPr>
      </w:pPr>
      <w:r w:rsidRPr="00C07F3E">
        <w:rPr>
          <w:rFonts w:eastAsia="Calibri"/>
        </w:rPr>
        <w:t xml:space="preserve">Nimetatud muudatuste paketi eesmärk on tagada, et </w:t>
      </w:r>
      <w:r w:rsidR="00E64CDE" w:rsidRPr="00C07F3E">
        <w:rPr>
          <w:rFonts w:eastAsia="Calibri"/>
        </w:rPr>
        <w:t>kindlustusjuhtum menetletakse lõpuni ühe</w:t>
      </w:r>
      <w:r w:rsidRPr="00C07F3E">
        <w:rPr>
          <w:rFonts w:eastAsia="Calibri"/>
        </w:rPr>
        <w:t xml:space="preserve">, kahjustatud isiku poolt valitud kindlustusandja juures. </w:t>
      </w:r>
      <w:r w:rsidR="00E64CDE" w:rsidRPr="00C07F3E">
        <w:rPr>
          <w:rFonts w:eastAsia="Calibri"/>
        </w:rPr>
        <w:t>Eesmärgiks</w:t>
      </w:r>
      <w:r w:rsidRPr="00C07F3E">
        <w:rPr>
          <w:rFonts w:eastAsia="Calibri"/>
        </w:rPr>
        <w:t xml:space="preserve"> on</w:t>
      </w:r>
      <w:r w:rsidR="00E64CDE" w:rsidRPr="00C07F3E">
        <w:rPr>
          <w:rFonts w:eastAsia="Calibri"/>
        </w:rPr>
        <w:t xml:space="preserve"> välistada paralleelmenetlused</w:t>
      </w:r>
      <w:r w:rsidRPr="00C07F3E">
        <w:rPr>
          <w:rFonts w:eastAsia="Calibri"/>
        </w:rPr>
        <w:t xml:space="preserve">, </w:t>
      </w:r>
      <w:r w:rsidR="00E64CDE" w:rsidRPr="00C07F3E">
        <w:rPr>
          <w:rFonts w:eastAsia="Calibri"/>
        </w:rPr>
        <w:t xml:space="preserve">kannatanute pendeldamine kahe </w:t>
      </w:r>
      <w:r w:rsidRPr="00C07F3E">
        <w:rPr>
          <w:rFonts w:eastAsia="Calibri"/>
        </w:rPr>
        <w:t xml:space="preserve">seltsi vahel ja sellega kaasnevad </w:t>
      </w:r>
      <w:r w:rsidR="004D6CDE" w:rsidRPr="00C07F3E">
        <w:rPr>
          <w:rFonts w:eastAsia="Calibri"/>
        </w:rPr>
        <w:t xml:space="preserve">põhjendamatud </w:t>
      </w:r>
      <w:r w:rsidRPr="00C07F3E">
        <w:rPr>
          <w:rFonts w:eastAsia="Calibri"/>
        </w:rPr>
        <w:t>kulud seltsidele.</w:t>
      </w:r>
    </w:p>
    <w:p w14:paraId="2905F02F" w14:textId="77777777" w:rsidR="002D226A" w:rsidRPr="00C07F3E" w:rsidRDefault="002D226A" w:rsidP="00242A37">
      <w:pPr>
        <w:jc w:val="both"/>
        <w:rPr>
          <w:rFonts w:eastAsia="Calibri"/>
        </w:rPr>
      </w:pPr>
    </w:p>
    <w:p w14:paraId="0BE4B4A6" w14:textId="390B15FF" w:rsidR="002D226A" w:rsidRPr="00C07F3E" w:rsidRDefault="002D226A" w:rsidP="00242A37">
      <w:pPr>
        <w:jc w:val="both"/>
        <w:rPr>
          <w:rFonts w:eastAsia="Calibri"/>
        </w:rPr>
      </w:pPr>
      <w:r w:rsidRPr="00C07F3E">
        <w:rPr>
          <w:rFonts w:eastAsia="Calibri"/>
        </w:rPr>
        <w:t xml:space="preserve">Eelnõuga </w:t>
      </w:r>
      <w:proofErr w:type="spellStart"/>
      <w:r w:rsidRPr="00C07F3E">
        <w:rPr>
          <w:rFonts w:eastAsia="Calibri"/>
        </w:rPr>
        <w:t>LKindlS</w:t>
      </w:r>
      <w:proofErr w:type="spellEnd"/>
      <w:r w:rsidRPr="00C07F3E">
        <w:rPr>
          <w:rFonts w:eastAsia="Calibri"/>
        </w:rPr>
        <w:t xml:space="preserve"> § 41 lõikes 2 tehtud muudatuse järgselt saab siiski esitada asjakahju nõude oma kindlustusandjale ja samas juhtumis tekkinud isikukahju hüvitamise nõude samaaegselt kahju põhjustaja kindlustusseltsile, kuivõrd oma kindlustusandjalt on võima</w:t>
      </w:r>
      <w:r w:rsidR="005F7352" w:rsidRPr="00C07F3E">
        <w:rPr>
          <w:rFonts w:eastAsia="Calibri"/>
        </w:rPr>
        <w:t>l</w:t>
      </w:r>
      <w:r w:rsidRPr="00C07F3E">
        <w:rPr>
          <w:rFonts w:eastAsia="Calibri"/>
        </w:rPr>
        <w:t xml:space="preserve">ik kahju hüvitamist nõuda üksnes asjakahju osas (vt </w:t>
      </w:r>
      <w:proofErr w:type="spellStart"/>
      <w:r w:rsidRPr="00C07F3E">
        <w:rPr>
          <w:rFonts w:eastAsia="Calibri"/>
        </w:rPr>
        <w:t>LKindlS</w:t>
      </w:r>
      <w:proofErr w:type="spellEnd"/>
      <w:r w:rsidRPr="00C07F3E">
        <w:rPr>
          <w:rFonts w:eastAsia="Calibri"/>
        </w:rPr>
        <w:t xml:space="preserve"> § 41 muudatuste selgitusi). </w:t>
      </w:r>
    </w:p>
    <w:p w14:paraId="56329425" w14:textId="77777777" w:rsidR="00A80C97" w:rsidRPr="00C07F3E" w:rsidRDefault="00A80C97" w:rsidP="00A80C97">
      <w:pPr>
        <w:jc w:val="both"/>
        <w:rPr>
          <w:bCs/>
          <w:lang w:eastAsia="et-EE"/>
        </w:rPr>
      </w:pPr>
    </w:p>
    <w:p w14:paraId="0D541A3E" w14:textId="68EF1162" w:rsidR="009C69E2" w:rsidRPr="00C07F3E" w:rsidRDefault="009C69E2" w:rsidP="009C69E2">
      <w:pPr>
        <w:jc w:val="both"/>
        <w:rPr>
          <w:lang w:eastAsia="et-EE"/>
        </w:rPr>
      </w:pPr>
      <w:bookmarkStart w:id="116" w:name="_Hlk141291993"/>
      <w:proofErr w:type="spellStart"/>
      <w:r w:rsidRPr="00C07F3E">
        <w:rPr>
          <w:b/>
          <w:bCs/>
          <w:lang w:eastAsia="et-EE"/>
        </w:rPr>
        <w:t>LKindlS</w:t>
      </w:r>
      <w:proofErr w:type="spellEnd"/>
      <w:r w:rsidRPr="00C07F3E">
        <w:rPr>
          <w:b/>
          <w:bCs/>
          <w:lang w:eastAsia="et-EE"/>
        </w:rPr>
        <w:t xml:space="preserve"> § 36 </w:t>
      </w:r>
      <w:bookmarkEnd w:id="116"/>
      <w:r w:rsidR="002E22B3" w:rsidRPr="00C07F3E">
        <w:rPr>
          <w:b/>
          <w:bCs/>
          <w:lang w:eastAsia="et-EE"/>
        </w:rPr>
        <w:t>muutmine</w:t>
      </w:r>
      <w:r w:rsidRPr="00C07F3E">
        <w:rPr>
          <w:rFonts w:eastAsia="Calibri"/>
          <w:b/>
          <w:bCs/>
        </w:rPr>
        <w:t>.</w:t>
      </w:r>
      <w:r w:rsidRPr="00C07F3E">
        <w:rPr>
          <w:rFonts w:eastAsia="Calibri"/>
        </w:rPr>
        <w:t xml:space="preserve"> </w:t>
      </w:r>
      <w:bookmarkStart w:id="117" w:name="_Hlk143120445"/>
      <w:r w:rsidR="002E22B3" w:rsidRPr="00C07F3E">
        <w:rPr>
          <w:rFonts w:eastAsia="Calibri"/>
        </w:rPr>
        <w:t xml:space="preserve">Paragrahvi lõike 3 punktis 1 täpsustatakse viiteid tulenevalt </w:t>
      </w:r>
      <w:proofErr w:type="spellStart"/>
      <w:r w:rsidR="002E22B3" w:rsidRPr="00C07F3E">
        <w:rPr>
          <w:rFonts w:eastAsia="Calibri"/>
        </w:rPr>
        <w:t>LKinldS</w:t>
      </w:r>
      <w:proofErr w:type="spellEnd"/>
      <w:r w:rsidR="002E22B3" w:rsidRPr="00C07F3E">
        <w:rPr>
          <w:rFonts w:eastAsia="Calibri"/>
        </w:rPr>
        <w:t xml:space="preserve"> § 4 muudatustest. Maastikusõidukitega seonduva täienduse kohta vt </w:t>
      </w:r>
      <w:proofErr w:type="spellStart"/>
      <w:r w:rsidR="002E22B3" w:rsidRPr="00C07F3E">
        <w:rPr>
          <w:rFonts w:eastAsia="Calibri"/>
          <w:bCs/>
        </w:rPr>
        <w:t>LKindlS</w:t>
      </w:r>
      <w:proofErr w:type="spellEnd"/>
      <w:r w:rsidR="002E22B3" w:rsidRPr="00C07F3E">
        <w:rPr>
          <w:rFonts w:eastAsia="Calibri"/>
          <w:bCs/>
        </w:rPr>
        <w:t xml:space="preserve"> § 5 punkti 2</w:t>
      </w:r>
      <w:r w:rsidR="004B0DD9" w:rsidRPr="00C07F3E">
        <w:rPr>
          <w:rFonts w:eastAsia="Calibri"/>
          <w:bCs/>
        </w:rPr>
        <w:t xml:space="preserve"> ja § 6 selgitusi</w:t>
      </w:r>
      <w:r w:rsidR="004B0DD9" w:rsidRPr="00C07F3E">
        <w:rPr>
          <w:rFonts w:eastAsia="Calibri"/>
        </w:rPr>
        <w:t>.</w:t>
      </w:r>
    </w:p>
    <w:bookmarkEnd w:id="117"/>
    <w:p w14:paraId="32BB0960" w14:textId="77777777" w:rsidR="00A80C97" w:rsidRPr="00C07F3E" w:rsidRDefault="00A80C97" w:rsidP="00A80C97">
      <w:pPr>
        <w:jc w:val="both"/>
        <w:rPr>
          <w:lang w:eastAsia="et-EE"/>
        </w:rPr>
      </w:pPr>
    </w:p>
    <w:p w14:paraId="1D4F3F5E" w14:textId="286C8FC5" w:rsidR="00A80C97" w:rsidRPr="00C07F3E" w:rsidRDefault="004D6C59" w:rsidP="004D6CDE">
      <w:pPr>
        <w:rPr>
          <w:bCs/>
          <w:lang w:eastAsia="et-EE"/>
        </w:rPr>
      </w:pPr>
      <w:bookmarkStart w:id="118" w:name="_Hlk141728093"/>
      <w:bookmarkStart w:id="119" w:name="_Hlk137121898"/>
      <w:proofErr w:type="spellStart"/>
      <w:r w:rsidRPr="00C07F3E">
        <w:rPr>
          <w:b/>
          <w:bCs/>
          <w:lang w:eastAsia="et-EE"/>
        </w:rPr>
        <w:t>LKindlS</w:t>
      </w:r>
      <w:proofErr w:type="spellEnd"/>
      <w:r w:rsidR="00A80C97" w:rsidRPr="00C07F3E">
        <w:rPr>
          <w:b/>
          <w:bCs/>
          <w:lang w:eastAsia="et-EE"/>
        </w:rPr>
        <w:t xml:space="preserve"> § </w:t>
      </w:r>
      <w:r w:rsidRPr="00C07F3E">
        <w:rPr>
          <w:b/>
          <w:bCs/>
          <w:lang w:eastAsia="et-EE"/>
        </w:rPr>
        <w:t>40</w:t>
      </w:r>
      <w:r w:rsidR="00A80C97" w:rsidRPr="00C07F3E">
        <w:rPr>
          <w:b/>
          <w:bCs/>
          <w:lang w:eastAsia="et-EE"/>
        </w:rPr>
        <w:t xml:space="preserve"> </w:t>
      </w:r>
      <w:r w:rsidR="004D6CDE" w:rsidRPr="00C07F3E">
        <w:rPr>
          <w:b/>
          <w:bCs/>
          <w:lang w:eastAsia="et-EE"/>
        </w:rPr>
        <w:t xml:space="preserve">täiendamine lõikega 3. </w:t>
      </w:r>
      <w:r w:rsidR="004D6CDE" w:rsidRPr="00C07F3E">
        <w:rPr>
          <w:lang w:eastAsia="et-EE"/>
        </w:rPr>
        <w:t xml:space="preserve">Seaduse täiendamine on seotud kahjustatud isiku poolt enda (liikluskindlustuse) kindlustusandjale kahju hüvitamise nõude esitamise õigust täpsustavate muudatustega. Vt </w:t>
      </w:r>
      <w:proofErr w:type="spellStart"/>
      <w:r w:rsidR="004D6CDE" w:rsidRPr="00C07F3E">
        <w:rPr>
          <w:lang w:eastAsia="et-EE"/>
        </w:rPr>
        <w:t>LKindlS</w:t>
      </w:r>
      <w:proofErr w:type="spellEnd"/>
      <w:r w:rsidR="004D6CDE" w:rsidRPr="00C07F3E">
        <w:rPr>
          <w:lang w:eastAsia="et-EE"/>
        </w:rPr>
        <w:t xml:space="preserve"> § 35 muudatuste selgitusi.</w:t>
      </w:r>
      <w:bookmarkEnd w:id="118"/>
    </w:p>
    <w:p w14:paraId="043EAF2D" w14:textId="4C3209ED" w:rsidR="00A80C97" w:rsidRPr="00C07F3E" w:rsidRDefault="00A80C97" w:rsidP="00A80C97">
      <w:pPr>
        <w:jc w:val="both"/>
        <w:rPr>
          <w:bCs/>
          <w:lang w:eastAsia="et-EE"/>
        </w:rPr>
      </w:pPr>
    </w:p>
    <w:p w14:paraId="30306C71" w14:textId="285BBE9E" w:rsidR="00593E9E" w:rsidRPr="00C07F3E" w:rsidRDefault="00593E9E" w:rsidP="00402196">
      <w:pPr>
        <w:jc w:val="both"/>
        <w:rPr>
          <w:lang w:eastAsia="et-EE"/>
        </w:rPr>
      </w:pPr>
      <w:proofErr w:type="spellStart"/>
      <w:r w:rsidRPr="00C07F3E">
        <w:rPr>
          <w:b/>
          <w:bCs/>
          <w:lang w:eastAsia="et-EE"/>
        </w:rPr>
        <w:t>LKindlS</w:t>
      </w:r>
      <w:proofErr w:type="spellEnd"/>
      <w:r w:rsidRPr="00C07F3E">
        <w:rPr>
          <w:b/>
          <w:bCs/>
          <w:lang w:eastAsia="et-EE"/>
        </w:rPr>
        <w:t xml:space="preserve"> § 4</w:t>
      </w:r>
      <w:r w:rsidR="00096F2A" w:rsidRPr="00C07F3E">
        <w:rPr>
          <w:b/>
          <w:bCs/>
          <w:lang w:eastAsia="et-EE"/>
        </w:rPr>
        <w:t>1</w:t>
      </w:r>
      <w:r w:rsidRPr="00C07F3E">
        <w:rPr>
          <w:b/>
          <w:bCs/>
          <w:lang w:eastAsia="et-EE"/>
        </w:rPr>
        <w:t xml:space="preserve"> muutmine.</w:t>
      </w:r>
      <w:r w:rsidRPr="00C07F3E">
        <w:rPr>
          <w:lang w:eastAsia="et-EE"/>
        </w:rPr>
        <w:t xml:space="preserve"> </w:t>
      </w:r>
      <w:r w:rsidR="00402196" w:rsidRPr="00C07F3E">
        <w:rPr>
          <w:lang w:eastAsia="et-EE"/>
        </w:rPr>
        <w:t xml:space="preserve">Kehtiv </w:t>
      </w:r>
      <w:proofErr w:type="spellStart"/>
      <w:r w:rsidR="00402196" w:rsidRPr="00C07F3E">
        <w:rPr>
          <w:lang w:eastAsia="et-EE"/>
        </w:rPr>
        <w:t>LKindS</w:t>
      </w:r>
      <w:proofErr w:type="spellEnd"/>
      <w:r w:rsidR="00402196" w:rsidRPr="00C07F3E">
        <w:rPr>
          <w:lang w:eastAsia="et-EE"/>
        </w:rPr>
        <w:t xml:space="preserve"> § 41 täpsustab ja piirab kahjustatud isiku </w:t>
      </w:r>
      <w:bookmarkStart w:id="120" w:name="para41lg3"/>
      <w:r w:rsidR="00402196" w:rsidRPr="00C07F3E">
        <w:rPr>
          <w:lang w:eastAsia="et-EE"/>
        </w:rPr>
        <w:t>n</w:t>
      </w:r>
      <w:r w:rsidRPr="00C07F3E">
        <w:rPr>
          <w:lang w:eastAsia="et-EE"/>
        </w:rPr>
        <w:t>õudeõigus</w:t>
      </w:r>
      <w:r w:rsidR="00402196" w:rsidRPr="00C07F3E">
        <w:rPr>
          <w:lang w:eastAsia="et-EE"/>
        </w:rPr>
        <w:t>t</w:t>
      </w:r>
      <w:r w:rsidRPr="00C07F3E">
        <w:rPr>
          <w:lang w:eastAsia="et-EE"/>
        </w:rPr>
        <w:t xml:space="preserve"> kahjustatud isiku </w:t>
      </w:r>
      <w:r w:rsidR="00402196" w:rsidRPr="00C07F3E">
        <w:rPr>
          <w:lang w:eastAsia="et-EE"/>
        </w:rPr>
        <w:t xml:space="preserve">enda (liikluskindlustuse) </w:t>
      </w:r>
      <w:r w:rsidRPr="00C07F3E">
        <w:rPr>
          <w:lang w:eastAsia="et-EE"/>
        </w:rPr>
        <w:t>kindlustusandja vastu</w:t>
      </w:r>
      <w:r w:rsidR="00402196" w:rsidRPr="00C07F3E">
        <w:rPr>
          <w:lang w:eastAsia="et-EE"/>
        </w:rPr>
        <w:t>. Lõike 1 kohaselt saab k</w:t>
      </w:r>
      <w:r w:rsidRPr="00C07F3E">
        <w:rPr>
          <w:lang w:eastAsia="et-EE"/>
        </w:rPr>
        <w:t>ahjustatud isiku kindlustusandjalt kahjustatud isik nõuda sõiduki hävimisest või kahjustamisest põhjustatud kahju, samuti sama kindlustusjuhtumi tagajärjel muu asja hävimisest või kahjustamisest põhjustatud kahju hüvitamist.</w:t>
      </w:r>
      <w:r w:rsidR="00402196" w:rsidRPr="00C07F3E">
        <w:rPr>
          <w:lang w:eastAsia="et-EE"/>
        </w:rPr>
        <w:t xml:space="preserve"> Lõike 2 kohaselt aga ei hüvita k</w:t>
      </w:r>
      <w:r w:rsidRPr="00C07F3E">
        <w:rPr>
          <w:lang w:eastAsia="et-EE"/>
        </w:rPr>
        <w:t>ahjustatud isiku kindlustusandja kahju, kui</w:t>
      </w:r>
      <w:r w:rsidR="00402196" w:rsidRPr="00C07F3E">
        <w:rPr>
          <w:lang w:eastAsia="et-EE"/>
        </w:rPr>
        <w:t xml:space="preserve"> </w:t>
      </w:r>
      <w:r w:rsidRPr="00C07F3E">
        <w:rPr>
          <w:lang w:eastAsia="et-EE"/>
        </w:rPr>
        <w:t>kindlustusjuhtumi tagajärjel on tekitatud kahjustatud isikule kehavigastus või tervisekahjustus või põhjustatud kahjustatud isiku surm</w:t>
      </w:r>
      <w:r w:rsidR="00402196" w:rsidRPr="00C07F3E">
        <w:rPr>
          <w:lang w:eastAsia="et-EE"/>
        </w:rPr>
        <w:t xml:space="preserve"> (lõike 2 punkt 1), samuti kui </w:t>
      </w:r>
      <w:r w:rsidRPr="00C07F3E">
        <w:rPr>
          <w:lang w:eastAsia="et-EE"/>
        </w:rPr>
        <w:t>kahjustatud sõiduki või sõiduki, millega kahju põhjustati, põhiasukoht on välisriigis</w:t>
      </w:r>
      <w:r w:rsidR="00402196" w:rsidRPr="00C07F3E">
        <w:rPr>
          <w:lang w:eastAsia="et-EE"/>
        </w:rPr>
        <w:t xml:space="preserve"> (lõike 2 punkt 2)</w:t>
      </w:r>
      <w:r w:rsidRPr="00C07F3E">
        <w:rPr>
          <w:lang w:eastAsia="et-EE"/>
        </w:rPr>
        <w:t>.</w:t>
      </w:r>
      <w:r w:rsidR="00402196" w:rsidRPr="00C07F3E">
        <w:rPr>
          <w:lang w:eastAsia="et-EE"/>
        </w:rPr>
        <w:t xml:space="preserve"> Lisaks on lõikes 3 sätestatud kahjustatud isiku kindlustusandjale teatav paindlikkus. </w:t>
      </w:r>
      <w:bookmarkEnd w:id="120"/>
      <w:r w:rsidRPr="00C07F3E">
        <w:rPr>
          <w:lang w:eastAsia="et-EE"/>
        </w:rPr>
        <w:t>Kahjustatud isiku kindlustusandjal on õigus kahju hüvitamisest keelduda, kui</w:t>
      </w:r>
      <w:r w:rsidR="00402196" w:rsidRPr="00C07F3E">
        <w:rPr>
          <w:lang w:eastAsia="et-EE"/>
        </w:rPr>
        <w:t xml:space="preserve"> </w:t>
      </w:r>
      <w:r w:rsidRPr="00C07F3E">
        <w:rPr>
          <w:lang w:eastAsia="et-EE"/>
        </w:rPr>
        <w:t>kindlustushüvitise summa ületab eeldatavalt 10 000 eurot</w:t>
      </w:r>
      <w:r w:rsidR="00402196" w:rsidRPr="00C07F3E">
        <w:rPr>
          <w:lang w:eastAsia="et-EE"/>
        </w:rPr>
        <w:t xml:space="preserve"> (lõike 3 punkt 1), samuti kui </w:t>
      </w:r>
      <w:r w:rsidRPr="00C07F3E">
        <w:rPr>
          <w:lang w:eastAsia="et-EE"/>
        </w:rPr>
        <w:t>kindlustusjuhtumi asjaolud ei ole selged, muu hulgas juhul, kui kahjustatud isik, kindlustusvõtja, kindlustatud isik või kindlustusandjad ei saavuta kokkulepet selles, kes vastutab kahju põhjustamise eest</w:t>
      </w:r>
      <w:r w:rsidR="00402196" w:rsidRPr="00C07F3E">
        <w:rPr>
          <w:lang w:eastAsia="et-EE"/>
        </w:rPr>
        <w:t xml:space="preserve"> (lõike 3 punkt 2)</w:t>
      </w:r>
      <w:r w:rsidRPr="00C07F3E">
        <w:rPr>
          <w:lang w:eastAsia="et-EE"/>
        </w:rPr>
        <w:t>.</w:t>
      </w:r>
    </w:p>
    <w:p w14:paraId="0DDFFC5A" w14:textId="77777777" w:rsidR="002D226A" w:rsidRPr="00C07F3E" w:rsidRDefault="002D226A" w:rsidP="00402196">
      <w:pPr>
        <w:jc w:val="both"/>
        <w:rPr>
          <w:lang w:eastAsia="et-EE"/>
        </w:rPr>
      </w:pPr>
    </w:p>
    <w:p w14:paraId="0F6C6120" w14:textId="78FDCAFC" w:rsidR="00402196" w:rsidRPr="00C07F3E" w:rsidRDefault="00DE346B" w:rsidP="00402196">
      <w:pPr>
        <w:jc w:val="both"/>
      </w:pPr>
      <w:r w:rsidRPr="00C07F3E">
        <w:t xml:space="preserve">Kahjustatud isikule nähti ette võimalus pöörduda oma (liikluskindlustuse) kindlustusandja poole kahjunõudega 2014. aastal jõustunud </w:t>
      </w:r>
      <w:proofErr w:type="spellStart"/>
      <w:r w:rsidRPr="00C07F3E">
        <w:t>LKindlS-ga</w:t>
      </w:r>
      <w:proofErr w:type="spellEnd"/>
      <w:r w:rsidRPr="00C07F3E">
        <w:t>. Toona, sellise võimaluse sätestamisel, peeti taolist uut</w:t>
      </w:r>
      <w:r w:rsidR="00402196" w:rsidRPr="00C07F3E">
        <w:t xml:space="preserve"> liikluskindlustuse põhimõt</w:t>
      </w:r>
      <w:r w:rsidRPr="00C07F3E">
        <w:t>et alles harjumist vajavaks</w:t>
      </w:r>
      <w:r w:rsidR="00402196" w:rsidRPr="00C07F3E">
        <w:t xml:space="preserve"> </w:t>
      </w:r>
      <w:r w:rsidRPr="00C07F3E">
        <w:t xml:space="preserve">ja ei olnud teada, milline praktika hakkab </w:t>
      </w:r>
      <w:r w:rsidR="00402196" w:rsidRPr="00C07F3E">
        <w:t>rakendamise</w:t>
      </w:r>
      <w:r w:rsidRPr="00C07F3E">
        <w:t xml:space="preserve">l kujunema. Seetõttu sätestati </w:t>
      </w:r>
      <w:r w:rsidR="00402196" w:rsidRPr="00C07F3E">
        <w:t xml:space="preserve"> kahjustatud isiku võimalused enda kindlustusandja poole pöördumisel esialgu</w:t>
      </w:r>
      <w:r w:rsidRPr="00C07F3E">
        <w:t xml:space="preserve"> </w:t>
      </w:r>
      <w:r w:rsidR="00402196" w:rsidRPr="00C07F3E">
        <w:t>piiratud</w:t>
      </w:r>
      <w:r w:rsidRPr="00C07F3E">
        <w:t xml:space="preserve"> kujul, et regulatsiooni soodsa vastuvõtu korral </w:t>
      </w:r>
      <w:r w:rsidR="000D477C" w:rsidRPr="00C07F3E">
        <w:t>saaks</w:t>
      </w:r>
      <w:r w:rsidRPr="00C07F3E">
        <w:t xml:space="preserve"> tulevikus kaaluda </w:t>
      </w:r>
      <w:r w:rsidR="000D477C" w:rsidRPr="00C07F3E">
        <w:t>kahjustatud isikute võimaluste</w:t>
      </w:r>
      <w:r w:rsidRPr="00C07F3E">
        <w:t xml:space="preserve"> laiendamist</w:t>
      </w:r>
      <w:r w:rsidR="000D477C" w:rsidRPr="00C07F3E">
        <w:t>.</w:t>
      </w:r>
      <w:r w:rsidRPr="00C07F3E">
        <w:rPr>
          <w:rStyle w:val="Allmrkuseviide"/>
        </w:rPr>
        <w:footnoteReference w:id="79"/>
      </w:r>
      <w:r w:rsidRPr="00C07F3E">
        <w:t xml:space="preserve"> </w:t>
      </w:r>
      <w:r w:rsidR="00402196" w:rsidRPr="00C07F3E">
        <w:t xml:space="preserve"> </w:t>
      </w:r>
    </w:p>
    <w:p w14:paraId="458B807A" w14:textId="77777777" w:rsidR="000D477C" w:rsidRPr="00C07F3E" w:rsidRDefault="000D477C" w:rsidP="00402196">
      <w:pPr>
        <w:jc w:val="both"/>
      </w:pPr>
    </w:p>
    <w:p w14:paraId="268C8A2A" w14:textId="367AC2BB" w:rsidR="000D477C" w:rsidRPr="00C07F3E" w:rsidRDefault="000D477C" w:rsidP="00402196">
      <w:pPr>
        <w:jc w:val="both"/>
      </w:pPr>
      <w:r w:rsidRPr="00C07F3E">
        <w:t xml:space="preserve">Järgenval LKF-i andmetele tugineval </w:t>
      </w:r>
      <w:r w:rsidR="00506088" w:rsidRPr="00C07F3E">
        <w:t>J</w:t>
      </w:r>
      <w:r w:rsidR="00584B77" w:rsidRPr="00C07F3E">
        <w:t xml:space="preserve">oonisel </w:t>
      </w:r>
      <w:r w:rsidR="00852208" w:rsidRPr="00C07F3E">
        <w:t>8</w:t>
      </w:r>
      <w:r w:rsidRPr="00C07F3E">
        <w:t xml:space="preserve"> on näha kui paljud kahjustatud isikud on esitanud kahjunõudeid oma kindlustusseltsile alates 2019. aastast. Oma kindlustusandjale kahju hüvitamise nõude esitamine on vaadeldaval perioodil kasvutrendis ja 2022. aastal moodustasid sellised nõuded 28% kõikidest nõuetest.</w:t>
      </w:r>
    </w:p>
    <w:p w14:paraId="039074BA" w14:textId="77777777" w:rsidR="002C6DF0" w:rsidRPr="00C07F3E" w:rsidRDefault="002C6DF0" w:rsidP="002C6DF0"/>
    <w:p w14:paraId="57DABD1D" w14:textId="1E8D4984" w:rsidR="002C6DF0" w:rsidRPr="00C07F3E" w:rsidRDefault="002C6DF0" w:rsidP="002C6DF0">
      <w:pPr>
        <w:keepNext/>
        <w:jc w:val="both"/>
        <w:rPr>
          <w:bCs/>
          <w:lang w:eastAsia="et-EE"/>
        </w:rPr>
      </w:pPr>
      <w:r w:rsidRPr="00C07F3E">
        <w:rPr>
          <w:bCs/>
          <w:lang w:eastAsia="et-EE"/>
        </w:rPr>
        <w:t xml:space="preserve">Joonis </w:t>
      </w:r>
      <w:r w:rsidR="00852208" w:rsidRPr="00C07F3E">
        <w:rPr>
          <w:bCs/>
          <w:lang w:eastAsia="et-EE"/>
        </w:rPr>
        <w:t>8</w:t>
      </w:r>
      <w:r w:rsidRPr="00C07F3E">
        <w:rPr>
          <w:bCs/>
          <w:lang w:eastAsia="et-EE"/>
        </w:rPr>
        <w:t>. „</w:t>
      </w:r>
      <w:r w:rsidR="00584B77" w:rsidRPr="00C07F3E">
        <w:rPr>
          <w:bCs/>
          <w:lang w:eastAsia="et-EE"/>
        </w:rPr>
        <w:t>Alustatud käsitluste arv perioodis</w:t>
      </w:r>
      <w:r w:rsidRPr="00C07F3E">
        <w:rPr>
          <w:bCs/>
          <w:lang w:eastAsia="et-EE"/>
        </w:rPr>
        <w:t>“ (allikas LKF)</w:t>
      </w:r>
    </w:p>
    <w:p w14:paraId="7D95EE8D" w14:textId="77777777" w:rsidR="002C6DF0" w:rsidRPr="00C07F3E" w:rsidRDefault="002C6DF0" w:rsidP="002C6DF0">
      <w:pPr>
        <w:keepNext/>
        <w:jc w:val="both"/>
        <w:rPr>
          <w:bCs/>
          <w:lang w:eastAsia="et-EE"/>
        </w:rPr>
      </w:pPr>
    </w:p>
    <w:p w14:paraId="0BED85CD" w14:textId="43C6104F" w:rsidR="00402196" w:rsidRPr="00C07F3E" w:rsidRDefault="000D477C" w:rsidP="00402196">
      <w:pPr>
        <w:jc w:val="both"/>
        <w:rPr>
          <w:lang w:eastAsia="et-EE"/>
        </w:rPr>
      </w:pPr>
      <w:r w:rsidRPr="00C07F3E">
        <w:rPr>
          <w:bCs/>
          <w:noProof/>
          <w:lang w:eastAsia="et-EE"/>
        </w:rPr>
        <w:drawing>
          <wp:inline distT="0" distB="0" distL="0" distR="0" wp14:anchorId="206C8B55" wp14:editId="5DE7D7CE">
            <wp:extent cx="5760085" cy="3760690"/>
            <wp:effectExtent l="0" t="0" r="0" b="0"/>
            <wp:docPr id="2" name="Pilt 2" descr="Pilt, millel on kujutatud tekst, kuvatõmmis, number, Fon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2" descr="Pilt, millel on kujutatud tekst, kuvatõmmis, number, Font&#10;&#10;Kirjeldus on genereeritud automaatsel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085" cy="3760690"/>
                    </a:xfrm>
                    <a:prstGeom prst="rect">
                      <a:avLst/>
                    </a:prstGeom>
                    <a:noFill/>
                  </pic:spPr>
                </pic:pic>
              </a:graphicData>
            </a:graphic>
          </wp:inline>
        </w:drawing>
      </w:r>
    </w:p>
    <w:p w14:paraId="1046BB0C" w14:textId="77777777" w:rsidR="004D6CDE" w:rsidRPr="00C07F3E" w:rsidRDefault="004D6CDE" w:rsidP="004D6CDE">
      <w:pPr>
        <w:jc w:val="both"/>
        <w:rPr>
          <w:bCs/>
          <w:lang w:eastAsia="et-EE"/>
        </w:rPr>
      </w:pPr>
    </w:p>
    <w:p w14:paraId="6D0568B5" w14:textId="58F91ED2" w:rsidR="00DA7481" w:rsidRPr="00C07F3E" w:rsidRDefault="000D477C" w:rsidP="00DA7481">
      <w:pPr>
        <w:jc w:val="both"/>
        <w:rPr>
          <w:bCs/>
          <w:lang w:eastAsia="et-EE"/>
        </w:rPr>
      </w:pPr>
      <w:r w:rsidRPr="00C07F3E">
        <w:rPr>
          <w:bCs/>
          <w:lang w:eastAsia="et-EE"/>
        </w:rPr>
        <w:t>Võimalus pakkuda oma kliendile, kes on kindlustanud oma vastutuse</w:t>
      </w:r>
      <w:r w:rsidR="00F93AB6" w:rsidRPr="00C07F3E">
        <w:rPr>
          <w:bCs/>
          <w:lang w:eastAsia="et-EE"/>
        </w:rPr>
        <w:t>, ka</w:t>
      </w:r>
      <w:r w:rsidRPr="00C07F3E">
        <w:rPr>
          <w:bCs/>
          <w:lang w:eastAsia="et-EE"/>
        </w:rPr>
        <w:t xml:space="preserve"> võimalust menetleda </w:t>
      </w:r>
      <w:r w:rsidR="00F93AB6" w:rsidRPr="00C07F3E">
        <w:rPr>
          <w:bCs/>
          <w:lang w:eastAsia="et-EE"/>
        </w:rPr>
        <w:t>kliendile põhjustatud kahju hüvitamist kliendi valitud oma kindlustusandja juures, mitte aga kahju põhjustaja valitud kindlustusandja juures, on kindlustusandja jaoks kliendisuhete hoidmise võimalus.</w:t>
      </w:r>
      <w:r w:rsidR="0039230C" w:rsidRPr="00C07F3E">
        <w:rPr>
          <w:bCs/>
          <w:lang w:eastAsia="et-EE"/>
        </w:rPr>
        <w:t xml:space="preserve"> Praktika kujunemiseks on olnud aega ligi 10 aastat ja v</w:t>
      </w:r>
      <w:r w:rsidR="00083810" w:rsidRPr="00C07F3E">
        <w:rPr>
          <w:bCs/>
          <w:lang w:eastAsia="et-EE"/>
        </w:rPr>
        <w:t>õimalus esitada kahjunõue oma kindlustusandjale on hästi vastu võetud nii kindlustusseltside kui ka kahjustatud isikute poolt</w:t>
      </w:r>
      <w:r w:rsidR="00DA7481" w:rsidRPr="00C07F3E">
        <w:rPr>
          <w:bCs/>
          <w:lang w:eastAsia="et-EE"/>
        </w:rPr>
        <w:t>.</w:t>
      </w:r>
    </w:p>
    <w:p w14:paraId="3CE64093" w14:textId="77777777" w:rsidR="0039230C" w:rsidRPr="00C07F3E" w:rsidRDefault="0039230C" w:rsidP="0039230C">
      <w:pPr>
        <w:jc w:val="both"/>
        <w:rPr>
          <w:bCs/>
          <w:lang w:eastAsia="et-EE"/>
        </w:rPr>
      </w:pPr>
    </w:p>
    <w:p w14:paraId="68480A29" w14:textId="7957BCB6" w:rsidR="0039230C" w:rsidRPr="00C07F3E" w:rsidRDefault="0039230C" w:rsidP="0039230C">
      <w:pPr>
        <w:jc w:val="both"/>
        <w:rPr>
          <w:bCs/>
          <w:lang w:eastAsia="et-EE"/>
        </w:rPr>
      </w:pPr>
      <w:r w:rsidRPr="00C07F3E">
        <w:rPr>
          <w:bCs/>
          <w:lang w:eastAsia="et-EE"/>
        </w:rPr>
        <w:t>Seetõttu laiendatakse käesoleva eelnõuga kahjustatud isikute võimalus</w:t>
      </w:r>
      <w:r w:rsidR="008214CC" w:rsidRPr="00C07F3E">
        <w:rPr>
          <w:bCs/>
          <w:lang w:eastAsia="et-EE"/>
        </w:rPr>
        <w:t>t</w:t>
      </w:r>
      <w:r w:rsidRPr="00C07F3E">
        <w:rPr>
          <w:bCs/>
          <w:lang w:eastAsia="et-EE"/>
        </w:rPr>
        <w:t xml:space="preserve"> </w:t>
      </w:r>
      <w:r w:rsidR="008214CC" w:rsidRPr="00C07F3E">
        <w:rPr>
          <w:bCs/>
          <w:lang w:eastAsia="et-EE"/>
        </w:rPr>
        <w:t xml:space="preserve">nõuda </w:t>
      </w:r>
      <w:r w:rsidRPr="00C07F3E">
        <w:rPr>
          <w:bCs/>
          <w:lang w:eastAsia="et-EE"/>
        </w:rPr>
        <w:t>kahju hüvitamis</w:t>
      </w:r>
      <w:r w:rsidR="008214CC" w:rsidRPr="00C07F3E">
        <w:rPr>
          <w:bCs/>
          <w:lang w:eastAsia="et-EE"/>
        </w:rPr>
        <w:t>t</w:t>
      </w:r>
      <w:r w:rsidRPr="00C07F3E">
        <w:rPr>
          <w:bCs/>
          <w:lang w:eastAsia="et-EE"/>
        </w:rPr>
        <w:t xml:space="preserve"> oma kindlustusandja pool</w:t>
      </w:r>
      <w:r w:rsidR="008214CC" w:rsidRPr="00C07F3E">
        <w:rPr>
          <w:bCs/>
          <w:lang w:eastAsia="et-EE"/>
        </w:rPr>
        <w:t>t ja ühtlasi kindlustusandja võima</w:t>
      </w:r>
      <w:r w:rsidR="00995A76" w:rsidRPr="00C07F3E">
        <w:rPr>
          <w:bCs/>
          <w:lang w:eastAsia="et-EE"/>
        </w:rPr>
        <w:t>l</w:t>
      </w:r>
      <w:r w:rsidR="008214CC" w:rsidRPr="00C07F3E">
        <w:rPr>
          <w:bCs/>
          <w:lang w:eastAsia="et-EE"/>
        </w:rPr>
        <w:t xml:space="preserve">ust käsitleda oma kliendile tekitatud kahju ka juhul, kui kindlustusjuhtumis oli varakahju kõrval ka isikukahju. Muudatus lahendab olukorra, kus juhtumis on ka nt väike isikukahju (väike raviarve), kuid seetõttu </w:t>
      </w:r>
      <w:r w:rsidR="00683200" w:rsidRPr="00C07F3E">
        <w:rPr>
          <w:bCs/>
          <w:lang w:eastAsia="et-EE"/>
        </w:rPr>
        <w:t xml:space="preserve">ei tohi </w:t>
      </w:r>
      <w:r w:rsidR="008214CC" w:rsidRPr="00C07F3E">
        <w:rPr>
          <w:bCs/>
          <w:lang w:eastAsia="et-EE"/>
        </w:rPr>
        <w:t xml:space="preserve">kehtiva </w:t>
      </w:r>
      <w:proofErr w:type="spellStart"/>
      <w:r w:rsidR="008214CC" w:rsidRPr="00C07F3E">
        <w:rPr>
          <w:bCs/>
          <w:lang w:eastAsia="et-EE"/>
        </w:rPr>
        <w:t>LKindS</w:t>
      </w:r>
      <w:proofErr w:type="spellEnd"/>
      <w:r w:rsidR="008214CC" w:rsidRPr="00C07F3E">
        <w:rPr>
          <w:bCs/>
          <w:lang w:eastAsia="et-EE"/>
        </w:rPr>
        <w:t xml:space="preserve"> § 41 lõike 2 punkti 1 kohaselt oma kindlustusandja </w:t>
      </w:r>
      <w:r w:rsidR="00683200" w:rsidRPr="00C07F3E">
        <w:rPr>
          <w:bCs/>
          <w:lang w:eastAsia="et-EE"/>
        </w:rPr>
        <w:t>ka</w:t>
      </w:r>
      <w:r w:rsidR="008214CC" w:rsidRPr="00C07F3E">
        <w:rPr>
          <w:bCs/>
          <w:lang w:eastAsia="et-EE"/>
        </w:rPr>
        <w:t xml:space="preserve"> autokahju hüvitada. See piirang ei ole vajalik</w:t>
      </w:r>
      <w:r w:rsidR="00683200" w:rsidRPr="00C07F3E">
        <w:rPr>
          <w:bCs/>
          <w:lang w:eastAsia="et-EE"/>
        </w:rPr>
        <w:t xml:space="preserve"> ja tunnistatakse seetõttu kehtetuks. </w:t>
      </w:r>
      <w:r w:rsidR="002C0E06" w:rsidRPr="00C07F3E">
        <w:rPr>
          <w:bCs/>
          <w:lang w:eastAsia="et-EE"/>
        </w:rPr>
        <w:t xml:space="preserve">Meeldetuletuseks, </w:t>
      </w:r>
      <w:proofErr w:type="spellStart"/>
      <w:r w:rsidR="002C0E06" w:rsidRPr="00C07F3E">
        <w:rPr>
          <w:bCs/>
          <w:lang w:eastAsia="et-EE"/>
        </w:rPr>
        <w:t>LKindlS</w:t>
      </w:r>
      <w:proofErr w:type="spellEnd"/>
      <w:r w:rsidR="002C0E06" w:rsidRPr="00C07F3E">
        <w:rPr>
          <w:bCs/>
          <w:lang w:eastAsia="et-EE"/>
        </w:rPr>
        <w:t xml:space="preserve"> § 41 lõike 1 kohaselt sai enne käesolevat muudatust ja </w:t>
      </w:r>
      <w:r w:rsidR="00E869D0" w:rsidRPr="00C07F3E">
        <w:rPr>
          <w:bCs/>
          <w:lang w:eastAsia="et-EE"/>
        </w:rPr>
        <w:t xml:space="preserve">saab </w:t>
      </w:r>
      <w:r w:rsidR="002C0E06" w:rsidRPr="00C07F3E">
        <w:rPr>
          <w:bCs/>
          <w:lang w:eastAsia="et-EE"/>
        </w:rPr>
        <w:t>ka pärast seda oma kindlustusandjalt nõuda üksnes asjakahju hüvitamist (seaduses sätestatud tingimustel). Kui kindlustusjuhtumi tagajärjel tuleb hüvitada ka surma või tervisekahjustuse põhjustamisest või kehavigastuse tekitamisest põhjustatud kahju või ka mittevaralist kahju, peab kahjustatud isik selle</w:t>
      </w:r>
      <w:r w:rsidR="00E869D0" w:rsidRPr="00C07F3E">
        <w:rPr>
          <w:bCs/>
          <w:lang w:eastAsia="et-EE"/>
        </w:rPr>
        <w:t>ks</w:t>
      </w:r>
      <w:r w:rsidR="002C0E06" w:rsidRPr="00C07F3E">
        <w:rPr>
          <w:bCs/>
          <w:lang w:eastAsia="et-EE"/>
        </w:rPr>
        <w:t xml:space="preserve"> jätkuvalt pöörduma kahju põhjustaja kindlustusandja poole.</w:t>
      </w:r>
    </w:p>
    <w:p w14:paraId="5731F3CE" w14:textId="77777777" w:rsidR="00683200" w:rsidRPr="00C07F3E" w:rsidRDefault="00683200" w:rsidP="0039230C">
      <w:pPr>
        <w:jc w:val="both"/>
        <w:rPr>
          <w:bCs/>
          <w:lang w:eastAsia="et-EE"/>
        </w:rPr>
      </w:pPr>
    </w:p>
    <w:p w14:paraId="19D50E96" w14:textId="259EAF96" w:rsidR="00683200" w:rsidRPr="00C07F3E" w:rsidRDefault="00683200" w:rsidP="0039230C">
      <w:pPr>
        <w:jc w:val="both"/>
        <w:rPr>
          <w:bCs/>
          <w:lang w:eastAsia="et-EE"/>
        </w:rPr>
      </w:pPr>
      <w:r w:rsidRPr="00C07F3E">
        <w:rPr>
          <w:bCs/>
          <w:lang w:eastAsia="et-EE"/>
        </w:rPr>
        <w:t xml:space="preserve">Samuti kaotatakse </w:t>
      </w:r>
      <w:proofErr w:type="spellStart"/>
      <w:r w:rsidRPr="00C07F3E">
        <w:rPr>
          <w:bCs/>
          <w:lang w:eastAsia="et-EE"/>
        </w:rPr>
        <w:t>LKindlS</w:t>
      </w:r>
      <w:proofErr w:type="spellEnd"/>
      <w:r w:rsidRPr="00C07F3E">
        <w:rPr>
          <w:bCs/>
          <w:lang w:eastAsia="et-EE"/>
        </w:rPr>
        <w:t xml:space="preserve"> § 41 lõikest 3 kahjustatud isiku kindlustusandja õigus keelduda kahju hüvitamisest, kui kindlustushüvitise summa ületab eeldatavalt 10000.- eurot</w:t>
      </w:r>
      <w:r w:rsidR="00E869D0" w:rsidRPr="00C07F3E">
        <w:rPr>
          <w:bCs/>
          <w:lang w:eastAsia="et-EE"/>
        </w:rPr>
        <w:t xml:space="preserve"> (lõike 3 punkt 1). Piirmäär on ligi 10 aastase hindade kasvu juures oma senise tähenduse minetanud, kuid peamiseks piirmäära seadusest välja jätmise ajendiks on asjaolu, et tänase toimiva hüvitamise praktika juures ei ole see piirang vajalik. Muudatusega laiendatakse kindlustusvõtja õigust nõuda kahju hüvitamist oma kindlustusandjalt ja oma kindlustusandjal on kohustus seda menetleda ja hüvitada. Oma kindlustusandja huvid on kaitstud kahju põhjustaja kindlustusseltsilt hüvitatud kahju koos mõistlike kulutustega tagasi nõude õigusega (</w:t>
      </w:r>
      <w:proofErr w:type="spellStart"/>
      <w:r w:rsidR="00E869D0" w:rsidRPr="00C07F3E">
        <w:rPr>
          <w:bCs/>
          <w:lang w:eastAsia="et-EE"/>
        </w:rPr>
        <w:t>LKindlS</w:t>
      </w:r>
      <w:proofErr w:type="spellEnd"/>
      <w:r w:rsidR="00E869D0" w:rsidRPr="00C07F3E">
        <w:rPr>
          <w:bCs/>
          <w:lang w:eastAsia="et-EE"/>
        </w:rPr>
        <w:t xml:space="preserve"> § 58).</w:t>
      </w:r>
    </w:p>
    <w:p w14:paraId="2EBAC107" w14:textId="77777777" w:rsidR="0039230C" w:rsidRPr="00C07F3E" w:rsidRDefault="0039230C" w:rsidP="0039230C">
      <w:pPr>
        <w:jc w:val="both"/>
        <w:rPr>
          <w:bCs/>
          <w:lang w:eastAsia="et-EE"/>
        </w:rPr>
      </w:pPr>
    </w:p>
    <w:p w14:paraId="1CCA0F4D" w14:textId="35EF9398" w:rsidR="00DA7481" w:rsidRPr="00C07F3E" w:rsidRDefault="00DA7481" w:rsidP="00DA7481">
      <w:pPr>
        <w:jc w:val="both"/>
        <w:rPr>
          <w:bCs/>
          <w:lang w:eastAsia="et-EE"/>
        </w:rPr>
      </w:pPr>
      <w:r w:rsidRPr="00C07F3E">
        <w:rPr>
          <w:bCs/>
          <w:lang w:eastAsia="et-EE"/>
        </w:rPr>
        <w:t xml:space="preserve">Praktikas on siiski ette tulnud </w:t>
      </w:r>
      <w:r w:rsidR="00E869D0" w:rsidRPr="00C07F3E">
        <w:rPr>
          <w:bCs/>
          <w:lang w:eastAsia="et-EE"/>
        </w:rPr>
        <w:t xml:space="preserve">ka </w:t>
      </w:r>
      <w:r w:rsidRPr="00C07F3E">
        <w:rPr>
          <w:bCs/>
          <w:lang w:eastAsia="et-EE"/>
        </w:rPr>
        <w:t xml:space="preserve">olukord, kus kaks Eesti sõidukit põrkavad kokku välismaal. Sellistes olukordades on nõude käsitlemine kordades keerulisem ja </w:t>
      </w:r>
      <w:r w:rsidR="003B7158" w:rsidRPr="00C07F3E">
        <w:rPr>
          <w:bCs/>
          <w:lang w:eastAsia="et-EE"/>
        </w:rPr>
        <w:t xml:space="preserve">kulukam, mistõttu  </w:t>
      </w:r>
      <w:r w:rsidRPr="00C07F3E">
        <w:rPr>
          <w:bCs/>
          <w:lang w:eastAsia="et-EE"/>
        </w:rPr>
        <w:t xml:space="preserve">oma kindlustusandja hüvitamise skeemi </w:t>
      </w:r>
      <w:r w:rsidR="003B7158" w:rsidRPr="00C07F3E">
        <w:rPr>
          <w:bCs/>
          <w:lang w:eastAsia="et-EE"/>
        </w:rPr>
        <w:t>on asjaomasel juhul komplitseeritum r</w:t>
      </w:r>
      <w:r w:rsidRPr="00C07F3E">
        <w:rPr>
          <w:bCs/>
          <w:lang w:eastAsia="et-EE"/>
        </w:rPr>
        <w:t>akendada.</w:t>
      </w:r>
      <w:r w:rsidR="003B7158" w:rsidRPr="00C07F3E">
        <w:rPr>
          <w:bCs/>
          <w:lang w:eastAsia="et-EE"/>
        </w:rPr>
        <w:t xml:space="preserve"> Olgugi, et hiljem on kahju põhjustaja kindlustusandja kohustus kahjustatud isiku kindlustusandjale hüvitada välja makstud kindlustushüvitis, kuid seda koos kindlustusjuhtumi asjaolude väljaselgitamiseks ja hüvitise väljamaksmiseks tehtud mõistlikud kulutustega (</w:t>
      </w:r>
      <w:proofErr w:type="spellStart"/>
      <w:r w:rsidR="003B7158" w:rsidRPr="00C07F3E">
        <w:rPr>
          <w:bCs/>
          <w:lang w:eastAsia="et-EE"/>
        </w:rPr>
        <w:t>LKindlS</w:t>
      </w:r>
      <w:proofErr w:type="spellEnd"/>
      <w:r w:rsidR="003B7158" w:rsidRPr="00C07F3E">
        <w:rPr>
          <w:bCs/>
          <w:lang w:eastAsia="et-EE"/>
        </w:rPr>
        <w:t xml:space="preserve"> § 58) ning eriliste ja keerukate kaasuste menetlemisel võib tekkida küsimusi nt mõistlike kulutuste määratlemisel. Seetõttu on </w:t>
      </w:r>
      <w:proofErr w:type="spellStart"/>
      <w:r w:rsidR="003B7158" w:rsidRPr="00C07F3E">
        <w:rPr>
          <w:bCs/>
          <w:lang w:eastAsia="et-EE"/>
        </w:rPr>
        <w:t>LKindlS</w:t>
      </w:r>
      <w:proofErr w:type="spellEnd"/>
      <w:r w:rsidR="003B7158" w:rsidRPr="00C07F3E">
        <w:rPr>
          <w:bCs/>
          <w:lang w:eastAsia="et-EE"/>
        </w:rPr>
        <w:t xml:space="preserve"> § 41 lõikesse 2 lisatud välistus, mille kohaselt kahjustatud isiku kindlustusandja ei hüvita kahju</w:t>
      </w:r>
      <w:r w:rsidR="00122EE7" w:rsidRPr="00C07F3E">
        <w:rPr>
          <w:bCs/>
          <w:lang w:eastAsia="et-EE"/>
        </w:rPr>
        <w:t>, kui</w:t>
      </w:r>
      <w:r w:rsidR="003B7158" w:rsidRPr="00C07F3E">
        <w:rPr>
          <w:bCs/>
          <w:lang w:eastAsia="et-EE"/>
        </w:rPr>
        <w:t xml:space="preserve"> kindlustusjuhtum ei toimunud Eestis (lõike 2 punkt 3).</w:t>
      </w:r>
    </w:p>
    <w:p w14:paraId="79397AF7" w14:textId="77777777" w:rsidR="00B348A5" w:rsidRPr="00C07F3E" w:rsidRDefault="00B348A5" w:rsidP="00A80C97">
      <w:pPr>
        <w:jc w:val="both"/>
        <w:rPr>
          <w:lang w:eastAsia="et-EE"/>
        </w:rPr>
      </w:pPr>
    </w:p>
    <w:p w14:paraId="420B4EBE" w14:textId="20C229FC" w:rsidR="00D37D3D" w:rsidRPr="00C07F3E" w:rsidRDefault="00D37D3D" w:rsidP="00D37D3D">
      <w:pPr>
        <w:jc w:val="both"/>
        <w:rPr>
          <w:rFonts w:eastAsia="Calibri"/>
          <w:bCs/>
        </w:rPr>
      </w:pPr>
      <w:bookmarkStart w:id="121" w:name="_Hlk143103628"/>
      <w:bookmarkStart w:id="122" w:name="_Hlk146267530"/>
      <w:bookmarkStart w:id="123" w:name="_Hlk143289471"/>
      <w:proofErr w:type="spellStart"/>
      <w:r w:rsidRPr="00C07F3E">
        <w:rPr>
          <w:b/>
          <w:bCs/>
          <w:lang w:eastAsia="et-EE"/>
        </w:rPr>
        <w:t>LKindlS</w:t>
      </w:r>
      <w:proofErr w:type="spellEnd"/>
      <w:r w:rsidRPr="00C07F3E">
        <w:rPr>
          <w:b/>
          <w:bCs/>
          <w:lang w:eastAsia="et-EE"/>
        </w:rPr>
        <w:t xml:space="preserve"> § 45 muutmine. </w:t>
      </w:r>
      <w:bookmarkStart w:id="124" w:name="_Hlk145410761"/>
      <w:bookmarkStart w:id="125" w:name="_Hlk134804749"/>
      <w:bookmarkStart w:id="126" w:name="_Hlk145439019"/>
      <w:bookmarkEnd w:id="121"/>
      <w:bookmarkEnd w:id="122"/>
      <w:bookmarkEnd w:id="123"/>
      <w:proofErr w:type="spellStart"/>
      <w:r w:rsidRPr="00C07F3E">
        <w:rPr>
          <w:rFonts w:eastAsia="Calibri"/>
        </w:rPr>
        <w:t>LKindlS</w:t>
      </w:r>
      <w:proofErr w:type="spellEnd"/>
      <w:r w:rsidRPr="00C07F3E">
        <w:rPr>
          <w:rFonts w:eastAsia="Calibri"/>
        </w:rPr>
        <w:t xml:space="preserve"> § 45 täiendamine lõikega 3</w:t>
      </w:r>
      <w:bookmarkEnd w:id="124"/>
      <w:r w:rsidRPr="00C07F3E">
        <w:rPr>
          <w:rFonts w:eastAsia="Calibri"/>
        </w:rPr>
        <w:t>.</w:t>
      </w:r>
      <w:bookmarkEnd w:id="125"/>
      <w:r w:rsidRPr="00C07F3E">
        <w:rPr>
          <w:rFonts w:eastAsia="Calibri"/>
        </w:rPr>
        <w:t xml:space="preserve"> </w:t>
      </w:r>
      <w:bookmarkEnd w:id="126"/>
      <w:r w:rsidRPr="00C07F3E">
        <w:rPr>
          <w:rFonts w:eastAsia="Calibri"/>
        </w:rPr>
        <w:t xml:space="preserve">Muudatus on seotud eelnõu </w:t>
      </w:r>
      <w:proofErr w:type="spellStart"/>
      <w:r w:rsidRPr="00C07F3E">
        <w:rPr>
          <w:rFonts w:eastAsia="Calibri"/>
        </w:rPr>
        <w:t>LKindlS</w:t>
      </w:r>
      <w:proofErr w:type="spellEnd"/>
      <w:r w:rsidRPr="00C07F3E">
        <w:rPr>
          <w:rFonts w:eastAsia="Calibri"/>
        </w:rPr>
        <w:t xml:space="preserve"> § 5 punktis 4 sätestatud erandiga kindlustuskohustusest. Selle erandi kohaselt ei ole l</w:t>
      </w:r>
      <w:r w:rsidRPr="00C07F3E">
        <w:rPr>
          <w:rFonts w:eastAsia="Calibri"/>
          <w:bCs/>
        </w:rPr>
        <w:t>epingu sõlmimise kohustust kindlustuskohustusega hõlmatud sellise liiklusregistris mitteregistreeritud sõiduki suhtes, mida kasutatakse väljaspool teeliiklust üksnes avalikuks liikluseks suletud lennuvälja, sadama või kinnistu territooriumil või muul avalikuks liikluseks suletud alal. Selline erand tugineb MID muutmise direktiivi artikkel 5 lõigetes 2, 3 ja 5 sätestatud eranditele.</w:t>
      </w:r>
    </w:p>
    <w:p w14:paraId="46D8A9C3" w14:textId="77777777" w:rsidR="00D37D3D" w:rsidRPr="00C07F3E" w:rsidRDefault="00D37D3D" w:rsidP="00D37D3D">
      <w:pPr>
        <w:jc w:val="both"/>
        <w:rPr>
          <w:bCs/>
        </w:rPr>
      </w:pPr>
      <w:bookmarkStart w:id="127" w:name="_Hlk133426419"/>
    </w:p>
    <w:p w14:paraId="00F57669" w14:textId="77777777" w:rsidR="00D37D3D" w:rsidRPr="00C07F3E" w:rsidRDefault="00D37D3D" w:rsidP="00D37D3D">
      <w:pPr>
        <w:jc w:val="both"/>
      </w:pPr>
      <w:r w:rsidRPr="00C07F3E">
        <w:rPr>
          <w:bCs/>
        </w:rPr>
        <w:t>MID muutmise direktiivi artikli 5 lõikes 5 sätestatud erandi kohaselt on l</w:t>
      </w:r>
      <w:r w:rsidRPr="00C07F3E">
        <w:t xml:space="preserve">iikmesriigil võimalik mitte nõuda kohustuslikku liikluskindlustust sõidukite puhul, mida liikmesriigi õiguse kohaselt ei lubata kasutada üldkasutatavatel teedel. Kui üldreegli kohaselt peaks LKF nimetatud sõidukiga põhjustatud kahju siiski hüvitama, võib </w:t>
      </w:r>
      <w:proofErr w:type="spellStart"/>
      <w:r w:rsidRPr="00C07F3E">
        <w:t>LKFi</w:t>
      </w:r>
      <w:proofErr w:type="spellEnd"/>
      <w:r w:rsidRPr="00C07F3E">
        <w:t xml:space="preserve"> MID muutmise direktiivi artikkel 5 lõike 6 sellisest hüvitamise kohustusest vabastada, kui sellised sõidukid on tekitanud kahju aladel, mis liikmesriigi õigusaktidega määratletud õiguslike või füüsiliste piirangute tõttu ei ole üldsusele juurdepääsetavad. MID muutmise direktiivi põhjenduspunktide kohaselt võib selline </w:t>
      </w:r>
      <w:proofErr w:type="spellStart"/>
      <w:r w:rsidRPr="00C07F3E">
        <w:t>LKFi</w:t>
      </w:r>
      <w:proofErr w:type="spellEnd"/>
      <w:r w:rsidRPr="00C07F3E">
        <w:t xml:space="preserve"> poolne hüvitamisest vabastamise erisus kehtida sõidukite suhtes (mille puhul liikmesriik on otsustanud mitte rakendada kindlustamiskohustust, kuna liikmesriigi õiguse kohaselt ei tohi need sõidukid üldkasutatavatel teedel liigelda) ka siis, kui liikmesriik on niisuguste sõidukite kindlustamiskohustusele kohaldanud ka muid MID artiklis 5 sätestatud kindlustuskohustusest vabastamise erandeid. </w:t>
      </w:r>
      <w:bookmarkEnd w:id="127"/>
    </w:p>
    <w:p w14:paraId="63CC4214" w14:textId="77777777" w:rsidR="00D37D3D" w:rsidRPr="00C07F3E" w:rsidRDefault="00D37D3D" w:rsidP="00D37D3D">
      <w:pPr>
        <w:jc w:val="both"/>
        <w:rPr>
          <w:rFonts w:eastAsia="Calibri"/>
        </w:rPr>
      </w:pPr>
    </w:p>
    <w:p w14:paraId="2E0FF25A" w14:textId="77777777" w:rsidR="00D37D3D" w:rsidRPr="00C07F3E" w:rsidRDefault="00D37D3D" w:rsidP="00D37D3D">
      <w:pPr>
        <w:jc w:val="both"/>
        <w:rPr>
          <w:rFonts w:eastAsia="Calibri"/>
        </w:rPr>
      </w:pPr>
      <w:r w:rsidRPr="00C07F3E">
        <w:rPr>
          <w:rFonts w:eastAsia="Calibri"/>
        </w:rPr>
        <w:t xml:space="preserve">Lisatava lõike 3 kohaselt LKF ei hüvita kahju, kui kindlustusjuhtum on põhjustatud avalikuks liikluseks suletud alal </w:t>
      </w:r>
      <w:proofErr w:type="spellStart"/>
      <w:r w:rsidRPr="00C07F3E">
        <w:rPr>
          <w:rFonts w:eastAsia="Calibri"/>
        </w:rPr>
        <w:t>LKindlS</w:t>
      </w:r>
      <w:proofErr w:type="spellEnd"/>
      <w:r w:rsidRPr="00C07F3E">
        <w:rPr>
          <w:rFonts w:eastAsia="Calibri"/>
        </w:rPr>
        <w:t xml:space="preserve"> § 5 punktis 4 nimetatud sõidukiga, mida ei ole lubatud kasutada üldkasutatavatel teedel (vt ka viidatud sätte selgitust).</w:t>
      </w:r>
    </w:p>
    <w:p w14:paraId="34D13A04" w14:textId="77777777" w:rsidR="00D37D3D" w:rsidRPr="00C07F3E" w:rsidRDefault="00D37D3D" w:rsidP="00D37D3D">
      <w:pPr>
        <w:jc w:val="both"/>
        <w:rPr>
          <w:rFonts w:eastAsia="Calibri"/>
        </w:rPr>
      </w:pPr>
    </w:p>
    <w:p w14:paraId="3C652A4C" w14:textId="402B6106" w:rsidR="00B348A5" w:rsidRPr="00C07F3E" w:rsidRDefault="00D37D3D" w:rsidP="00D37D3D">
      <w:pPr>
        <w:jc w:val="both"/>
        <w:rPr>
          <w:rFonts w:eastAsia="Calibri"/>
        </w:rPr>
      </w:pPr>
      <w:proofErr w:type="spellStart"/>
      <w:r w:rsidRPr="00C07F3E">
        <w:rPr>
          <w:rFonts w:eastAsia="Calibri"/>
        </w:rPr>
        <w:t>LKindlS</w:t>
      </w:r>
      <w:proofErr w:type="spellEnd"/>
      <w:r w:rsidRPr="00C07F3E">
        <w:rPr>
          <w:rFonts w:eastAsia="Calibri"/>
        </w:rPr>
        <w:t xml:space="preserve"> § 45 täiendamine lõikega 4 on seotud motospordiürituste liikluskindlustuse skoobist välistamisega vastavalt eelnõuga </w:t>
      </w:r>
      <w:proofErr w:type="spellStart"/>
      <w:r w:rsidRPr="00C07F3E">
        <w:rPr>
          <w:rFonts w:eastAsia="Calibri"/>
        </w:rPr>
        <w:t>LKindlS</w:t>
      </w:r>
      <w:proofErr w:type="spellEnd"/>
      <w:r w:rsidRPr="00C07F3E">
        <w:rPr>
          <w:rFonts w:eastAsia="Calibri"/>
        </w:rPr>
        <w:t xml:space="preserve"> § 1 täiendamisega lõike 1</w:t>
      </w:r>
      <w:r w:rsidR="00B660CB" w:rsidRPr="00C07F3E">
        <w:rPr>
          <w:rFonts w:eastAsia="Calibri"/>
          <w:vertAlign w:val="superscript"/>
        </w:rPr>
        <w:t>2</w:t>
      </w:r>
      <w:r w:rsidRPr="00C07F3E">
        <w:rPr>
          <w:rFonts w:eastAsia="Calibri"/>
        </w:rPr>
        <w:t xml:space="preserve"> punktiga 2 (vt ka viidatud sätte selgitust). Lisatava lõike 4 kohaselt LKF siiski hüvitab motospordiüritustel pealtvaatajale, jalakäijale, kõrvalseisjale ja teistele kolmandatele isikutele sõidukiga tekitatud kahju </w:t>
      </w:r>
      <w:proofErr w:type="spellStart"/>
      <w:r w:rsidRPr="00C07F3E">
        <w:rPr>
          <w:rFonts w:eastAsia="Calibri"/>
        </w:rPr>
        <w:t>LKindlS</w:t>
      </w:r>
      <w:proofErr w:type="spellEnd"/>
      <w:r w:rsidRPr="00C07F3E">
        <w:rPr>
          <w:rFonts w:eastAsia="Calibri"/>
        </w:rPr>
        <w:t xml:space="preserve"> sätestatud piirmäärades (vt </w:t>
      </w:r>
      <w:proofErr w:type="spellStart"/>
      <w:r w:rsidRPr="00C07F3E">
        <w:rPr>
          <w:rFonts w:eastAsia="Calibri"/>
        </w:rPr>
        <w:t>LKindlS</w:t>
      </w:r>
      <w:proofErr w:type="spellEnd"/>
      <w:r w:rsidRPr="00C07F3E">
        <w:rPr>
          <w:rFonts w:eastAsia="Calibri"/>
        </w:rPr>
        <w:t xml:space="preserve"> § 25), kuid üksnes sellises mahus, mida ei hüvitata muu vastutuskindlustuse lepingu, tagatiskokkuleppe või seaduse alusel. Ehk kui kindlustust mingil põhjusel üldse ei ole, on LKF-</w:t>
      </w:r>
      <w:proofErr w:type="spellStart"/>
      <w:r w:rsidRPr="00C07F3E">
        <w:rPr>
          <w:rFonts w:eastAsia="Calibri"/>
        </w:rPr>
        <w:t>il</w:t>
      </w:r>
      <w:proofErr w:type="spellEnd"/>
      <w:r w:rsidRPr="00C07F3E">
        <w:rPr>
          <w:rFonts w:eastAsia="Calibri"/>
        </w:rPr>
        <w:t xml:space="preserve"> esmase </w:t>
      </w:r>
      <w:proofErr w:type="spellStart"/>
      <w:r w:rsidRPr="00C07F3E">
        <w:rPr>
          <w:rFonts w:eastAsia="Calibri"/>
        </w:rPr>
        <w:t>hüvitaja</w:t>
      </w:r>
      <w:proofErr w:type="spellEnd"/>
      <w:r w:rsidRPr="00C07F3E">
        <w:rPr>
          <w:rFonts w:eastAsia="Calibri"/>
        </w:rPr>
        <w:t xml:space="preserve"> roll (</w:t>
      </w:r>
      <w:proofErr w:type="spellStart"/>
      <w:r w:rsidRPr="00C07F3E">
        <w:rPr>
          <w:rFonts w:eastAsia="Calibri"/>
        </w:rPr>
        <w:t>LKindlS</w:t>
      </w:r>
      <w:proofErr w:type="spellEnd"/>
      <w:r w:rsidRPr="00C07F3E">
        <w:rPr>
          <w:rFonts w:eastAsia="Calibri"/>
        </w:rPr>
        <w:t xml:space="preserve"> piirmäärades) koos tagasinõude õigusega, kuid kui kindlustus on </w:t>
      </w:r>
      <w:proofErr w:type="spellStart"/>
      <w:r w:rsidRPr="00C07F3E">
        <w:rPr>
          <w:rFonts w:eastAsia="Calibri"/>
        </w:rPr>
        <w:t>LKindlS</w:t>
      </w:r>
      <w:proofErr w:type="spellEnd"/>
      <w:r w:rsidRPr="00C07F3E">
        <w:rPr>
          <w:rFonts w:eastAsia="Calibri"/>
        </w:rPr>
        <w:t xml:space="preserve"> piirmääradest väiksemas mahus, siis katab LKF </w:t>
      </w:r>
      <w:proofErr w:type="spellStart"/>
      <w:r w:rsidRPr="00C07F3E">
        <w:rPr>
          <w:rFonts w:eastAsia="Calibri"/>
        </w:rPr>
        <w:t>esmahüvitajana</w:t>
      </w:r>
      <w:proofErr w:type="spellEnd"/>
      <w:r w:rsidRPr="00C07F3E">
        <w:rPr>
          <w:rFonts w:eastAsia="Calibri"/>
        </w:rPr>
        <w:t xml:space="preserve"> nimetatud kindlustuse alusel makstud hüvitise ja </w:t>
      </w:r>
      <w:proofErr w:type="spellStart"/>
      <w:r w:rsidRPr="00C07F3E">
        <w:rPr>
          <w:rFonts w:eastAsia="Calibri"/>
        </w:rPr>
        <w:t>LKindlS</w:t>
      </w:r>
      <w:proofErr w:type="spellEnd"/>
      <w:r w:rsidRPr="00C07F3E">
        <w:rPr>
          <w:rFonts w:eastAsia="Calibri"/>
        </w:rPr>
        <w:t xml:space="preserve"> piirmäärade ja tingimustega sätestatud vahe koos tagasinõude õigusega (vt ka </w:t>
      </w:r>
      <w:proofErr w:type="spellStart"/>
      <w:r w:rsidRPr="00C07F3E">
        <w:rPr>
          <w:rFonts w:eastAsia="Calibri"/>
        </w:rPr>
        <w:t>LKindlS</w:t>
      </w:r>
      <w:proofErr w:type="spellEnd"/>
      <w:r w:rsidRPr="00C07F3E">
        <w:rPr>
          <w:rFonts w:eastAsia="Calibri"/>
        </w:rPr>
        <w:t xml:space="preserve"> § 57 täiendamist punktiga 12).</w:t>
      </w:r>
      <w:r w:rsidR="00F539EE" w:rsidRPr="00C07F3E">
        <w:rPr>
          <w:rFonts w:eastAsia="Calibri"/>
        </w:rPr>
        <w:t xml:space="preserve"> </w:t>
      </w:r>
    </w:p>
    <w:p w14:paraId="7C0C6561" w14:textId="77777777" w:rsidR="00A80C97" w:rsidRPr="00C07F3E" w:rsidRDefault="00A80C97" w:rsidP="00A80C97">
      <w:pPr>
        <w:contextualSpacing/>
        <w:jc w:val="both"/>
        <w:rPr>
          <w:bCs/>
          <w:lang w:eastAsia="et-EE"/>
        </w:rPr>
      </w:pPr>
    </w:p>
    <w:p w14:paraId="2F9823A9" w14:textId="77777777" w:rsidR="00F66438" w:rsidRPr="00C07F3E" w:rsidRDefault="004D6C59" w:rsidP="00F66438">
      <w:pPr>
        <w:jc w:val="both"/>
        <w:rPr>
          <w:bCs/>
          <w:lang w:eastAsia="et-EE"/>
        </w:rPr>
      </w:pPr>
      <w:proofErr w:type="spellStart"/>
      <w:r w:rsidRPr="00C07F3E">
        <w:rPr>
          <w:b/>
          <w:bCs/>
          <w:lang w:eastAsia="et-EE"/>
        </w:rPr>
        <w:t>LKindlS</w:t>
      </w:r>
      <w:proofErr w:type="spellEnd"/>
      <w:r w:rsidR="00A80C97" w:rsidRPr="00C07F3E">
        <w:rPr>
          <w:b/>
          <w:bCs/>
          <w:lang w:eastAsia="et-EE"/>
        </w:rPr>
        <w:t xml:space="preserve"> § </w:t>
      </w:r>
      <w:r w:rsidRPr="00C07F3E">
        <w:rPr>
          <w:b/>
          <w:bCs/>
          <w:lang w:eastAsia="et-EE"/>
        </w:rPr>
        <w:t>46</w:t>
      </w:r>
      <w:r w:rsidR="00A80C97" w:rsidRPr="00C07F3E">
        <w:rPr>
          <w:b/>
          <w:bCs/>
          <w:lang w:eastAsia="et-EE"/>
        </w:rPr>
        <w:t xml:space="preserve"> muutmine.</w:t>
      </w:r>
      <w:r w:rsidR="00A80C97" w:rsidRPr="00C07F3E">
        <w:rPr>
          <w:lang w:eastAsia="et-EE"/>
        </w:rPr>
        <w:t xml:space="preserve"> </w:t>
      </w:r>
      <w:r w:rsidR="00F66438" w:rsidRPr="00C07F3E">
        <w:rPr>
          <w:bCs/>
          <w:lang w:eastAsia="et-EE"/>
        </w:rPr>
        <w:t xml:space="preserve">Lõikes 1 tehakse täpsustus tulenevalt sõna sõiduk defineerimisele </w:t>
      </w:r>
      <w:proofErr w:type="spellStart"/>
      <w:r w:rsidR="00F66438" w:rsidRPr="00C07F3E">
        <w:rPr>
          <w:bCs/>
          <w:lang w:eastAsia="et-EE"/>
        </w:rPr>
        <w:t>LKindlS</w:t>
      </w:r>
      <w:proofErr w:type="spellEnd"/>
      <w:r w:rsidR="00F66438" w:rsidRPr="00C07F3E">
        <w:rPr>
          <w:bCs/>
          <w:lang w:eastAsia="et-EE"/>
        </w:rPr>
        <w:t xml:space="preserve"> §-s 3</w:t>
      </w:r>
      <w:r w:rsidR="00F66438" w:rsidRPr="00C07F3E">
        <w:rPr>
          <w:bCs/>
          <w:vertAlign w:val="superscript"/>
          <w:lang w:eastAsia="et-EE"/>
        </w:rPr>
        <w:t>1</w:t>
      </w:r>
      <w:r w:rsidR="00F66438" w:rsidRPr="00C07F3E">
        <w:rPr>
          <w:lang w:eastAsia="et-EE"/>
        </w:rPr>
        <w:t xml:space="preserve"> </w:t>
      </w:r>
      <w:r w:rsidR="00F66438" w:rsidRPr="00C07F3E">
        <w:rPr>
          <w:bCs/>
          <w:lang w:eastAsia="et-EE"/>
        </w:rPr>
        <w:t>(vt lähemalt nimetatud muudatuse selgitust).</w:t>
      </w:r>
    </w:p>
    <w:p w14:paraId="7A9CDC70" w14:textId="77777777" w:rsidR="00F66438" w:rsidRPr="00C07F3E" w:rsidRDefault="00F66438" w:rsidP="00F66438">
      <w:pPr>
        <w:jc w:val="both"/>
        <w:rPr>
          <w:bCs/>
          <w:lang w:eastAsia="et-EE"/>
        </w:rPr>
      </w:pPr>
    </w:p>
    <w:p w14:paraId="503DF166" w14:textId="2CBAB522" w:rsidR="005F4D38" w:rsidRPr="00C07F3E" w:rsidRDefault="00F66438" w:rsidP="005F4D38">
      <w:pPr>
        <w:jc w:val="both"/>
        <w:rPr>
          <w:lang w:eastAsia="et-EE"/>
        </w:rPr>
      </w:pPr>
      <w:r w:rsidRPr="00C07F3E">
        <w:rPr>
          <w:lang w:eastAsia="et-EE"/>
        </w:rPr>
        <w:t xml:space="preserve">Järgnevalt lõike 3 muutmisest. </w:t>
      </w:r>
      <w:r w:rsidR="001C2F76" w:rsidRPr="00C07F3E">
        <w:rPr>
          <w:lang w:eastAsia="et-EE"/>
        </w:rPr>
        <w:t xml:space="preserve">Kehtiv </w:t>
      </w:r>
      <w:proofErr w:type="spellStart"/>
      <w:r w:rsidR="001C2F76" w:rsidRPr="00C07F3E">
        <w:rPr>
          <w:lang w:eastAsia="et-EE"/>
        </w:rPr>
        <w:t>LKindlS</w:t>
      </w:r>
      <w:proofErr w:type="spellEnd"/>
      <w:r w:rsidR="001C2F76" w:rsidRPr="00C07F3E">
        <w:rPr>
          <w:lang w:eastAsia="et-EE"/>
        </w:rPr>
        <w:t xml:space="preserve"> </w:t>
      </w:r>
      <w:r w:rsidR="00096F2A" w:rsidRPr="00C07F3E">
        <w:rPr>
          <w:lang w:eastAsia="et-EE"/>
        </w:rPr>
        <w:t>§ 46</w:t>
      </w:r>
      <w:r w:rsidR="001C2F76" w:rsidRPr="00C07F3E">
        <w:rPr>
          <w:lang w:eastAsia="et-EE"/>
        </w:rPr>
        <w:t xml:space="preserve"> </w:t>
      </w:r>
      <w:r w:rsidR="005F4D38" w:rsidRPr="00C07F3E">
        <w:rPr>
          <w:lang w:eastAsia="et-EE"/>
        </w:rPr>
        <w:t>reguleerib kahju hüvitamist juhtudel, kui kindlustusjuhtum põhjustati tuvastamata jäänud sõidukiga</w:t>
      </w:r>
      <w:r w:rsidR="001C2F76" w:rsidRPr="00C07F3E">
        <w:rPr>
          <w:lang w:eastAsia="et-EE"/>
        </w:rPr>
        <w:t xml:space="preserve">. </w:t>
      </w:r>
      <w:r w:rsidR="005F4D38" w:rsidRPr="00C07F3E">
        <w:rPr>
          <w:lang w:eastAsia="et-EE"/>
        </w:rPr>
        <w:t>Kindlustusjuhtum loetakse põhjustatuks tuvastamata jäänud sõidukiga, kui kindlustusjuhtumi tõttu tekitatud kahju iseloomu arvestades võib eeldada, et kindlustusjuhtum põhjustati sõidukiga, kuid kindlustusjuhtumi põhjustanud sõiduki kindlustusandjat</w:t>
      </w:r>
      <w:r w:rsidR="005F4D38" w:rsidRPr="00C07F3E">
        <w:rPr>
          <w:rStyle w:val="Allmrkuseviide"/>
          <w:lang w:eastAsia="et-EE"/>
        </w:rPr>
        <w:footnoteReference w:id="80"/>
      </w:r>
      <w:r w:rsidR="005F4D38" w:rsidRPr="00C07F3E">
        <w:rPr>
          <w:lang w:eastAsia="et-EE"/>
        </w:rPr>
        <w:t xml:space="preserve"> ei ole võimalik välja selgitada. </w:t>
      </w:r>
    </w:p>
    <w:p w14:paraId="5C5B47D4" w14:textId="7CB13C9C" w:rsidR="005F4D38" w:rsidRPr="00C07F3E" w:rsidRDefault="005F4D38" w:rsidP="005F4D38">
      <w:pPr>
        <w:jc w:val="both"/>
        <w:rPr>
          <w:bCs/>
          <w:lang w:eastAsia="et-EE"/>
        </w:rPr>
      </w:pPr>
    </w:p>
    <w:p w14:paraId="34DF697B" w14:textId="266E296D" w:rsidR="005F4D38" w:rsidRPr="00C07F3E" w:rsidRDefault="005F4D38" w:rsidP="005F4D38">
      <w:pPr>
        <w:jc w:val="both"/>
        <w:rPr>
          <w:bCs/>
          <w:lang w:eastAsia="et-EE"/>
        </w:rPr>
      </w:pPr>
      <w:r w:rsidRPr="00C07F3E">
        <w:rPr>
          <w:bCs/>
          <w:lang w:eastAsia="et-EE"/>
        </w:rPr>
        <w:t xml:space="preserve">Arvestades kindlustuspettuste vältimise vajadust, on MID direktiivi artikkel 10 lõikes 3 sätestatud liikmesriikide õigus piirata või isegi täiesti välistada tuvastamata jäänud sõidukitega tekitatud kahju hüvitamist, kuid üksnes juhul, kui tegemist on nn varakahjuga </w:t>
      </w:r>
      <w:r w:rsidRPr="00C07F3E">
        <w:rPr>
          <w:bCs/>
          <w:i/>
          <w:lang w:eastAsia="et-EE"/>
        </w:rPr>
        <w:t>(</w:t>
      </w:r>
      <w:proofErr w:type="spellStart"/>
      <w:r w:rsidRPr="00C07F3E">
        <w:rPr>
          <w:bCs/>
          <w:i/>
          <w:lang w:eastAsia="et-EE"/>
        </w:rPr>
        <w:t>property</w:t>
      </w:r>
      <w:proofErr w:type="spellEnd"/>
      <w:r w:rsidRPr="00C07F3E">
        <w:rPr>
          <w:bCs/>
          <w:i/>
          <w:lang w:eastAsia="et-EE"/>
        </w:rPr>
        <w:t xml:space="preserve"> </w:t>
      </w:r>
      <w:proofErr w:type="spellStart"/>
      <w:r w:rsidRPr="00C07F3E">
        <w:rPr>
          <w:bCs/>
          <w:i/>
          <w:lang w:eastAsia="et-EE"/>
        </w:rPr>
        <w:t>damage</w:t>
      </w:r>
      <w:proofErr w:type="spellEnd"/>
      <w:r w:rsidRPr="00C07F3E">
        <w:rPr>
          <w:bCs/>
          <w:i/>
          <w:lang w:eastAsia="et-EE"/>
        </w:rPr>
        <w:t>),</w:t>
      </w:r>
      <w:r w:rsidRPr="00C07F3E">
        <w:rPr>
          <w:bCs/>
          <w:lang w:eastAsia="et-EE"/>
        </w:rPr>
        <w:t xml:space="preserve"> st asja, näiteks sõiduki hävimisest või kahjustumisest tingitud kahjuga. Sellise kahju hüvitamist ei tohi liikmesriigid välistada, kui sama liiklusõnnetuse tagajärjel sai vähemalt üks isik raskeid tervisekahjustusi – siiski võivad liikmesriigis ka sel juhul asja hävimisest või kahjustamisest tuleneva kahju hüvitamise puhul ette näha kuni 500 euro suuruse omavastutuse. </w:t>
      </w:r>
      <w:proofErr w:type="spellStart"/>
      <w:r w:rsidRPr="00C07F3E">
        <w:rPr>
          <w:bCs/>
          <w:lang w:eastAsia="et-EE"/>
        </w:rPr>
        <w:t>LKindS</w:t>
      </w:r>
      <w:proofErr w:type="spellEnd"/>
      <w:r w:rsidRPr="00C07F3E">
        <w:rPr>
          <w:bCs/>
          <w:lang w:eastAsia="et-EE"/>
        </w:rPr>
        <w:t xml:space="preserve"> § 46 lõikes 3 sätestataksegi, et tuvastamata sõidukiga tekitatud kahju, mis seisneb sõiduki hävimises või kahjustumises, kuulub hüvitamisele üksnes juhul, kui sama kindlustusjuhtumi tagajärjel tekitati ühele või mitmele isikule </w:t>
      </w:r>
      <w:proofErr w:type="spellStart"/>
      <w:r w:rsidR="001F6BC8" w:rsidRPr="00C07F3E">
        <w:rPr>
          <w:bCs/>
          <w:lang w:eastAsia="et-EE"/>
        </w:rPr>
        <w:t>LKindlS</w:t>
      </w:r>
      <w:proofErr w:type="spellEnd"/>
      <w:r w:rsidR="001F6BC8" w:rsidRPr="00C07F3E">
        <w:rPr>
          <w:bCs/>
          <w:lang w:eastAsia="et-EE"/>
        </w:rPr>
        <w:t xml:space="preserve"> lisa kohaselt määratletud raskeid</w:t>
      </w:r>
      <w:r w:rsidRPr="00C07F3E">
        <w:rPr>
          <w:bCs/>
          <w:lang w:eastAsia="et-EE"/>
        </w:rPr>
        <w:t xml:space="preserve"> kehavigastusi või tervisekahjustusi või põhjustati isiku surm. </w:t>
      </w:r>
    </w:p>
    <w:p w14:paraId="324C6B0B" w14:textId="77777777" w:rsidR="005F4D38" w:rsidRPr="00C07F3E" w:rsidRDefault="005F4D38" w:rsidP="005F4D38">
      <w:pPr>
        <w:jc w:val="both"/>
        <w:rPr>
          <w:lang w:eastAsia="et-EE"/>
        </w:rPr>
      </w:pPr>
    </w:p>
    <w:p w14:paraId="3EF760E9" w14:textId="42FE0343" w:rsidR="00216EFF" w:rsidRPr="00C07F3E" w:rsidRDefault="001F6BC8" w:rsidP="00216EFF">
      <w:pPr>
        <w:jc w:val="both"/>
        <w:rPr>
          <w:rFonts w:eastAsia="Calibri"/>
          <w:bCs/>
        </w:rPr>
      </w:pPr>
      <w:r w:rsidRPr="00C07F3E">
        <w:rPr>
          <w:bCs/>
          <w:lang w:eastAsia="et-EE"/>
        </w:rPr>
        <w:t>V</w:t>
      </w:r>
      <w:r w:rsidR="000D2F57" w:rsidRPr="00C07F3E">
        <w:rPr>
          <w:bCs/>
          <w:lang w:eastAsia="et-EE"/>
        </w:rPr>
        <w:t>igastuste ras</w:t>
      </w:r>
      <w:r w:rsidR="001F0DBD" w:rsidRPr="00C07F3E">
        <w:rPr>
          <w:bCs/>
          <w:lang w:eastAsia="et-EE"/>
        </w:rPr>
        <w:t>k</w:t>
      </w:r>
      <w:r w:rsidR="000D2F57" w:rsidRPr="00C07F3E">
        <w:rPr>
          <w:bCs/>
          <w:lang w:eastAsia="et-EE"/>
        </w:rPr>
        <w:t>usastme määratlemine</w:t>
      </w:r>
      <w:r w:rsidRPr="00C07F3E">
        <w:rPr>
          <w:bCs/>
          <w:lang w:eastAsia="et-EE"/>
        </w:rPr>
        <w:t xml:space="preserve"> toimub kehtiva korra kohaselt</w:t>
      </w:r>
      <w:r w:rsidR="000D2F57" w:rsidRPr="00C07F3E">
        <w:rPr>
          <w:bCs/>
          <w:lang w:eastAsia="et-EE"/>
        </w:rPr>
        <w:t xml:space="preserve"> läbi </w:t>
      </w:r>
      <w:proofErr w:type="spellStart"/>
      <w:r w:rsidR="000D2F57" w:rsidRPr="00C07F3E">
        <w:rPr>
          <w:bCs/>
          <w:lang w:eastAsia="et-EE"/>
        </w:rPr>
        <w:t>LKindlS</w:t>
      </w:r>
      <w:proofErr w:type="spellEnd"/>
      <w:r w:rsidR="000D2F57" w:rsidRPr="00C07F3E">
        <w:rPr>
          <w:bCs/>
          <w:lang w:eastAsia="et-EE"/>
        </w:rPr>
        <w:t xml:space="preserve"> lisa „Tervisekahjustuste ja kehavigastuste liigitus raskusastmete kaupa.“ Lisa tunnistatakse aga kehtetuks tulenevalt hüvitatava kahju regulatsiooni kooskõlla viimisega MID direktiiviga ja selle määramisel edaspidi VÕS regulatsioonist lähtumisele – vt selle kohta lähemalt </w:t>
      </w:r>
      <w:proofErr w:type="spellStart"/>
      <w:r w:rsidR="00E40E90" w:rsidRPr="00C07F3E">
        <w:rPr>
          <w:bCs/>
          <w:lang w:eastAsia="et-EE"/>
        </w:rPr>
        <w:t>LKindlS</w:t>
      </w:r>
      <w:proofErr w:type="spellEnd"/>
      <w:r w:rsidR="00E40E90" w:rsidRPr="00C07F3E">
        <w:rPr>
          <w:bCs/>
          <w:lang w:eastAsia="et-EE"/>
        </w:rPr>
        <w:t xml:space="preserve"> § 23 selgitust. S</w:t>
      </w:r>
      <w:r w:rsidRPr="00C07F3E">
        <w:rPr>
          <w:bCs/>
          <w:lang w:eastAsia="et-EE"/>
        </w:rPr>
        <w:t xml:space="preserve">amal põhjusel </w:t>
      </w:r>
      <w:r w:rsidR="00E40E90" w:rsidRPr="00C07F3E">
        <w:rPr>
          <w:bCs/>
          <w:lang w:eastAsia="et-EE"/>
        </w:rPr>
        <w:t xml:space="preserve">jäetakse </w:t>
      </w:r>
      <w:proofErr w:type="spellStart"/>
      <w:r w:rsidR="005F4D38" w:rsidRPr="00C07F3E">
        <w:rPr>
          <w:bCs/>
          <w:lang w:eastAsia="et-EE"/>
        </w:rPr>
        <w:t>LKindS</w:t>
      </w:r>
      <w:proofErr w:type="spellEnd"/>
      <w:r w:rsidR="005F4D38" w:rsidRPr="00C07F3E">
        <w:rPr>
          <w:bCs/>
          <w:lang w:eastAsia="et-EE"/>
        </w:rPr>
        <w:t xml:space="preserve"> § 46 lõike</w:t>
      </w:r>
      <w:r w:rsidR="00E40E90" w:rsidRPr="00C07F3E">
        <w:rPr>
          <w:bCs/>
          <w:lang w:eastAsia="et-EE"/>
        </w:rPr>
        <w:t>st</w:t>
      </w:r>
      <w:r w:rsidR="005F4D38" w:rsidRPr="00C07F3E">
        <w:rPr>
          <w:bCs/>
          <w:lang w:eastAsia="et-EE"/>
        </w:rPr>
        <w:t xml:space="preserve"> 3 </w:t>
      </w:r>
      <w:r w:rsidR="00E40E90" w:rsidRPr="00C07F3E">
        <w:rPr>
          <w:bCs/>
          <w:lang w:eastAsia="et-EE"/>
        </w:rPr>
        <w:t xml:space="preserve">välja viide </w:t>
      </w:r>
      <w:proofErr w:type="spellStart"/>
      <w:r w:rsidR="00E40E90" w:rsidRPr="00C07F3E">
        <w:rPr>
          <w:bCs/>
          <w:lang w:eastAsia="et-EE"/>
        </w:rPr>
        <w:t>LKindlS</w:t>
      </w:r>
      <w:proofErr w:type="spellEnd"/>
      <w:r w:rsidR="00E40E90" w:rsidRPr="00C07F3E">
        <w:rPr>
          <w:bCs/>
          <w:lang w:eastAsia="et-EE"/>
        </w:rPr>
        <w:t xml:space="preserve"> lisale (koos selle täpsustusega paikneb senine lõike 3 regulatsioon edaspidi lõike punktis 1). Seega, edaspidi LKF ei hüvita </w:t>
      </w:r>
      <w:r w:rsidR="00216EFF" w:rsidRPr="00C07F3E">
        <w:rPr>
          <w:rFonts w:eastAsia="Calibri"/>
          <w:bCs/>
        </w:rPr>
        <w:t>tuvastamata jäänud sõidukiga põhjustatud kahju, mis seisneb</w:t>
      </w:r>
      <w:r w:rsidR="0097399D" w:rsidRPr="00C07F3E">
        <w:rPr>
          <w:rFonts w:eastAsia="Calibri"/>
          <w:bCs/>
        </w:rPr>
        <w:t xml:space="preserve"> sõiduki hävimises või kahjustumises, välja arvatud juhul, kui sama kindlustusjuhtumi tagajärjel on tekitatud ühele või mitmele isikule vähemalt raske kehavigastus või raske tervisekahjustus või on põhjustatud isiku surm.</w:t>
      </w:r>
    </w:p>
    <w:p w14:paraId="758DF806" w14:textId="77777777" w:rsidR="00E40E90" w:rsidRPr="00C07F3E" w:rsidRDefault="00E40E90" w:rsidP="00216EFF">
      <w:pPr>
        <w:jc w:val="both"/>
        <w:rPr>
          <w:rFonts w:eastAsia="Calibri"/>
          <w:bCs/>
        </w:rPr>
      </w:pPr>
    </w:p>
    <w:p w14:paraId="5CC7699F" w14:textId="755742DF" w:rsidR="00B348A5" w:rsidRPr="00C07F3E" w:rsidRDefault="00E40E90" w:rsidP="00B348A5">
      <w:pPr>
        <w:jc w:val="both"/>
        <w:rPr>
          <w:rFonts w:eastAsia="Calibri"/>
          <w:bCs/>
        </w:rPr>
      </w:pPr>
      <w:r w:rsidRPr="00C07F3E">
        <w:rPr>
          <w:rFonts w:eastAsia="Calibri"/>
          <w:bCs/>
        </w:rPr>
        <w:t>Lõi</w:t>
      </w:r>
      <w:r w:rsidR="00F66438" w:rsidRPr="00C07F3E">
        <w:rPr>
          <w:rFonts w:eastAsia="Calibri"/>
          <w:bCs/>
        </w:rPr>
        <w:t xml:space="preserve">ge 3 sisaldab </w:t>
      </w:r>
      <w:r w:rsidRPr="00C07F3E">
        <w:rPr>
          <w:rFonts w:eastAsia="Calibri"/>
          <w:bCs/>
        </w:rPr>
        <w:t>ka ka</w:t>
      </w:r>
      <w:r w:rsidR="00F66438" w:rsidRPr="00C07F3E">
        <w:rPr>
          <w:rFonts w:eastAsia="Calibri"/>
          <w:bCs/>
        </w:rPr>
        <w:t>hte</w:t>
      </w:r>
      <w:r w:rsidRPr="00C07F3E">
        <w:rPr>
          <w:rFonts w:eastAsia="Calibri"/>
          <w:bCs/>
        </w:rPr>
        <w:t xml:space="preserve"> täiendust</w:t>
      </w:r>
      <w:r w:rsidR="0097399D" w:rsidRPr="00C07F3E">
        <w:rPr>
          <w:rFonts w:eastAsia="Calibri"/>
          <w:bCs/>
        </w:rPr>
        <w:t>. Punkti 2 kohaselt ei hüvita LKF</w:t>
      </w:r>
      <w:r w:rsidR="0097399D" w:rsidRPr="00C07F3E">
        <w:rPr>
          <w:bCs/>
        </w:rPr>
        <w:t xml:space="preserve"> t</w:t>
      </w:r>
      <w:r w:rsidR="0097399D" w:rsidRPr="00C07F3E">
        <w:rPr>
          <w:rFonts w:eastAsia="Calibri"/>
          <w:bCs/>
        </w:rPr>
        <w:t xml:space="preserve">uvastamata jäänud sõidukiga põhjustatud kahju, mis seisneb sõiduki poolt tee kasutamise käigus tee seisukorra halvendamises selle määrdumise, teeaukude ja </w:t>
      </w:r>
      <w:proofErr w:type="spellStart"/>
      <w:r w:rsidR="0097399D" w:rsidRPr="00C07F3E">
        <w:rPr>
          <w:rFonts w:eastAsia="Calibri"/>
          <w:bCs/>
        </w:rPr>
        <w:t>pikiroobaste</w:t>
      </w:r>
      <w:proofErr w:type="spellEnd"/>
      <w:r w:rsidR="0097399D" w:rsidRPr="00C07F3E">
        <w:rPr>
          <w:rFonts w:eastAsia="Calibri"/>
          <w:bCs/>
        </w:rPr>
        <w:t xml:space="preserve"> tekkimise, teemärgiste ja -peenarde kulumise ning muu sellise tõttu. Samuti ei hüvita </w:t>
      </w:r>
      <w:r w:rsidR="00F66438" w:rsidRPr="00C07F3E">
        <w:rPr>
          <w:rFonts w:eastAsia="Calibri"/>
          <w:bCs/>
        </w:rPr>
        <w:t xml:space="preserve">punkti 3 kohaselt </w:t>
      </w:r>
      <w:r w:rsidR="0097399D" w:rsidRPr="00C07F3E">
        <w:rPr>
          <w:rFonts w:eastAsia="Calibri"/>
          <w:bCs/>
        </w:rPr>
        <w:t xml:space="preserve">LKF kahju, kui </w:t>
      </w:r>
      <w:bookmarkStart w:id="128" w:name="_Hlk138939598"/>
      <w:r w:rsidR="00B81732" w:rsidRPr="00C07F3E">
        <w:rPr>
          <w:rFonts w:eastAsia="Calibri"/>
          <w:bCs/>
        </w:rPr>
        <w:t xml:space="preserve">kahju seisneb </w:t>
      </w:r>
      <w:r w:rsidR="00B348A5" w:rsidRPr="00C07F3E">
        <w:rPr>
          <w:rFonts w:eastAsia="Calibri"/>
          <w:bCs/>
        </w:rPr>
        <w:t>asja kahjustamises või hävimises viisil, et tundmatu sõiduk ei puudutanud kahjustatud asja.</w:t>
      </w:r>
      <w:r w:rsidR="0097399D" w:rsidRPr="00C07F3E">
        <w:rPr>
          <w:rFonts w:eastAsia="Calibri"/>
          <w:bCs/>
        </w:rPr>
        <w:t xml:space="preserve"> Nimetatud juhtudel </w:t>
      </w:r>
      <w:r w:rsidR="001F6BC8" w:rsidRPr="00C07F3E">
        <w:rPr>
          <w:rFonts w:eastAsia="Calibri"/>
          <w:bCs/>
        </w:rPr>
        <w:t>ei ole põhjendatud LKF-i poolt kahju hüvitamine.</w:t>
      </w:r>
      <w:r w:rsidR="009D5E29" w:rsidRPr="00C07F3E">
        <w:rPr>
          <w:rFonts w:eastAsia="Calibri"/>
          <w:bCs/>
        </w:rPr>
        <w:t xml:space="preserve"> Näiteks, tavapärast kulumist ei saa olemuslikult käsitada teeomaniku jaoks ettenägematu riskina, samuti olukorras, kus pole </w:t>
      </w:r>
      <w:r w:rsidR="001723A1" w:rsidRPr="00C07F3E">
        <w:rPr>
          <w:rFonts w:eastAsia="Calibri"/>
          <w:bCs/>
        </w:rPr>
        <w:t xml:space="preserve">teada kahju </w:t>
      </w:r>
      <w:r w:rsidR="009D5E29" w:rsidRPr="00C07F3E">
        <w:rPr>
          <w:rFonts w:eastAsia="Calibri"/>
          <w:bCs/>
        </w:rPr>
        <w:t>põhjustaja või kindlustusandja, kes peaks kahju hüvitama, tuleb maandada võimalikku kindlustuspettuse riski</w:t>
      </w:r>
      <w:r w:rsidR="001723A1" w:rsidRPr="00C07F3E">
        <w:rPr>
          <w:rFonts w:eastAsia="Calibri"/>
          <w:bCs/>
        </w:rPr>
        <w:t xml:space="preserve"> ja tõendamatus olukorras hüvitise maksmist.</w:t>
      </w:r>
      <w:r w:rsidR="00473F58" w:rsidRPr="00C07F3E">
        <w:rPr>
          <w:rFonts w:eastAsia="Calibri"/>
          <w:bCs/>
        </w:rPr>
        <w:t xml:space="preserve"> Tuvastamata jäänud sõidukiga tekitatud kahjuna hüvitatakse vaid see kahju, mis on tekkinud ühe konkreetse juhtumi käigus ja seda juhtumit saab pidada tavaliseks liiklusõnnetuseks (muid tuvastamata jäänud sõidukiga põhjustatud kahju hüvitamise tingimusi arvestades).</w:t>
      </w:r>
    </w:p>
    <w:p w14:paraId="7710FFC4" w14:textId="77777777" w:rsidR="007E4EFB" w:rsidRPr="00C07F3E" w:rsidRDefault="007E4EFB" w:rsidP="00B348A5">
      <w:pPr>
        <w:jc w:val="both"/>
        <w:rPr>
          <w:rFonts w:eastAsia="Calibri"/>
          <w:bCs/>
        </w:rPr>
      </w:pPr>
    </w:p>
    <w:p w14:paraId="39F221C7" w14:textId="24C6CC66" w:rsidR="007E4EFB" w:rsidRPr="00C07F3E" w:rsidRDefault="007E4EFB" w:rsidP="00BB7A9B">
      <w:pPr>
        <w:jc w:val="both"/>
        <w:rPr>
          <w:rFonts w:eastAsia="Calibri"/>
          <w:bCs/>
        </w:rPr>
      </w:pPr>
      <w:bookmarkStart w:id="129" w:name="_Hlk155557706"/>
      <w:proofErr w:type="spellStart"/>
      <w:r w:rsidRPr="00C07F3E">
        <w:rPr>
          <w:rFonts w:eastAsia="Calibri"/>
          <w:b/>
        </w:rPr>
        <w:t>LKindlS</w:t>
      </w:r>
      <w:proofErr w:type="spellEnd"/>
      <w:r w:rsidRPr="00C07F3E">
        <w:rPr>
          <w:rFonts w:eastAsia="Calibri"/>
          <w:b/>
        </w:rPr>
        <w:t xml:space="preserve"> § 48 muutmine</w:t>
      </w:r>
      <w:r w:rsidRPr="00C07F3E">
        <w:rPr>
          <w:rFonts w:eastAsia="Calibri"/>
          <w:bCs/>
        </w:rPr>
        <w:t xml:space="preserve">. Lõikest 7 jäetakse viitest direktiivile välja direktiivi nimetus ja avaldamismärge, sest vastavalt normitehnilisele juhendile </w:t>
      </w:r>
      <w:r w:rsidR="00BB7A9B" w:rsidRPr="00C07F3E">
        <w:rPr>
          <w:rFonts w:eastAsia="Calibri"/>
          <w:bCs/>
        </w:rPr>
        <w:t xml:space="preserve">esitatakse see seaduses direktiivi esmakordsel mainimisel.  Euroopa Parlamendi ja nõukogu direktiivile 2009/103/EÜ viidatakse </w:t>
      </w:r>
      <w:proofErr w:type="spellStart"/>
      <w:r w:rsidR="00BB7A9B" w:rsidRPr="00C07F3E">
        <w:rPr>
          <w:rFonts w:eastAsia="Calibri"/>
          <w:bCs/>
        </w:rPr>
        <w:t>LKindlS</w:t>
      </w:r>
      <w:proofErr w:type="spellEnd"/>
      <w:r w:rsidR="00BB7A9B" w:rsidRPr="00C07F3E">
        <w:rPr>
          <w:rFonts w:eastAsia="Calibri"/>
          <w:bCs/>
        </w:rPr>
        <w:t xml:space="preserve"> § 25 lõikes 4. </w:t>
      </w:r>
    </w:p>
    <w:bookmarkEnd w:id="129"/>
    <w:p w14:paraId="507C16A2" w14:textId="77777777" w:rsidR="007E4EFB" w:rsidRPr="00C07F3E" w:rsidRDefault="007E4EFB" w:rsidP="00B348A5">
      <w:pPr>
        <w:jc w:val="both"/>
        <w:rPr>
          <w:rFonts w:eastAsia="Calibri"/>
          <w:bCs/>
        </w:rPr>
      </w:pPr>
    </w:p>
    <w:p w14:paraId="224BACCC" w14:textId="07E98ECB" w:rsidR="007E4EFB" w:rsidRPr="00C07F3E" w:rsidRDefault="007E4EFB" w:rsidP="007E4EFB">
      <w:pPr>
        <w:jc w:val="both"/>
        <w:rPr>
          <w:rFonts w:eastAsia="Calibri"/>
          <w:bCs/>
        </w:rPr>
      </w:pPr>
      <w:proofErr w:type="spellStart"/>
      <w:r w:rsidRPr="00C07F3E">
        <w:rPr>
          <w:rFonts w:eastAsia="Calibri"/>
          <w:b/>
        </w:rPr>
        <w:t>LKindlS</w:t>
      </w:r>
      <w:proofErr w:type="spellEnd"/>
      <w:r w:rsidRPr="00C07F3E">
        <w:rPr>
          <w:rFonts w:eastAsia="Calibri"/>
          <w:b/>
        </w:rPr>
        <w:t xml:space="preserve"> § 49 muutmine</w:t>
      </w:r>
      <w:r w:rsidRPr="00C07F3E">
        <w:rPr>
          <w:rFonts w:eastAsia="Calibri"/>
          <w:bCs/>
        </w:rPr>
        <w:t xml:space="preserve">. Lõikes 1 tehakse täpsustus tulenevalt sõna sõiduk defineerimisele </w:t>
      </w:r>
      <w:proofErr w:type="spellStart"/>
      <w:r w:rsidRPr="00C07F3E">
        <w:rPr>
          <w:rFonts w:eastAsia="Calibri"/>
          <w:bCs/>
        </w:rPr>
        <w:t>LKindlS</w:t>
      </w:r>
      <w:proofErr w:type="spellEnd"/>
      <w:r w:rsidRPr="00C07F3E">
        <w:rPr>
          <w:rFonts w:eastAsia="Calibri"/>
          <w:bCs/>
        </w:rPr>
        <w:t xml:space="preserve"> §-s 3</w:t>
      </w:r>
      <w:r w:rsidRPr="00C07F3E">
        <w:rPr>
          <w:rFonts w:eastAsia="Calibri"/>
          <w:bCs/>
          <w:vertAlign w:val="superscript"/>
        </w:rPr>
        <w:t>1</w:t>
      </w:r>
      <w:r w:rsidRPr="00C07F3E">
        <w:rPr>
          <w:rFonts w:eastAsia="Calibri"/>
          <w:bCs/>
        </w:rPr>
        <w:t xml:space="preserve"> (vt lähemalt nimetatud muudatuse selgitust).</w:t>
      </w:r>
    </w:p>
    <w:bookmarkEnd w:id="128"/>
    <w:p w14:paraId="70CF5DA9" w14:textId="77777777" w:rsidR="00A80C97" w:rsidRPr="00C07F3E" w:rsidRDefault="00A80C97" w:rsidP="00A80C97">
      <w:pPr>
        <w:jc w:val="both"/>
        <w:rPr>
          <w:lang w:eastAsia="et-EE"/>
        </w:rPr>
      </w:pPr>
    </w:p>
    <w:p w14:paraId="2EF87102" w14:textId="56E1FF53" w:rsidR="00D37D3D" w:rsidRPr="00C07F3E" w:rsidRDefault="00D37D3D" w:rsidP="00D37D3D">
      <w:pPr>
        <w:jc w:val="both"/>
        <w:rPr>
          <w:lang w:eastAsia="et-EE"/>
        </w:rPr>
      </w:pPr>
      <w:proofErr w:type="spellStart"/>
      <w:r w:rsidRPr="00C07F3E">
        <w:rPr>
          <w:b/>
          <w:bCs/>
          <w:lang w:eastAsia="et-EE"/>
        </w:rPr>
        <w:t>LKindlS</w:t>
      </w:r>
      <w:proofErr w:type="spellEnd"/>
      <w:r w:rsidRPr="00C07F3E">
        <w:rPr>
          <w:b/>
          <w:bCs/>
          <w:lang w:eastAsia="et-EE"/>
        </w:rPr>
        <w:t xml:space="preserve"> täiendamisega §-ga 50</w:t>
      </w:r>
      <w:r w:rsidRPr="00C07F3E">
        <w:rPr>
          <w:b/>
          <w:bCs/>
          <w:vertAlign w:val="superscript"/>
          <w:lang w:eastAsia="et-EE"/>
        </w:rPr>
        <w:t>1</w:t>
      </w:r>
      <w:r w:rsidRPr="00C07F3E">
        <w:rPr>
          <w:b/>
          <w:bCs/>
          <w:lang w:eastAsia="et-EE"/>
        </w:rPr>
        <w:t xml:space="preserve"> </w:t>
      </w:r>
      <w:r w:rsidRPr="00C07F3E">
        <w:rPr>
          <w:lang w:eastAsia="et-EE"/>
        </w:rPr>
        <w:t xml:space="preserve">sätestatakse MID direktiivi muudatustest tulenev kohustus näha igas liikmesriigis ette mehhanism kahjustatud isikule (nii füüsilisele kui ka juriidilisele isikule) kahju hüvitamiseks olukorras, kus kindlustusandja muutub maksejõuetuks. Direktiivi artiklites 10a ja 25a on selleks sätestatud detailne kord ning omakorda selle täpsustamiseks näeb direktiiv ette hüvitusorganite vahelist koostööd sätestava leppe sõlmimise või, kui see lepe jääb sõlmimata 2023. aasta 23. detsembriks, on direktiivis sätestatud Euroopa Komisjonile volitus </w:t>
      </w:r>
      <w:r w:rsidR="001A40B2" w:rsidRPr="00C07F3E">
        <w:rPr>
          <w:lang w:eastAsia="et-EE"/>
        </w:rPr>
        <w:t xml:space="preserve">vajadusel </w:t>
      </w:r>
      <w:r w:rsidRPr="00C07F3E">
        <w:rPr>
          <w:lang w:eastAsia="et-EE"/>
        </w:rPr>
        <w:t xml:space="preserve">täpsustada delegeeritud õigusaktiga hüvitusorganite </w:t>
      </w:r>
      <w:proofErr w:type="spellStart"/>
      <w:r w:rsidRPr="00C07F3E">
        <w:rPr>
          <w:lang w:eastAsia="et-EE"/>
        </w:rPr>
        <w:t>menetluslikke</w:t>
      </w:r>
      <w:proofErr w:type="spellEnd"/>
      <w:r w:rsidRPr="00C07F3E">
        <w:rPr>
          <w:lang w:eastAsia="et-EE"/>
        </w:rPr>
        <w:t xml:space="preserve"> ülesandeid ja kohustusi.</w:t>
      </w:r>
    </w:p>
    <w:p w14:paraId="0C143358" w14:textId="77777777" w:rsidR="00D37D3D" w:rsidRPr="00C07F3E" w:rsidRDefault="00D37D3D" w:rsidP="00D37D3D">
      <w:pPr>
        <w:shd w:val="clear" w:color="auto" w:fill="FFFFFF"/>
        <w:jc w:val="both"/>
        <w:rPr>
          <w:rFonts w:eastAsia="Calibri"/>
          <w:lang w:eastAsia="et-EE"/>
        </w:rPr>
      </w:pPr>
    </w:p>
    <w:p w14:paraId="7E0273BB" w14:textId="77777777" w:rsidR="00D37D3D" w:rsidRPr="00C07F3E" w:rsidRDefault="00D37D3D" w:rsidP="00D37D3D">
      <w:pPr>
        <w:shd w:val="clear" w:color="auto" w:fill="FFFFFF"/>
        <w:jc w:val="both"/>
      </w:pPr>
      <w:bookmarkStart w:id="130" w:name="_Hlk141623915"/>
      <w:r w:rsidRPr="00C07F3E">
        <w:rPr>
          <w:bCs/>
        </w:rPr>
        <w:t>Direktiivi kohane liiklusõnnetustes</w:t>
      </w:r>
      <w:r w:rsidRPr="00C07F3E">
        <w:t xml:space="preserve"> kahjustada saanud isikute tõhus ja tulemuslik kaitse </w:t>
      </w:r>
      <w:bookmarkEnd w:id="130"/>
      <w:r w:rsidRPr="00C07F3E">
        <w:t xml:space="preserve">eeldab, et kahjustatud isikutel oleks õigus nõuda hüvitist oma elu- või asukoha liikmesriigis ja saada vastus mõistliku aja jooksul. Lisaks eeldab see, et kahjustatud isikule hüvitatakse alati nii isikukahju kui ka varale tekitatud kahju, sõltumata sellest, kas vastutava poole kindlustusandja on maksevõimeline või ei ole. Kindlustusandja võib muutuda maksejõuetuks mitmel erineval viisil, näiteks pankroti väljakuulutamise tagajärjel või kohustuste täitmata jätmise tõttu pärast seda, kui ta on oma päritoluliikmesriigis tegevusloast loobunud või kui tema suhtes on võetud tühistamismeede või tehtud tema tegevust keelav otsus. </w:t>
      </w:r>
    </w:p>
    <w:p w14:paraId="3F1ED90D" w14:textId="77777777" w:rsidR="00D37D3D" w:rsidRPr="00C07F3E" w:rsidRDefault="00D37D3D" w:rsidP="00D37D3D"/>
    <w:p w14:paraId="1D7994FA" w14:textId="77777777" w:rsidR="00D37D3D" w:rsidRPr="00C07F3E" w:rsidRDefault="00D37D3D" w:rsidP="00D37D3D">
      <w:pPr>
        <w:jc w:val="both"/>
      </w:pPr>
      <w:r w:rsidRPr="00C07F3E">
        <w:t xml:space="preserve">Direktiivi kohaselt tuleb liikmesriikides luua maksejõuetu kindlustusseltsi eest hüvitise esmaseks hüvitamiseks eraldiseisev organ või volitada mõnd senist organit, et maksta algset hüvitist kahjustatud isikutele, kelle elu- või asukoht on nende territooriumil. </w:t>
      </w:r>
    </w:p>
    <w:p w14:paraId="5C54F8B6" w14:textId="77777777" w:rsidR="00D37D3D" w:rsidRPr="00C07F3E" w:rsidRDefault="00D37D3D" w:rsidP="00D37D3D">
      <w:pPr>
        <w:jc w:val="both"/>
      </w:pPr>
    </w:p>
    <w:p w14:paraId="42D6394E" w14:textId="77777777" w:rsidR="00D37D3D" w:rsidRPr="00C07F3E" w:rsidRDefault="00D37D3D" w:rsidP="00D37D3D">
      <w:pPr>
        <w:jc w:val="both"/>
      </w:pPr>
      <w:r w:rsidRPr="00C07F3E">
        <w:t xml:space="preserve">Kindlustusandja maksejõuetuse korral peab kahjustatud isikutel olema õigus taotleda hüvitist oma elu- või asukoha liikmesriigi organilt, sealhulgas juhul, kui neile kahju või vigastuse põhjustanud õnnetus toimus muus kui nende elu- või asukoha liikmesriigis. </w:t>
      </w:r>
    </w:p>
    <w:p w14:paraId="2F614159" w14:textId="77777777" w:rsidR="00D37D3D" w:rsidRPr="00C07F3E" w:rsidRDefault="00D37D3D" w:rsidP="00D37D3D">
      <w:pPr>
        <w:jc w:val="both"/>
      </w:pPr>
    </w:p>
    <w:p w14:paraId="4114CF45" w14:textId="1E125BAE" w:rsidR="00D37D3D" w:rsidRPr="00C07F3E" w:rsidRDefault="00D37D3D" w:rsidP="00D37D3D">
      <w:pPr>
        <w:jc w:val="both"/>
      </w:pPr>
      <w:bookmarkStart w:id="131" w:name="_Hlk144063291"/>
      <w:r w:rsidRPr="00C07F3E">
        <w:t>Direktiivi põhjenduspunktides on välja toodud, et kõne</w:t>
      </w:r>
      <w:r w:rsidR="00C70388" w:rsidRPr="00C07F3E">
        <w:t>a</w:t>
      </w:r>
      <w:r w:rsidRPr="00C07F3E">
        <w:t xml:space="preserve">lusel juhul hüvitise maksmise ülesande võib seada juba olemasolevale kehtiva MID direktiivi artikli 24 alusel loodud või volitatud hüvitamisorganile. Eesti on selliseks organiks Eesti Liikluskindlustuse Fond (LKF). Sellele osundamise üheks põhjuseks on asjaolu, et kui kahjustatud isik sai kahju või vigastuse muus kui tema elu- või asukoha liikmesriigis, on tähtis tagada koostöö ja teabevahetus kõigis liikmesriikides juba asutatud ja toimiva koostöövõrgustikuga MID direktiivi artikli 24 alusel loodud või volitatud hüvitamisorganitega. Samuti muudaks mitme analoogse hüvitusorgani loomise kahjustatud isikutele raskemaks orienteerumine, millisele organile oma nõuded esitada. </w:t>
      </w:r>
    </w:p>
    <w:bookmarkEnd w:id="131"/>
    <w:p w14:paraId="56605F09" w14:textId="77777777" w:rsidR="00D37D3D" w:rsidRPr="00C07F3E" w:rsidRDefault="00D37D3D" w:rsidP="00D37D3D">
      <w:pPr>
        <w:jc w:val="both"/>
      </w:pPr>
    </w:p>
    <w:p w14:paraId="4A2AB55C" w14:textId="77777777" w:rsidR="00D37D3D" w:rsidRPr="00C07F3E" w:rsidRDefault="00D37D3D" w:rsidP="00D37D3D">
      <w:pPr>
        <w:shd w:val="clear" w:color="auto" w:fill="FFFFFF"/>
        <w:jc w:val="both"/>
        <w:rPr>
          <w:rFonts w:eastAsia="Calibri"/>
          <w:lang w:eastAsia="et-EE"/>
        </w:rPr>
      </w:pPr>
      <w:r w:rsidRPr="00C07F3E">
        <w:rPr>
          <w:rFonts w:eastAsia="Calibri"/>
          <w:lang w:eastAsia="et-EE"/>
        </w:rPr>
        <w:t xml:space="preserve">Lõikega 1 sätestataksegi, et kahjustatud isikul, kelle elu- või asukoht on Eestis, on õigus esitada kahju hüvitamise nõue </w:t>
      </w:r>
      <w:proofErr w:type="spellStart"/>
      <w:r w:rsidRPr="00C07F3E">
        <w:rPr>
          <w:rFonts w:eastAsia="Calibri"/>
          <w:lang w:eastAsia="et-EE"/>
        </w:rPr>
        <w:t>LKFile</w:t>
      </w:r>
      <w:proofErr w:type="spellEnd"/>
      <w:r w:rsidRPr="00C07F3E">
        <w:rPr>
          <w:rFonts w:eastAsia="Calibri"/>
          <w:lang w:eastAsia="et-EE"/>
        </w:rPr>
        <w:t>, kui kindlustusandja suhtes on algatatud tema asukohariigi õiguses sätestatud kindlustustegevuse seaduse §-s 155 või 157 nimetatud menetlusele vastav menetlus. Kindlustustegevuse seaduse § 155 sätestab Eesti kindlustusandja lõpetamise alused ning § 157 teise lepinguriigi kindlustusandja lõpetamismenetluse. Sealjuures peab sõiduk omama põhiasukohta Eestis või teises lepinguriigis ja olema seal kindlustatud ning kindlustusjuhtum on toimunud Eesti, lepinguriigi või rahvusvahelise rohelise kaardi süsteemiga ühinenud riigi territooriumil.</w:t>
      </w:r>
    </w:p>
    <w:p w14:paraId="637C6323" w14:textId="77777777" w:rsidR="00D37D3D" w:rsidRPr="00C07F3E" w:rsidRDefault="00D37D3D" w:rsidP="00D37D3D">
      <w:pPr>
        <w:shd w:val="clear" w:color="auto" w:fill="FFFFFF"/>
        <w:jc w:val="both"/>
        <w:rPr>
          <w:rFonts w:eastAsia="Calibri"/>
          <w:lang w:eastAsia="et-EE"/>
        </w:rPr>
      </w:pPr>
    </w:p>
    <w:p w14:paraId="35F411F4" w14:textId="77777777" w:rsidR="00D37D3D" w:rsidRPr="00C07F3E" w:rsidRDefault="00D37D3D" w:rsidP="00D37D3D">
      <w:pPr>
        <w:jc w:val="both"/>
        <w:rPr>
          <w:lang w:eastAsia="et-EE"/>
        </w:rPr>
      </w:pPr>
      <w:r w:rsidRPr="00C07F3E">
        <w:t xml:space="preserve">Lõige 2 sätestab </w:t>
      </w:r>
      <w:proofErr w:type="spellStart"/>
      <w:r w:rsidRPr="00C07F3E">
        <w:t>LKFi</w:t>
      </w:r>
      <w:proofErr w:type="spellEnd"/>
      <w:r w:rsidRPr="00C07F3E">
        <w:t xml:space="preserve"> kohustuse </w:t>
      </w:r>
      <w:bookmarkStart w:id="132" w:name="_Hlk136784423"/>
      <w:r w:rsidRPr="00C07F3E">
        <w:rPr>
          <w:lang w:eastAsia="et-EE"/>
        </w:rPr>
        <w:t xml:space="preserve">teavitada maksejõuetu kindlustusandja asemel hüvitise maksemise nõude saamisest viivitamata asjaomast maksejõuetut kindlustusandjat või tema likvideerijat või haldurit (direktiivi 2009/138/EÜ artikli 268 lõike 1 punktide e ja f tähenduses), samuti </w:t>
      </w:r>
      <w:proofErr w:type="spellStart"/>
      <w:r w:rsidRPr="00C07F3E">
        <w:rPr>
          <w:lang w:eastAsia="et-EE"/>
        </w:rPr>
        <w:t>LKFiga</w:t>
      </w:r>
      <w:proofErr w:type="spellEnd"/>
      <w:r w:rsidRPr="00C07F3E">
        <w:rPr>
          <w:lang w:eastAsia="et-EE"/>
        </w:rPr>
        <w:t xml:space="preserve"> samaväärset organit, mis vastutab nimetatud kindlustusandjale tegevusloa väljastanud lepinguriigis kahju hüvitamise eest kindlustusandja maksejõuetuse korral. </w:t>
      </w:r>
    </w:p>
    <w:p w14:paraId="6F61881E" w14:textId="77777777" w:rsidR="00D37D3D" w:rsidRPr="00C07F3E" w:rsidRDefault="00D37D3D" w:rsidP="00D37D3D">
      <w:pPr>
        <w:shd w:val="clear" w:color="auto" w:fill="FFFFFF"/>
        <w:jc w:val="both"/>
        <w:rPr>
          <w:lang w:eastAsia="et-EE"/>
        </w:rPr>
      </w:pPr>
    </w:p>
    <w:p w14:paraId="0BAFD5DF" w14:textId="77777777" w:rsidR="00D37D3D" w:rsidRPr="00C07F3E" w:rsidRDefault="00D37D3D" w:rsidP="00D37D3D">
      <w:pPr>
        <w:shd w:val="clear" w:color="auto" w:fill="FFFFFF"/>
        <w:jc w:val="both"/>
        <w:rPr>
          <w:lang w:eastAsia="et-EE"/>
        </w:rPr>
      </w:pPr>
      <w:r w:rsidRPr="00C07F3E">
        <w:rPr>
          <w:lang w:eastAsia="et-EE"/>
        </w:rPr>
        <w:t xml:space="preserve">Lõikes 3 sätestatakse omakorda eelnimetatud kindlustusandja, likvideerija ja halduri kohustus teavitada </w:t>
      </w:r>
      <w:proofErr w:type="spellStart"/>
      <w:r w:rsidRPr="00C07F3E">
        <w:rPr>
          <w:lang w:eastAsia="et-EE"/>
        </w:rPr>
        <w:t>LKFi</w:t>
      </w:r>
      <w:proofErr w:type="spellEnd"/>
      <w:r w:rsidRPr="00C07F3E">
        <w:rPr>
          <w:lang w:eastAsia="et-EE"/>
        </w:rPr>
        <w:t>, kui kindlustusandja on asjaomase nõude kahjustatud isikule siiski juba hüvitanud või on teatanud selle hüvitamisest keeldumisest.</w:t>
      </w:r>
    </w:p>
    <w:p w14:paraId="73AC7FEF" w14:textId="77777777" w:rsidR="00D37D3D" w:rsidRPr="00C07F3E" w:rsidRDefault="00D37D3D" w:rsidP="00D37D3D">
      <w:pPr>
        <w:shd w:val="clear" w:color="auto" w:fill="FFFFFF"/>
        <w:jc w:val="both"/>
        <w:rPr>
          <w:lang w:eastAsia="et-EE"/>
        </w:rPr>
      </w:pPr>
      <w:bookmarkStart w:id="133" w:name="_Hlk136784392"/>
      <w:bookmarkEnd w:id="132"/>
    </w:p>
    <w:p w14:paraId="3BB4EF4E" w14:textId="77777777" w:rsidR="00D37D3D" w:rsidRPr="00C07F3E" w:rsidRDefault="00D37D3D" w:rsidP="00D37D3D">
      <w:pPr>
        <w:shd w:val="clear" w:color="auto" w:fill="FFFFFF"/>
        <w:jc w:val="both"/>
      </w:pPr>
      <w:r w:rsidRPr="00C07F3E">
        <w:rPr>
          <w:lang w:eastAsia="et-EE"/>
        </w:rPr>
        <w:t xml:space="preserve">Lõikega 4 sätestatakse </w:t>
      </w:r>
      <w:proofErr w:type="spellStart"/>
      <w:r w:rsidRPr="00C07F3E">
        <w:rPr>
          <w:lang w:eastAsia="et-EE"/>
        </w:rPr>
        <w:t>LKFile</w:t>
      </w:r>
      <w:proofErr w:type="spellEnd"/>
      <w:r w:rsidRPr="00C07F3E">
        <w:rPr>
          <w:lang w:eastAsia="et-EE"/>
        </w:rPr>
        <w:t xml:space="preserve"> kohustus esitada kahjustatud isikule kahju hüvitamise kohustuse olemasolu ja ulatuse kindlakstegemisel põhjendatud otsus kahju täielikult või osalisest hüvitamise või hüvitamisest keeldumise kohta kohe, kui selleks on olemas vajalik teave, kuid hiljemalt kolm kuud pärast asjakohase kahju hüvitamise nõude saamist. </w:t>
      </w:r>
      <w:r w:rsidRPr="00C07F3E">
        <w:t>Direktiivi põhjenduspunktis 23 on välja toodud, et liikmesriigi asjaomane hüvitamiskord ei tohiks piirata kahjustatud isikute kindlustuskaitse suurust ja et nõuete suhtes kohaldatavad põhimõtted peaksid jääma muutumatuks sõltumata sellest, kas kindlustusandja on või ei ole maksejõuline. Sellega on eelnõus arvestatud.</w:t>
      </w:r>
    </w:p>
    <w:p w14:paraId="274D6A5D" w14:textId="77777777" w:rsidR="00D37D3D" w:rsidRPr="00C07F3E" w:rsidRDefault="00D37D3D" w:rsidP="00D37D3D">
      <w:pPr>
        <w:shd w:val="clear" w:color="auto" w:fill="FFFFFF"/>
        <w:jc w:val="both"/>
      </w:pPr>
    </w:p>
    <w:bookmarkEnd w:id="133"/>
    <w:p w14:paraId="5FF64242" w14:textId="77777777" w:rsidR="00D37D3D" w:rsidRPr="00C07F3E" w:rsidRDefault="00D37D3D" w:rsidP="00D37D3D">
      <w:pPr>
        <w:shd w:val="clear" w:color="auto" w:fill="FFFFFF"/>
        <w:jc w:val="both"/>
        <w:rPr>
          <w:lang w:eastAsia="et-EE"/>
        </w:rPr>
      </w:pPr>
      <w:r w:rsidRPr="00C07F3E">
        <w:rPr>
          <w:lang w:eastAsia="et-EE"/>
        </w:rPr>
        <w:t xml:space="preserve">Lõikes 5 sätestatakse </w:t>
      </w:r>
      <w:proofErr w:type="spellStart"/>
      <w:r w:rsidRPr="00C07F3E">
        <w:rPr>
          <w:lang w:eastAsia="et-EE"/>
        </w:rPr>
        <w:t>LKFi</w:t>
      </w:r>
      <w:proofErr w:type="spellEnd"/>
      <w:r w:rsidRPr="00C07F3E">
        <w:rPr>
          <w:lang w:eastAsia="et-EE"/>
        </w:rPr>
        <w:t xml:space="preserve"> kohustus maksta kahjustatud isikule hüvitis viivitamata, kuid mitte hiljem, kui kolme kuu pärast hüvitamise otsuse langetamisest arvates. Lõigetes 4 ja 5 on lähtutud analoogiast </w:t>
      </w:r>
      <w:proofErr w:type="spellStart"/>
      <w:r w:rsidRPr="00C07F3E">
        <w:rPr>
          <w:lang w:eastAsia="et-EE"/>
        </w:rPr>
        <w:t>LKindlS</w:t>
      </w:r>
      <w:proofErr w:type="spellEnd"/>
      <w:r w:rsidRPr="00C07F3E">
        <w:rPr>
          <w:lang w:eastAsia="et-EE"/>
        </w:rPr>
        <w:t xml:space="preserve"> § 39 lõikes 1 ja § 48 lõikes 2 sätestatud kehtivatest hüvitamise põhimõtetest kooskõlas MID artiklite 10a ja 25a seitsmendate lõigete esimestele lõikudele.</w:t>
      </w:r>
    </w:p>
    <w:p w14:paraId="0558BAF7" w14:textId="77777777" w:rsidR="00D37D3D" w:rsidRPr="00C07F3E" w:rsidRDefault="00D37D3D" w:rsidP="00D37D3D">
      <w:pPr>
        <w:shd w:val="clear" w:color="auto" w:fill="FFFFFF"/>
        <w:jc w:val="both"/>
        <w:rPr>
          <w:i/>
          <w:iCs/>
          <w:lang w:eastAsia="et-EE"/>
        </w:rPr>
      </w:pPr>
    </w:p>
    <w:p w14:paraId="3809592B" w14:textId="2FAD5076" w:rsidR="00D37D3D" w:rsidRPr="00C07F3E" w:rsidRDefault="00D37D3D" w:rsidP="00D37D3D">
      <w:pPr>
        <w:shd w:val="clear" w:color="auto" w:fill="FFFFFF"/>
        <w:jc w:val="both"/>
        <w:rPr>
          <w:lang w:eastAsia="et-EE"/>
        </w:rPr>
      </w:pPr>
      <w:r w:rsidRPr="00C07F3E">
        <w:rPr>
          <w:lang w:eastAsia="et-EE"/>
        </w:rPr>
        <w:t xml:space="preserve">Lõige 6 osundab direktiiviga ette nähtud hüvitusorganite vahelist koostööd reguleerivast lepingust või seda asendavast Euroopa Komisjoni delegeeritud õigusaktist lähtumise kohustusele. </w:t>
      </w:r>
      <w:r w:rsidR="00620B79" w:rsidRPr="00C07F3E">
        <w:rPr>
          <w:lang w:eastAsia="et-EE"/>
        </w:rPr>
        <w:t>MID direktiivis on sätestatud, et k</w:t>
      </w:r>
      <w:r w:rsidRPr="00C07F3E">
        <w:rPr>
          <w:lang w:eastAsia="et-EE"/>
        </w:rPr>
        <w:t xml:space="preserve">ui </w:t>
      </w:r>
      <w:r w:rsidRPr="00C07F3E">
        <w:t xml:space="preserve">asjaomased hüvitusorganite ülesandeid, kohustusi ja kahjude hüvitamise korda käsitlevat kokkulepet </w:t>
      </w:r>
      <w:r w:rsidRPr="00C07F3E">
        <w:rPr>
          <w:lang w:eastAsia="et-EE"/>
        </w:rPr>
        <w:t>hiljemalt 2023. aasta 23. detsembriks ei sõlmita</w:t>
      </w:r>
      <w:r w:rsidR="001A40B2" w:rsidRPr="00C07F3E">
        <w:rPr>
          <w:rStyle w:val="Allmrkuseviide"/>
          <w:lang w:eastAsia="et-EE"/>
        </w:rPr>
        <w:footnoteReference w:id="81"/>
      </w:r>
      <w:r w:rsidRPr="00C07F3E">
        <w:rPr>
          <w:lang w:eastAsia="et-EE"/>
        </w:rPr>
        <w:t xml:space="preserve">, on Euroopa Komisjonil õigus võtta vastu delegeeritud õigusakte, et täpsustada hüvitisorganite </w:t>
      </w:r>
      <w:proofErr w:type="spellStart"/>
      <w:r w:rsidRPr="00C07F3E">
        <w:rPr>
          <w:lang w:eastAsia="et-EE"/>
        </w:rPr>
        <w:t>menetluslikke</w:t>
      </w:r>
      <w:proofErr w:type="spellEnd"/>
      <w:r w:rsidRPr="00C07F3E">
        <w:rPr>
          <w:lang w:eastAsia="et-EE"/>
        </w:rPr>
        <w:t xml:space="preserve"> ülesandeid ja kohustusi. Sellise õigusakti vastuvõtmisel lähtub Euroopa Komisjon </w:t>
      </w:r>
      <w:r w:rsidRPr="00C07F3E">
        <w:t xml:space="preserve">Euroopa Liidu toimimise lepingu artiklist 290 ja MID direktiivi artiklis 28b sätestatud korrast. </w:t>
      </w:r>
    </w:p>
    <w:p w14:paraId="59AE8C61" w14:textId="77777777" w:rsidR="00D37D3D" w:rsidRPr="00C07F3E" w:rsidRDefault="00D37D3D" w:rsidP="00D37D3D">
      <w:pPr>
        <w:shd w:val="clear" w:color="auto" w:fill="FFFFFF"/>
        <w:jc w:val="both"/>
        <w:rPr>
          <w:lang w:eastAsia="et-EE"/>
        </w:rPr>
      </w:pPr>
    </w:p>
    <w:p w14:paraId="184C4333" w14:textId="77777777" w:rsidR="00D37D3D" w:rsidRPr="00C07F3E" w:rsidRDefault="00D37D3D" w:rsidP="00D37D3D">
      <w:pPr>
        <w:shd w:val="clear" w:color="auto" w:fill="FFFFFF"/>
        <w:jc w:val="both"/>
      </w:pPr>
      <w:r w:rsidRPr="00C07F3E">
        <w:rPr>
          <w:lang w:eastAsia="et-EE"/>
        </w:rPr>
        <w:t>Hüvitisorganite koostööd reguleerivad lepped on kehtiva direktiivi alusel toimiv praktika. Viide varasemale analoogsele koostööleppele tagab selles sätestatud varasemate koostöö- ja infovahetuse formaatide rakendamise võimaluse ka maksejõuetute kindlustusseltside eest kahjude hüvitamisel.</w:t>
      </w:r>
    </w:p>
    <w:p w14:paraId="40BACCD3" w14:textId="77777777" w:rsidR="00D37D3D" w:rsidRPr="00C07F3E" w:rsidRDefault="00D37D3D" w:rsidP="00D37D3D">
      <w:pPr>
        <w:jc w:val="both"/>
        <w:rPr>
          <w:lang w:eastAsia="et-EE"/>
        </w:rPr>
      </w:pPr>
    </w:p>
    <w:p w14:paraId="59509790" w14:textId="77777777" w:rsidR="00D37D3D" w:rsidRPr="00C07F3E" w:rsidRDefault="00D37D3D" w:rsidP="00D37D3D">
      <w:pPr>
        <w:shd w:val="clear" w:color="auto" w:fill="FFFFFF"/>
        <w:jc w:val="both"/>
        <w:rPr>
          <w:lang w:eastAsia="et-EE"/>
        </w:rPr>
      </w:pPr>
      <w:r w:rsidRPr="00C07F3E">
        <w:rPr>
          <w:lang w:eastAsia="et-EE"/>
        </w:rPr>
        <w:t xml:space="preserve">Lõikega 7 sätestatakse erinorm juhuks, kui LKF on hüvitanud kahju pankrotistunud Eesti kindlustusseltsi asemel. Sellisel juhul läheb </w:t>
      </w:r>
      <w:proofErr w:type="spellStart"/>
      <w:r w:rsidRPr="00C07F3E">
        <w:rPr>
          <w:lang w:eastAsia="et-EE"/>
        </w:rPr>
        <w:t>LKFile</w:t>
      </w:r>
      <w:proofErr w:type="spellEnd"/>
      <w:r w:rsidRPr="00C07F3E">
        <w:rPr>
          <w:lang w:eastAsia="et-EE"/>
        </w:rPr>
        <w:t xml:space="preserve"> peale kahju hüvitamist üle kahjustatud isiku kahju hüvitamise nõue selle kindlustusseltsi vastu. </w:t>
      </w:r>
      <w:proofErr w:type="spellStart"/>
      <w:r w:rsidRPr="00C07F3E">
        <w:rPr>
          <w:lang w:eastAsia="et-EE"/>
        </w:rPr>
        <w:t>LKFi</w:t>
      </w:r>
      <w:proofErr w:type="spellEnd"/>
      <w:r w:rsidRPr="00C07F3E">
        <w:rPr>
          <w:lang w:eastAsia="et-EE"/>
        </w:rPr>
        <w:t xml:space="preserve"> nõuet käsitatakse kui kindlustuslepingust tulenevat nõuet ja sellele kohaldatakse kindlustustegevuse seaduse § 171 sätteid, mille kohaselt rahuldatakse kindlustuslepingutest tulenevad nõuded kattevara arvel eelisjärjekorras enne pankrotiseaduse § 146 lõikes 1 ja § 153 lõikes 1 nimetatud nõudeid.</w:t>
      </w:r>
    </w:p>
    <w:p w14:paraId="00585BD0" w14:textId="77777777" w:rsidR="00D37D3D" w:rsidRPr="00C07F3E" w:rsidRDefault="00D37D3D" w:rsidP="00D37D3D">
      <w:pPr>
        <w:shd w:val="clear" w:color="auto" w:fill="FFFFFF"/>
        <w:jc w:val="both"/>
        <w:rPr>
          <w:lang w:eastAsia="et-EE"/>
        </w:rPr>
      </w:pPr>
    </w:p>
    <w:p w14:paraId="421FB771" w14:textId="287DE21E" w:rsidR="00B348A5" w:rsidRPr="00C07F3E" w:rsidRDefault="00D37D3D" w:rsidP="00D37D3D">
      <w:pPr>
        <w:shd w:val="clear" w:color="auto" w:fill="FFFFFF"/>
        <w:jc w:val="both"/>
        <w:rPr>
          <w:lang w:eastAsia="et-EE"/>
        </w:rPr>
      </w:pPr>
      <w:r w:rsidRPr="00C07F3E">
        <w:rPr>
          <w:lang w:eastAsia="et-EE"/>
        </w:rPr>
        <w:t>Maksejõuetusega seonduvaid sätted kohaldatakse vastavalt rakendussätetele pärast hüvitusorganite koostööd reguleeriva lepingu sõlmimist või alates seda lepingut asendava Euroopa Komisjoni delegeeritud õigusakti kohaldamise kuupäevast.</w:t>
      </w:r>
    </w:p>
    <w:p w14:paraId="55D33F58" w14:textId="5AF12F78" w:rsidR="00D37D3D" w:rsidRPr="00C07F3E" w:rsidRDefault="00D37D3D" w:rsidP="00D37D3D">
      <w:pPr>
        <w:shd w:val="clear" w:color="auto" w:fill="FFFFFF"/>
        <w:ind w:left="708"/>
        <w:jc w:val="both"/>
        <w:rPr>
          <w:lang w:eastAsia="et-EE"/>
        </w:rPr>
      </w:pPr>
    </w:p>
    <w:p w14:paraId="1651CB5B" w14:textId="33617538" w:rsidR="00D37D3D" w:rsidRPr="00C07F3E" w:rsidRDefault="00D37D3D" w:rsidP="00D37D3D">
      <w:pPr>
        <w:jc w:val="both"/>
        <w:rPr>
          <w:lang w:eastAsia="et-EE"/>
        </w:rPr>
      </w:pPr>
      <w:proofErr w:type="spellStart"/>
      <w:r w:rsidRPr="00C07F3E">
        <w:rPr>
          <w:b/>
          <w:bCs/>
          <w:lang w:eastAsia="et-EE"/>
        </w:rPr>
        <w:t>LKindlS</w:t>
      </w:r>
      <w:proofErr w:type="spellEnd"/>
      <w:r w:rsidRPr="00C07F3E">
        <w:rPr>
          <w:b/>
          <w:bCs/>
          <w:lang w:eastAsia="et-EE"/>
        </w:rPr>
        <w:t xml:space="preserve"> § 57 muutmine.</w:t>
      </w:r>
      <w:r w:rsidRPr="00C07F3E">
        <w:rPr>
          <w:lang w:eastAsia="et-EE"/>
        </w:rPr>
        <w:t xml:space="preserve"> Kuivõrd </w:t>
      </w:r>
      <w:r w:rsidR="00CB15C5" w:rsidRPr="00C07F3E">
        <w:rPr>
          <w:lang w:eastAsia="et-EE"/>
        </w:rPr>
        <w:t xml:space="preserve">MID </w:t>
      </w:r>
      <w:r w:rsidRPr="00C07F3E">
        <w:rPr>
          <w:lang w:eastAsia="et-EE"/>
        </w:rPr>
        <w:t xml:space="preserve">direktiivi kohaselt on LKF-i ja teiste liikmesriikide samaväärsete hüvitusorganite peamine eesmärk liiklusõnnetustes kahjustada saanud isikute kiire ja tulemuslik kaitse, ei pea sellised organid </w:t>
      </w:r>
      <w:r w:rsidRPr="00C07F3E">
        <w:t xml:space="preserve">jääma kannatanule tekitatud kahju lõplikuks kandjaks. Kannatanule esmase </w:t>
      </w:r>
      <w:proofErr w:type="spellStart"/>
      <w:r w:rsidRPr="00C07F3E">
        <w:t>hüvitaja</w:t>
      </w:r>
      <w:proofErr w:type="spellEnd"/>
      <w:r w:rsidRPr="00C07F3E">
        <w:t xml:space="preserve"> institutsiooni olemasolu ei tühista automaatselt kahju põhjustaja või kahju põhjustaja eest hüvitamist lubanud kindlustusseltsi kohustusi, vaid need tuleb kahjustatud isiku asemel täita </w:t>
      </w:r>
      <w:proofErr w:type="spellStart"/>
      <w:r w:rsidRPr="00C07F3E">
        <w:t>esmahüvitajast</w:t>
      </w:r>
      <w:proofErr w:type="spellEnd"/>
      <w:r w:rsidRPr="00C07F3E">
        <w:t xml:space="preserve"> organi ees. LKF-i</w:t>
      </w:r>
      <w:r w:rsidRPr="00C07F3E">
        <w:rPr>
          <w:lang w:eastAsia="et-EE"/>
        </w:rPr>
        <w:t xml:space="preserve"> poolse tagasinõude esitamise eelduseks on kannatanule tekitatud kahju eelnev hüvitamine LKF-i poolt. Paragrahv 57 sätestab LKF-i tagasinõude alused, mida eelnõuga täiendatakse tulenevalt kindlustuskohustusest vabastamise kriteeriumide täpsustamisest, maksejõuetu kindlustusseltsi asemel hüvitise maksmise kohustuse sätestamisest ja </w:t>
      </w:r>
      <w:bookmarkStart w:id="134" w:name="_Hlk141627082"/>
      <w:r w:rsidRPr="00C07F3E">
        <w:rPr>
          <w:lang w:eastAsia="et-EE"/>
        </w:rPr>
        <w:t>seaduse skoobi täpsustamisest seoses motospordiürituste kindlustamisega.</w:t>
      </w:r>
    </w:p>
    <w:bookmarkEnd w:id="134"/>
    <w:p w14:paraId="5AF3184E" w14:textId="77777777" w:rsidR="00D37D3D" w:rsidRPr="00C07F3E" w:rsidRDefault="00D37D3D" w:rsidP="00D37D3D">
      <w:pPr>
        <w:jc w:val="both"/>
        <w:rPr>
          <w:lang w:eastAsia="et-EE"/>
        </w:rPr>
      </w:pPr>
    </w:p>
    <w:p w14:paraId="3AF855A8" w14:textId="77777777" w:rsidR="00D37D3D" w:rsidRPr="00C07F3E" w:rsidRDefault="00D37D3D" w:rsidP="00D37D3D">
      <w:pPr>
        <w:jc w:val="both"/>
        <w:rPr>
          <w:lang w:eastAsia="et-EE"/>
        </w:rPr>
      </w:pPr>
      <w:r w:rsidRPr="00C07F3E">
        <w:rPr>
          <w:lang w:eastAsia="et-EE"/>
        </w:rPr>
        <w:t xml:space="preserve">Paragrahvi täiendamine punktiga 8 tuleneb </w:t>
      </w:r>
      <w:proofErr w:type="spellStart"/>
      <w:r w:rsidRPr="00C07F3E">
        <w:rPr>
          <w:lang w:eastAsia="et-EE"/>
        </w:rPr>
        <w:t>LKindlS</w:t>
      </w:r>
      <w:proofErr w:type="spellEnd"/>
      <w:r w:rsidRPr="00C07F3E">
        <w:rPr>
          <w:lang w:eastAsia="et-EE"/>
        </w:rPr>
        <w:t xml:space="preserve"> §-s 5 kindlustuskohustusest vabastatud sõidukite määratluse ja tingimuste muutmisest. Punktis sätestatakse LKF-i tagasinõude õigus sõiduki valdaja vastu, kui kahju põhjustati käesoleva seaduse § 5 alusel kindlustuskohustusest vabastatud sõidukiga. Punkt täiendab punktides 1 ja 7 sätestatud tagasinõuete aluseid.</w:t>
      </w:r>
    </w:p>
    <w:p w14:paraId="63FAE865" w14:textId="0954FEB4" w:rsidR="00D37D3D" w:rsidRPr="00C07F3E" w:rsidRDefault="00D37D3D" w:rsidP="00D37D3D">
      <w:pPr>
        <w:shd w:val="clear" w:color="auto" w:fill="FFFFFF"/>
        <w:jc w:val="both"/>
        <w:rPr>
          <w:rFonts w:eastAsia="Calibri"/>
        </w:rPr>
      </w:pPr>
    </w:p>
    <w:p w14:paraId="2BB246C8" w14:textId="77777777" w:rsidR="00D37D3D" w:rsidRPr="00C07F3E" w:rsidRDefault="00D37D3D" w:rsidP="00D37D3D">
      <w:pPr>
        <w:jc w:val="both"/>
        <w:rPr>
          <w:rFonts w:eastAsia="Calibri"/>
        </w:rPr>
      </w:pPr>
      <w:r w:rsidRPr="00C07F3E">
        <w:t xml:space="preserve">Punktid 9–11 on seotud maksejõuetu kindlustusseltsi eest hüvitise maksmisega LKF-i poolt. Direktiivi kohaselt peab hüvitusorganil, kes on maksnud hüvitist kahjustatud isikutele, kelle elu- või asukoht on nende territooriumil, olema õigus nõuda välja makstud hüvitis tagasi samal eesmärgil loodud või volitatud organilt vastutava poole sõidukile poliisi välja andnud maksejõuetu kindlustusandja päritoluliikmesriigis. Nii sätestataksegi punktis 9 LKF-i tagasinõude õigus </w:t>
      </w:r>
      <w:r w:rsidRPr="00C07F3E">
        <w:rPr>
          <w:lang w:eastAsia="et-EE"/>
        </w:rPr>
        <w:t xml:space="preserve">teise hüvitusorgani vastu. </w:t>
      </w:r>
      <w:r w:rsidRPr="00C07F3E">
        <w:rPr>
          <w:rFonts w:eastAsia="Calibri"/>
          <w:lang w:eastAsia="et-EE"/>
        </w:rPr>
        <w:t xml:space="preserve">Punktid 10 ja 11 käsitlevad LKF-i nõudeõiguseid Eesti kindlustusandja maksejõuetuse korral. </w:t>
      </w:r>
      <w:r w:rsidRPr="00C07F3E">
        <w:rPr>
          <w:lang w:eastAsia="et-EE"/>
        </w:rPr>
        <w:t xml:space="preserve">Eesti kindlustusandja makseraskuste korral on LKF-i hüvitamise koormus suurem, kui kahju põhjustaja või tema riski kindlustanud kindlustusselts ei suuda lõppastmes kahju hüvitada. </w:t>
      </w:r>
      <w:r w:rsidRPr="00C07F3E">
        <w:rPr>
          <w:rFonts w:eastAsia="Calibri"/>
          <w:lang w:eastAsia="et-EE"/>
        </w:rPr>
        <w:t>Punkt 10 sätestab LKF-i tagasinõude õiguse kahju kindlustanud Eesti kindlustusandja vastu välja makstud hüvitise ulatuses. Punkt 11 sätestab LKF-</w:t>
      </w:r>
      <w:proofErr w:type="spellStart"/>
      <w:r w:rsidRPr="00C07F3E">
        <w:rPr>
          <w:rFonts w:eastAsia="Calibri"/>
          <w:lang w:eastAsia="et-EE"/>
        </w:rPr>
        <w:t>ile</w:t>
      </w:r>
      <w:proofErr w:type="spellEnd"/>
      <w:r w:rsidRPr="00C07F3E">
        <w:rPr>
          <w:rFonts w:eastAsia="Calibri"/>
          <w:lang w:eastAsia="et-EE"/>
        </w:rPr>
        <w:t xml:space="preserve"> võimaluse vajadusel esitada maksejõuetu </w:t>
      </w:r>
      <w:r w:rsidRPr="00C07F3E">
        <w:rPr>
          <w:rFonts w:eastAsia="Calibri"/>
        </w:rPr>
        <w:t>Eesti kindlustusandja asemel tagasinõue otse kindlustusjuhtumi põhjustanud sõidukijuhi või tema tööandja vastu. Eelduseks on asjaomase kindlustusandaja §-des 53 ja 54 sätestatud kahju põhjustanud sõidukijuhi või tema tööandja vastu nõude esitamise aluste olemasolu ja hüvitamine LKF-i poolt.</w:t>
      </w:r>
    </w:p>
    <w:p w14:paraId="71522332" w14:textId="77777777" w:rsidR="00D37D3D" w:rsidRPr="00C07F3E" w:rsidRDefault="00D37D3D" w:rsidP="00D37D3D">
      <w:pPr>
        <w:shd w:val="clear" w:color="auto" w:fill="FFFFFF"/>
        <w:jc w:val="both"/>
        <w:rPr>
          <w:rFonts w:eastAsia="Calibri"/>
        </w:rPr>
      </w:pPr>
    </w:p>
    <w:p w14:paraId="5D6BCFBD" w14:textId="26F484A1" w:rsidR="00C155D9" w:rsidRPr="00C07F3E" w:rsidRDefault="00D37D3D" w:rsidP="00D37D3D">
      <w:pPr>
        <w:shd w:val="clear" w:color="auto" w:fill="FFFFFF"/>
        <w:jc w:val="both"/>
        <w:rPr>
          <w:lang w:eastAsia="et-EE"/>
        </w:rPr>
      </w:pPr>
      <w:bookmarkStart w:id="135" w:name="_Hlk145356072"/>
      <w:r w:rsidRPr="00C07F3E">
        <w:rPr>
          <w:rFonts w:eastAsia="Calibri"/>
        </w:rPr>
        <w:t>Punktid 12 ja 13</w:t>
      </w:r>
      <w:bookmarkEnd w:id="135"/>
      <w:r w:rsidRPr="00C07F3E">
        <w:rPr>
          <w:rFonts w:eastAsia="Calibri"/>
        </w:rPr>
        <w:t xml:space="preserve"> tulen</w:t>
      </w:r>
      <w:r w:rsidR="003C7B15" w:rsidRPr="00C07F3E">
        <w:rPr>
          <w:rFonts w:eastAsia="Calibri"/>
        </w:rPr>
        <w:t>e</w:t>
      </w:r>
      <w:r w:rsidRPr="00C07F3E">
        <w:rPr>
          <w:rFonts w:eastAsia="Calibri"/>
        </w:rPr>
        <w:t xml:space="preserve">vad </w:t>
      </w:r>
      <w:proofErr w:type="spellStart"/>
      <w:r w:rsidRPr="00C07F3E">
        <w:rPr>
          <w:rFonts w:eastAsia="Calibri"/>
        </w:rPr>
        <w:t>LKindlS</w:t>
      </w:r>
      <w:proofErr w:type="spellEnd"/>
      <w:r w:rsidRPr="00C07F3E">
        <w:rPr>
          <w:rFonts w:eastAsia="Calibri"/>
        </w:rPr>
        <w:t xml:space="preserve"> skoobi täpsustamisest seoses motospordiürituste kindlustamisega. Punkti 12 alusel on motospordiüritusega seotud kahju esmahüvitamisel LKF-</w:t>
      </w:r>
      <w:proofErr w:type="spellStart"/>
      <w:r w:rsidRPr="00C07F3E">
        <w:rPr>
          <w:rFonts w:eastAsia="Calibri"/>
        </w:rPr>
        <w:t>il</w:t>
      </w:r>
      <w:proofErr w:type="spellEnd"/>
      <w:r w:rsidRPr="00C07F3E">
        <w:rPr>
          <w:rFonts w:eastAsia="Calibri"/>
        </w:rPr>
        <w:t xml:space="preserve"> õigus esitada tagasinõue spordiseaduse § 24</w:t>
      </w:r>
      <w:r w:rsidRPr="00C07F3E">
        <w:rPr>
          <w:rFonts w:eastAsia="Calibri"/>
          <w:vertAlign w:val="superscript"/>
        </w:rPr>
        <w:t>1</w:t>
      </w:r>
      <w:r w:rsidRPr="00C07F3E">
        <w:rPr>
          <w:rFonts w:eastAsia="Calibri"/>
        </w:rPr>
        <w:t xml:space="preserve"> lõikes 2 sätestatud kindlustuslepingu või tagatiskokkuleppe olemasolu tagamata jätnud spordiürituse korraldaja või asjaomase spordialaliidu vastu, kui kahju on põhjustatud nimetatud spordiseaduse sätte kohaselt kindlustamata sõidukiga. Punkt 13 sätestab LKF-i poolt tagasinõude esitamise õiguse ka isiku vastu, kes vastutab käesoleva  seaduse § 1 lõike 1</w:t>
      </w:r>
      <w:r w:rsidR="004804A0" w:rsidRPr="00C07F3E">
        <w:rPr>
          <w:rFonts w:eastAsia="Calibri"/>
          <w:vertAlign w:val="superscript"/>
        </w:rPr>
        <w:t>2</w:t>
      </w:r>
      <w:r w:rsidRPr="00C07F3E">
        <w:rPr>
          <w:rFonts w:eastAsia="Calibri"/>
        </w:rPr>
        <w:t xml:space="preserve"> punktis 2 sätestatud juhul sõidukiga kahju tekitamise eest, sest poleks põhjendatud </w:t>
      </w:r>
      <w:proofErr w:type="spellStart"/>
      <w:r w:rsidRPr="00C07F3E">
        <w:rPr>
          <w:rFonts w:eastAsia="Calibri"/>
        </w:rPr>
        <w:t>esmahüvitajast</w:t>
      </w:r>
      <w:proofErr w:type="spellEnd"/>
      <w:r w:rsidRPr="00C07F3E">
        <w:rPr>
          <w:rFonts w:eastAsia="Calibri"/>
        </w:rPr>
        <w:t xml:space="preserve"> LKF-i</w:t>
      </w:r>
      <w:r w:rsidRPr="00C07F3E">
        <w:rPr>
          <w:lang w:eastAsia="et-EE"/>
        </w:rPr>
        <w:t xml:space="preserve"> tagasinõudmise õigust piirata enam, kui see oleks kindlustuskohustusest vabastatud sõidukite puhul.</w:t>
      </w:r>
    </w:p>
    <w:p w14:paraId="14EA80A4" w14:textId="77777777" w:rsidR="00B348A5" w:rsidRPr="00C07F3E" w:rsidRDefault="00B348A5" w:rsidP="00B348A5">
      <w:pPr>
        <w:shd w:val="clear" w:color="auto" w:fill="FFFFFF"/>
        <w:jc w:val="both"/>
        <w:rPr>
          <w:rFonts w:eastAsia="Calibri"/>
        </w:rPr>
      </w:pPr>
    </w:p>
    <w:p w14:paraId="56F96365" w14:textId="50211454" w:rsidR="001A1BE7" w:rsidRPr="00C07F3E" w:rsidRDefault="00D37D3D" w:rsidP="00511B1B">
      <w:pPr>
        <w:jc w:val="both"/>
        <w:rPr>
          <w:rFonts w:eastAsia="Calibri"/>
        </w:rPr>
      </w:pPr>
      <w:proofErr w:type="spellStart"/>
      <w:r w:rsidRPr="00C07F3E">
        <w:rPr>
          <w:b/>
          <w:bCs/>
          <w:lang w:eastAsia="et-EE"/>
        </w:rPr>
        <w:t>LKindlS</w:t>
      </w:r>
      <w:proofErr w:type="spellEnd"/>
      <w:r w:rsidRPr="00C07F3E">
        <w:rPr>
          <w:b/>
          <w:bCs/>
          <w:lang w:eastAsia="et-EE"/>
        </w:rPr>
        <w:t xml:space="preserve"> § 59 muutmine.</w:t>
      </w:r>
      <w:r w:rsidRPr="00C07F3E">
        <w:rPr>
          <w:lang w:eastAsia="et-EE"/>
        </w:rPr>
        <w:t xml:space="preserve"> Paragrahv sätestab tagasinõuete esitamise tingimused. Kuivõrd </w:t>
      </w:r>
      <w:proofErr w:type="spellStart"/>
      <w:r w:rsidRPr="00C07F3E">
        <w:rPr>
          <w:lang w:eastAsia="et-EE"/>
        </w:rPr>
        <w:t>LKindlS</w:t>
      </w:r>
      <w:proofErr w:type="spellEnd"/>
      <w:r w:rsidRPr="00C07F3E">
        <w:rPr>
          <w:lang w:eastAsia="et-EE"/>
        </w:rPr>
        <w:t xml:space="preserve"> sätestab kahjustatud isikule võimaluse nõuda kahju hüvitamist enda, st kahjustatud isiku kindlustusandjalt (§-d 35, 41 ja 42) ja kahju põhjustaja kindlustusandajal on kohustus hüvitada kahjustatud isiku kindlustusandjale viimase poolt kahjustatud isikule välja makstud kindlustushüvitis (§ 58), siis täpsustatav lõige 2 lubab kahju põhjustaja kindlustusandjal esitada seaduses sätestatud juhtudel omakorda tagasinõue (nt kahju põhjustaja vastu) pärast oma kohustuse täitmist kahjustatud isiku kindlustusandja ees. Paraku viitab lõige üksnes </w:t>
      </w:r>
      <w:proofErr w:type="spellStart"/>
      <w:r w:rsidRPr="00C07F3E">
        <w:rPr>
          <w:lang w:eastAsia="et-EE"/>
        </w:rPr>
        <w:t>LK</w:t>
      </w:r>
      <w:r w:rsidR="00EC6AC1" w:rsidRPr="00C07F3E">
        <w:rPr>
          <w:lang w:eastAsia="et-EE"/>
        </w:rPr>
        <w:t>i</w:t>
      </w:r>
      <w:r w:rsidRPr="00C07F3E">
        <w:rPr>
          <w:lang w:eastAsia="et-EE"/>
        </w:rPr>
        <w:t>ndlS</w:t>
      </w:r>
      <w:proofErr w:type="spellEnd"/>
      <w:r w:rsidRPr="00C07F3E">
        <w:rPr>
          <w:lang w:eastAsia="et-EE"/>
        </w:rPr>
        <w:t xml:space="preserve"> 4. peatüki 3. jao tagasinõuetele, kuid õige oleks seda laiendada</w:t>
      </w:r>
      <w:r w:rsidR="00511B1B" w:rsidRPr="00C07F3E">
        <w:rPr>
          <w:lang w:eastAsia="et-EE"/>
        </w:rPr>
        <w:t xml:space="preserve"> ka </w:t>
      </w:r>
      <w:proofErr w:type="spellStart"/>
      <w:r w:rsidR="00511B1B" w:rsidRPr="00C07F3E">
        <w:rPr>
          <w:lang w:eastAsia="et-EE"/>
        </w:rPr>
        <w:t>LKindlS</w:t>
      </w:r>
      <w:proofErr w:type="spellEnd"/>
      <w:r w:rsidR="00511B1B" w:rsidRPr="00C07F3E">
        <w:rPr>
          <w:lang w:eastAsia="et-EE"/>
        </w:rPr>
        <w:t xml:space="preserve"> § 26 nimetatud tagasinõudele</w:t>
      </w:r>
      <w:r w:rsidRPr="00C07F3E">
        <w:rPr>
          <w:lang w:eastAsia="et-EE"/>
        </w:rPr>
        <w:t>, sest antud juhul peaks saama kahju põhjustaja kindlustusselts esitada tagasinõude kõikides seaduses sätestatud juhtudel, millal tal oleks selline õigus kahju hüvitamisel otse kahjustatud isikule.</w:t>
      </w:r>
      <w:r w:rsidRPr="00C07F3E">
        <w:rPr>
          <w:rFonts w:eastAsia="Calibri"/>
        </w:rPr>
        <w:t xml:space="preserve"> </w:t>
      </w:r>
    </w:p>
    <w:p w14:paraId="1183F298" w14:textId="77777777" w:rsidR="001A1BE7" w:rsidRPr="00C07F3E" w:rsidRDefault="001A1BE7" w:rsidP="00511B1B">
      <w:pPr>
        <w:jc w:val="both"/>
        <w:rPr>
          <w:rFonts w:eastAsia="Calibri"/>
        </w:rPr>
      </w:pPr>
    </w:p>
    <w:p w14:paraId="1C0A157C" w14:textId="4A67F738" w:rsidR="00511B1B" w:rsidRPr="00C07F3E" w:rsidRDefault="00511B1B" w:rsidP="00511B1B">
      <w:pPr>
        <w:jc w:val="both"/>
        <w:rPr>
          <w:rFonts w:eastAsia="Calibri"/>
        </w:rPr>
      </w:pPr>
      <w:proofErr w:type="spellStart"/>
      <w:r w:rsidRPr="00C07F3E">
        <w:rPr>
          <w:rFonts w:eastAsia="Calibri"/>
        </w:rPr>
        <w:t>LKindlS</w:t>
      </w:r>
      <w:proofErr w:type="spellEnd"/>
      <w:r w:rsidRPr="00C07F3E">
        <w:rPr>
          <w:rFonts w:eastAsia="Calibri"/>
        </w:rPr>
        <w:t xml:space="preserve"> § 26 lõiked 6 ja 7 käsitavad käibemaksu hüvitamist. Kui kahjustatud isik, kellel on õigus sisendkäibemaks osaliselt või täielikult oma maksustatavalt käibelt arvestatud käibemaksust maha arvata, esitab kindlustusandjale taotluse kahju hüvitamiseks koos käibemaksuga, peab kindlustusandja kahju hüvitama koos käibemaksu osaga.</w:t>
      </w:r>
      <w:r w:rsidR="001A1BE7" w:rsidRPr="00C07F3E">
        <w:rPr>
          <w:rFonts w:eastAsia="Calibri"/>
        </w:rPr>
        <w:t xml:space="preserve"> Nimetatud </w:t>
      </w:r>
      <w:r w:rsidRPr="00C07F3E">
        <w:rPr>
          <w:rFonts w:eastAsia="Calibri"/>
        </w:rPr>
        <w:t>juhul tekib kindlustusandjal tagasinõudeõigus hüvitise selles osas, mille kahjustatud isik sai või oleks saanud oma maksustatavalt käibelt arvestatud käibemaksust tagasi või tasaarvestatud.</w:t>
      </w:r>
    </w:p>
    <w:p w14:paraId="1A4BFEA5" w14:textId="2015B4E2" w:rsidR="00AE30BC" w:rsidRPr="00C07F3E" w:rsidRDefault="00AE30BC" w:rsidP="007E3E08">
      <w:pPr>
        <w:jc w:val="both"/>
        <w:rPr>
          <w:rFonts w:eastAsia="Calibri"/>
        </w:rPr>
      </w:pPr>
    </w:p>
    <w:p w14:paraId="6385BEDE" w14:textId="6F06DAA5" w:rsidR="004270C1" w:rsidRPr="00C07F3E" w:rsidRDefault="00D37D3D" w:rsidP="00D37D3D">
      <w:pPr>
        <w:jc w:val="both"/>
        <w:rPr>
          <w:lang w:eastAsia="et-EE"/>
        </w:rPr>
      </w:pPr>
      <w:bookmarkStart w:id="136" w:name="_Hlk140590360"/>
      <w:bookmarkStart w:id="137" w:name="_Hlk143289356"/>
      <w:proofErr w:type="spellStart"/>
      <w:r w:rsidRPr="00C07F3E">
        <w:rPr>
          <w:b/>
          <w:bCs/>
          <w:lang w:eastAsia="et-EE"/>
        </w:rPr>
        <w:t>LKindlS</w:t>
      </w:r>
      <w:proofErr w:type="spellEnd"/>
      <w:r w:rsidRPr="00C07F3E">
        <w:rPr>
          <w:b/>
          <w:bCs/>
          <w:lang w:eastAsia="et-EE"/>
        </w:rPr>
        <w:t xml:space="preserve"> § 60 muutmine. </w:t>
      </w:r>
      <w:r w:rsidRPr="00C07F3E">
        <w:rPr>
          <w:lang w:eastAsia="et-EE"/>
        </w:rPr>
        <w:t>Muudetav paragrahv sätestab automaatse liikluskindlustuse ehk ALK eesmärgid ning selle rakendumise ja lõppemise alused.</w:t>
      </w:r>
      <w:r w:rsidRPr="00C07F3E">
        <w:t xml:space="preserve"> </w:t>
      </w:r>
      <w:r w:rsidRPr="00C07F3E">
        <w:rPr>
          <w:lang w:eastAsia="et-EE"/>
        </w:rPr>
        <w:t>ALK on sundkindlustuse</w:t>
      </w:r>
      <w:r w:rsidRPr="00C07F3E">
        <w:rPr>
          <w:b/>
          <w:bCs/>
          <w:vertAlign w:val="superscript"/>
          <w:lang w:eastAsia="et-EE"/>
        </w:rPr>
        <w:footnoteReference w:id="82"/>
      </w:r>
      <w:r w:rsidRPr="00C07F3E">
        <w:rPr>
          <w:lang w:eastAsia="et-EE"/>
        </w:rPr>
        <w:t xml:space="preserve"> liik, mille eesmärk on § 60 lõike 1 kohaselt anda liiklusregistris registreeritud lepinguta sõidukile (välja arvatud vanasõiduk ja võistlussõiduk) automaatne kindlustuskaitse, vähendada lepinguta sõidukite osakaalu liikluses ning koguda rahalisi vahendeid lepinguta sõidukitega ja ALK kaitsega sõidukitega tekitatud kahjude hüvitamiseks. </w:t>
      </w:r>
      <w:bookmarkStart w:id="138" w:name="_Hlk134381053"/>
      <w:bookmarkEnd w:id="136"/>
    </w:p>
    <w:p w14:paraId="3F58B218" w14:textId="77777777" w:rsidR="004270C1" w:rsidRPr="00C07F3E" w:rsidRDefault="004270C1" w:rsidP="00D37D3D">
      <w:pPr>
        <w:jc w:val="both"/>
        <w:rPr>
          <w:lang w:eastAsia="et-EE"/>
        </w:rPr>
      </w:pPr>
    </w:p>
    <w:p w14:paraId="3A6E386D" w14:textId="5E79F3B0" w:rsidR="007174F0" w:rsidRPr="00C07F3E" w:rsidRDefault="00CA02DB" w:rsidP="00D37D3D">
      <w:pPr>
        <w:jc w:val="both"/>
        <w:rPr>
          <w:lang w:eastAsia="et-EE"/>
        </w:rPr>
      </w:pPr>
      <w:r w:rsidRPr="00C07F3E">
        <w:rPr>
          <w:lang w:eastAsia="et-EE"/>
        </w:rPr>
        <w:t xml:space="preserve">Muudatusega viiakse </w:t>
      </w:r>
      <w:r w:rsidR="004270C1" w:rsidRPr="00C07F3E">
        <w:rPr>
          <w:lang w:eastAsia="et-EE"/>
        </w:rPr>
        <w:t xml:space="preserve">§ 60 lõike 1 </w:t>
      </w:r>
      <w:r w:rsidRPr="00C07F3E">
        <w:rPr>
          <w:lang w:eastAsia="et-EE"/>
        </w:rPr>
        <w:t xml:space="preserve">punkti 1 ja lõike 2 </w:t>
      </w:r>
      <w:r w:rsidR="004270C1" w:rsidRPr="00C07F3E">
        <w:rPr>
          <w:lang w:eastAsia="et-EE"/>
        </w:rPr>
        <w:t xml:space="preserve">sissejuhatav lauseosa kooskõlla </w:t>
      </w:r>
      <w:proofErr w:type="spellStart"/>
      <w:r w:rsidR="004270C1" w:rsidRPr="00C07F3E">
        <w:rPr>
          <w:lang w:eastAsia="et-EE"/>
        </w:rPr>
        <w:t>LKindlS</w:t>
      </w:r>
      <w:proofErr w:type="spellEnd"/>
      <w:r w:rsidR="004270C1" w:rsidRPr="00C07F3E">
        <w:rPr>
          <w:lang w:eastAsia="et-EE"/>
        </w:rPr>
        <w:t xml:space="preserve"> § 5 p</w:t>
      </w:r>
      <w:r w:rsidRPr="00C07F3E">
        <w:rPr>
          <w:lang w:eastAsia="et-EE"/>
        </w:rPr>
        <w:t>unkti</w:t>
      </w:r>
      <w:r w:rsidR="004270C1" w:rsidRPr="00C07F3E">
        <w:rPr>
          <w:lang w:eastAsia="et-EE"/>
        </w:rPr>
        <w:t xml:space="preserve"> 2 ja § 6 muudatustega – ALK ei kohaldu vanasõiduki ja võistlussõiduki kõrval edaspidi ka maastikusõidukile</w:t>
      </w:r>
      <w:r w:rsidRPr="00C07F3E">
        <w:rPr>
          <w:lang w:eastAsia="et-EE"/>
        </w:rPr>
        <w:t xml:space="preserve"> (vt lähemalt asjaomaseid selgitusi)</w:t>
      </w:r>
      <w:r w:rsidR="004270C1" w:rsidRPr="00C07F3E">
        <w:rPr>
          <w:lang w:eastAsia="et-EE"/>
        </w:rPr>
        <w:t>.</w:t>
      </w:r>
    </w:p>
    <w:p w14:paraId="3CDBCFE5" w14:textId="77777777" w:rsidR="007174F0" w:rsidRPr="00C07F3E" w:rsidRDefault="007174F0" w:rsidP="00D37D3D">
      <w:pPr>
        <w:jc w:val="both"/>
        <w:rPr>
          <w:lang w:eastAsia="et-EE"/>
        </w:rPr>
      </w:pPr>
    </w:p>
    <w:p w14:paraId="75A70A18" w14:textId="4E733DCB" w:rsidR="00D37D3D" w:rsidRPr="00C07F3E" w:rsidRDefault="00D37D3D" w:rsidP="00D37D3D">
      <w:pPr>
        <w:jc w:val="both"/>
        <w:rPr>
          <w:rFonts w:eastAsia="Calibri"/>
        </w:rPr>
      </w:pPr>
      <w:proofErr w:type="spellStart"/>
      <w:r w:rsidRPr="00C07F3E">
        <w:rPr>
          <w:lang w:eastAsia="et-EE"/>
        </w:rPr>
        <w:t>LKindlS</w:t>
      </w:r>
      <w:proofErr w:type="spellEnd"/>
      <w:r w:rsidRPr="00C07F3E">
        <w:rPr>
          <w:lang w:eastAsia="et-EE"/>
        </w:rPr>
        <w:t xml:space="preserve"> § 60 </w:t>
      </w:r>
      <w:r w:rsidRPr="00C07F3E">
        <w:rPr>
          <w:rFonts w:eastAsia="Calibri"/>
        </w:rPr>
        <w:t>lõige 2 sätestab, millal rakendub ALK. Lõike 2 sissejuhatavat lauseosa sõnastust täpsustatakse</w:t>
      </w:r>
      <w:r w:rsidR="00CA02DB" w:rsidRPr="00C07F3E">
        <w:rPr>
          <w:rFonts w:eastAsia="Calibri"/>
        </w:rPr>
        <w:t xml:space="preserve"> ka selliselt</w:t>
      </w:r>
      <w:r w:rsidRPr="00C07F3E">
        <w:rPr>
          <w:rFonts w:eastAsia="Calibri"/>
        </w:rPr>
        <w:t xml:space="preserve">, et see oleks paremini kooskõlas lõikes 1 toodud ALK rakendumise põhimõttega – ALK rakendub vaid liiklusregistris registreeritud sõidukitele. </w:t>
      </w:r>
      <w:bookmarkStart w:id="139" w:name="_Hlk156830427"/>
    </w:p>
    <w:bookmarkEnd w:id="139"/>
    <w:p w14:paraId="243B2711" w14:textId="77777777" w:rsidR="00D37D3D" w:rsidRPr="00C07F3E" w:rsidRDefault="00D37D3D" w:rsidP="00D37D3D">
      <w:pPr>
        <w:jc w:val="both"/>
        <w:rPr>
          <w:rFonts w:eastAsia="Calibri"/>
        </w:rPr>
      </w:pPr>
    </w:p>
    <w:bookmarkEnd w:id="137"/>
    <w:bookmarkEnd w:id="138"/>
    <w:p w14:paraId="55DB4D2E" w14:textId="3CEBF937" w:rsidR="004B0DD9" w:rsidRPr="00C07F3E" w:rsidRDefault="004B0DD9" w:rsidP="004B0DD9">
      <w:pPr>
        <w:jc w:val="both"/>
        <w:rPr>
          <w:rFonts w:eastAsia="Calibri"/>
        </w:rPr>
      </w:pPr>
      <w:proofErr w:type="spellStart"/>
      <w:r w:rsidRPr="00C07F3E">
        <w:rPr>
          <w:rFonts w:eastAsia="Calibri"/>
          <w:b/>
          <w:bCs/>
        </w:rPr>
        <w:t>LKindlS</w:t>
      </w:r>
      <w:proofErr w:type="spellEnd"/>
      <w:r w:rsidRPr="00C07F3E">
        <w:rPr>
          <w:rFonts w:eastAsia="Calibri"/>
          <w:b/>
          <w:bCs/>
        </w:rPr>
        <w:t xml:space="preserve"> täiendamine §-ga 64</w:t>
      </w:r>
      <w:r w:rsidRPr="00C07F3E">
        <w:rPr>
          <w:rFonts w:eastAsia="Calibri"/>
          <w:b/>
          <w:bCs/>
          <w:vertAlign w:val="superscript"/>
        </w:rPr>
        <w:t>1</w:t>
      </w:r>
      <w:r w:rsidRPr="00C07F3E">
        <w:rPr>
          <w:rFonts w:eastAsia="Calibri"/>
        </w:rPr>
        <w:t>. Seaduses sätestatakse LKF-</w:t>
      </w:r>
      <w:proofErr w:type="spellStart"/>
      <w:r w:rsidRPr="00C07F3E">
        <w:rPr>
          <w:rFonts w:eastAsia="Calibri"/>
        </w:rPr>
        <w:t>le</w:t>
      </w:r>
      <w:proofErr w:type="spellEnd"/>
      <w:r w:rsidRPr="00C07F3E">
        <w:rPr>
          <w:rFonts w:eastAsia="Calibri"/>
        </w:rPr>
        <w:t xml:space="preserve"> kohustus teavitada kindlustuskohustusega isikuid sundkindlustuse rakendumisest. Lõike 1 kohaselt saadab LKF kindlustuskohustusega isikule kindlustuskohustust ja automaatset liikluskindlustust selgitava teabe elektrooniliselt vajaduse ja võimaluse korral enne ning mõistliku aja jooksul pärast automaatse liikluskindlustuse rakendumist. </w:t>
      </w:r>
    </w:p>
    <w:p w14:paraId="592CC962" w14:textId="77777777" w:rsidR="004B0DD9" w:rsidRPr="00C07F3E" w:rsidRDefault="004B0DD9" w:rsidP="004B0DD9">
      <w:pPr>
        <w:jc w:val="both"/>
        <w:rPr>
          <w:rFonts w:eastAsia="Calibri"/>
        </w:rPr>
      </w:pPr>
    </w:p>
    <w:p w14:paraId="26368F1E" w14:textId="43C47D02" w:rsidR="004B0DD9" w:rsidRPr="00C07F3E" w:rsidRDefault="004B0DD9" w:rsidP="004B0DD9">
      <w:pPr>
        <w:jc w:val="both"/>
        <w:rPr>
          <w:rFonts w:eastAsia="Calibri"/>
        </w:rPr>
      </w:pPr>
      <w:r w:rsidRPr="00C07F3E">
        <w:rPr>
          <w:rFonts w:eastAsia="Calibri"/>
        </w:rPr>
        <w:t xml:space="preserve">Teavituskohustus on seaduses sätestatud paindlikult mitmel põhjusel. Näiteks, enne automaatse liikluskindlustuse rakendumist teavituse saatmine ei peaks ülemäära dubleerima </w:t>
      </w:r>
      <w:proofErr w:type="spellStart"/>
      <w:r w:rsidRPr="00C07F3E">
        <w:rPr>
          <w:rFonts w:eastAsia="Calibri"/>
        </w:rPr>
        <w:t>turustaja</w:t>
      </w:r>
      <w:proofErr w:type="spellEnd"/>
      <w:r w:rsidRPr="00C07F3E">
        <w:rPr>
          <w:rFonts w:eastAsia="Calibri"/>
        </w:rPr>
        <w:t xml:space="preserve"> poolseid teavitusi, sh </w:t>
      </w:r>
      <w:proofErr w:type="spellStart"/>
      <w:r w:rsidRPr="00C07F3E">
        <w:rPr>
          <w:rFonts w:eastAsia="Calibri"/>
        </w:rPr>
        <w:t>LKindlS</w:t>
      </w:r>
      <w:proofErr w:type="spellEnd"/>
      <w:r w:rsidRPr="00C07F3E">
        <w:rPr>
          <w:rFonts w:eastAsia="Calibri"/>
        </w:rPr>
        <w:t xml:space="preserve"> § 22</w:t>
      </w:r>
      <w:r w:rsidRPr="00C07F3E">
        <w:rPr>
          <w:rFonts w:eastAsia="Calibri"/>
          <w:vertAlign w:val="superscript"/>
        </w:rPr>
        <w:t>1</w:t>
      </w:r>
      <w:r w:rsidRPr="00C07F3E">
        <w:rPr>
          <w:rFonts w:eastAsia="Calibri"/>
        </w:rPr>
        <w:t xml:space="preserve"> alusel. Eriti arvestades kehtiva regulatsiooni puhul kujunenud praktikaga, kus väga suur osa kindlustusvõtjaid jätab lepingu sõlmimise viimasele minutile. Tänaste harjumuste kohaselt jäetakse praktikas lepingu uuendamine viimasele minutile – pea 470 000 sõidukit on 48 tundi enne kindlustusperioodi lõppu lepinguta ja pea 180 000 lepingu puhul jäi aasta jooksul lepingu lõppemise ja uuendamise vahele kaks nädalat (vt lähemalt Joonis </w:t>
      </w:r>
      <w:r w:rsidR="00BF3ABE" w:rsidRPr="00C07F3E">
        <w:rPr>
          <w:rFonts w:eastAsia="Calibri"/>
        </w:rPr>
        <w:t>7</w:t>
      </w:r>
      <w:r w:rsidRPr="00C07F3E">
        <w:rPr>
          <w:rFonts w:eastAsia="Calibri"/>
        </w:rPr>
        <w:t xml:space="preserve"> „Sõiduauto lepingute lõppemised sõidukitel, mis on liiklusregistris arvel“). LKF-poolse eelteavituse saatmise vajadust tuleks hinnata vastavalt kujunevale olukorrale ja vastavalt statistikale vajadusel ajas korrigeerida. Eelteavituse saatmisel oleks võimalik keskenduda ka teatud sõidukitele, nt liiklusregistrist ajutiselt kustutatud sõidukite registrikande taastumise tähtaja lähenemisega seoses.</w:t>
      </w:r>
    </w:p>
    <w:p w14:paraId="161D3590" w14:textId="77777777" w:rsidR="004B0DD9" w:rsidRPr="00C07F3E" w:rsidRDefault="004B0DD9" w:rsidP="004B0DD9">
      <w:pPr>
        <w:jc w:val="both"/>
        <w:rPr>
          <w:rFonts w:eastAsia="Calibri"/>
        </w:rPr>
      </w:pPr>
    </w:p>
    <w:p w14:paraId="799C899C" w14:textId="77777777" w:rsidR="004B0DD9" w:rsidRPr="00C07F3E" w:rsidRDefault="004B0DD9" w:rsidP="004B0DD9">
      <w:pPr>
        <w:jc w:val="both"/>
        <w:rPr>
          <w:rFonts w:eastAsia="Calibri"/>
        </w:rPr>
      </w:pPr>
      <w:r w:rsidRPr="00C07F3E">
        <w:rPr>
          <w:rFonts w:eastAsia="Calibri"/>
        </w:rPr>
        <w:t xml:space="preserve">LKF-i poolne eelteavitus erineb </w:t>
      </w:r>
      <w:proofErr w:type="spellStart"/>
      <w:r w:rsidRPr="00C07F3E">
        <w:rPr>
          <w:rFonts w:eastAsia="Calibri"/>
        </w:rPr>
        <w:t>turustajate</w:t>
      </w:r>
      <w:proofErr w:type="spellEnd"/>
      <w:r w:rsidRPr="00C07F3E">
        <w:rPr>
          <w:rFonts w:eastAsia="Calibri"/>
        </w:rPr>
        <w:t xml:space="preserve"> poolsest </w:t>
      </w:r>
      <w:proofErr w:type="spellStart"/>
      <w:r w:rsidRPr="00C07F3E">
        <w:rPr>
          <w:rFonts w:eastAsia="Calibri"/>
        </w:rPr>
        <w:t>LKindlS</w:t>
      </w:r>
      <w:proofErr w:type="spellEnd"/>
      <w:r w:rsidRPr="00C07F3E">
        <w:rPr>
          <w:rFonts w:eastAsia="Calibri"/>
        </w:rPr>
        <w:t xml:space="preserve"> §-s 22</w:t>
      </w:r>
      <w:r w:rsidRPr="00C07F3E">
        <w:rPr>
          <w:rFonts w:eastAsia="Calibri"/>
          <w:vertAlign w:val="superscript"/>
        </w:rPr>
        <w:t>1</w:t>
      </w:r>
      <w:r w:rsidRPr="00C07F3E">
        <w:rPr>
          <w:rFonts w:eastAsia="Calibri"/>
        </w:rPr>
        <w:t xml:space="preserve"> sätestatud teavituskohustusest ka </w:t>
      </w:r>
      <w:proofErr w:type="spellStart"/>
      <w:r w:rsidRPr="00C07F3E">
        <w:rPr>
          <w:rFonts w:eastAsia="Calibri"/>
        </w:rPr>
        <w:t>tevituse</w:t>
      </w:r>
      <w:proofErr w:type="spellEnd"/>
      <w:r w:rsidRPr="00C07F3E">
        <w:rPr>
          <w:rFonts w:eastAsia="Calibri"/>
        </w:rPr>
        <w:t xml:space="preserve"> adressaatide poolest. </w:t>
      </w:r>
      <w:proofErr w:type="spellStart"/>
      <w:r w:rsidRPr="00C07F3E">
        <w:rPr>
          <w:rFonts w:eastAsia="Calibri"/>
        </w:rPr>
        <w:t>Turustajad</w:t>
      </w:r>
      <w:proofErr w:type="spellEnd"/>
      <w:r w:rsidRPr="00C07F3E">
        <w:rPr>
          <w:rFonts w:eastAsia="Calibri"/>
        </w:rPr>
        <w:t xml:space="preserve"> suhtlevad isikutega, kes on kindlustuslepingu sõlminud või kes on selleks soovi avaldanud. LKF-i saadab andmed aga kindlustuskohustusega isikule (</w:t>
      </w:r>
      <w:proofErr w:type="spellStart"/>
      <w:r w:rsidRPr="00C07F3E">
        <w:rPr>
          <w:rFonts w:eastAsia="Calibri"/>
        </w:rPr>
        <w:t>LKindlS</w:t>
      </w:r>
      <w:proofErr w:type="spellEnd"/>
      <w:r w:rsidRPr="00C07F3E">
        <w:rPr>
          <w:rFonts w:eastAsia="Calibri"/>
        </w:rPr>
        <w:t xml:space="preserve"> § 7 kohaselt on kindlustuskohustus omanikuna liiklusregistrisse kantud isikul, kui aga registrisse on kantud vastutav kasutaja, on see kohustus vastutaval kasutajal).</w:t>
      </w:r>
    </w:p>
    <w:p w14:paraId="05581DA3" w14:textId="77777777" w:rsidR="004B0DD9" w:rsidRPr="00C07F3E" w:rsidRDefault="004B0DD9" w:rsidP="004B0DD9">
      <w:pPr>
        <w:jc w:val="both"/>
        <w:rPr>
          <w:rFonts w:eastAsia="Calibri"/>
        </w:rPr>
      </w:pPr>
    </w:p>
    <w:p w14:paraId="2075A25A" w14:textId="77777777" w:rsidR="004B0DD9" w:rsidRPr="00C07F3E" w:rsidRDefault="004B0DD9" w:rsidP="004B0DD9">
      <w:pPr>
        <w:jc w:val="both"/>
        <w:rPr>
          <w:rFonts w:eastAsia="Calibri"/>
        </w:rPr>
      </w:pPr>
      <w:r w:rsidRPr="00C07F3E">
        <w:rPr>
          <w:rFonts w:eastAsia="Calibri"/>
        </w:rPr>
        <w:t xml:space="preserve">Muudatusega on seotud </w:t>
      </w:r>
      <w:proofErr w:type="spellStart"/>
      <w:r w:rsidRPr="00C07F3E">
        <w:rPr>
          <w:rFonts w:eastAsia="Calibri"/>
        </w:rPr>
        <w:t>LKindS</w:t>
      </w:r>
      <w:proofErr w:type="spellEnd"/>
      <w:r w:rsidRPr="00C07F3E">
        <w:rPr>
          <w:rFonts w:eastAsia="Calibri"/>
        </w:rPr>
        <w:t xml:space="preserve"> § 69 lõike 1 täiendamine punktiga 5</w:t>
      </w:r>
      <w:r w:rsidRPr="00C07F3E">
        <w:rPr>
          <w:rFonts w:eastAsia="Calibri"/>
          <w:vertAlign w:val="superscript"/>
        </w:rPr>
        <w:t>1</w:t>
      </w:r>
      <w:r w:rsidRPr="00C07F3E">
        <w:rPr>
          <w:rFonts w:eastAsia="Calibri"/>
        </w:rPr>
        <w:t>, mille kohaselt täpsustatakse LKF-</w:t>
      </w:r>
      <w:proofErr w:type="spellStart"/>
      <w:r w:rsidRPr="00C07F3E">
        <w:rPr>
          <w:rFonts w:eastAsia="Calibri"/>
        </w:rPr>
        <w:t>ga</w:t>
      </w:r>
      <w:proofErr w:type="spellEnd"/>
      <w:r w:rsidRPr="00C07F3E">
        <w:rPr>
          <w:rFonts w:eastAsia="Calibri"/>
        </w:rPr>
        <w:t xml:space="preserve"> sõlmitavas halduslepingus kindlustuskohustusega isiku teavitamisega seonduvat. Seega on võimalik asjaomaseid teavituste saatmise kriteeriumeid ja tingimusi täpsustada halduslepingus.</w:t>
      </w:r>
    </w:p>
    <w:p w14:paraId="5BE209A5" w14:textId="77777777" w:rsidR="004B0DD9" w:rsidRPr="00C07F3E" w:rsidRDefault="004B0DD9" w:rsidP="004B0DD9">
      <w:pPr>
        <w:jc w:val="both"/>
        <w:rPr>
          <w:rFonts w:eastAsia="Calibri"/>
        </w:rPr>
      </w:pPr>
    </w:p>
    <w:p w14:paraId="0998EC91" w14:textId="77777777" w:rsidR="004B0DD9" w:rsidRPr="00C07F3E" w:rsidRDefault="004B0DD9" w:rsidP="004B0DD9">
      <w:pPr>
        <w:jc w:val="both"/>
        <w:rPr>
          <w:rFonts w:eastAsia="Calibri"/>
        </w:rPr>
      </w:pPr>
      <w:r w:rsidRPr="00C07F3E">
        <w:rPr>
          <w:rFonts w:eastAsia="Calibri"/>
        </w:rPr>
        <w:t xml:space="preserve">Lõikes 2 sätestatakse, et nimetatud teabel on informatiivne tähendus ja selle kättetoimetamisele ei kohaldata haldusmenetluse seaduses sätestatut. Nimetatud teabe  saatmisest ega kättesaamisest ei sõltu automaatse liikluskindlustuse rakendumine ega kindlustusmakse tasumise kohustus. Kuivõrd tegemist on sundkindlustusega, millele kohaldatakse ka haldusmenetluse sätteid, siis on lõikes 2 ühemõtteliselt välja toodud, et tegemist on teabe edastamisega, millel ei ole õiguslikku tähendust. Automaatse liikluskindlustuse kohaldumist, sh makseteadete edastamist reguleerib </w:t>
      </w:r>
      <w:proofErr w:type="spellStart"/>
      <w:r w:rsidRPr="00C07F3E">
        <w:rPr>
          <w:rFonts w:eastAsia="Calibri"/>
        </w:rPr>
        <w:t>LKindLS</w:t>
      </w:r>
      <w:proofErr w:type="spellEnd"/>
      <w:r w:rsidRPr="00C07F3E">
        <w:rPr>
          <w:rFonts w:eastAsia="Calibri"/>
        </w:rPr>
        <w:t xml:space="preserve"> 5. peatükk.</w:t>
      </w:r>
    </w:p>
    <w:p w14:paraId="1F0D0F5A" w14:textId="4DE1569B" w:rsidR="00A80C97" w:rsidRPr="00C07F3E" w:rsidRDefault="00A80C97" w:rsidP="00A80C97">
      <w:pPr>
        <w:contextualSpacing/>
        <w:jc w:val="both"/>
        <w:rPr>
          <w:bCs/>
          <w:lang w:eastAsia="et-EE"/>
        </w:rPr>
      </w:pPr>
    </w:p>
    <w:p w14:paraId="45BC0DC7" w14:textId="77777777" w:rsidR="00D37D3D" w:rsidRPr="00C07F3E" w:rsidRDefault="00D37D3D" w:rsidP="00D37D3D">
      <w:pPr>
        <w:jc w:val="both"/>
        <w:rPr>
          <w:lang w:eastAsia="et-EE"/>
        </w:rPr>
      </w:pPr>
      <w:proofErr w:type="spellStart"/>
      <w:r w:rsidRPr="00C07F3E">
        <w:rPr>
          <w:b/>
          <w:bCs/>
          <w:lang w:eastAsia="et-EE"/>
        </w:rPr>
        <w:t>LKindlS</w:t>
      </w:r>
      <w:proofErr w:type="spellEnd"/>
      <w:r w:rsidRPr="00C07F3E">
        <w:rPr>
          <w:b/>
          <w:bCs/>
          <w:lang w:eastAsia="et-EE"/>
        </w:rPr>
        <w:t xml:space="preserve"> § 69 muutmine.</w:t>
      </w:r>
      <w:r w:rsidRPr="00C07F3E">
        <w:rPr>
          <w:lang w:eastAsia="et-EE"/>
        </w:rPr>
        <w:t xml:space="preserve"> </w:t>
      </w:r>
      <w:proofErr w:type="spellStart"/>
      <w:r w:rsidRPr="00C07F3E">
        <w:rPr>
          <w:bCs/>
          <w:lang w:eastAsia="et-EE"/>
        </w:rPr>
        <w:t>LKindlS</w:t>
      </w:r>
      <w:proofErr w:type="spellEnd"/>
      <w:r w:rsidRPr="00C07F3E">
        <w:rPr>
          <w:bCs/>
          <w:lang w:eastAsia="et-EE"/>
        </w:rPr>
        <w:t xml:space="preserve"> § 69</w:t>
      </w:r>
      <w:r w:rsidRPr="00C07F3E">
        <w:rPr>
          <w:lang w:eastAsia="et-EE"/>
        </w:rPr>
        <w:t xml:space="preserve"> sätestab, et seadusest tulenevate ülesannete täitmine antakse LKF-</w:t>
      </w:r>
      <w:proofErr w:type="spellStart"/>
      <w:r w:rsidRPr="00C07F3E">
        <w:rPr>
          <w:lang w:eastAsia="et-EE"/>
        </w:rPr>
        <w:t>ile</w:t>
      </w:r>
      <w:proofErr w:type="spellEnd"/>
      <w:r w:rsidRPr="00C07F3E">
        <w:rPr>
          <w:lang w:eastAsia="et-EE"/>
        </w:rPr>
        <w:t xml:space="preserve"> üle halduslepinguga. Sellise lahenduse kasuks otsustati omal ajal sellepärast, et muuta LKF-i puudutav regulatsioon paindlikuks. Seda lähtuvalt põhimõttest, et kõik kohustused, mis tulenevad MID direktiivist, peavad olema reguleeritud seaduses, kuid samal ajal ei peaks seaduse tasemel reguleerima LKF-i ja tema liikmete </w:t>
      </w:r>
      <w:proofErr w:type="spellStart"/>
      <w:r w:rsidRPr="00C07F3E">
        <w:rPr>
          <w:lang w:eastAsia="et-EE"/>
        </w:rPr>
        <w:t>sisesuhteid</w:t>
      </w:r>
      <w:proofErr w:type="spellEnd"/>
      <w:r w:rsidRPr="00C07F3E">
        <w:rPr>
          <w:lang w:eastAsia="et-EE"/>
        </w:rPr>
        <w:t xml:space="preserve">, et mitte sekkuda LKF-i kui mittetulundusühingu siseasjadesse ja vältida </w:t>
      </w:r>
      <w:proofErr w:type="spellStart"/>
      <w:r w:rsidRPr="00C07F3E">
        <w:rPr>
          <w:lang w:eastAsia="et-EE"/>
        </w:rPr>
        <w:t>ülereguleerimist</w:t>
      </w:r>
      <w:proofErr w:type="spellEnd"/>
      <w:r w:rsidRPr="00C07F3E">
        <w:rPr>
          <w:lang w:eastAsia="et-EE"/>
        </w:rPr>
        <w:t>. MID direktiivi kohaselt on liikluskindlustusega seotud ülesannete täitmise tagamise kohustus liikmesriigil, kuid arvestades meie liikluskindlustuse süsteemi ülesehitust, senist praktikat ja majanduslikke tegureid, peeti kehtiva süsteemi loomisel otstarbekaks teatud ülesanne LKF-</w:t>
      </w:r>
      <w:proofErr w:type="spellStart"/>
      <w:r w:rsidRPr="00C07F3E">
        <w:rPr>
          <w:lang w:eastAsia="et-EE"/>
        </w:rPr>
        <w:t>ile</w:t>
      </w:r>
      <w:proofErr w:type="spellEnd"/>
      <w:r w:rsidRPr="00C07F3E">
        <w:rPr>
          <w:lang w:eastAsia="et-EE"/>
        </w:rPr>
        <w:t xml:space="preserve"> delegeerimist halduslepinguga. Selliselt on tagatud ka paindlikkus, nt kui muutub liikluskindlustuse fondi ülesandeid täitev isik, siis ei peaks seetõttu muutma seadust, vaid piisab halduslepingu muutmisest. Ka käesoleva eelnõu muudatusi arvestades on jätkuvalt tegemist kohaseima õigusliku lahendusega.</w:t>
      </w:r>
    </w:p>
    <w:p w14:paraId="5A696A4E" w14:textId="77777777" w:rsidR="00D37D3D" w:rsidRPr="00C07F3E" w:rsidRDefault="00D37D3D" w:rsidP="00D37D3D">
      <w:pPr>
        <w:jc w:val="both"/>
        <w:rPr>
          <w:lang w:eastAsia="et-EE"/>
        </w:rPr>
      </w:pPr>
    </w:p>
    <w:p w14:paraId="57A30866" w14:textId="77777777" w:rsidR="0029659F" w:rsidRPr="00C07F3E" w:rsidRDefault="00D37D3D" w:rsidP="00D37D3D">
      <w:pPr>
        <w:jc w:val="both"/>
        <w:rPr>
          <w:lang w:eastAsia="et-EE"/>
        </w:rPr>
      </w:pPr>
      <w:r w:rsidRPr="00C07F3E">
        <w:rPr>
          <w:lang w:eastAsia="et-EE"/>
        </w:rPr>
        <w:t>Näiteks on kehtiva seaduse alusel LKF-</w:t>
      </w:r>
      <w:proofErr w:type="spellStart"/>
      <w:r w:rsidRPr="00C07F3E">
        <w:rPr>
          <w:lang w:eastAsia="et-EE"/>
        </w:rPr>
        <w:t>ile</w:t>
      </w:r>
      <w:proofErr w:type="spellEnd"/>
      <w:r w:rsidRPr="00C07F3E">
        <w:rPr>
          <w:lang w:eastAsia="et-EE"/>
        </w:rPr>
        <w:t xml:space="preserve"> halduslepinguga üle antud järgmised ülesanded: liiklusregistri ja liikluskindlustuse registri andmete võrdlemise teel kindlustuskohustuse täitmise kontrollimine, kindlustamata sõidukitele  automaatse liikluskindlustuse rakendamine, rohelise kaardi Eesti büroo kohustuste täitmine, kindlustamata ja tuvastamata sõidukite poolt tekitatud kahjude hüvitamine, liikluskindlustuse registriga seotud ülesannete täitmine, liikluskindlustuse vaidluste kohtueelse lahendamise süsteemi korraldamine ja muude ülesannete täitmine, mis tagaks liikluskindlustuse süsteemi toimimise. </w:t>
      </w:r>
    </w:p>
    <w:p w14:paraId="26334F3B" w14:textId="77777777" w:rsidR="0029659F" w:rsidRPr="00C07F3E" w:rsidRDefault="0029659F" w:rsidP="00D37D3D">
      <w:pPr>
        <w:jc w:val="both"/>
        <w:rPr>
          <w:lang w:eastAsia="et-EE"/>
        </w:rPr>
      </w:pPr>
    </w:p>
    <w:p w14:paraId="1920091B" w14:textId="4A3787DD" w:rsidR="00D37D3D" w:rsidRPr="00C07F3E" w:rsidRDefault="00D37D3D" w:rsidP="00D37D3D">
      <w:pPr>
        <w:jc w:val="both"/>
        <w:rPr>
          <w:lang w:eastAsia="et-EE"/>
        </w:rPr>
      </w:pPr>
      <w:r w:rsidRPr="00C07F3E">
        <w:rPr>
          <w:lang w:eastAsia="et-EE"/>
        </w:rPr>
        <w:t xml:space="preserve">Eelnõuga täpsustatakse ja täiendatakse </w:t>
      </w:r>
      <w:r w:rsidR="00B566A3" w:rsidRPr="00C07F3E">
        <w:rPr>
          <w:lang w:eastAsia="et-EE"/>
        </w:rPr>
        <w:t xml:space="preserve">lõikes 1 </w:t>
      </w:r>
      <w:r w:rsidRPr="00C07F3E">
        <w:rPr>
          <w:lang w:eastAsia="et-EE"/>
        </w:rPr>
        <w:t>LKF-</w:t>
      </w:r>
      <w:proofErr w:type="spellStart"/>
      <w:r w:rsidRPr="00C07F3E">
        <w:rPr>
          <w:lang w:eastAsia="et-EE"/>
        </w:rPr>
        <w:t>ile</w:t>
      </w:r>
      <w:proofErr w:type="spellEnd"/>
      <w:r w:rsidRPr="00C07F3E">
        <w:rPr>
          <w:lang w:eastAsia="et-EE"/>
        </w:rPr>
        <w:t xml:space="preserve"> halduslepinguga üle antavate ülesannete loetelu</w:t>
      </w:r>
      <w:r w:rsidR="00B566A3" w:rsidRPr="00C07F3E">
        <w:rPr>
          <w:lang w:eastAsia="et-EE"/>
        </w:rPr>
        <w:t>, mille puhul lepitakse halduslepingus kokku poolte õigused ja kohustused</w:t>
      </w:r>
      <w:r w:rsidRPr="00C07F3E">
        <w:rPr>
          <w:lang w:eastAsia="et-EE"/>
        </w:rPr>
        <w:t xml:space="preserve">: lisatakse kindlustusandja maksejõuetusega seotud ülesannete (vt </w:t>
      </w:r>
      <w:proofErr w:type="spellStart"/>
      <w:r w:rsidRPr="00C07F3E">
        <w:rPr>
          <w:lang w:eastAsia="et-EE"/>
        </w:rPr>
        <w:t>LKindlS</w:t>
      </w:r>
      <w:proofErr w:type="spellEnd"/>
      <w:r w:rsidRPr="00C07F3E">
        <w:rPr>
          <w:lang w:eastAsia="et-EE"/>
        </w:rPr>
        <w:t xml:space="preserve"> § 50</w:t>
      </w:r>
      <w:r w:rsidRPr="00C07F3E">
        <w:rPr>
          <w:vertAlign w:val="superscript"/>
          <w:lang w:eastAsia="et-EE"/>
        </w:rPr>
        <w:t>1</w:t>
      </w:r>
      <w:r w:rsidRPr="00C07F3E">
        <w:rPr>
          <w:lang w:eastAsia="et-EE"/>
        </w:rPr>
        <w:t xml:space="preserve"> selgitust) täitmise kohustus (</w:t>
      </w:r>
      <w:r w:rsidR="0029659F" w:rsidRPr="00C07F3E">
        <w:rPr>
          <w:lang w:eastAsia="et-EE"/>
        </w:rPr>
        <w:t>lisatav punkt 7</w:t>
      </w:r>
      <w:r w:rsidR="0029659F" w:rsidRPr="00C07F3E">
        <w:rPr>
          <w:vertAlign w:val="superscript"/>
          <w:lang w:eastAsia="et-EE"/>
        </w:rPr>
        <w:t>1</w:t>
      </w:r>
      <w:r w:rsidR="0029659F" w:rsidRPr="00C07F3E">
        <w:rPr>
          <w:lang w:eastAsia="et-EE"/>
        </w:rPr>
        <w:t xml:space="preserve">; vt ka </w:t>
      </w:r>
      <w:proofErr w:type="spellStart"/>
      <w:r w:rsidR="0029659F" w:rsidRPr="00C07F3E">
        <w:rPr>
          <w:lang w:eastAsia="et-EE"/>
        </w:rPr>
        <w:t>LKindlS</w:t>
      </w:r>
      <w:proofErr w:type="spellEnd"/>
      <w:r w:rsidRPr="00C07F3E">
        <w:rPr>
          <w:lang w:eastAsia="et-EE"/>
        </w:rPr>
        <w:t xml:space="preserve"> 69 lõike 1 punkti 3)</w:t>
      </w:r>
      <w:r w:rsidR="0029659F" w:rsidRPr="00C07F3E">
        <w:rPr>
          <w:lang w:eastAsia="et-EE"/>
        </w:rPr>
        <w:t>, samuti kindlustuskohustusega isiku teavitamine kindlustuskohustusest ja automaatsest liikluskindlustusest (lisatav punkt 5</w:t>
      </w:r>
      <w:r w:rsidR="0029659F" w:rsidRPr="00C07F3E">
        <w:rPr>
          <w:vertAlign w:val="superscript"/>
          <w:lang w:eastAsia="et-EE"/>
        </w:rPr>
        <w:t>1</w:t>
      </w:r>
      <w:r w:rsidR="0029659F" w:rsidRPr="00C07F3E">
        <w:rPr>
          <w:lang w:eastAsia="et-EE"/>
        </w:rPr>
        <w:t xml:space="preserve">; vt lähemalt </w:t>
      </w:r>
      <w:proofErr w:type="spellStart"/>
      <w:r w:rsidR="0029659F" w:rsidRPr="00C07F3E">
        <w:rPr>
          <w:lang w:eastAsia="et-EE"/>
        </w:rPr>
        <w:t>LKindlS</w:t>
      </w:r>
      <w:proofErr w:type="spellEnd"/>
      <w:r w:rsidR="0029659F" w:rsidRPr="00C07F3E">
        <w:rPr>
          <w:lang w:eastAsia="et-EE"/>
        </w:rPr>
        <w:t xml:space="preserve"> § 64</w:t>
      </w:r>
      <w:r w:rsidR="0029659F" w:rsidRPr="00C07F3E">
        <w:rPr>
          <w:vertAlign w:val="superscript"/>
          <w:lang w:eastAsia="et-EE"/>
        </w:rPr>
        <w:t>1</w:t>
      </w:r>
      <w:r w:rsidR="0029659F" w:rsidRPr="00C07F3E">
        <w:rPr>
          <w:lang w:eastAsia="et-EE"/>
        </w:rPr>
        <w:t xml:space="preserve"> selgitust)</w:t>
      </w:r>
      <w:r w:rsidRPr="00C07F3E">
        <w:rPr>
          <w:lang w:eastAsia="et-EE"/>
        </w:rPr>
        <w:t xml:space="preserve"> ning tuuakse välja liikluskindlustuse võrdluskalkulaatori pidami</w:t>
      </w:r>
      <w:r w:rsidR="00B566A3" w:rsidRPr="00C07F3E">
        <w:rPr>
          <w:lang w:eastAsia="et-EE"/>
        </w:rPr>
        <w:t>sega seonduv</w:t>
      </w:r>
      <w:r w:rsidRPr="00C07F3E">
        <w:rPr>
          <w:lang w:eastAsia="et-EE"/>
        </w:rPr>
        <w:t xml:space="preserve"> (lisatav punkt 7</w:t>
      </w:r>
      <w:r w:rsidRPr="00C07F3E">
        <w:rPr>
          <w:vertAlign w:val="superscript"/>
          <w:lang w:eastAsia="et-EE"/>
        </w:rPr>
        <w:t>2</w:t>
      </w:r>
      <w:r w:rsidR="00D126F6" w:rsidRPr="00C07F3E">
        <w:rPr>
          <w:lang w:eastAsia="et-EE"/>
        </w:rPr>
        <w:t xml:space="preserve">; vt lähemalt </w:t>
      </w:r>
      <w:proofErr w:type="spellStart"/>
      <w:r w:rsidR="00D126F6" w:rsidRPr="00C07F3E">
        <w:rPr>
          <w:lang w:eastAsia="et-EE"/>
        </w:rPr>
        <w:t>LKindlS</w:t>
      </w:r>
      <w:proofErr w:type="spellEnd"/>
      <w:r w:rsidR="00D126F6" w:rsidRPr="00C07F3E">
        <w:rPr>
          <w:lang w:eastAsia="et-EE"/>
        </w:rPr>
        <w:t xml:space="preserve"> 69</w:t>
      </w:r>
      <w:r w:rsidR="00D126F6" w:rsidRPr="00C07F3E">
        <w:rPr>
          <w:vertAlign w:val="superscript"/>
          <w:lang w:eastAsia="et-EE"/>
        </w:rPr>
        <w:t>1</w:t>
      </w:r>
      <w:r w:rsidR="00D126F6" w:rsidRPr="00C07F3E">
        <w:rPr>
          <w:lang w:eastAsia="et-EE"/>
        </w:rPr>
        <w:t xml:space="preserve"> selgitust)</w:t>
      </w:r>
      <w:r w:rsidRPr="00C07F3E">
        <w:rPr>
          <w:lang w:eastAsia="et-EE"/>
        </w:rPr>
        <w:t>.</w:t>
      </w:r>
    </w:p>
    <w:p w14:paraId="7D0A1152" w14:textId="77777777" w:rsidR="00D37D3D" w:rsidRPr="00C07F3E" w:rsidRDefault="00D37D3D" w:rsidP="00D37D3D">
      <w:pPr>
        <w:jc w:val="both"/>
        <w:rPr>
          <w:lang w:eastAsia="et-EE"/>
        </w:rPr>
      </w:pPr>
    </w:p>
    <w:p w14:paraId="240BFA94" w14:textId="4F640B84" w:rsidR="00367748" w:rsidRPr="00C07F3E" w:rsidRDefault="00D126F6" w:rsidP="00D37D3D">
      <w:pPr>
        <w:jc w:val="both"/>
        <w:rPr>
          <w:rFonts w:eastAsia="Calibri"/>
        </w:rPr>
      </w:pPr>
      <w:bookmarkStart w:id="140" w:name="_Hlk146272177"/>
      <w:proofErr w:type="spellStart"/>
      <w:r w:rsidRPr="00C07F3E">
        <w:rPr>
          <w:b/>
          <w:bCs/>
          <w:lang w:eastAsia="et-EE"/>
        </w:rPr>
        <w:t>LKindlS</w:t>
      </w:r>
      <w:proofErr w:type="spellEnd"/>
      <w:r w:rsidR="008D4B1C" w:rsidRPr="00C07F3E">
        <w:rPr>
          <w:b/>
          <w:bCs/>
          <w:lang w:eastAsia="et-EE"/>
        </w:rPr>
        <w:t xml:space="preserve"> täiendamine §-ga 69</w:t>
      </w:r>
      <w:r w:rsidR="008D4B1C" w:rsidRPr="00C07F3E">
        <w:rPr>
          <w:b/>
          <w:bCs/>
          <w:vertAlign w:val="superscript"/>
          <w:lang w:eastAsia="et-EE"/>
        </w:rPr>
        <w:t>1</w:t>
      </w:r>
      <w:r w:rsidR="008D4B1C" w:rsidRPr="00C07F3E">
        <w:rPr>
          <w:lang w:eastAsia="et-EE"/>
        </w:rPr>
        <w:t xml:space="preserve">. Lisatava paragrahvi kohaselt </w:t>
      </w:r>
      <w:r w:rsidR="003E5E10" w:rsidRPr="00C07F3E">
        <w:rPr>
          <w:lang w:eastAsia="et-EE"/>
        </w:rPr>
        <w:t xml:space="preserve">võib </w:t>
      </w:r>
      <w:r w:rsidR="008D4B1C" w:rsidRPr="00C07F3E">
        <w:rPr>
          <w:lang w:eastAsia="et-EE"/>
        </w:rPr>
        <w:t xml:space="preserve">LKF </w:t>
      </w:r>
      <w:r w:rsidR="003E5E10" w:rsidRPr="00C07F3E">
        <w:rPr>
          <w:lang w:eastAsia="et-EE"/>
        </w:rPr>
        <w:t xml:space="preserve">pidada </w:t>
      </w:r>
      <w:r w:rsidR="008D4B1C" w:rsidRPr="00C07F3E">
        <w:rPr>
          <w:lang w:eastAsia="et-EE"/>
        </w:rPr>
        <w:t xml:space="preserve">kohustusliku liikluskindlustuse võrdluskalkulaatorit halduslepingus sätestatud tingimustel (vt ka </w:t>
      </w:r>
      <w:proofErr w:type="spellStart"/>
      <w:r w:rsidR="008D4B1C" w:rsidRPr="00C07F3E">
        <w:rPr>
          <w:lang w:eastAsia="et-EE"/>
        </w:rPr>
        <w:t>LKindlS</w:t>
      </w:r>
      <w:proofErr w:type="spellEnd"/>
      <w:r w:rsidR="008D4B1C" w:rsidRPr="00C07F3E">
        <w:rPr>
          <w:lang w:eastAsia="et-EE"/>
        </w:rPr>
        <w:t xml:space="preserve"> § 69 lõike 1 punkti 7</w:t>
      </w:r>
      <w:r w:rsidR="008D4B1C" w:rsidRPr="00C07F3E">
        <w:rPr>
          <w:vertAlign w:val="superscript"/>
          <w:lang w:eastAsia="et-EE"/>
        </w:rPr>
        <w:t>2</w:t>
      </w:r>
      <w:r w:rsidR="008D4B1C" w:rsidRPr="00C07F3E">
        <w:rPr>
          <w:lang w:eastAsia="et-EE"/>
        </w:rPr>
        <w:t>). Halduslepingus lepitakse kokku l</w:t>
      </w:r>
      <w:r w:rsidR="00D37D3D" w:rsidRPr="00C07F3E">
        <w:rPr>
          <w:rFonts w:eastAsia="Calibri"/>
        </w:rPr>
        <w:t xml:space="preserve">iikluskindlustuse võrdluskalkulaatori </w:t>
      </w:r>
      <w:r w:rsidR="008D4B1C" w:rsidRPr="00C07F3E">
        <w:rPr>
          <w:rFonts w:eastAsia="Calibri"/>
        </w:rPr>
        <w:t xml:space="preserve">väljatöötamine </w:t>
      </w:r>
      <w:r w:rsidR="00D37D3D" w:rsidRPr="00C07F3E">
        <w:rPr>
          <w:rFonts w:eastAsia="Calibri"/>
        </w:rPr>
        <w:t xml:space="preserve">ja avalikustamine. </w:t>
      </w:r>
    </w:p>
    <w:p w14:paraId="3784977B" w14:textId="77777777" w:rsidR="00367748" w:rsidRPr="00C07F3E" w:rsidRDefault="00367748" w:rsidP="00D37D3D">
      <w:pPr>
        <w:jc w:val="both"/>
        <w:rPr>
          <w:rFonts w:eastAsia="Calibri"/>
        </w:rPr>
      </w:pPr>
    </w:p>
    <w:p w14:paraId="06475FB1" w14:textId="3557F4C1" w:rsidR="00D37D3D" w:rsidRPr="00C07F3E" w:rsidRDefault="00D37D3D" w:rsidP="00D37D3D">
      <w:pPr>
        <w:jc w:val="both"/>
        <w:rPr>
          <w:rFonts w:eastAsia="Calibri"/>
        </w:rPr>
      </w:pPr>
      <w:r w:rsidRPr="00C07F3E">
        <w:rPr>
          <w:lang w:eastAsia="et-EE"/>
        </w:rPr>
        <w:t>LKF peab juba täna oma veebilehel asjaomast liikluskindlustuse kalkulaatorit</w:t>
      </w:r>
      <w:r w:rsidRPr="00C07F3E">
        <w:rPr>
          <w:b/>
          <w:bCs/>
          <w:vertAlign w:val="superscript"/>
          <w:lang w:eastAsia="et-EE"/>
        </w:rPr>
        <w:footnoteReference w:id="83"/>
      </w:r>
      <w:r w:rsidRPr="00C07F3E">
        <w:rPr>
          <w:lang w:eastAsia="et-EE"/>
        </w:rPr>
        <w:t>, mis võimaldab võrrelda liikluskindlustuse hindu erinevates kindlustusseltsides. Kindlustusseltsidel ei ole kohustust oma hindu selles kalkulaatoris presenteerida ja oluline on välja tuua, et kalkulaatori pakutud k</w:t>
      </w:r>
      <w:r w:rsidRPr="00C07F3E">
        <w:rPr>
          <w:rFonts w:eastAsia="Calibri"/>
        </w:rPr>
        <w:t>indlustusmaksed on indikatiivsed.</w:t>
      </w:r>
      <w:r w:rsidRPr="00C07F3E">
        <w:rPr>
          <w:lang w:eastAsia="et-EE"/>
        </w:rPr>
        <w:t xml:space="preserve"> Kalkulaatori eesmärk on abistada kindlustuskohustuse täitmisel, see </w:t>
      </w:r>
      <w:r w:rsidRPr="00C07F3E">
        <w:rPr>
          <w:rFonts w:eastAsia="Calibri"/>
        </w:rPr>
        <w:t>on vajalik avalikes huvides ja tarbijahariduslikul eesmärgil. T</w:t>
      </w:r>
      <w:r w:rsidRPr="00C07F3E">
        <w:rPr>
          <w:lang w:eastAsia="et-EE"/>
        </w:rPr>
        <w:t>uleb rõhutada, et selle k</w:t>
      </w:r>
      <w:r w:rsidRPr="00C07F3E">
        <w:rPr>
          <w:rFonts w:eastAsia="Calibri"/>
        </w:rPr>
        <w:t>alkulaatori kaudu ei ole võimalik liikluskindlustuse lepingut sõlmida, sest LKF ei ole kindlustusvahendaja. Kalkulaatori tulemuses toodu ei ole pakkumus ega ettepanek pakkumuse tegemiseks. Pakkumuse saamiseks tuleb pöörduda kindlustusandja või kindlustusvahendaja poole. Erinevate kindlustusseltside liikluskindlustuse lepingu sõlmimise pakkumisi saab jätkuvalt võrrelda ka kindlustusmaaklerite vahendusel, sh nt maaklerite veebilehtedel või võttes klindina ise pakkumisi endale meelepärastelt kindlustusandjatelt.</w:t>
      </w:r>
    </w:p>
    <w:bookmarkEnd w:id="140"/>
    <w:p w14:paraId="7B2EC82A" w14:textId="77777777" w:rsidR="00D37D3D" w:rsidRPr="00C07F3E" w:rsidRDefault="00D37D3D" w:rsidP="00D37D3D">
      <w:pPr>
        <w:jc w:val="both"/>
        <w:rPr>
          <w:rFonts w:eastAsia="Calibri"/>
        </w:rPr>
      </w:pPr>
    </w:p>
    <w:p w14:paraId="4CC1DC4F" w14:textId="77777777" w:rsidR="00D37D3D" w:rsidRPr="00C07F3E" w:rsidRDefault="00D37D3D" w:rsidP="00D37D3D">
      <w:pPr>
        <w:jc w:val="both"/>
      </w:pPr>
      <w:r w:rsidRPr="00C07F3E">
        <w:rPr>
          <w:rFonts w:eastAsia="Calibri"/>
        </w:rPr>
        <w:t xml:space="preserve">MID muutmise direktiiv näeb liikmesriikide jaoks ette valikuvõimaluse </w:t>
      </w:r>
      <w:r w:rsidRPr="00C07F3E">
        <w:t>sertifitseerida vahendeid, mis võimaldavad tarbijatel võrrelda MID direktiivi tingimustele vastavate liikluskindlustuse pakkujate hindu, tariife ja kindlustuskaitset. Selliseid nõuetekohaselt sertifitseeritud vahendeid võib tähistada nimetusega „liikluskindlustuse sõltumatud hinnavõrdlusvahendid“ (MID muutmise direktiivi põhjenduspunkt 33). Selline riigi poolt sertifitseeritud liikluskindlustuse sõltumatu hinnavõrdlusvahend peab olema tarbijatele tasuta ja vastama järgmistele direktiivis sätestatud tingimustele. Liikluskindlustuse sõltumatu hinnavõrdlusvahend:</w:t>
      </w:r>
    </w:p>
    <w:p w14:paraId="442D8FA7" w14:textId="77777777" w:rsidR="00D37D3D" w:rsidRPr="00C07F3E" w:rsidRDefault="00D37D3D" w:rsidP="00D16F7D">
      <w:pPr>
        <w:numPr>
          <w:ilvl w:val="0"/>
          <w:numId w:val="13"/>
        </w:numPr>
        <w:spacing w:after="160" w:line="259" w:lineRule="auto"/>
        <w:contextualSpacing/>
      </w:pPr>
      <w:r w:rsidRPr="00C07F3E">
        <w:t>toimib kohustusliku liikluskindlustuse pakkujatest sõltumatult ja tagab, et teenusepakkujaid koheldakse otsingutulemustes võrdselt;</w:t>
      </w:r>
    </w:p>
    <w:p w14:paraId="22ECC20D" w14:textId="77777777" w:rsidR="00D37D3D" w:rsidRPr="00C07F3E" w:rsidRDefault="00D37D3D" w:rsidP="00D16F7D">
      <w:pPr>
        <w:numPr>
          <w:ilvl w:val="0"/>
          <w:numId w:val="13"/>
        </w:numPr>
        <w:spacing w:after="160" w:line="259" w:lineRule="auto"/>
        <w:contextualSpacing/>
      </w:pPr>
      <w:r w:rsidRPr="00C07F3E">
        <w:t>avalikustab selgelt võrdlusvahendi omanikud ja operaatorid;</w:t>
      </w:r>
    </w:p>
    <w:p w14:paraId="6FDD3207" w14:textId="77777777" w:rsidR="00D37D3D" w:rsidRPr="00C07F3E" w:rsidRDefault="00D37D3D" w:rsidP="00D16F7D">
      <w:pPr>
        <w:numPr>
          <w:ilvl w:val="0"/>
          <w:numId w:val="13"/>
        </w:numPr>
        <w:spacing w:after="160" w:line="259" w:lineRule="auto"/>
        <w:contextualSpacing/>
      </w:pPr>
      <w:r w:rsidRPr="00C07F3E">
        <w:t>esitab selged ja objektiivsed kriteeriumid, millel võrdlus põhineb;</w:t>
      </w:r>
    </w:p>
    <w:p w14:paraId="13D5376C" w14:textId="77777777" w:rsidR="00D37D3D" w:rsidRPr="00C07F3E" w:rsidRDefault="00D37D3D" w:rsidP="00D16F7D">
      <w:pPr>
        <w:numPr>
          <w:ilvl w:val="0"/>
          <w:numId w:val="13"/>
        </w:numPr>
        <w:spacing w:after="160" w:line="259" w:lineRule="auto"/>
        <w:contextualSpacing/>
      </w:pPr>
      <w:r w:rsidRPr="00C07F3E">
        <w:t>kasutab selget ja üheselt mõistetavat keelt;</w:t>
      </w:r>
    </w:p>
    <w:p w14:paraId="75BBEDE4" w14:textId="77777777" w:rsidR="00D37D3D" w:rsidRPr="00C07F3E" w:rsidRDefault="00D37D3D" w:rsidP="00D16F7D">
      <w:pPr>
        <w:numPr>
          <w:ilvl w:val="0"/>
          <w:numId w:val="13"/>
        </w:numPr>
        <w:spacing w:after="160" w:line="259" w:lineRule="auto"/>
        <w:contextualSpacing/>
      </w:pPr>
      <w:r w:rsidRPr="00C07F3E">
        <w:t>pakub täpset ja ajakohastatud teavet ning näitab viimase ajakohastamise aega;</w:t>
      </w:r>
    </w:p>
    <w:p w14:paraId="45A244DB" w14:textId="77777777" w:rsidR="00D37D3D" w:rsidRPr="00C07F3E" w:rsidRDefault="00D37D3D" w:rsidP="00D16F7D">
      <w:pPr>
        <w:numPr>
          <w:ilvl w:val="0"/>
          <w:numId w:val="13"/>
        </w:numPr>
        <w:spacing w:after="160" w:line="259" w:lineRule="auto"/>
        <w:contextualSpacing/>
      </w:pPr>
      <w:r w:rsidRPr="00C07F3E">
        <w:t>on kättesaadav igale kohustusliku liikluskindlustuse pakkujale, tehes kättesaadavaks asjakohase teabe, ja sisaldab laia valikut pakkumisi, mis hõlmavad märkimisväärset osa liikluskindlustusturust, ning juhul kui esitatav teave ei anna turust täielikku ülevaadet, antakse sellest kasutajale enne tulemuste kuvamist selgelt teada;</w:t>
      </w:r>
    </w:p>
    <w:p w14:paraId="7D38574D" w14:textId="77777777" w:rsidR="00D37D3D" w:rsidRPr="00C07F3E" w:rsidRDefault="00D37D3D" w:rsidP="00D16F7D">
      <w:pPr>
        <w:numPr>
          <w:ilvl w:val="0"/>
          <w:numId w:val="13"/>
        </w:numPr>
        <w:spacing w:after="160" w:line="259" w:lineRule="auto"/>
        <w:contextualSpacing/>
      </w:pPr>
      <w:r w:rsidRPr="00C07F3E">
        <w:t>näeb ette tõhusa menetluse ebaõigest teabest teatamiseks;</w:t>
      </w:r>
    </w:p>
    <w:p w14:paraId="757A2BB1" w14:textId="77777777" w:rsidR="00D37D3D" w:rsidRPr="00C07F3E" w:rsidRDefault="00D37D3D" w:rsidP="00D16F7D">
      <w:pPr>
        <w:numPr>
          <w:ilvl w:val="0"/>
          <w:numId w:val="13"/>
        </w:numPr>
        <w:spacing w:after="160" w:line="259" w:lineRule="auto"/>
        <w:contextualSpacing/>
        <w:jc w:val="both"/>
        <w:rPr>
          <w:rFonts w:eastAsia="Calibri"/>
        </w:rPr>
      </w:pPr>
      <w:r w:rsidRPr="00C07F3E">
        <w:t>sisaldab avaldust, et hinnad põhinevad esitatud teabel ega ole kindlustusandjatele siduvad.</w:t>
      </w:r>
    </w:p>
    <w:p w14:paraId="6AEB15EA" w14:textId="0A5561F0" w:rsidR="00D37D3D" w:rsidRPr="00C07F3E" w:rsidRDefault="00D37D3D" w:rsidP="00D37D3D">
      <w:pPr>
        <w:jc w:val="both"/>
      </w:pPr>
      <w:r w:rsidRPr="00C07F3E">
        <w:t xml:space="preserve">Eelnõu koostamise ajal ei olnud seletuskirja koostajatele teada, et mõnel turuosalisel oleks huvi kõnealuse sertifitseeritud ja tasuta pakutava liikluskindlustuse sõltumatu hinnavõrdlusvahendi loomise ja pidamise vastu. Samuti on Eestis </w:t>
      </w:r>
      <w:bookmarkStart w:id="141" w:name="_Hlk155461316"/>
      <w:r w:rsidRPr="00C07F3E">
        <w:t xml:space="preserve">hästiarenenud maaklerturg, mille vahendusel sõlmitakse märkimisväärne hulk liikluskindlustuse lepingutest (FI statistika kohaselt ca 40% liikluskindlustuse maksetest). </w:t>
      </w:r>
      <w:bookmarkEnd w:id="141"/>
      <w:r w:rsidRPr="00C07F3E">
        <w:t xml:space="preserve">Kindlustusmaaklerid aga on juba kindlustustegevuse seaduse alusel tegutsevad ja vastavat tegevusluba omavad finantsturu osalised.  Seega ei ole käesoleva eelnõu raames vajadust ka asjaomase sertifitseerimisprotseduuri väljatöötamiseks ja sätestamiseks seaduses. </w:t>
      </w:r>
    </w:p>
    <w:p w14:paraId="57B4B282" w14:textId="77777777" w:rsidR="00D37D3D" w:rsidRPr="00C07F3E" w:rsidRDefault="00D37D3D" w:rsidP="00D37D3D">
      <w:pPr>
        <w:jc w:val="both"/>
      </w:pPr>
    </w:p>
    <w:p w14:paraId="383241CF" w14:textId="77777777" w:rsidR="003E5E10" w:rsidRPr="00C07F3E" w:rsidRDefault="00D37D3D" w:rsidP="00D37D3D">
      <w:pPr>
        <w:jc w:val="both"/>
      </w:pPr>
      <w:r w:rsidRPr="00C07F3E">
        <w:t xml:space="preserve">Samas osundab direktiiv ka liikmesriikide võimalusele luua muid avaliku sektori asutuste hallatavaid avaliku sektori hinnavõrdlusvahendeid, mis ei ole MID artikkel 16a tingimustele vastavalt sertifitseeritud. Selline hindade võrdlemise tööriist on LKF-i poolt loodud ja õigusselguse huvides sätestatakse selle pidamine halduslepingus. </w:t>
      </w:r>
      <w:proofErr w:type="spellStart"/>
      <w:r w:rsidRPr="00C07F3E">
        <w:t>LKindlS</w:t>
      </w:r>
      <w:proofErr w:type="spellEnd"/>
      <w:r w:rsidRPr="00C07F3E">
        <w:t xml:space="preserve"> § 69 lõike 1 punktiga </w:t>
      </w:r>
      <w:bookmarkStart w:id="142" w:name="_Hlk141369808"/>
      <w:r w:rsidRPr="00C07F3E">
        <w:t>7</w:t>
      </w:r>
      <w:r w:rsidRPr="00C07F3E">
        <w:rPr>
          <w:vertAlign w:val="superscript"/>
        </w:rPr>
        <w:t>2</w:t>
      </w:r>
      <w:r w:rsidRPr="00C07F3E">
        <w:t xml:space="preserve"> pannakse valdkonna eest vastutavale ministrile kohustus leppida LKF-iga </w:t>
      </w:r>
      <w:r w:rsidR="00367748" w:rsidRPr="00C07F3E">
        <w:t xml:space="preserve">halduslepingus </w:t>
      </w:r>
      <w:r w:rsidRPr="00C07F3E">
        <w:t xml:space="preserve">kokku poolte õigused ja kohustused kohustusliku liikluskindlustuse võrdluskalkulaatori </w:t>
      </w:r>
      <w:r w:rsidR="00367748" w:rsidRPr="00C07F3E">
        <w:t>väljatöötamisel</w:t>
      </w:r>
      <w:r w:rsidRPr="00C07F3E">
        <w:t xml:space="preserve"> ja avalikustamise</w:t>
      </w:r>
      <w:r w:rsidR="00367748" w:rsidRPr="00C07F3E">
        <w:t>l</w:t>
      </w:r>
      <w:r w:rsidRPr="00C07F3E">
        <w:t>.</w:t>
      </w:r>
      <w:bookmarkEnd w:id="142"/>
      <w:r w:rsidRPr="00C07F3E">
        <w:t xml:space="preserve"> </w:t>
      </w:r>
    </w:p>
    <w:p w14:paraId="04A8DD5F" w14:textId="77777777" w:rsidR="003E5E10" w:rsidRPr="00C07F3E" w:rsidRDefault="003E5E10" w:rsidP="00D37D3D">
      <w:pPr>
        <w:jc w:val="both"/>
      </w:pPr>
    </w:p>
    <w:p w14:paraId="772B7ECD" w14:textId="6A7E26F1" w:rsidR="00A80C97" w:rsidRPr="00C07F3E" w:rsidRDefault="00D37D3D" w:rsidP="00D37D3D">
      <w:pPr>
        <w:jc w:val="both"/>
        <w:rPr>
          <w:lang w:eastAsia="et-EE"/>
        </w:rPr>
      </w:pPr>
      <w:r w:rsidRPr="00C07F3E">
        <w:t>Eelnõu koostamisel on peetud silmas täna toimivat LKF-i liikluskindlustuse kalkulaatori toimimise ja avalikustamise põhimõtete piisavust, kuid halduslepingu muutmisel on vajadusel võimalus asjaomaseid tingimusi täpsustada.</w:t>
      </w:r>
    </w:p>
    <w:p w14:paraId="5AAC7741" w14:textId="4791B67D" w:rsidR="00A80C97" w:rsidRPr="00C07F3E" w:rsidRDefault="00A80C97" w:rsidP="00A80C97">
      <w:pPr>
        <w:jc w:val="both"/>
        <w:rPr>
          <w:lang w:eastAsia="et-EE"/>
        </w:rPr>
      </w:pPr>
    </w:p>
    <w:p w14:paraId="1FA1C888" w14:textId="6C79A635" w:rsidR="00A80C97" w:rsidRPr="00C07F3E" w:rsidRDefault="00D37D3D" w:rsidP="00A80C97">
      <w:pPr>
        <w:jc w:val="both"/>
        <w:rPr>
          <w:bCs/>
          <w:lang w:eastAsia="et-EE"/>
        </w:rPr>
      </w:pPr>
      <w:bookmarkStart w:id="143" w:name="_Hlk144377701"/>
      <w:proofErr w:type="spellStart"/>
      <w:r w:rsidRPr="00C07F3E">
        <w:rPr>
          <w:b/>
          <w:bCs/>
          <w:lang w:eastAsia="et-EE"/>
        </w:rPr>
        <w:t>LKindlS</w:t>
      </w:r>
      <w:proofErr w:type="spellEnd"/>
      <w:r w:rsidRPr="00C07F3E">
        <w:rPr>
          <w:b/>
          <w:bCs/>
          <w:lang w:eastAsia="et-EE"/>
        </w:rPr>
        <w:t xml:space="preserve"> § 70 </w:t>
      </w:r>
      <w:r w:rsidR="006C2F2F" w:rsidRPr="00C07F3E">
        <w:rPr>
          <w:b/>
          <w:bCs/>
          <w:lang w:eastAsia="et-EE"/>
        </w:rPr>
        <w:t>l</w:t>
      </w:r>
      <w:r w:rsidRPr="00C07F3E">
        <w:rPr>
          <w:b/>
          <w:bCs/>
          <w:lang w:eastAsia="et-EE"/>
        </w:rPr>
        <w:t xml:space="preserve">õike 3 kehtetuks tunnistamine. </w:t>
      </w:r>
      <w:r w:rsidRPr="00C07F3E">
        <w:rPr>
          <w:lang w:eastAsia="et-EE"/>
        </w:rPr>
        <w:t xml:space="preserve">Kehtetuks tunnistatakse säte, mis kehtivas seaduses käsitleb LKF-i kohustusi seoses </w:t>
      </w:r>
      <w:r w:rsidRPr="00C07F3E">
        <w:rPr>
          <w:bCs/>
          <w:lang w:eastAsia="et-EE"/>
        </w:rPr>
        <w:t xml:space="preserve">pankrotistunud Eesti kindlustusandja kohustusliku liikluskindlustuse lepingutega. Edaspidi reguleerib analoogset olukorda eelnõuga sätestatav kindlustusandja maksejõuetusega seonduv regulatsioon (vt </w:t>
      </w:r>
      <w:proofErr w:type="spellStart"/>
      <w:r w:rsidRPr="00C07F3E">
        <w:rPr>
          <w:bCs/>
          <w:lang w:eastAsia="et-EE"/>
        </w:rPr>
        <w:t>LKindS</w:t>
      </w:r>
      <w:proofErr w:type="spellEnd"/>
      <w:r w:rsidRPr="00C07F3E">
        <w:rPr>
          <w:bCs/>
          <w:lang w:eastAsia="et-EE"/>
        </w:rPr>
        <w:t xml:space="preserve"> §-e 50</w:t>
      </w:r>
      <w:r w:rsidRPr="00C07F3E">
        <w:rPr>
          <w:bCs/>
          <w:vertAlign w:val="superscript"/>
          <w:lang w:eastAsia="et-EE"/>
        </w:rPr>
        <w:t>1</w:t>
      </w:r>
      <w:r w:rsidRPr="00C07F3E">
        <w:rPr>
          <w:bCs/>
          <w:lang w:eastAsia="et-EE"/>
        </w:rPr>
        <w:t xml:space="preserve"> ja 71</w:t>
      </w:r>
      <w:r w:rsidRPr="00C07F3E">
        <w:rPr>
          <w:bCs/>
          <w:vertAlign w:val="superscript"/>
          <w:lang w:eastAsia="et-EE"/>
        </w:rPr>
        <w:t>1</w:t>
      </w:r>
      <w:r w:rsidRPr="00C07F3E">
        <w:rPr>
          <w:bCs/>
          <w:lang w:eastAsia="et-EE"/>
        </w:rPr>
        <w:t>–71</w:t>
      </w:r>
      <w:r w:rsidRPr="00C07F3E">
        <w:rPr>
          <w:bCs/>
          <w:vertAlign w:val="superscript"/>
          <w:lang w:eastAsia="et-EE"/>
        </w:rPr>
        <w:t>3</w:t>
      </w:r>
      <w:r w:rsidRPr="00C07F3E">
        <w:rPr>
          <w:bCs/>
          <w:lang w:eastAsia="et-EE"/>
        </w:rPr>
        <w:t>).</w:t>
      </w:r>
    </w:p>
    <w:p w14:paraId="1C96D8E8" w14:textId="77777777" w:rsidR="00A80C97" w:rsidRPr="00C07F3E" w:rsidRDefault="00A80C97" w:rsidP="00A80C97">
      <w:pPr>
        <w:jc w:val="both"/>
        <w:rPr>
          <w:bCs/>
          <w:lang w:eastAsia="et-EE"/>
        </w:rPr>
      </w:pPr>
    </w:p>
    <w:p w14:paraId="2EBBFA3E" w14:textId="77777777" w:rsidR="00E972F8" w:rsidRPr="00C07F3E" w:rsidRDefault="00E972F8" w:rsidP="00E972F8">
      <w:pPr>
        <w:contextualSpacing/>
        <w:jc w:val="both"/>
        <w:rPr>
          <w:iCs/>
          <w:lang w:eastAsia="et-EE"/>
        </w:rPr>
      </w:pPr>
      <w:bookmarkStart w:id="144" w:name="_Hlk144374396"/>
      <w:proofErr w:type="spellStart"/>
      <w:r w:rsidRPr="00C07F3E">
        <w:rPr>
          <w:b/>
          <w:bCs/>
          <w:lang w:eastAsia="et-EE"/>
        </w:rPr>
        <w:t>LKindlS</w:t>
      </w:r>
      <w:proofErr w:type="spellEnd"/>
      <w:r w:rsidRPr="00C07F3E">
        <w:rPr>
          <w:b/>
          <w:bCs/>
          <w:lang w:eastAsia="et-EE"/>
        </w:rPr>
        <w:t xml:space="preserve"> täiendamine </w:t>
      </w:r>
      <w:r w:rsidRPr="00C07F3E">
        <w:rPr>
          <w:b/>
          <w:bCs/>
          <w:iCs/>
          <w:lang w:eastAsia="et-EE"/>
        </w:rPr>
        <w:t>§-dega 71</w:t>
      </w:r>
      <w:r w:rsidRPr="00C07F3E">
        <w:rPr>
          <w:b/>
          <w:bCs/>
          <w:iCs/>
          <w:vertAlign w:val="superscript"/>
          <w:lang w:eastAsia="et-EE"/>
        </w:rPr>
        <w:t>1</w:t>
      </w:r>
      <w:r w:rsidRPr="00C07F3E">
        <w:rPr>
          <w:b/>
          <w:bCs/>
          <w:iCs/>
          <w:lang w:eastAsia="et-EE"/>
        </w:rPr>
        <w:t xml:space="preserve"> ja 71</w:t>
      </w:r>
      <w:r w:rsidRPr="00C07F3E">
        <w:rPr>
          <w:b/>
          <w:bCs/>
          <w:iCs/>
          <w:vertAlign w:val="superscript"/>
          <w:lang w:eastAsia="et-EE"/>
        </w:rPr>
        <w:t>2</w:t>
      </w:r>
      <w:r w:rsidRPr="00C07F3E">
        <w:rPr>
          <w:b/>
          <w:bCs/>
          <w:iCs/>
          <w:lang w:eastAsia="et-EE"/>
        </w:rPr>
        <w:t xml:space="preserve"> ning § 71</w:t>
      </w:r>
      <w:r w:rsidRPr="00C07F3E">
        <w:rPr>
          <w:b/>
          <w:bCs/>
          <w:iCs/>
          <w:vertAlign w:val="superscript"/>
          <w:lang w:eastAsia="et-EE"/>
        </w:rPr>
        <w:t>3</w:t>
      </w:r>
      <w:r w:rsidRPr="00C07F3E">
        <w:rPr>
          <w:b/>
          <w:bCs/>
          <w:iCs/>
          <w:lang w:eastAsia="et-EE"/>
        </w:rPr>
        <w:t xml:space="preserve"> lõike 2 punktiga 4</w:t>
      </w:r>
      <w:r w:rsidRPr="00C07F3E">
        <w:rPr>
          <w:b/>
          <w:bCs/>
          <w:lang w:eastAsia="et-EE"/>
        </w:rPr>
        <w:t xml:space="preserve">. </w:t>
      </w:r>
      <w:r w:rsidRPr="00C07F3E">
        <w:rPr>
          <w:iCs/>
          <w:lang w:eastAsia="et-EE"/>
        </w:rPr>
        <w:t xml:space="preserve">LKF-i omavahendite regulatsiooni muudatused on ennekõike ajendatud kindlustusandja maksejõuetusega seotud kohustuste sätestamisest MID muutmise direktiiviga </w:t>
      </w:r>
      <w:r w:rsidRPr="00C07F3E">
        <w:rPr>
          <w:bCs/>
          <w:iCs/>
          <w:lang w:eastAsia="et-EE"/>
        </w:rPr>
        <w:t xml:space="preserve">(vt </w:t>
      </w:r>
      <w:proofErr w:type="spellStart"/>
      <w:r w:rsidRPr="00C07F3E">
        <w:rPr>
          <w:bCs/>
          <w:iCs/>
          <w:lang w:eastAsia="et-EE"/>
        </w:rPr>
        <w:t>LKindlS</w:t>
      </w:r>
      <w:proofErr w:type="spellEnd"/>
      <w:r w:rsidRPr="00C07F3E">
        <w:rPr>
          <w:bCs/>
          <w:iCs/>
          <w:lang w:eastAsia="et-EE"/>
        </w:rPr>
        <w:t xml:space="preserve"> § 50</w:t>
      </w:r>
      <w:r w:rsidRPr="00C07F3E">
        <w:rPr>
          <w:bCs/>
          <w:iCs/>
          <w:vertAlign w:val="superscript"/>
          <w:lang w:eastAsia="et-EE"/>
        </w:rPr>
        <w:t>1</w:t>
      </w:r>
      <w:r w:rsidRPr="00C07F3E">
        <w:rPr>
          <w:bCs/>
          <w:iCs/>
          <w:lang w:eastAsia="et-EE"/>
        </w:rPr>
        <w:t>)</w:t>
      </w:r>
      <w:r w:rsidRPr="00C07F3E">
        <w:rPr>
          <w:iCs/>
          <w:lang w:eastAsia="et-EE"/>
        </w:rPr>
        <w:t xml:space="preserve"> ja asjakohase omavahendite arvutamise metoodika leidmise vajadusest.</w:t>
      </w:r>
    </w:p>
    <w:p w14:paraId="7C7BECEB" w14:textId="77777777" w:rsidR="00E972F8" w:rsidRPr="00C07F3E" w:rsidRDefault="00E972F8" w:rsidP="00E972F8">
      <w:pPr>
        <w:contextualSpacing/>
        <w:jc w:val="both"/>
        <w:rPr>
          <w:iCs/>
          <w:lang w:eastAsia="et-EE"/>
        </w:rPr>
      </w:pPr>
      <w:bookmarkStart w:id="145" w:name="_Hlk146022428"/>
    </w:p>
    <w:p w14:paraId="4DD1DF38" w14:textId="2D5DBA46" w:rsidR="00AE2807" w:rsidRPr="00C07F3E" w:rsidRDefault="00AE2807" w:rsidP="00E972F8">
      <w:pPr>
        <w:contextualSpacing/>
        <w:jc w:val="both"/>
        <w:rPr>
          <w:bCs/>
          <w:iCs/>
          <w:lang w:eastAsia="et-EE"/>
        </w:rPr>
      </w:pPr>
      <w:r w:rsidRPr="00C07F3E">
        <w:rPr>
          <w:bCs/>
          <w:iCs/>
          <w:lang w:eastAsia="et-EE"/>
        </w:rPr>
        <w:t>Kehtiva seaduse puhul on LKF-</w:t>
      </w:r>
      <w:proofErr w:type="spellStart"/>
      <w:r w:rsidRPr="00C07F3E">
        <w:rPr>
          <w:bCs/>
          <w:iCs/>
          <w:lang w:eastAsia="et-EE"/>
        </w:rPr>
        <w:t>il</w:t>
      </w:r>
      <w:proofErr w:type="spellEnd"/>
      <w:r w:rsidRPr="00C07F3E">
        <w:rPr>
          <w:bCs/>
          <w:iCs/>
          <w:lang w:eastAsia="et-EE"/>
        </w:rPr>
        <w:t xml:space="preserve"> kohustus Eestis liikluskindlustust pakkuva kindlustusandja maksejõuetuse korral hüvitada kannatanule tekkinud kahju kindlustusandja asemel sõltumata sellest, kas selle kindlustusandja tegevusluba on väljastatud Eestis või mujal (</w:t>
      </w:r>
      <w:r w:rsidRPr="00C07F3E">
        <w:rPr>
          <w:bCs/>
          <w:i/>
          <w:iCs/>
          <w:lang w:eastAsia="et-EE"/>
        </w:rPr>
        <w:t>host</w:t>
      </w:r>
      <w:r w:rsidRPr="00C07F3E">
        <w:rPr>
          <w:bCs/>
          <w:iCs/>
          <w:lang w:eastAsia="et-EE"/>
        </w:rPr>
        <w:t>-põhimõte). See tähendab, et hetkel kannab LKF maksejõuetuse riski ja kohustust hüvitada kannatanule tekkinud kahju ka Läti või Leedu tegevusloaga kindlustusandja poolt Eesti filiaalide väljastatud kindlustuskaitsetele, mis on sõlmitud Eestis registreeritud sõidukitele.</w:t>
      </w:r>
    </w:p>
    <w:p w14:paraId="71C686AB" w14:textId="77777777" w:rsidR="00E972F8" w:rsidRPr="00C07F3E" w:rsidRDefault="00E972F8" w:rsidP="00E972F8">
      <w:pPr>
        <w:contextualSpacing/>
        <w:jc w:val="both"/>
        <w:rPr>
          <w:bCs/>
          <w:iCs/>
          <w:lang w:eastAsia="et-EE"/>
        </w:rPr>
      </w:pPr>
    </w:p>
    <w:p w14:paraId="682939DE" w14:textId="6F20FC1A" w:rsidR="00E972F8" w:rsidRPr="00C07F3E" w:rsidRDefault="00E972F8" w:rsidP="00E972F8">
      <w:pPr>
        <w:contextualSpacing/>
        <w:jc w:val="both"/>
        <w:rPr>
          <w:bCs/>
          <w:iCs/>
          <w:lang w:eastAsia="et-EE"/>
        </w:rPr>
      </w:pPr>
      <w:r w:rsidRPr="00C07F3E">
        <w:rPr>
          <w:bCs/>
          <w:iCs/>
          <w:lang w:eastAsia="et-EE"/>
        </w:rPr>
        <w:t>MID muutmise direktiiv toob seoses maksejõuetu kindlustusandja eest kahjude hüvitamise kohustusega  kaasa muudatuse. LKF ei pea lõppvastutajana enam kandma riski nende kindlustusandjate puhul, kes pakuvad Eestis liikluskindlustuse lepinguid piiriülese teenusepakkujana (välismaise tegevusloaga kindlustusandja filiaalina Eestis). Seetõttu on eelnõus sätestatud, et LKF kannab edaspidi võimalikku maksejõuetuse riski ja kohustust hüvitada kannatanutele tekkinud kahjud kõigi Eesti tegevusloaga kindlustusandjate väljastatud liikluskindlustuse kindlustuskaitsetele. Seda sõltumata sellest, kas kindlustuskaitsega sõiduk on registreeritud Eestis või mujal (</w:t>
      </w:r>
      <w:proofErr w:type="spellStart"/>
      <w:r w:rsidRPr="00C07F3E">
        <w:rPr>
          <w:bCs/>
          <w:i/>
          <w:lang w:eastAsia="et-EE"/>
        </w:rPr>
        <w:t>home</w:t>
      </w:r>
      <w:proofErr w:type="spellEnd"/>
      <w:r w:rsidRPr="00C07F3E">
        <w:rPr>
          <w:bCs/>
          <w:iCs/>
          <w:lang w:eastAsia="et-EE"/>
        </w:rPr>
        <w:t xml:space="preserve">-põhimõte). MID muutmise direktiivi kohaselt asendub </w:t>
      </w:r>
      <w:r w:rsidRPr="00C07F3E">
        <w:rPr>
          <w:bCs/>
          <w:i/>
          <w:iCs/>
          <w:lang w:eastAsia="et-EE"/>
        </w:rPr>
        <w:t>host</w:t>
      </w:r>
      <w:r w:rsidRPr="00C07F3E">
        <w:rPr>
          <w:bCs/>
          <w:iCs/>
          <w:lang w:eastAsia="et-EE"/>
        </w:rPr>
        <w:t xml:space="preserve">-põhimõte </w:t>
      </w:r>
      <w:proofErr w:type="spellStart"/>
      <w:r w:rsidRPr="00C07F3E">
        <w:rPr>
          <w:bCs/>
          <w:i/>
          <w:iCs/>
          <w:lang w:eastAsia="et-EE"/>
        </w:rPr>
        <w:t>home</w:t>
      </w:r>
      <w:proofErr w:type="spellEnd"/>
      <w:r w:rsidRPr="00C07F3E">
        <w:rPr>
          <w:bCs/>
          <w:iCs/>
          <w:lang w:eastAsia="et-EE"/>
        </w:rPr>
        <w:t>-põhimõttega.</w:t>
      </w:r>
    </w:p>
    <w:p w14:paraId="109DDB49" w14:textId="77777777" w:rsidR="00E972F8" w:rsidRPr="00C07F3E" w:rsidRDefault="00E972F8" w:rsidP="00E972F8">
      <w:pPr>
        <w:contextualSpacing/>
        <w:jc w:val="both"/>
        <w:rPr>
          <w:iCs/>
          <w:lang w:eastAsia="et-EE"/>
        </w:rPr>
      </w:pPr>
    </w:p>
    <w:p w14:paraId="12F226A3" w14:textId="77777777" w:rsidR="00E972F8" w:rsidRPr="00C07F3E" w:rsidRDefault="00E972F8" w:rsidP="00E972F8">
      <w:pPr>
        <w:contextualSpacing/>
        <w:jc w:val="both"/>
        <w:rPr>
          <w:bCs/>
          <w:lang w:eastAsia="et-EE"/>
        </w:rPr>
      </w:pPr>
      <w:r w:rsidRPr="00C07F3E">
        <w:rPr>
          <w:bCs/>
          <w:lang w:eastAsia="et-EE"/>
        </w:rPr>
        <w:t>Kavandatav muudatus toob kaasa eeskätt LKF-i vastaspoole riski suurenemise, sest garantiifondina kasvab oluliselt kindlustusandjate liikluskindlustuse kindlustuslepingutega seotud eraldiste maht, mida LKF peab maksejõuetuse korral katma. Eraldiste maht väheneb küll teiste riikide kindlustusandjate filiaalide poolt Eestis registreeritud sõidukite suhtes sõlmitud liikluskindlustuse lepingute osas, kuid suureneb palju enam seepärast, et lisanduvad Eesti kindlustusandjate Lätis ja Leedus sõlmitud liikluskindlustuse kindlustuslepingutega seotud võimalikud maksejõuetuse riskid. Eestis filiaalina tegutsevate kindlustusseltside maksejõuetuse riski seoses Eestis registreeritud sõidukite kindlustamisega hakkavad MID direktiivi kohaselt kandma teiste riikide (Eestis filiaali pidavate kindlustusandjate nö koduriikide) garantiifondid.</w:t>
      </w:r>
    </w:p>
    <w:p w14:paraId="6EC0E7A5" w14:textId="77777777" w:rsidR="00E972F8" w:rsidRPr="00C07F3E" w:rsidRDefault="00E972F8" w:rsidP="00E972F8">
      <w:pPr>
        <w:contextualSpacing/>
        <w:jc w:val="both"/>
        <w:rPr>
          <w:bCs/>
          <w:lang w:eastAsia="et-EE"/>
        </w:rPr>
      </w:pPr>
    </w:p>
    <w:p w14:paraId="79839A20" w14:textId="5B11A7CF" w:rsidR="00E972F8" w:rsidRPr="00C07F3E" w:rsidRDefault="00E972F8" w:rsidP="00E972F8">
      <w:pPr>
        <w:contextualSpacing/>
        <w:jc w:val="both"/>
        <w:rPr>
          <w:bCs/>
          <w:lang w:eastAsia="et-EE"/>
        </w:rPr>
      </w:pPr>
      <w:r w:rsidRPr="00C07F3E">
        <w:rPr>
          <w:bCs/>
          <w:lang w:eastAsia="et-EE"/>
        </w:rPr>
        <w:t>Siiski jääb maksejõuetu välismaise tegevusloaga kindlustusandja Eestis sõlmitud liikluskindlustuse kindlustuskaitsete puhul esmaseks hüvitise maksjaks LKF, kellel tekib seejärel tagasinõue välismaise kindlustusandja või sealse koduriigi garantiifondi vastu. Kui LKF peab kahju hüvitama piiriülese teenusepakkuja eest kannatanule kohe, siis hüvitatud summa saab välismaiselt kindlustusandjalt või garantiifondilt tagasi tõenäoliselt viivitusega. Seepärast on oluline tagada LKF omavahendite koosseisus ka piisav likviidsuspuhver</w:t>
      </w:r>
      <w:r w:rsidR="00AE2807" w:rsidRPr="00C07F3E">
        <w:rPr>
          <w:bCs/>
          <w:lang w:eastAsia="et-EE"/>
        </w:rPr>
        <w:t>, mille üle otsustab LKF ise</w:t>
      </w:r>
      <w:r w:rsidRPr="00C07F3E">
        <w:rPr>
          <w:bCs/>
          <w:lang w:eastAsia="et-EE"/>
        </w:rPr>
        <w:t>.</w:t>
      </w:r>
    </w:p>
    <w:bookmarkEnd w:id="145"/>
    <w:p w14:paraId="48BCC120" w14:textId="77777777" w:rsidR="00E972F8" w:rsidRPr="00C07F3E" w:rsidRDefault="00E972F8" w:rsidP="00E972F8">
      <w:pPr>
        <w:contextualSpacing/>
        <w:jc w:val="both"/>
        <w:rPr>
          <w:bCs/>
          <w:lang w:eastAsia="et-EE"/>
        </w:rPr>
      </w:pPr>
    </w:p>
    <w:p w14:paraId="0C49BA13" w14:textId="77777777" w:rsidR="00E972F8" w:rsidRPr="00C07F3E" w:rsidRDefault="00E972F8" w:rsidP="00E972F8">
      <w:pPr>
        <w:contextualSpacing/>
        <w:jc w:val="both"/>
        <w:rPr>
          <w:bCs/>
          <w:iCs/>
          <w:lang w:eastAsia="et-EE"/>
        </w:rPr>
      </w:pPr>
      <w:r w:rsidRPr="00C07F3E">
        <w:rPr>
          <w:bCs/>
          <w:iCs/>
          <w:lang w:eastAsia="et-EE"/>
        </w:rPr>
        <w:t xml:space="preserve">Kehtiva </w:t>
      </w:r>
      <w:proofErr w:type="spellStart"/>
      <w:r w:rsidRPr="00C07F3E">
        <w:rPr>
          <w:bCs/>
          <w:iCs/>
          <w:lang w:eastAsia="et-EE"/>
        </w:rPr>
        <w:t>LKindlS</w:t>
      </w:r>
      <w:proofErr w:type="spellEnd"/>
      <w:r w:rsidRPr="00C07F3E">
        <w:rPr>
          <w:bCs/>
          <w:iCs/>
          <w:lang w:eastAsia="et-EE"/>
        </w:rPr>
        <w:t xml:space="preserve"> § 71</w:t>
      </w:r>
      <w:r w:rsidRPr="00C07F3E">
        <w:rPr>
          <w:bCs/>
          <w:iCs/>
          <w:vertAlign w:val="superscript"/>
          <w:lang w:eastAsia="et-EE"/>
        </w:rPr>
        <w:t>1</w:t>
      </w:r>
      <w:r w:rsidRPr="00C07F3E">
        <w:rPr>
          <w:bCs/>
          <w:iCs/>
          <w:lang w:eastAsia="et-EE"/>
        </w:rPr>
        <w:t xml:space="preserve"> kohaselt peavad LKF-</w:t>
      </w:r>
      <w:proofErr w:type="spellStart"/>
      <w:r w:rsidRPr="00C07F3E">
        <w:rPr>
          <w:bCs/>
          <w:iCs/>
          <w:lang w:eastAsia="et-EE"/>
        </w:rPr>
        <w:t>il</w:t>
      </w:r>
      <w:proofErr w:type="spellEnd"/>
      <w:r w:rsidRPr="00C07F3E">
        <w:rPr>
          <w:bCs/>
          <w:iCs/>
          <w:lang w:eastAsia="et-EE"/>
        </w:rPr>
        <w:t xml:space="preserve"> olema pidevalt olemas piisavad omavahendid </w:t>
      </w:r>
      <w:proofErr w:type="spellStart"/>
      <w:r w:rsidRPr="00C07F3E">
        <w:rPr>
          <w:bCs/>
          <w:iCs/>
          <w:lang w:eastAsia="et-EE"/>
        </w:rPr>
        <w:t>LKindlS</w:t>
      </w:r>
      <w:proofErr w:type="spellEnd"/>
      <w:r w:rsidRPr="00C07F3E">
        <w:rPr>
          <w:bCs/>
          <w:iCs/>
          <w:lang w:eastAsia="et-EE"/>
        </w:rPr>
        <w:t xml:space="preserve">-st tulenevate kohustuste täitmiseks. Samas on sätestatud ka </w:t>
      </w:r>
      <w:proofErr w:type="spellStart"/>
      <w:r w:rsidRPr="00C07F3E">
        <w:rPr>
          <w:bCs/>
          <w:iCs/>
          <w:lang w:eastAsia="et-EE"/>
        </w:rPr>
        <w:t>LKFi</w:t>
      </w:r>
      <w:proofErr w:type="spellEnd"/>
      <w:r w:rsidRPr="00C07F3E">
        <w:rPr>
          <w:bCs/>
          <w:iCs/>
          <w:lang w:eastAsia="et-EE"/>
        </w:rPr>
        <w:t xml:space="preserve"> omavahendite miinimum, milleks on kehtiva regulatsiooni kohaselt 10% LKF-i liikmete</w:t>
      </w:r>
      <w:r w:rsidRPr="00C07F3E">
        <w:rPr>
          <w:b/>
          <w:iCs/>
          <w:vertAlign w:val="superscript"/>
          <w:lang w:eastAsia="et-EE"/>
        </w:rPr>
        <w:footnoteReference w:id="84"/>
      </w:r>
      <w:r w:rsidRPr="00C07F3E">
        <w:rPr>
          <w:bCs/>
          <w:iCs/>
          <w:lang w:eastAsia="et-EE"/>
        </w:rPr>
        <w:t xml:space="preserve"> kohustusliku liikluskindlustuse tehniliste eraldiste</w:t>
      </w:r>
      <w:r w:rsidRPr="00C07F3E">
        <w:rPr>
          <w:b/>
          <w:vertAlign w:val="superscript"/>
          <w:lang w:eastAsia="et-EE"/>
        </w:rPr>
        <w:footnoteReference w:id="85"/>
      </w:r>
      <w:r w:rsidRPr="00C07F3E">
        <w:rPr>
          <w:bCs/>
          <w:lang w:eastAsia="et-EE"/>
        </w:rPr>
        <w:t xml:space="preserve"> </w:t>
      </w:r>
      <w:r w:rsidRPr="00C07F3E">
        <w:rPr>
          <w:bCs/>
          <w:iCs/>
          <w:lang w:eastAsia="et-EE"/>
        </w:rPr>
        <w:t>summast (koos edasikindlustusandja osaga).</w:t>
      </w:r>
    </w:p>
    <w:p w14:paraId="03742F64" w14:textId="77777777" w:rsidR="00E972F8" w:rsidRPr="00C07F3E" w:rsidRDefault="00E972F8" w:rsidP="00E972F8">
      <w:pPr>
        <w:contextualSpacing/>
        <w:jc w:val="both"/>
        <w:rPr>
          <w:bCs/>
          <w:iCs/>
          <w:lang w:eastAsia="et-EE"/>
        </w:rPr>
      </w:pPr>
    </w:p>
    <w:p w14:paraId="1B4AC38E" w14:textId="7AA05713" w:rsidR="00E972F8" w:rsidRPr="00C07F3E" w:rsidRDefault="00E972F8" w:rsidP="00E972F8">
      <w:pPr>
        <w:contextualSpacing/>
        <w:jc w:val="both"/>
        <w:rPr>
          <w:bCs/>
          <w:lang w:eastAsia="et-EE"/>
        </w:rPr>
      </w:pPr>
      <w:r w:rsidRPr="00C07F3E">
        <w:rPr>
          <w:bCs/>
          <w:lang w:eastAsia="et-EE"/>
        </w:rPr>
        <w:t>Kehtiva 10% piirmäära säilitamine võib suurendada vajaminevat LKF-i omavahendite miinimumsummat kuni 20%, sest Eesti tegevusloaga kindlustusandjate välismaal sõlmitud kindlustuskaitsetega seotud risk on suurem kui välismaiste kindlustusandjate filiaalide poolt Eesti sõidukite kindlustuskaitsetega seotud risk. Üheks võimaluseks on eeltoodud riskiprofiili muutuse katteks jätkata kehtiva 10% nõude rakendamisega. See seaks aga surve alla LKF-i rahastavad kindlustusandjad ja kaudselt võib sellel olla mõju ka kindlustuse hinnale ning nende konkurentsivõimele välismaiste kindlustusandjate ees. 10%se määra puhul on tegemist on konstantselt fikseeritud protsendiga, mille valikut ei ole varasemalt piisavalt põhjendatud ja seetõttu tuleks põhjendada ja hinnata kehtiva mudeli kohase 10%se konstandi edaspidi rakendamise sobivust ja kohasust. Teiseks võimaluseks on võtta kasutusele muu tunnustatud ja LKF-</w:t>
      </w:r>
      <w:proofErr w:type="spellStart"/>
      <w:r w:rsidRPr="00C07F3E">
        <w:rPr>
          <w:bCs/>
          <w:lang w:eastAsia="et-EE"/>
        </w:rPr>
        <w:t>ile</w:t>
      </w:r>
      <w:proofErr w:type="spellEnd"/>
      <w:r w:rsidRPr="00C07F3E">
        <w:rPr>
          <w:bCs/>
          <w:lang w:eastAsia="et-EE"/>
        </w:rPr>
        <w:t xml:space="preserve"> sobiv omakapitalinõude arvutamise metoodika.</w:t>
      </w:r>
    </w:p>
    <w:p w14:paraId="1E3CE938" w14:textId="77777777" w:rsidR="00E972F8" w:rsidRPr="00C07F3E" w:rsidRDefault="00E972F8" w:rsidP="00E972F8">
      <w:pPr>
        <w:contextualSpacing/>
        <w:jc w:val="both"/>
        <w:rPr>
          <w:bCs/>
          <w:lang w:eastAsia="et-EE"/>
        </w:rPr>
      </w:pPr>
    </w:p>
    <w:p w14:paraId="21CBB986" w14:textId="77777777" w:rsidR="00E972F8" w:rsidRPr="00C07F3E" w:rsidRDefault="00E972F8" w:rsidP="00E972F8">
      <w:pPr>
        <w:contextualSpacing/>
        <w:jc w:val="both"/>
        <w:rPr>
          <w:bCs/>
          <w:lang w:eastAsia="et-EE"/>
        </w:rPr>
      </w:pPr>
      <w:r w:rsidRPr="00C07F3E">
        <w:rPr>
          <w:bCs/>
          <w:lang w:eastAsia="et-EE"/>
        </w:rPr>
        <w:t xml:space="preserve">Paralleelselt on LKF alates 2012. aastast hinnanud liikluskindlustuse garantiifondi tegevusega seotud riskide katteks vajaliku minimaalset omavahendite summat ka </w:t>
      </w:r>
      <w:proofErr w:type="spellStart"/>
      <w:r w:rsidRPr="00C07F3E">
        <w:rPr>
          <w:bCs/>
          <w:lang w:eastAsia="et-EE"/>
        </w:rPr>
        <w:t>Solventsus</w:t>
      </w:r>
      <w:proofErr w:type="spellEnd"/>
      <w:r w:rsidRPr="00C07F3E">
        <w:rPr>
          <w:bCs/>
          <w:lang w:eastAsia="et-EE"/>
        </w:rPr>
        <w:t xml:space="preserve"> II</w:t>
      </w:r>
      <w:r w:rsidRPr="00C07F3E">
        <w:rPr>
          <w:b/>
          <w:vertAlign w:val="superscript"/>
          <w:lang w:eastAsia="et-EE"/>
        </w:rPr>
        <w:footnoteReference w:id="86"/>
      </w:r>
      <w:r w:rsidRPr="00C07F3E">
        <w:rPr>
          <w:bCs/>
          <w:lang w:eastAsia="et-EE"/>
        </w:rPr>
        <w:t xml:space="preserve"> metoodikast lähtudes. </w:t>
      </w:r>
    </w:p>
    <w:p w14:paraId="1F991BA7" w14:textId="77777777" w:rsidR="00E972F8" w:rsidRPr="00C07F3E" w:rsidRDefault="00E972F8" w:rsidP="00E972F8">
      <w:pPr>
        <w:contextualSpacing/>
        <w:jc w:val="both"/>
        <w:rPr>
          <w:bCs/>
          <w:lang w:eastAsia="et-EE"/>
        </w:rPr>
      </w:pPr>
    </w:p>
    <w:p w14:paraId="4FC6A491" w14:textId="3387B967" w:rsidR="00E972F8" w:rsidRPr="00C07F3E" w:rsidRDefault="00E972F8" w:rsidP="00E972F8">
      <w:pPr>
        <w:contextualSpacing/>
        <w:jc w:val="both"/>
        <w:rPr>
          <w:bCs/>
          <w:lang w:eastAsia="et-EE"/>
        </w:rPr>
      </w:pPr>
      <w:bookmarkStart w:id="146" w:name="_Hlk146025024"/>
      <w:r w:rsidRPr="00C07F3E">
        <w:rPr>
          <w:bCs/>
          <w:lang w:eastAsia="et-EE"/>
        </w:rPr>
        <w:t xml:space="preserve">Järgnevas tabelis on võrdluseks esitatud kehtiva </w:t>
      </w:r>
      <w:proofErr w:type="spellStart"/>
      <w:r w:rsidRPr="00C07F3E">
        <w:rPr>
          <w:bCs/>
          <w:lang w:eastAsia="et-EE"/>
        </w:rPr>
        <w:t>LKindlS</w:t>
      </w:r>
      <w:proofErr w:type="spellEnd"/>
      <w:r w:rsidRPr="00C07F3E">
        <w:rPr>
          <w:bCs/>
          <w:lang w:eastAsia="et-EE"/>
        </w:rPr>
        <w:t xml:space="preserve"> alusel arvutatud omavahendite summad (tulbas „10% nõue“) ja </w:t>
      </w:r>
      <w:proofErr w:type="spellStart"/>
      <w:r w:rsidRPr="00C07F3E">
        <w:rPr>
          <w:bCs/>
          <w:lang w:eastAsia="et-EE"/>
        </w:rPr>
        <w:t>Solventsus</w:t>
      </w:r>
      <w:proofErr w:type="spellEnd"/>
      <w:r w:rsidRPr="00C07F3E">
        <w:rPr>
          <w:bCs/>
          <w:lang w:eastAsia="et-EE"/>
        </w:rPr>
        <w:t xml:space="preserve"> II metoodika alusel arvutatud </w:t>
      </w:r>
      <w:proofErr w:type="spellStart"/>
      <w:r w:rsidRPr="00C07F3E">
        <w:rPr>
          <w:bCs/>
          <w:lang w:eastAsia="et-EE"/>
        </w:rPr>
        <w:t>solventsuskapitalinõue</w:t>
      </w:r>
      <w:proofErr w:type="spellEnd"/>
      <w:r w:rsidRPr="00C07F3E">
        <w:rPr>
          <w:bCs/>
          <w:lang w:eastAsia="et-EE"/>
        </w:rPr>
        <w:t xml:space="preserve"> (tulbas „</w:t>
      </w:r>
      <w:proofErr w:type="spellStart"/>
      <w:r w:rsidRPr="00C07F3E">
        <w:rPr>
          <w:bCs/>
          <w:lang w:eastAsia="et-EE"/>
        </w:rPr>
        <w:t>LKFi</w:t>
      </w:r>
      <w:proofErr w:type="spellEnd"/>
      <w:r w:rsidRPr="00C07F3E">
        <w:rPr>
          <w:bCs/>
          <w:lang w:eastAsia="et-EE"/>
        </w:rPr>
        <w:t xml:space="preserve"> SCR“) aastate lõikes.</w:t>
      </w:r>
    </w:p>
    <w:p w14:paraId="567285FE" w14:textId="77777777" w:rsidR="00586B7C" w:rsidRPr="00C07F3E" w:rsidRDefault="00586B7C" w:rsidP="00E972F8">
      <w:pPr>
        <w:contextualSpacing/>
        <w:jc w:val="both"/>
        <w:rPr>
          <w:bCs/>
          <w:lang w:eastAsia="et-EE"/>
        </w:rPr>
      </w:pPr>
    </w:p>
    <w:p w14:paraId="129CF173" w14:textId="31C0A2BC" w:rsidR="00586B7C" w:rsidRPr="00C07F3E" w:rsidRDefault="00586B7C" w:rsidP="00586B7C">
      <w:pPr>
        <w:keepNext/>
        <w:jc w:val="both"/>
        <w:rPr>
          <w:bCs/>
          <w:lang w:eastAsia="et-EE"/>
        </w:rPr>
      </w:pPr>
      <w:r w:rsidRPr="00C07F3E">
        <w:rPr>
          <w:b/>
          <w:bCs/>
          <w:lang w:eastAsia="et-EE"/>
        </w:rPr>
        <w:t xml:space="preserve">Tabel </w:t>
      </w:r>
      <w:r w:rsidR="007D1096" w:rsidRPr="00C07F3E">
        <w:rPr>
          <w:b/>
          <w:bCs/>
          <w:lang w:eastAsia="et-EE"/>
        </w:rPr>
        <w:t>5</w:t>
      </w:r>
      <w:r w:rsidRPr="00C07F3E">
        <w:rPr>
          <w:b/>
          <w:bCs/>
          <w:lang w:eastAsia="et-EE"/>
        </w:rPr>
        <w:t>.</w:t>
      </w:r>
      <w:r w:rsidRPr="00C07F3E">
        <w:rPr>
          <w:bCs/>
          <w:lang w:eastAsia="et-EE"/>
        </w:rPr>
        <w:t xml:space="preserve"> „LKF-i omavahendid“ (allikas: LKF)</w:t>
      </w:r>
    </w:p>
    <w:p w14:paraId="12A432C8" w14:textId="77777777" w:rsidR="00E972F8" w:rsidRPr="00C07F3E" w:rsidRDefault="00E972F8" w:rsidP="00586B7C">
      <w:pPr>
        <w:keepNext/>
        <w:contextualSpacing/>
        <w:jc w:val="both"/>
        <w:rPr>
          <w:bCs/>
          <w:lang w:eastAsia="et-EE"/>
        </w:rPr>
      </w:pPr>
    </w:p>
    <w:tbl>
      <w:tblPr>
        <w:tblW w:w="8217" w:type="dxa"/>
        <w:tblCellMar>
          <w:left w:w="70" w:type="dxa"/>
          <w:right w:w="70" w:type="dxa"/>
        </w:tblCellMar>
        <w:tblLook w:val="04A0" w:firstRow="1" w:lastRow="0" w:firstColumn="1" w:lastColumn="0" w:noHBand="0" w:noVBand="1"/>
      </w:tblPr>
      <w:tblGrid>
        <w:gridCol w:w="1060"/>
        <w:gridCol w:w="2337"/>
        <w:gridCol w:w="1559"/>
        <w:gridCol w:w="1560"/>
        <w:gridCol w:w="1701"/>
      </w:tblGrid>
      <w:tr w:rsidR="00C07F3E" w:rsidRPr="00C07F3E" w14:paraId="37A8E72D" w14:textId="77777777" w:rsidTr="003E434F">
        <w:trPr>
          <w:trHeight w:val="104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CEFE8" w14:textId="77777777" w:rsidR="00E972F8" w:rsidRPr="00C07F3E" w:rsidRDefault="00E972F8" w:rsidP="004D3E4B">
            <w:pPr>
              <w:keepNext/>
              <w:contextualSpacing/>
              <w:jc w:val="both"/>
              <w:rPr>
                <w:b/>
                <w:bCs/>
                <w:lang w:eastAsia="et-EE"/>
              </w:rPr>
            </w:pPr>
            <w:r w:rsidRPr="00C07F3E">
              <w:rPr>
                <w:b/>
                <w:bCs/>
                <w:lang w:eastAsia="et-EE"/>
              </w:rPr>
              <w:t>Aasta</w:t>
            </w:r>
          </w:p>
        </w:tc>
        <w:tc>
          <w:tcPr>
            <w:tcW w:w="2337" w:type="dxa"/>
            <w:tcBorders>
              <w:top w:val="single" w:sz="4" w:space="0" w:color="auto"/>
              <w:left w:val="nil"/>
              <w:bottom w:val="single" w:sz="4" w:space="0" w:color="auto"/>
              <w:right w:val="single" w:sz="4" w:space="0" w:color="auto"/>
            </w:tcBorders>
            <w:shd w:val="clear" w:color="auto" w:fill="auto"/>
            <w:vAlign w:val="center"/>
            <w:hideMark/>
          </w:tcPr>
          <w:p w14:paraId="7CCC7B88" w14:textId="77777777" w:rsidR="00E972F8" w:rsidRPr="00C07F3E" w:rsidRDefault="00E972F8" w:rsidP="004D3E4B">
            <w:pPr>
              <w:keepNext/>
              <w:contextualSpacing/>
              <w:jc w:val="both"/>
              <w:rPr>
                <w:b/>
                <w:bCs/>
                <w:lang w:eastAsia="et-EE"/>
              </w:rPr>
            </w:pPr>
            <w:r w:rsidRPr="00C07F3E">
              <w:rPr>
                <w:b/>
                <w:bCs/>
                <w:lang w:eastAsia="et-EE"/>
              </w:rPr>
              <w:t>Liikluskindlustuse turu brutoeraldised</w:t>
            </w:r>
          </w:p>
          <w:p w14:paraId="4BAC11F5" w14:textId="77777777" w:rsidR="00E972F8" w:rsidRPr="00C07F3E" w:rsidRDefault="00E972F8" w:rsidP="004D3E4B">
            <w:pPr>
              <w:keepNext/>
              <w:contextualSpacing/>
              <w:jc w:val="both"/>
              <w:rPr>
                <w:b/>
                <w:bCs/>
                <w:lang w:eastAsia="et-EE"/>
              </w:rPr>
            </w:pPr>
            <w:r w:rsidRPr="00C07F3E">
              <w:rPr>
                <w:lang w:eastAsia="et-EE"/>
              </w:rPr>
              <w:t>(miljon eurot)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339C018" w14:textId="77777777" w:rsidR="00E972F8" w:rsidRPr="00C07F3E" w:rsidRDefault="00E972F8" w:rsidP="004D3E4B">
            <w:pPr>
              <w:keepNext/>
              <w:contextualSpacing/>
              <w:jc w:val="both"/>
              <w:rPr>
                <w:b/>
                <w:bCs/>
                <w:lang w:eastAsia="et-EE"/>
              </w:rPr>
            </w:pPr>
            <w:r w:rsidRPr="00C07F3E">
              <w:rPr>
                <w:b/>
                <w:bCs/>
                <w:lang w:eastAsia="et-EE"/>
              </w:rPr>
              <w:t>10% nõue</w:t>
            </w:r>
          </w:p>
          <w:p w14:paraId="798B1542" w14:textId="77777777" w:rsidR="00E972F8" w:rsidRPr="00C07F3E" w:rsidRDefault="00E972F8" w:rsidP="004D3E4B">
            <w:pPr>
              <w:keepNext/>
              <w:contextualSpacing/>
              <w:jc w:val="both"/>
              <w:rPr>
                <w:lang w:eastAsia="et-EE"/>
              </w:rPr>
            </w:pPr>
            <w:r w:rsidRPr="00C07F3E">
              <w:rPr>
                <w:lang w:eastAsia="et-EE"/>
              </w:rPr>
              <w:t>(miljon eurot)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7BB7C2F" w14:textId="77777777" w:rsidR="00E972F8" w:rsidRPr="00C07F3E" w:rsidRDefault="00E972F8" w:rsidP="004D3E4B">
            <w:pPr>
              <w:keepNext/>
              <w:contextualSpacing/>
              <w:jc w:val="both"/>
              <w:rPr>
                <w:b/>
                <w:bCs/>
                <w:lang w:eastAsia="et-EE"/>
              </w:rPr>
            </w:pPr>
            <w:r w:rsidRPr="00C07F3E">
              <w:rPr>
                <w:b/>
                <w:bCs/>
                <w:lang w:eastAsia="et-EE"/>
              </w:rPr>
              <w:t>LKF-i SCR</w:t>
            </w:r>
            <w:r w:rsidRPr="00C07F3E">
              <w:rPr>
                <w:b/>
                <w:vertAlign w:val="superscript"/>
                <w:lang w:eastAsia="et-EE"/>
              </w:rPr>
              <w:footnoteReference w:id="87"/>
            </w:r>
          </w:p>
          <w:p w14:paraId="1E9816FB" w14:textId="77777777" w:rsidR="00E972F8" w:rsidRPr="00C07F3E" w:rsidRDefault="00E972F8" w:rsidP="004D3E4B">
            <w:pPr>
              <w:keepNext/>
              <w:contextualSpacing/>
              <w:jc w:val="both"/>
              <w:rPr>
                <w:b/>
                <w:bCs/>
                <w:lang w:eastAsia="et-EE"/>
              </w:rPr>
            </w:pPr>
            <w:r w:rsidRPr="00C07F3E">
              <w:rPr>
                <w:lang w:eastAsia="et-EE"/>
              </w:rPr>
              <w:t>(miljon eurot)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BB650FB" w14:textId="77777777" w:rsidR="00E972F8" w:rsidRPr="00C07F3E" w:rsidRDefault="00E972F8" w:rsidP="004D3E4B">
            <w:pPr>
              <w:keepNext/>
              <w:contextualSpacing/>
              <w:jc w:val="both"/>
              <w:rPr>
                <w:b/>
                <w:bCs/>
                <w:lang w:eastAsia="et-EE"/>
              </w:rPr>
            </w:pPr>
            <w:r w:rsidRPr="00C07F3E">
              <w:rPr>
                <w:b/>
                <w:bCs/>
                <w:lang w:eastAsia="et-EE"/>
              </w:rPr>
              <w:t>LKF-i omavahendid</w:t>
            </w:r>
          </w:p>
          <w:p w14:paraId="2C4D970F" w14:textId="77777777" w:rsidR="00E972F8" w:rsidRPr="00C07F3E" w:rsidRDefault="00E972F8" w:rsidP="004D3E4B">
            <w:pPr>
              <w:keepNext/>
              <w:contextualSpacing/>
              <w:jc w:val="both"/>
              <w:rPr>
                <w:b/>
                <w:bCs/>
                <w:lang w:eastAsia="et-EE"/>
              </w:rPr>
            </w:pPr>
            <w:r w:rsidRPr="00C07F3E">
              <w:rPr>
                <w:lang w:eastAsia="et-EE"/>
              </w:rPr>
              <w:t>(miljon eurot)</w:t>
            </w:r>
          </w:p>
        </w:tc>
      </w:tr>
      <w:tr w:rsidR="00C07F3E" w:rsidRPr="00C07F3E" w14:paraId="2111A872" w14:textId="77777777" w:rsidTr="003E434F">
        <w:trPr>
          <w:trHeight w:val="32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5B9832F" w14:textId="77777777" w:rsidR="00E972F8" w:rsidRPr="00C07F3E" w:rsidRDefault="00E972F8" w:rsidP="004D3E4B">
            <w:pPr>
              <w:keepNext/>
              <w:contextualSpacing/>
              <w:jc w:val="both"/>
              <w:rPr>
                <w:bCs/>
                <w:lang w:eastAsia="et-EE"/>
              </w:rPr>
            </w:pPr>
            <w:r w:rsidRPr="00C07F3E">
              <w:rPr>
                <w:bCs/>
                <w:lang w:eastAsia="et-EE"/>
              </w:rPr>
              <w:t>2014</w:t>
            </w:r>
          </w:p>
        </w:tc>
        <w:tc>
          <w:tcPr>
            <w:tcW w:w="2337" w:type="dxa"/>
            <w:tcBorders>
              <w:top w:val="nil"/>
              <w:left w:val="nil"/>
              <w:bottom w:val="single" w:sz="4" w:space="0" w:color="auto"/>
              <w:right w:val="single" w:sz="4" w:space="0" w:color="auto"/>
            </w:tcBorders>
            <w:shd w:val="clear" w:color="auto" w:fill="auto"/>
            <w:noWrap/>
            <w:vAlign w:val="center"/>
            <w:hideMark/>
          </w:tcPr>
          <w:p w14:paraId="18EA9A1D" w14:textId="77777777" w:rsidR="00E972F8" w:rsidRPr="00C07F3E" w:rsidRDefault="00E972F8" w:rsidP="004D3E4B">
            <w:pPr>
              <w:keepNext/>
              <w:contextualSpacing/>
              <w:jc w:val="both"/>
              <w:rPr>
                <w:bCs/>
                <w:lang w:eastAsia="et-EE"/>
              </w:rPr>
            </w:pPr>
            <w:r w:rsidRPr="00C07F3E">
              <w:rPr>
                <w:bCs/>
                <w:lang w:eastAsia="et-EE"/>
              </w:rPr>
              <w:t>95,3</w:t>
            </w:r>
          </w:p>
        </w:tc>
        <w:tc>
          <w:tcPr>
            <w:tcW w:w="1559" w:type="dxa"/>
            <w:tcBorders>
              <w:top w:val="nil"/>
              <w:left w:val="nil"/>
              <w:bottom w:val="single" w:sz="4" w:space="0" w:color="auto"/>
              <w:right w:val="single" w:sz="4" w:space="0" w:color="auto"/>
            </w:tcBorders>
            <w:shd w:val="clear" w:color="auto" w:fill="auto"/>
            <w:noWrap/>
            <w:vAlign w:val="center"/>
            <w:hideMark/>
          </w:tcPr>
          <w:p w14:paraId="7B26FD8F" w14:textId="77777777" w:rsidR="00E972F8" w:rsidRPr="00C07F3E" w:rsidRDefault="00E972F8" w:rsidP="004D3E4B">
            <w:pPr>
              <w:keepNext/>
              <w:contextualSpacing/>
              <w:jc w:val="both"/>
              <w:rPr>
                <w:bCs/>
                <w:lang w:eastAsia="et-EE"/>
              </w:rPr>
            </w:pPr>
            <w:r w:rsidRPr="00C07F3E">
              <w:rPr>
                <w:bCs/>
                <w:lang w:eastAsia="et-EE"/>
              </w:rPr>
              <w:t>9,5</w:t>
            </w:r>
          </w:p>
        </w:tc>
        <w:tc>
          <w:tcPr>
            <w:tcW w:w="1560" w:type="dxa"/>
            <w:tcBorders>
              <w:top w:val="nil"/>
              <w:left w:val="nil"/>
              <w:bottom w:val="single" w:sz="4" w:space="0" w:color="auto"/>
              <w:right w:val="single" w:sz="4" w:space="0" w:color="auto"/>
            </w:tcBorders>
            <w:shd w:val="clear" w:color="auto" w:fill="auto"/>
            <w:noWrap/>
            <w:vAlign w:val="center"/>
            <w:hideMark/>
          </w:tcPr>
          <w:p w14:paraId="21DA4B8A" w14:textId="77777777" w:rsidR="00E972F8" w:rsidRPr="00C07F3E" w:rsidRDefault="00E972F8" w:rsidP="004D3E4B">
            <w:pPr>
              <w:keepNext/>
              <w:contextualSpacing/>
              <w:jc w:val="both"/>
              <w:rPr>
                <w:bCs/>
                <w:lang w:eastAsia="et-EE"/>
              </w:rPr>
            </w:pPr>
            <w:r w:rsidRPr="00C07F3E">
              <w:rPr>
                <w:bCs/>
                <w:lang w:eastAsia="et-EE"/>
              </w:rPr>
              <w:t>6,7</w:t>
            </w:r>
          </w:p>
        </w:tc>
        <w:tc>
          <w:tcPr>
            <w:tcW w:w="1701" w:type="dxa"/>
            <w:tcBorders>
              <w:top w:val="nil"/>
              <w:left w:val="nil"/>
              <w:bottom w:val="single" w:sz="4" w:space="0" w:color="auto"/>
              <w:right w:val="single" w:sz="4" w:space="0" w:color="auto"/>
            </w:tcBorders>
            <w:shd w:val="clear" w:color="auto" w:fill="auto"/>
            <w:noWrap/>
            <w:vAlign w:val="center"/>
            <w:hideMark/>
          </w:tcPr>
          <w:p w14:paraId="4E90B8E2" w14:textId="77777777" w:rsidR="00E972F8" w:rsidRPr="00C07F3E" w:rsidRDefault="00E972F8" w:rsidP="004D3E4B">
            <w:pPr>
              <w:keepNext/>
              <w:contextualSpacing/>
              <w:jc w:val="both"/>
              <w:rPr>
                <w:bCs/>
                <w:lang w:eastAsia="et-EE"/>
              </w:rPr>
            </w:pPr>
            <w:r w:rsidRPr="00C07F3E">
              <w:rPr>
                <w:bCs/>
                <w:lang w:eastAsia="et-EE"/>
              </w:rPr>
              <w:t>10,3</w:t>
            </w:r>
          </w:p>
        </w:tc>
      </w:tr>
      <w:tr w:rsidR="00C07F3E" w:rsidRPr="00C07F3E" w14:paraId="3734594A" w14:textId="77777777" w:rsidTr="003E434F">
        <w:trPr>
          <w:trHeight w:val="32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D77D7EF" w14:textId="77777777" w:rsidR="00E972F8" w:rsidRPr="00C07F3E" w:rsidRDefault="00E972F8" w:rsidP="004D3E4B">
            <w:pPr>
              <w:keepNext/>
              <w:contextualSpacing/>
              <w:jc w:val="both"/>
              <w:rPr>
                <w:bCs/>
                <w:lang w:eastAsia="et-EE"/>
              </w:rPr>
            </w:pPr>
            <w:r w:rsidRPr="00C07F3E">
              <w:rPr>
                <w:bCs/>
                <w:lang w:eastAsia="et-EE"/>
              </w:rPr>
              <w:t>2015</w:t>
            </w:r>
          </w:p>
        </w:tc>
        <w:tc>
          <w:tcPr>
            <w:tcW w:w="2337" w:type="dxa"/>
            <w:tcBorders>
              <w:top w:val="nil"/>
              <w:left w:val="nil"/>
              <w:bottom w:val="single" w:sz="4" w:space="0" w:color="auto"/>
              <w:right w:val="single" w:sz="4" w:space="0" w:color="auto"/>
            </w:tcBorders>
            <w:shd w:val="clear" w:color="auto" w:fill="auto"/>
            <w:noWrap/>
            <w:vAlign w:val="center"/>
            <w:hideMark/>
          </w:tcPr>
          <w:p w14:paraId="39A3C058" w14:textId="77777777" w:rsidR="00E972F8" w:rsidRPr="00C07F3E" w:rsidRDefault="00E972F8" w:rsidP="004D3E4B">
            <w:pPr>
              <w:keepNext/>
              <w:contextualSpacing/>
              <w:jc w:val="both"/>
              <w:rPr>
                <w:bCs/>
                <w:lang w:eastAsia="et-EE"/>
              </w:rPr>
            </w:pPr>
            <w:r w:rsidRPr="00C07F3E">
              <w:rPr>
                <w:bCs/>
                <w:lang w:eastAsia="et-EE"/>
              </w:rPr>
              <w:t>103,4</w:t>
            </w:r>
          </w:p>
        </w:tc>
        <w:tc>
          <w:tcPr>
            <w:tcW w:w="1559" w:type="dxa"/>
            <w:tcBorders>
              <w:top w:val="nil"/>
              <w:left w:val="nil"/>
              <w:bottom w:val="single" w:sz="4" w:space="0" w:color="auto"/>
              <w:right w:val="single" w:sz="4" w:space="0" w:color="auto"/>
            </w:tcBorders>
            <w:shd w:val="clear" w:color="auto" w:fill="auto"/>
            <w:noWrap/>
            <w:vAlign w:val="center"/>
            <w:hideMark/>
          </w:tcPr>
          <w:p w14:paraId="5A16C59C" w14:textId="77777777" w:rsidR="00E972F8" w:rsidRPr="00C07F3E" w:rsidRDefault="00E972F8" w:rsidP="004D3E4B">
            <w:pPr>
              <w:keepNext/>
              <w:contextualSpacing/>
              <w:jc w:val="both"/>
              <w:rPr>
                <w:bCs/>
                <w:lang w:eastAsia="et-EE"/>
              </w:rPr>
            </w:pPr>
            <w:r w:rsidRPr="00C07F3E">
              <w:rPr>
                <w:bCs/>
                <w:lang w:eastAsia="et-EE"/>
              </w:rPr>
              <w:t>10,3</w:t>
            </w:r>
          </w:p>
        </w:tc>
        <w:tc>
          <w:tcPr>
            <w:tcW w:w="1560" w:type="dxa"/>
            <w:tcBorders>
              <w:top w:val="nil"/>
              <w:left w:val="nil"/>
              <w:bottom w:val="single" w:sz="4" w:space="0" w:color="auto"/>
              <w:right w:val="single" w:sz="4" w:space="0" w:color="auto"/>
            </w:tcBorders>
            <w:shd w:val="clear" w:color="auto" w:fill="auto"/>
            <w:noWrap/>
            <w:vAlign w:val="center"/>
            <w:hideMark/>
          </w:tcPr>
          <w:p w14:paraId="36A7E31D" w14:textId="77777777" w:rsidR="00E972F8" w:rsidRPr="00C07F3E" w:rsidRDefault="00E972F8" w:rsidP="004D3E4B">
            <w:pPr>
              <w:keepNext/>
              <w:contextualSpacing/>
              <w:jc w:val="both"/>
              <w:rPr>
                <w:bCs/>
                <w:lang w:eastAsia="et-EE"/>
              </w:rPr>
            </w:pPr>
            <w:r w:rsidRPr="00C07F3E">
              <w:rPr>
                <w:bCs/>
                <w:lang w:eastAsia="et-EE"/>
              </w:rPr>
              <w:t>8,3</w:t>
            </w:r>
          </w:p>
        </w:tc>
        <w:tc>
          <w:tcPr>
            <w:tcW w:w="1701" w:type="dxa"/>
            <w:tcBorders>
              <w:top w:val="nil"/>
              <w:left w:val="nil"/>
              <w:bottom w:val="single" w:sz="4" w:space="0" w:color="auto"/>
              <w:right w:val="single" w:sz="4" w:space="0" w:color="auto"/>
            </w:tcBorders>
            <w:shd w:val="clear" w:color="auto" w:fill="auto"/>
            <w:noWrap/>
            <w:vAlign w:val="center"/>
            <w:hideMark/>
          </w:tcPr>
          <w:p w14:paraId="61C0A986" w14:textId="77777777" w:rsidR="00E972F8" w:rsidRPr="00C07F3E" w:rsidRDefault="00E972F8" w:rsidP="004D3E4B">
            <w:pPr>
              <w:keepNext/>
              <w:contextualSpacing/>
              <w:jc w:val="both"/>
              <w:rPr>
                <w:bCs/>
                <w:lang w:eastAsia="et-EE"/>
              </w:rPr>
            </w:pPr>
            <w:r w:rsidRPr="00C07F3E">
              <w:rPr>
                <w:bCs/>
                <w:lang w:eastAsia="et-EE"/>
              </w:rPr>
              <w:t>10,7</w:t>
            </w:r>
          </w:p>
        </w:tc>
      </w:tr>
      <w:tr w:rsidR="00C07F3E" w:rsidRPr="00C07F3E" w14:paraId="7FBAAC87" w14:textId="77777777" w:rsidTr="003E434F">
        <w:trPr>
          <w:trHeight w:val="32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E523D07" w14:textId="77777777" w:rsidR="00E972F8" w:rsidRPr="00C07F3E" w:rsidRDefault="00E972F8" w:rsidP="004D3E4B">
            <w:pPr>
              <w:keepNext/>
              <w:contextualSpacing/>
              <w:jc w:val="both"/>
              <w:rPr>
                <w:bCs/>
                <w:lang w:eastAsia="et-EE"/>
              </w:rPr>
            </w:pPr>
            <w:r w:rsidRPr="00C07F3E">
              <w:rPr>
                <w:bCs/>
                <w:lang w:eastAsia="et-EE"/>
              </w:rPr>
              <w:t>2016</w:t>
            </w:r>
          </w:p>
        </w:tc>
        <w:tc>
          <w:tcPr>
            <w:tcW w:w="2337" w:type="dxa"/>
            <w:tcBorders>
              <w:top w:val="nil"/>
              <w:left w:val="nil"/>
              <w:bottom w:val="single" w:sz="4" w:space="0" w:color="auto"/>
              <w:right w:val="single" w:sz="4" w:space="0" w:color="auto"/>
            </w:tcBorders>
            <w:shd w:val="clear" w:color="auto" w:fill="auto"/>
            <w:noWrap/>
            <w:vAlign w:val="center"/>
            <w:hideMark/>
          </w:tcPr>
          <w:p w14:paraId="63FC2AE1" w14:textId="77777777" w:rsidR="00E972F8" w:rsidRPr="00C07F3E" w:rsidRDefault="00E972F8" w:rsidP="004D3E4B">
            <w:pPr>
              <w:keepNext/>
              <w:contextualSpacing/>
              <w:jc w:val="both"/>
              <w:rPr>
                <w:bCs/>
                <w:lang w:eastAsia="et-EE"/>
              </w:rPr>
            </w:pPr>
            <w:r w:rsidRPr="00C07F3E">
              <w:rPr>
                <w:bCs/>
                <w:lang w:eastAsia="et-EE"/>
              </w:rPr>
              <w:t>116,6</w:t>
            </w:r>
          </w:p>
        </w:tc>
        <w:tc>
          <w:tcPr>
            <w:tcW w:w="1559" w:type="dxa"/>
            <w:tcBorders>
              <w:top w:val="nil"/>
              <w:left w:val="nil"/>
              <w:bottom w:val="single" w:sz="4" w:space="0" w:color="auto"/>
              <w:right w:val="single" w:sz="4" w:space="0" w:color="auto"/>
            </w:tcBorders>
            <w:shd w:val="clear" w:color="auto" w:fill="auto"/>
            <w:noWrap/>
            <w:vAlign w:val="center"/>
            <w:hideMark/>
          </w:tcPr>
          <w:p w14:paraId="5C05E4F6" w14:textId="77777777" w:rsidR="00E972F8" w:rsidRPr="00C07F3E" w:rsidRDefault="00E972F8" w:rsidP="004D3E4B">
            <w:pPr>
              <w:keepNext/>
              <w:contextualSpacing/>
              <w:jc w:val="both"/>
              <w:rPr>
                <w:bCs/>
                <w:lang w:eastAsia="et-EE"/>
              </w:rPr>
            </w:pPr>
            <w:r w:rsidRPr="00C07F3E">
              <w:rPr>
                <w:bCs/>
                <w:lang w:eastAsia="et-EE"/>
              </w:rPr>
              <w:t>11,7</w:t>
            </w:r>
          </w:p>
        </w:tc>
        <w:tc>
          <w:tcPr>
            <w:tcW w:w="1560" w:type="dxa"/>
            <w:tcBorders>
              <w:top w:val="nil"/>
              <w:left w:val="nil"/>
              <w:bottom w:val="single" w:sz="4" w:space="0" w:color="auto"/>
              <w:right w:val="single" w:sz="4" w:space="0" w:color="auto"/>
            </w:tcBorders>
            <w:shd w:val="clear" w:color="auto" w:fill="auto"/>
            <w:noWrap/>
            <w:vAlign w:val="center"/>
            <w:hideMark/>
          </w:tcPr>
          <w:p w14:paraId="692D886F" w14:textId="77777777" w:rsidR="00E972F8" w:rsidRPr="00C07F3E" w:rsidRDefault="00E972F8" w:rsidP="004D3E4B">
            <w:pPr>
              <w:keepNext/>
              <w:contextualSpacing/>
              <w:jc w:val="both"/>
              <w:rPr>
                <w:bCs/>
                <w:lang w:eastAsia="et-EE"/>
              </w:rPr>
            </w:pPr>
            <w:r w:rsidRPr="00C07F3E">
              <w:rPr>
                <w:bCs/>
                <w:lang w:eastAsia="et-EE"/>
              </w:rPr>
              <w:t>8,3</w:t>
            </w:r>
          </w:p>
        </w:tc>
        <w:tc>
          <w:tcPr>
            <w:tcW w:w="1701" w:type="dxa"/>
            <w:tcBorders>
              <w:top w:val="nil"/>
              <w:left w:val="nil"/>
              <w:bottom w:val="single" w:sz="4" w:space="0" w:color="auto"/>
              <w:right w:val="single" w:sz="4" w:space="0" w:color="auto"/>
            </w:tcBorders>
            <w:shd w:val="clear" w:color="auto" w:fill="auto"/>
            <w:noWrap/>
            <w:vAlign w:val="center"/>
            <w:hideMark/>
          </w:tcPr>
          <w:p w14:paraId="12D7E6B7" w14:textId="77777777" w:rsidR="00E972F8" w:rsidRPr="00C07F3E" w:rsidRDefault="00E972F8" w:rsidP="004D3E4B">
            <w:pPr>
              <w:keepNext/>
              <w:contextualSpacing/>
              <w:jc w:val="both"/>
              <w:rPr>
                <w:bCs/>
                <w:lang w:eastAsia="et-EE"/>
              </w:rPr>
            </w:pPr>
            <w:r w:rsidRPr="00C07F3E">
              <w:rPr>
                <w:bCs/>
                <w:lang w:eastAsia="et-EE"/>
              </w:rPr>
              <w:t>12,7</w:t>
            </w:r>
          </w:p>
        </w:tc>
      </w:tr>
      <w:tr w:rsidR="00C07F3E" w:rsidRPr="00C07F3E" w14:paraId="52C4A99B" w14:textId="77777777" w:rsidTr="003E434F">
        <w:trPr>
          <w:trHeight w:val="32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779C422" w14:textId="77777777" w:rsidR="00E972F8" w:rsidRPr="00C07F3E" w:rsidRDefault="00E972F8" w:rsidP="004D3E4B">
            <w:pPr>
              <w:keepNext/>
              <w:contextualSpacing/>
              <w:jc w:val="both"/>
              <w:rPr>
                <w:bCs/>
                <w:lang w:eastAsia="et-EE"/>
              </w:rPr>
            </w:pPr>
            <w:r w:rsidRPr="00C07F3E">
              <w:rPr>
                <w:bCs/>
                <w:lang w:eastAsia="et-EE"/>
              </w:rPr>
              <w:t>2017</w:t>
            </w:r>
          </w:p>
        </w:tc>
        <w:tc>
          <w:tcPr>
            <w:tcW w:w="2337" w:type="dxa"/>
            <w:tcBorders>
              <w:top w:val="nil"/>
              <w:left w:val="nil"/>
              <w:bottom w:val="single" w:sz="4" w:space="0" w:color="auto"/>
              <w:right w:val="single" w:sz="4" w:space="0" w:color="auto"/>
            </w:tcBorders>
            <w:shd w:val="clear" w:color="auto" w:fill="auto"/>
            <w:noWrap/>
            <w:vAlign w:val="center"/>
            <w:hideMark/>
          </w:tcPr>
          <w:p w14:paraId="55662763" w14:textId="77777777" w:rsidR="00E972F8" w:rsidRPr="00C07F3E" w:rsidRDefault="00E972F8" w:rsidP="004D3E4B">
            <w:pPr>
              <w:keepNext/>
              <w:contextualSpacing/>
              <w:jc w:val="both"/>
              <w:rPr>
                <w:bCs/>
                <w:lang w:eastAsia="et-EE"/>
              </w:rPr>
            </w:pPr>
            <w:r w:rsidRPr="00C07F3E">
              <w:rPr>
                <w:bCs/>
                <w:lang w:eastAsia="et-EE"/>
              </w:rPr>
              <w:t>132,3</w:t>
            </w:r>
          </w:p>
        </w:tc>
        <w:tc>
          <w:tcPr>
            <w:tcW w:w="1559" w:type="dxa"/>
            <w:tcBorders>
              <w:top w:val="nil"/>
              <w:left w:val="nil"/>
              <w:bottom w:val="single" w:sz="4" w:space="0" w:color="auto"/>
              <w:right w:val="single" w:sz="4" w:space="0" w:color="auto"/>
            </w:tcBorders>
            <w:shd w:val="clear" w:color="auto" w:fill="auto"/>
            <w:noWrap/>
            <w:vAlign w:val="center"/>
            <w:hideMark/>
          </w:tcPr>
          <w:p w14:paraId="4B01F567" w14:textId="77777777" w:rsidR="00E972F8" w:rsidRPr="00C07F3E" w:rsidRDefault="00E972F8" w:rsidP="004D3E4B">
            <w:pPr>
              <w:keepNext/>
              <w:contextualSpacing/>
              <w:jc w:val="both"/>
              <w:rPr>
                <w:bCs/>
                <w:lang w:eastAsia="et-EE"/>
              </w:rPr>
            </w:pPr>
            <w:r w:rsidRPr="00C07F3E">
              <w:rPr>
                <w:bCs/>
                <w:lang w:eastAsia="et-EE"/>
              </w:rPr>
              <w:t>13,2</w:t>
            </w:r>
          </w:p>
        </w:tc>
        <w:tc>
          <w:tcPr>
            <w:tcW w:w="1560" w:type="dxa"/>
            <w:tcBorders>
              <w:top w:val="nil"/>
              <w:left w:val="nil"/>
              <w:bottom w:val="single" w:sz="4" w:space="0" w:color="auto"/>
              <w:right w:val="single" w:sz="4" w:space="0" w:color="auto"/>
            </w:tcBorders>
            <w:shd w:val="clear" w:color="auto" w:fill="auto"/>
            <w:noWrap/>
            <w:vAlign w:val="center"/>
            <w:hideMark/>
          </w:tcPr>
          <w:p w14:paraId="25305499" w14:textId="77777777" w:rsidR="00E972F8" w:rsidRPr="00C07F3E" w:rsidRDefault="00E972F8" w:rsidP="004D3E4B">
            <w:pPr>
              <w:keepNext/>
              <w:contextualSpacing/>
              <w:jc w:val="both"/>
              <w:rPr>
                <w:bCs/>
                <w:lang w:eastAsia="et-EE"/>
              </w:rPr>
            </w:pPr>
            <w:r w:rsidRPr="00C07F3E">
              <w:rPr>
                <w:bCs/>
                <w:lang w:eastAsia="et-EE"/>
              </w:rPr>
              <w:t>8,6</w:t>
            </w:r>
          </w:p>
        </w:tc>
        <w:tc>
          <w:tcPr>
            <w:tcW w:w="1701" w:type="dxa"/>
            <w:tcBorders>
              <w:top w:val="nil"/>
              <w:left w:val="nil"/>
              <w:bottom w:val="single" w:sz="4" w:space="0" w:color="auto"/>
              <w:right w:val="single" w:sz="4" w:space="0" w:color="auto"/>
            </w:tcBorders>
            <w:shd w:val="clear" w:color="auto" w:fill="auto"/>
            <w:noWrap/>
            <w:vAlign w:val="center"/>
            <w:hideMark/>
          </w:tcPr>
          <w:p w14:paraId="4A2A45CD" w14:textId="77777777" w:rsidR="00E972F8" w:rsidRPr="00C07F3E" w:rsidRDefault="00E972F8" w:rsidP="004D3E4B">
            <w:pPr>
              <w:keepNext/>
              <w:contextualSpacing/>
              <w:jc w:val="both"/>
              <w:rPr>
                <w:bCs/>
                <w:lang w:eastAsia="et-EE"/>
              </w:rPr>
            </w:pPr>
            <w:r w:rsidRPr="00C07F3E">
              <w:rPr>
                <w:bCs/>
                <w:lang w:eastAsia="et-EE"/>
              </w:rPr>
              <w:t>14,7</w:t>
            </w:r>
          </w:p>
        </w:tc>
      </w:tr>
      <w:tr w:rsidR="00C07F3E" w:rsidRPr="00C07F3E" w14:paraId="01170809" w14:textId="77777777" w:rsidTr="003E434F">
        <w:trPr>
          <w:trHeight w:val="32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5DAB7ADF" w14:textId="77777777" w:rsidR="00E972F8" w:rsidRPr="00C07F3E" w:rsidRDefault="00E972F8" w:rsidP="004D3E4B">
            <w:pPr>
              <w:keepNext/>
              <w:contextualSpacing/>
              <w:jc w:val="both"/>
              <w:rPr>
                <w:bCs/>
                <w:lang w:eastAsia="et-EE"/>
              </w:rPr>
            </w:pPr>
            <w:r w:rsidRPr="00C07F3E">
              <w:rPr>
                <w:bCs/>
                <w:lang w:eastAsia="et-EE"/>
              </w:rPr>
              <w:t>2018</w:t>
            </w:r>
          </w:p>
        </w:tc>
        <w:tc>
          <w:tcPr>
            <w:tcW w:w="2337" w:type="dxa"/>
            <w:tcBorders>
              <w:top w:val="nil"/>
              <w:left w:val="nil"/>
              <w:bottom w:val="single" w:sz="4" w:space="0" w:color="auto"/>
              <w:right w:val="single" w:sz="4" w:space="0" w:color="auto"/>
            </w:tcBorders>
            <w:shd w:val="clear" w:color="auto" w:fill="auto"/>
            <w:noWrap/>
            <w:vAlign w:val="center"/>
            <w:hideMark/>
          </w:tcPr>
          <w:p w14:paraId="16959581" w14:textId="77777777" w:rsidR="00E972F8" w:rsidRPr="00C07F3E" w:rsidRDefault="00E972F8" w:rsidP="004D3E4B">
            <w:pPr>
              <w:keepNext/>
              <w:contextualSpacing/>
              <w:jc w:val="both"/>
              <w:rPr>
                <w:bCs/>
                <w:lang w:eastAsia="et-EE"/>
              </w:rPr>
            </w:pPr>
            <w:r w:rsidRPr="00C07F3E">
              <w:rPr>
                <w:bCs/>
                <w:lang w:eastAsia="et-EE"/>
              </w:rPr>
              <w:t>148,5</w:t>
            </w:r>
          </w:p>
        </w:tc>
        <w:tc>
          <w:tcPr>
            <w:tcW w:w="1559" w:type="dxa"/>
            <w:tcBorders>
              <w:top w:val="nil"/>
              <w:left w:val="nil"/>
              <w:bottom w:val="single" w:sz="4" w:space="0" w:color="auto"/>
              <w:right w:val="single" w:sz="4" w:space="0" w:color="auto"/>
            </w:tcBorders>
            <w:shd w:val="clear" w:color="auto" w:fill="auto"/>
            <w:noWrap/>
            <w:vAlign w:val="center"/>
            <w:hideMark/>
          </w:tcPr>
          <w:p w14:paraId="03953D33" w14:textId="77777777" w:rsidR="00E972F8" w:rsidRPr="00C07F3E" w:rsidRDefault="00E972F8" w:rsidP="004D3E4B">
            <w:pPr>
              <w:keepNext/>
              <w:contextualSpacing/>
              <w:jc w:val="both"/>
              <w:rPr>
                <w:bCs/>
                <w:lang w:eastAsia="et-EE"/>
              </w:rPr>
            </w:pPr>
            <w:r w:rsidRPr="00C07F3E">
              <w:rPr>
                <w:bCs/>
                <w:lang w:eastAsia="et-EE"/>
              </w:rPr>
              <w:t>14,9</w:t>
            </w:r>
          </w:p>
        </w:tc>
        <w:tc>
          <w:tcPr>
            <w:tcW w:w="1560" w:type="dxa"/>
            <w:tcBorders>
              <w:top w:val="nil"/>
              <w:left w:val="nil"/>
              <w:bottom w:val="single" w:sz="4" w:space="0" w:color="auto"/>
              <w:right w:val="single" w:sz="4" w:space="0" w:color="auto"/>
            </w:tcBorders>
            <w:shd w:val="clear" w:color="auto" w:fill="auto"/>
            <w:noWrap/>
            <w:vAlign w:val="center"/>
            <w:hideMark/>
          </w:tcPr>
          <w:p w14:paraId="0F597E02" w14:textId="77777777" w:rsidR="00E972F8" w:rsidRPr="00C07F3E" w:rsidRDefault="00E972F8" w:rsidP="004D3E4B">
            <w:pPr>
              <w:keepNext/>
              <w:contextualSpacing/>
              <w:jc w:val="both"/>
              <w:rPr>
                <w:bCs/>
                <w:lang w:eastAsia="et-EE"/>
              </w:rPr>
            </w:pPr>
            <w:r w:rsidRPr="00C07F3E">
              <w:rPr>
                <w:bCs/>
                <w:lang w:eastAsia="et-EE"/>
              </w:rPr>
              <w:t>12,5</w:t>
            </w:r>
          </w:p>
        </w:tc>
        <w:tc>
          <w:tcPr>
            <w:tcW w:w="1701" w:type="dxa"/>
            <w:tcBorders>
              <w:top w:val="nil"/>
              <w:left w:val="nil"/>
              <w:bottom w:val="single" w:sz="4" w:space="0" w:color="auto"/>
              <w:right w:val="single" w:sz="4" w:space="0" w:color="auto"/>
            </w:tcBorders>
            <w:shd w:val="clear" w:color="auto" w:fill="auto"/>
            <w:noWrap/>
            <w:vAlign w:val="center"/>
            <w:hideMark/>
          </w:tcPr>
          <w:p w14:paraId="7743DA35" w14:textId="77777777" w:rsidR="00E972F8" w:rsidRPr="00C07F3E" w:rsidRDefault="00E972F8" w:rsidP="004D3E4B">
            <w:pPr>
              <w:keepNext/>
              <w:contextualSpacing/>
              <w:jc w:val="both"/>
              <w:rPr>
                <w:bCs/>
                <w:lang w:eastAsia="et-EE"/>
              </w:rPr>
            </w:pPr>
            <w:r w:rsidRPr="00C07F3E">
              <w:rPr>
                <w:bCs/>
                <w:lang w:eastAsia="et-EE"/>
              </w:rPr>
              <w:t>16,9</w:t>
            </w:r>
          </w:p>
        </w:tc>
      </w:tr>
      <w:tr w:rsidR="00C07F3E" w:rsidRPr="00C07F3E" w14:paraId="0851585A" w14:textId="77777777" w:rsidTr="003E434F">
        <w:trPr>
          <w:trHeight w:val="32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B9C0095" w14:textId="77777777" w:rsidR="00E972F8" w:rsidRPr="00C07F3E" w:rsidRDefault="00E972F8" w:rsidP="004D3E4B">
            <w:pPr>
              <w:keepNext/>
              <w:contextualSpacing/>
              <w:jc w:val="both"/>
              <w:rPr>
                <w:bCs/>
                <w:lang w:eastAsia="et-EE"/>
              </w:rPr>
            </w:pPr>
            <w:r w:rsidRPr="00C07F3E">
              <w:rPr>
                <w:bCs/>
                <w:lang w:eastAsia="et-EE"/>
              </w:rPr>
              <w:t>2019</w:t>
            </w:r>
          </w:p>
        </w:tc>
        <w:tc>
          <w:tcPr>
            <w:tcW w:w="2337" w:type="dxa"/>
            <w:tcBorders>
              <w:top w:val="nil"/>
              <w:left w:val="nil"/>
              <w:bottom w:val="single" w:sz="4" w:space="0" w:color="auto"/>
              <w:right w:val="single" w:sz="4" w:space="0" w:color="auto"/>
            </w:tcBorders>
            <w:shd w:val="clear" w:color="auto" w:fill="auto"/>
            <w:noWrap/>
            <w:vAlign w:val="center"/>
            <w:hideMark/>
          </w:tcPr>
          <w:p w14:paraId="5ACF40A0" w14:textId="77777777" w:rsidR="00E972F8" w:rsidRPr="00C07F3E" w:rsidRDefault="00E972F8" w:rsidP="004D3E4B">
            <w:pPr>
              <w:keepNext/>
              <w:contextualSpacing/>
              <w:jc w:val="both"/>
              <w:rPr>
                <w:bCs/>
                <w:lang w:eastAsia="et-EE"/>
              </w:rPr>
            </w:pPr>
            <w:r w:rsidRPr="00C07F3E">
              <w:rPr>
                <w:bCs/>
                <w:lang w:eastAsia="et-EE"/>
              </w:rPr>
              <w:t>163,6</w:t>
            </w:r>
          </w:p>
        </w:tc>
        <w:tc>
          <w:tcPr>
            <w:tcW w:w="1559" w:type="dxa"/>
            <w:tcBorders>
              <w:top w:val="nil"/>
              <w:left w:val="nil"/>
              <w:bottom w:val="single" w:sz="4" w:space="0" w:color="auto"/>
              <w:right w:val="single" w:sz="4" w:space="0" w:color="auto"/>
            </w:tcBorders>
            <w:shd w:val="clear" w:color="auto" w:fill="auto"/>
            <w:noWrap/>
            <w:vAlign w:val="center"/>
            <w:hideMark/>
          </w:tcPr>
          <w:p w14:paraId="5BEF201A" w14:textId="77777777" w:rsidR="00E972F8" w:rsidRPr="00C07F3E" w:rsidRDefault="00E972F8" w:rsidP="004D3E4B">
            <w:pPr>
              <w:keepNext/>
              <w:contextualSpacing/>
              <w:jc w:val="both"/>
              <w:rPr>
                <w:bCs/>
                <w:lang w:eastAsia="et-EE"/>
              </w:rPr>
            </w:pPr>
            <w:r w:rsidRPr="00C07F3E">
              <w:rPr>
                <w:bCs/>
                <w:lang w:eastAsia="et-EE"/>
              </w:rPr>
              <w:t>16,4</w:t>
            </w:r>
          </w:p>
        </w:tc>
        <w:tc>
          <w:tcPr>
            <w:tcW w:w="1560" w:type="dxa"/>
            <w:tcBorders>
              <w:top w:val="nil"/>
              <w:left w:val="nil"/>
              <w:bottom w:val="single" w:sz="4" w:space="0" w:color="auto"/>
              <w:right w:val="single" w:sz="4" w:space="0" w:color="auto"/>
            </w:tcBorders>
            <w:shd w:val="clear" w:color="auto" w:fill="auto"/>
            <w:noWrap/>
            <w:vAlign w:val="center"/>
            <w:hideMark/>
          </w:tcPr>
          <w:p w14:paraId="7FAF6773" w14:textId="77777777" w:rsidR="00E972F8" w:rsidRPr="00C07F3E" w:rsidRDefault="00E972F8" w:rsidP="004D3E4B">
            <w:pPr>
              <w:keepNext/>
              <w:contextualSpacing/>
              <w:jc w:val="both"/>
              <w:rPr>
                <w:bCs/>
                <w:lang w:eastAsia="et-EE"/>
              </w:rPr>
            </w:pPr>
            <w:r w:rsidRPr="00C07F3E">
              <w:rPr>
                <w:bCs/>
                <w:lang w:eastAsia="et-EE"/>
              </w:rPr>
              <w:t>16,9</w:t>
            </w:r>
          </w:p>
        </w:tc>
        <w:tc>
          <w:tcPr>
            <w:tcW w:w="1701" w:type="dxa"/>
            <w:tcBorders>
              <w:top w:val="nil"/>
              <w:left w:val="nil"/>
              <w:bottom w:val="single" w:sz="4" w:space="0" w:color="auto"/>
              <w:right w:val="single" w:sz="4" w:space="0" w:color="auto"/>
            </w:tcBorders>
            <w:shd w:val="clear" w:color="auto" w:fill="auto"/>
            <w:noWrap/>
            <w:vAlign w:val="center"/>
            <w:hideMark/>
          </w:tcPr>
          <w:p w14:paraId="07209719" w14:textId="77777777" w:rsidR="00E972F8" w:rsidRPr="00C07F3E" w:rsidRDefault="00E972F8" w:rsidP="004D3E4B">
            <w:pPr>
              <w:keepNext/>
              <w:contextualSpacing/>
              <w:jc w:val="both"/>
              <w:rPr>
                <w:bCs/>
                <w:lang w:eastAsia="et-EE"/>
              </w:rPr>
            </w:pPr>
            <w:r w:rsidRPr="00C07F3E">
              <w:rPr>
                <w:bCs/>
                <w:lang w:eastAsia="et-EE"/>
              </w:rPr>
              <w:t>19,7</w:t>
            </w:r>
          </w:p>
        </w:tc>
      </w:tr>
      <w:tr w:rsidR="00C07F3E" w:rsidRPr="00C07F3E" w14:paraId="05BEEFD8" w14:textId="77777777" w:rsidTr="003E434F">
        <w:trPr>
          <w:trHeight w:val="32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33B72600" w14:textId="77777777" w:rsidR="00E972F8" w:rsidRPr="00C07F3E" w:rsidRDefault="00E972F8" w:rsidP="004D3E4B">
            <w:pPr>
              <w:keepNext/>
              <w:contextualSpacing/>
              <w:jc w:val="both"/>
              <w:rPr>
                <w:bCs/>
                <w:lang w:eastAsia="et-EE"/>
              </w:rPr>
            </w:pPr>
            <w:r w:rsidRPr="00C07F3E">
              <w:rPr>
                <w:bCs/>
                <w:lang w:eastAsia="et-EE"/>
              </w:rPr>
              <w:t>2020</w:t>
            </w:r>
          </w:p>
        </w:tc>
        <w:tc>
          <w:tcPr>
            <w:tcW w:w="2337" w:type="dxa"/>
            <w:tcBorders>
              <w:top w:val="nil"/>
              <w:left w:val="nil"/>
              <w:bottom w:val="single" w:sz="4" w:space="0" w:color="auto"/>
              <w:right w:val="single" w:sz="4" w:space="0" w:color="auto"/>
            </w:tcBorders>
            <w:shd w:val="clear" w:color="auto" w:fill="auto"/>
            <w:noWrap/>
            <w:vAlign w:val="center"/>
            <w:hideMark/>
          </w:tcPr>
          <w:p w14:paraId="14399569" w14:textId="77777777" w:rsidR="00E972F8" w:rsidRPr="00C07F3E" w:rsidRDefault="00E972F8" w:rsidP="004D3E4B">
            <w:pPr>
              <w:keepNext/>
              <w:contextualSpacing/>
              <w:jc w:val="both"/>
              <w:rPr>
                <w:bCs/>
                <w:lang w:eastAsia="et-EE"/>
              </w:rPr>
            </w:pPr>
            <w:r w:rsidRPr="00C07F3E">
              <w:rPr>
                <w:bCs/>
                <w:lang w:eastAsia="et-EE"/>
              </w:rPr>
              <w:t>160,1</w:t>
            </w:r>
          </w:p>
        </w:tc>
        <w:tc>
          <w:tcPr>
            <w:tcW w:w="1559" w:type="dxa"/>
            <w:tcBorders>
              <w:top w:val="nil"/>
              <w:left w:val="nil"/>
              <w:bottom w:val="single" w:sz="4" w:space="0" w:color="auto"/>
              <w:right w:val="single" w:sz="4" w:space="0" w:color="auto"/>
            </w:tcBorders>
            <w:shd w:val="clear" w:color="auto" w:fill="auto"/>
            <w:noWrap/>
            <w:vAlign w:val="center"/>
            <w:hideMark/>
          </w:tcPr>
          <w:p w14:paraId="00259498" w14:textId="77777777" w:rsidR="00E972F8" w:rsidRPr="00C07F3E" w:rsidRDefault="00E972F8" w:rsidP="004D3E4B">
            <w:pPr>
              <w:keepNext/>
              <w:contextualSpacing/>
              <w:jc w:val="both"/>
              <w:rPr>
                <w:bCs/>
                <w:lang w:eastAsia="et-EE"/>
              </w:rPr>
            </w:pPr>
            <w:r w:rsidRPr="00C07F3E">
              <w:rPr>
                <w:bCs/>
                <w:lang w:eastAsia="et-EE"/>
              </w:rPr>
              <w:t>16,0</w:t>
            </w:r>
          </w:p>
        </w:tc>
        <w:tc>
          <w:tcPr>
            <w:tcW w:w="1560" w:type="dxa"/>
            <w:tcBorders>
              <w:top w:val="nil"/>
              <w:left w:val="nil"/>
              <w:bottom w:val="single" w:sz="4" w:space="0" w:color="auto"/>
              <w:right w:val="single" w:sz="4" w:space="0" w:color="auto"/>
            </w:tcBorders>
            <w:shd w:val="clear" w:color="auto" w:fill="auto"/>
            <w:noWrap/>
            <w:vAlign w:val="center"/>
            <w:hideMark/>
          </w:tcPr>
          <w:p w14:paraId="3CC24E94" w14:textId="77777777" w:rsidR="00E972F8" w:rsidRPr="00C07F3E" w:rsidRDefault="00E972F8" w:rsidP="004D3E4B">
            <w:pPr>
              <w:keepNext/>
              <w:contextualSpacing/>
              <w:jc w:val="both"/>
              <w:rPr>
                <w:bCs/>
                <w:lang w:eastAsia="et-EE"/>
              </w:rPr>
            </w:pPr>
            <w:r w:rsidRPr="00C07F3E">
              <w:rPr>
                <w:bCs/>
                <w:lang w:eastAsia="et-EE"/>
              </w:rPr>
              <w:t>14,0</w:t>
            </w:r>
          </w:p>
        </w:tc>
        <w:tc>
          <w:tcPr>
            <w:tcW w:w="1701" w:type="dxa"/>
            <w:tcBorders>
              <w:top w:val="nil"/>
              <w:left w:val="nil"/>
              <w:bottom w:val="single" w:sz="4" w:space="0" w:color="auto"/>
              <w:right w:val="single" w:sz="4" w:space="0" w:color="auto"/>
            </w:tcBorders>
            <w:shd w:val="clear" w:color="auto" w:fill="auto"/>
            <w:noWrap/>
            <w:vAlign w:val="center"/>
            <w:hideMark/>
          </w:tcPr>
          <w:p w14:paraId="054D68ED" w14:textId="77777777" w:rsidR="00E972F8" w:rsidRPr="00C07F3E" w:rsidRDefault="00E972F8" w:rsidP="004D3E4B">
            <w:pPr>
              <w:keepNext/>
              <w:contextualSpacing/>
              <w:jc w:val="both"/>
              <w:rPr>
                <w:bCs/>
                <w:lang w:eastAsia="et-EE"/>
              </w:rPr>
            </w:pPr>
            <w:r w:rsidRPr="00C07F3E">
              <w:rPr>
                <w:bCs/>
                <w:lang w:eastAsia="et-EE"/>
              </w:rPr>
              <w:t>21,2</w:t>
            </w:r>
          </w:p>
        </w:tc>
      </w:tr>
      <w:tr w:rsidR="00C07F3E" w:rsidRPr="00C07F3E" w14:paraId="3C07AF55" w14:textId="77777777" w:rsidTr="003E434F">
        <w:trPr>
          <w:trHeight w:val="32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903D73C" w14:textId="77777777" w:rsidR="00E972F8" w:rsidRPr="00C07F3E" w:rsidRDefault="00E972F8" w:rsidP="004D3E4B">
            <w:pPr>
              <w:keepNext/>
              <w:contextualSpacing/>
              <w:jc w:val="both"/>
              <w:rPr>
                <w:bCs/>
                <w:lang w:eastAsia="et-EE"/>
              </w:rPr>
            </w:pPr>
            <w:r w:rsidRPr="00C07F3E">
              <w:rPr>
                <w:bCs/>
                <w:lang w:eastAsia="et-EE"/>
              </w:rPr>
              <w:t>2021</w:t>
            </w:r>
          </w:p>
        </w:tc>
        <w:tc>
          <w:tcPr>
            <w:tcW w:w="2337" w:type="dxa"/>
            <w:tcBorders>
              <w:top w:val="nil"/>
              <w:left w:val="nil"/>
              <w:bottom w:val="single" w:sz="4" w:space="0" w:color="auto"/>
              <w:right w:val="single" w:sz="4" w:space="0" w:color="auto"/>
            </w:tcBorders>
            <w:shd w:val="clear" w:color="auto" w:fill="auto"/>
            <w:noWrap/>
            <w:vAlign w:val="center"/>
            <w:hideMark/>
          </w:tcPr>
          <w:p w14:paraId="7364E140" w14:textId="77777777" w:rsidR="00E972F8" w:rsidRPr="00C07F3E" w:rsidRDefault="00E972F8" w:rsidP="004D3E4B">
            <w:pPr>
              <w:keepNext/>
              <w:contextualSpacing/>
              <w:jc w:val="both"/>
              <w:rPr>
                <w:bCs/>
                <w:lang w:eastAsia="et-EE"/>
              </w:rPr>
            </w:pPr>
            <w:r w:rsidRPr="00C07F3E">
              <w:rPr>
                <w:bCs/>
                <w:lang w:eastAsia="et-EE"/>
              </w:rPr>
              <w:t>169,1</w:t>
            </w:r>
          </w:p>
        </w:tc>
        <w:tc>
          <w:tcPr>
            <w:tcW w:w="1559" w:type="dxa"/>
            <w:tcBorders>
              <w:top w:val="nil"/>
              <w:left w:val="nil"/>
              <w:bottom w:val="single" w:sz="4" w:space="0" w:color="auto"/>
              <w:right w:val="single" w:sz="4" w:space="0" w:color="auto"/>
            </w:tcBorders>
            <w:shd w:val="clear" w:color="auto" w:fill="auto"/>
            <w:noWrap/>
            <w:vAlign w:val="center"/>
            <w:hideMark/>
          </w:tcPr>
          <w:p w14:paraId="002246E5" w14:textId="77777777" w:rsidR="00E972F8" w:rsidRPr="00C07F3E" w:rsidRDefault="00E972F8" w:rsidP="004D3E4B">
            <w:pPr>
              <w:keepNext/>
              <w:contextualSpacing/>
              <w:jc w:val="both"/>
              <w:rPr>
                <w:bCs/>
                <w:lang w:eastAsia="et-EE"/>
              </w:rPr>
            </w:pPr>
            <w:r w:rsidRPr="00C07F3E">
              <w:rPr>
                <w:bCs/>
                <w:lang w:eastAsia="et-EE"/>
              </w:rPr>
              <w:t>16,9</w:t>
            </w:r>
          </w:p>
        </w:tc>
        <w:tc>
          <w:tcPr>
            <w:tcW w:w="1560" w:type="dxa"/>
            <w:tcBorders>
              <w:top w:val="nil"/>
              <w:left w:val="nil"/>
              <w:bottom w:val="single" w:sz="4" w:space="0" w:color="auto"/>
              <w:right w:val="single" w:sz="4" w:space="0" w:color="auto"/>
            </w:tcBorders>
            <w:shd w:val="clear" w:color="auto" w:fill="auto"/>
            <w:noWrap/>
            <w:vAlign w:val="center"/>
            <w:hideMark/>
          </w:tcPr>
          <w:p w14:paraId="3E066F5F" w14:textId="77777777" w:rsidR="00E972F8" w:rsidRPr="00C07F3E" w:rsidRDefault="00E972F8" w:rsidP="004D3E4B">
            <w:pPr>
              <w:keepNext/>
              <w:contextualSpacing/>
              <w:jc w:val="both"/>
              <w:rPr>
                <w:bCs/>
                <w:lang w:eastAsia="et-EE"/>
              </w:rPr>
            </w:pPr>
            <w:r w:rsidRPr="00C07F3E">
              <w:rPr>
                <w:bCs/>
                <w:lang w:eastAsia="et-EE"/>
              </w:rPr>
              <w:t>14,6</w:t>
            </w:r>
          </w:p>
        </w:tc>
        <w:tc>
          <w:tcPr>
            <w:tcW w:w="1701" w:type="dxa"/>
            <w:tcBorders>
              <w:top w:val="nil"/>
              <w:left w:val="nil"/>
              <w:bottom w:val="single" w:sz="4" w:space="0" w:color="auto"/>
              <w:right w:val="single" w:sz="4" w:space="0" w:color="auto"/>
            </w:tcBorders>
            <w:shd w:val="clear" w:color="auto" w:fill="auto"/>
            <w:noWrap/>
            <w:vAlign w:val="center"/>
            <w:hideMark/>
          </w:tcPr>
          <w:p w14:paraId="17EB617D" w14:textId="77777777" w:rsidR="00E972F8" w:rsidRPr="00C07F3E" w:rsidRDefault="00E972F8" w:rsidP="004D3E4B">
            <w:pPr>
              <w:keepNext/>
              <w:contextualSpacing/>
              <w:jc w:val="both"/>
              <w:rPr>
                <w:bCs/>
                <w:lang w:eastAsia="et-EE"/>
              </w:rPr>
            </w:pPr>
            <w:r w:rsidRPr="00C07F3E">
              <w:rPr>
                <w:bCs/>
                <w:lang w:eastAsia="et-EE"/>
              </w:rPr>
              <w:t>22,1</w:t>
            </w:r>
          </w:p>
        </w:tc>
      </w:tr>
      <w:tr w:rsidR="00C07F3E" w:rsidRPr="00C07F3E" w14:paraId="12E4C886" w14:textId="77777777" w:rsidTr="003E434F">
        <w:trPr>
          <w:trHeight w:val="32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0DDE2F31" w14:textId="77777777" w:rsidR="00E972F8" w:rsidRPr="00C07F3E" w:rsidRDefault="00E972F8" w:rsidP="004D3E4B">
            <w:pPr>
              <w:keepNext/>
              <w:contextualSpacing/>
              <w:jc w:val="both"/>
              <w:rPr>
                <w:bCs/>
                <w:lang w:eastAsia="et-EE"/>
              </w:rPr>
            </w:pPr>
            <w:r w:rsidRPr="00C07F3E">
              <w:rPr>
                <w:bCs/>
                <w:lang w:eastAsia="et-EE"/>
              </w:rPr>
              <w:t>2022</w:t>
            </w:r>
          </w:p>
        </w:tc>
        <w:tc>
          <w:tcPr>
            <w:tcW w:w="2337" w:type="dxa"/>
            <w:tcBorders>
              <w:top w:val="nil"/>
              <w:left w:val="nil"/>
              <w:bottom w:val="single" w:sz="4" w:space="0" w:color="auto"/>
              <w:right w:val="single" w:sz="4" w:space="0" w:color="auto"/>
            </w:tcBorders>
            <w:shd w:val="clear" w:color="auto" w:fill="auto"/>
            <w:noWrap/>
            <w:vAlign w:val="center"/>
            <w:hideMark/>
          </w:tcPr>
          <w:p w14:paraId="1FC52014" w14:textId="77777777" w:rsidR="00E972F8" w:rsidRPr="00C07F3E" w:rsidRDefault="00E972F8" w:rsidP="004D3E4B">
            <w:pPr>
              <w:keepNext/>
              <w:contextualSpacing/>
              <w:jc w:val="both"/>
              <w:rPr>
                <w:bCs/>
                <w:lang w:eastAsia="et-EE"/>
              </w:rPr>
            </w:pPr>
            <w:r w:rsidRPr="00C07F3E">
              <w:rPr>
                <w:bCs/>
                <w:lang w:eastAsia="et-EE"/>
              </w:rPr>
              <w:t>182,0</w:t>
            </w:r>
          </w:p>
        </w:tc>
        <w:tc>
          <w:tcPr>
            <w:tcW w:w="1559" w:type="dxa"/>
            <w:tcBorders>
              <w:top w:val="nil"/>
              <w:left w:val="nil"/>
              <w:bottom w:val="single" w:sz="4" w:space="0" w:color="auto"/>
              <w:right w:val="single" w:sz="4" w:space="0" w:color="auto"/>
            </w:tcBorders>
            <w:shd w:val="clear" w:color="auto" w:fill="auto"/>
            <w:noWrap/>
            <w:vAlign w:val="center"/>
            <w:hideMark/>
          </w:tcPr>
          <w:p w14:paraId="686C585C" w14:textId="77777777" w:rsidR="00E972F8" w:rsidRPr="00C07F3E" w:rsidRDefault="00E972F8" w:rsidP="004D3E4B">
            <w:pPr>
              <w:keepNext/>
              <w:contextualSpacing/>
              <w:jc w:val="both"/>
              <w:rPr>
                <w:bCs/>
                <w:lang w:eastAsia="et-EE"/>
              </w:rPr>
            </w:pPr>
            <w:r w:rsidRPr="00C07F3E">
              <w:rPr>
                <w:bCs/>
                <w:lang w:eastAsia="et-EE"/>
              </w:rPr>
              <w:t>18,2</w:t>
            </w:r>
          </w:p>
        </w:tc>
        <w:tc>
          <w:tcPr>
            <w:tcW w:w="1560" w:type="dxa"/>
            <w:tcBorders>
              <w:top w:val="nil"/>
              <w:left w:val="nil"/>
              <w:bottom w:val="single" w:sz="4" w:space="0" w:color="auto"/>
              <w:right w:val="single" w:sz="4" w:space="0" w:color="auto"/>
            </w:tcBorders>
            <w:shd w:val="clear" w:color="auto" w:fill="auto"/>
            <w:noWrap/>
            <w:vAlign w:val="center"/>
            <w:hideMark/>
          </w:tcPr>
          <w:p w14:paraId="1F86AB00" w14:textId="77777777" w:rsidR="00E972F8" w:rsidRPr="00C07F3E" w:rsidRDefault="00E972F8" w:rsidP="004D3E4B">
            <w:pPr>
              <w:keepNext/>
              <w:contextualSpacing/>
              <w:jc w:val="both"/>
              <w:rPr>
                <w:bCs/>
                <w:lang w:eastAsia="et-EE"/>
              </w:rPr>
            </w:pPr>
            <w:r w:rsidRPr="00C07F3E">
              <w:rPr>
                <w:bCs/>
                <w:lang w:eastAsia="et-EE"/>
              </w:rPr>
              <w:t>14,0</w:t>
            </w:r>
          </w:p>
        </w:tc>
        <w:tc>
          <w:tcPr>
            <w:tcW w:w="1701" w:type="dxa"/>
            <w:tcBorders>
              <w:top w:val="nil"/>
              <w:left w:val="nil"/>
              <w:bottom w:val="single" w:sz="4" w:space="0" w:color="auto"/>
              <w:right w:val="single" w:sz="4" w:space="0" w:color="auto"/>
            </w:tcBorders>
            <w:shd w:val="clear" w:color="auto" w:fill="auto"/>
            <w:noWrap/>
            <w:vAlign w:val="center"/>
            <w:hideMark/>
          </w:tcPr>
          <w:p w14:paraId="0C5ACFDB" w14:textId="77777777" w:rsidR="00E972F8" w:rsidRPr="00C07F3E" w:rsidRDefault="00E972F8" w:rsidP="004D3E4B">
            <w:pPr>
              <w:keepNext/>
              <w:contextualSpacing/>
              <w:jc w:val="both"/>
              <w:rPr>
                <w:bCs/>
                <w:lang w:eastAsia="et-EE"/>
              </w:rPr>
            </w:pPr>
            <w:r w:rsidRPr="00C07F3E">
              <w:rPr>
                <w:bCs/>
                <w:lang w:eastAsia="et-EE"/>
              </w:rPr>
              <w:t>22,3</w:t>
            </w:r>
          </w:p>
        </w:tc>
      </w:tr>
      <w:tr w:rsidR="00E972F8" w:rsidRPr="00C07F3E" w14:paraId="6B7EC34E" w14:textId="77777777" w:rsidTr="003E434F">
        <w:trPr>
          <w:trHeight w:val="32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14:paraId="6DED667D" w14:textId="77777777" w:rsidR="00E972F8" w:rsidRPr="00C07F3E" w:rsidRDefault="00E972F8" w:rsidP="004D3E4B">
            <w:pPr>
              <w:keepNext/>
              <w:contextualSpacing/>
              <w:jc w:val="both"/>
              <w:rPr>
                <w:bCs/>
                <w:lang w:eastAsia="et-EE"/>
              </w:rPr>
            </w:pPr>
            <w:r w:rsidRPr="00C07F3E">
              <w:rPr>
                <w:bCs/>
                <w:lang w:eastAsia="et-EE"/>
              </w:rPr>
              <w:t>2023*</w:t>
            </w:r>
          </w:p>
        </w:tc>
        <w:tc>
          <w:tcPr>
            <w:tcW w:w="2337" w:type="dxa"/>
            <w:tcBorders>
              <w:top w:val="nil"/>
              <w:left w:val="nil"/>
              <w:bottom w:val="single" w:sz="4" w:space="0" w:color="auto"/>
              <w:right w:val="single" w:sz="4" w:space="0" w:color="auto"/>
            </w:tcBorders>
            <w:shd w:val="clear" w:color="auto" w:fill="auto"/>
            <w:noWrap/>
            <w:vAlign w:val="center"/>
            <w:hideMark/>
          </w:tcPr>
          <w:p w14:paraId="4781B0E3" w14:textId="77777777" w:rsidR="00E972F8" w:rsidRPr="00C07F3E" w:rsidRDefault="00E972F8" w:rsidP="004D3E4B">
            <w:pPr>
              <w:keepNext/>
              <w:contextualSpacing/>
              <w:jc w:val="both"/>
              <w:rPr>
                <w:bCs/>
                <w:lang w:eastAsia="et-EE"/>
              </w:rPr>
            </w:pPr>
            <w:r w:rsidRPr="00C07F3E">
              <w:rPr>
                <w:bCs/>
                <w:lang w:eastAsia="et-EE"/>
              </w:rPr>
              <w:t>257,7</w:t>
            </w:r>
          </w:p>
        </w:tc>
        <w:tc>
          <w:tcPr>
            <w:tcW w:w="1559" w:type="dxa"/>
            <w:tcBorders>
              <w:top w:val="nil"/>
              <w:left w:val="nil"/>
              <w:bottom w:val="single" w:sz="4" w:space="0" w:color="auto"/>
              <w:right w:val="single" w:sz="4" w:space="0" w:color="auto"/>
            </w:tcBorders>
            <w:shd w:val="clear" w:color="auto" w:fill="auto"/>
            <w:noWrap/>
            <w:vAlign w:val="center"/>
            <w:hideMark/>
          </w:tcPr>
          <w:p w14:paraId="556BC875" w14:textId="77777777" w:rsidR="00E972F8" w:rsidRPr="00C07F3E" w:rsidRDefault="00E972F8" w:rsidP="004D3E4B">
            <w:pPr>
              <w:keepNext/>
              <w:contextualSpacing/>
              <w:jc w:val="both"/>
              <w:rPr>
                <w:bCs/>
                <w:lang w:eastAsia="et-EE"/>
              </w:rPr>
            </w:pPr>
            <w:r w:rsidRPr="00C07F3E">
              <w:rPr>
                <w:bCs/>
                <w:lang w:eastAsia="et-EE"/>
              </w:rPr>
              <w:t>25,8</w:t>
            </w:r>
          </w:p>
        </w:tc>
        <w:tc>
          <w:tcPr>
            <w:tcW w:w="1560" w:type="dxa"/>
            <w:tcBorders>
              <w:top w:val="nil"/>
              <w:left w:val="nil"/>
              <w:bottom w:val="single" w:sz="4" w:space="0" w:color="auto"/>
              <w:right w:val="single" w:sz="4" w:space="0" w:color="auto"/>
            </w:tcBorders>
            <w:shd w:val="clear" w:color="auto" w:fill="auto"/>
            <w:noWrap/>
            <w:vAlign w:val="center"/>
            <w:hideMark/>
          </w:tcPr>
          <w:p w14:paraId="22F62219" w14:textId="77777777" w:rsidR="00E972F8" w:rsidRPr="00C07F3E" w:rsidRDefault="00E972F8" w:rsidP="004D3E4B">
            <w:pPr>
              <w:keepNext/>
              <w:contextualSpacing/>
              <w:jc w:val="both"/>
              <w:rPr>
                <w:bCs/>
                <w:lang w:eastAsia="et-EE"/>
              </w:rPr>
            </w:pPr>
            <w:r w:rsidRPr="00C07F3E">
              <w:rPr>
                <w:bCs/>
                <w:lang w:eastAsia="et-EE"/>
              </w:rPr>
              <w:t>18,7</w:t>
            </w:r>
          </w:p>
        </w:tc>
        <w:tc>
          <w:tcPr>
            <w:tcW w:w="1701" w:type="dxa"/>
            <w:tcBorders>
              <w:top w:val="nil"/>
              <w:left w:val="nil"/>
              <w:bottom w:val="single" w:sz="4" w:space="0" w:color="auto"/>
              <w:right w:val="single" w:sz="4" w:space="0" w:color="auto"/>
            </w:tcBorders>
            <w:shd w:val="clear" w:color="auto" w:fill="auto"/>
            <w:noWrap/>
            <w:vAlign w:val="center"/>
            <w:hideMark/>
          </w:tcPr>
          <w:p w14:paraId="5786DAA5" w14:textId="77777777" w:rsidR="00E972F8" w:rsidRPr="00C07F3E" w:rsidRDefault="00E972F8" w:rsidP="004D3E4B">
            <w:pPr>
              <w:keepNext/>
              <w:contextualSpacing/>
              <w:jc w:val="both"/>
              <w:rPr>
                <w:bCs/>
                <w:lang w:eastAsia="et-EE"/>
              </w:rPr>
            </w:pPr>
            <w:r w:rsidRPr="00C07F3E">
              <w:rPr>
                <w:bCs/>
                <w:lang w:eastAsia="et-EE"/>
              </w:rPr>
              <w:t>23,1</w:t>
            </w:r>
          </w:p>
        </w:tc>
      </w:tr>
    </w:tbl>
    <w:p w14:paraId="79177F98" w14:textId="77777777" w:rsidR="00E972F8" w:rsidRPr="00C07F3E" w:rsidRDefault="00E972F8" w:rsidP="004D3E4B">
      <w:pPr>
        <w:keepNext/>
        <w:contextualSpacing/>
        <w:jc w:val="both"/>
        <w:rPr>
          <w:bCs/>
          <w:lang w:eastAsia="et-EE"/>
        </w:rPr>
      </w:pPr>
    </w:p>
    <w:p w14:paraId="1586D897" w14:textId="59C39197" w:rsidR="00E972F8" w:rsidRPr="00C07F3E" w:rsidRDefault="00E972F8" w:rsidP="00E972F8">
      <w:pPr>
        <w:contextualSpacing/>
        <w:jc w:val="both"/>
        <w:rPr>
          <w:bCs/>
          <w:lang w:eastAsia="et-EE"/>
        </w:rPr>
      </w:pPr>
      <w:r w:rsidRPr="00C07F3E">
        <w:rPr>
          <w:bCs/>
          <w:lang w:eastAsia="et-EE"/>
        </w:rPr>
        <w:t xml:space="preserve">* Tabelis esitatud arvutustulemused lähtuvad kuni 2022. aastani (kaasaarvatud) kehtiva </w:t>
      </w:r>
      <w:proofErr w:type="spellStart"/>
      <w:r w:rsidRPr="00C07F3E">
        <w:rPr>
          <w:bCs/>
          <w:lang w:eastAsia="et-EE"/>
        </w:rPr>
        <w:t>LKindlS-ga</w:t>
      </w:r>
      <w:proofErr w:type="spellEnd"/>
      <w:r w:rsidRPr="00C07F3E">
        <w:rPr>
          <w:bCs/>
          <w:lang w:eastAsia="et-EE"/>
        </w:rPr>
        <w:t xml:space="preserve"> kehtestatud olukorrast. 2023. aasta andmed on arvutatud lähtuvalt MID direktiivi muudatustest eelnõuga kavandatud regulatsioonidest. </w:t>
      </w:r>
    </w:p>
    <w:p w14:paraId="712FE1C2" w14:textId="77777777" w:rsidR="00E972F8" w:rsidRPr="00C07F3E" w:rsidRDefault="00E972F8" w:rsidP="00E972F8">
      <w:pPr>
        <w:contextualSpacing/>
        <w:jc w:val="both"/>
        <w:rPr>
          <w:bCs/>
          <w:lang w:eastAsia="et-EE"/>
        </w:rPr>
      </w:pPr>
    </w:p>
    <w:p w14:paraId="54F4C590" w14:textId="11EA4202" w:rsidR="00E972F8" w:rsidRPr="00C07F3E" w:rsidRDefault="00E972F8" w:rsidP="00E972F8">
      <w:pPr>
        <w:contextualSpacing/>
        <w:jc w:val="both"/>
        <w:rPr>
          <w:bCs/>
          <w:lang w:eastAsia="et-EE"/>
        </w:rPr>
      </w:pPr>
      <w:r w:rsidRPr="00C07F3E">
        <w:rPr>
          <w:bCs/>
          <w:lang w:eastAsia="et-EE"/>
        </w:rPr>
        <w:t xml:space="preserve">Tabelist esitatud võrdlusest on näha, et </w:t>
      </w:r>
      <w:proofErr w:type="spellStart"/>
      <w:r w:rsidRPr="00C07F3E">
        <w:rPr>
          <w:bCs/>
          <w:lang w:eastAsia="et-EE"/>
        </w:rPr>
        <w:t>Solventsus</w:t>
      </w:r>
      <w:proofErr w:type="spellEnd"/>
      <w:r w:rsidRPr="00C07F3E">
        <w:rPr>
          <w:bCs/>
          <w:lang w:eastAsia="et-EE"/>
        </w:rPr>
        <w:t xml:space="preserve"> II metoodika alusel arvutatud LKF-i </w:t>
      </w:r>
      <w:proofErr w:type="spellStart"/>
      <w:r w:rsidRPr="00C07F3E">
        <w:rPr>
          <w:bCs/>
          <w:lang w:eastAsia="et-EE"/>
        </w:rPr>
        <w:t>solventsuskapitalinõuete</w:t>
      </w:r>
      <w:proofErr w:type="spellEnd"/>
      <w:r w:rsidRPr="00C07F3E">
        <w:rPr>
          <w:bCs/>
          <w:lang w:eastAsia="et-EE"/>
        </w:rPr>
        <w:t xml:space="preserve"> summad on väiksemad </w:t>
      </w:r>
      <w:proofErr w:type="spellStart"/>
      <w:r w:rsidRPr="00C07F3E">
        <w:rPr>
          <w:bCs/>
          <w:lang w:eastAsia="et-EE"/>
        </w:rPr>
        <w:t>L</w:t>
      </w:r>
      <w:r w:rsidR="006C2F2F" w:rsidRPr="00C07F3E">
        <w:rPr>
          <w:bCs/>
          <w:lang w:eastAsia="et-EE"/>
        </w:rPr>
        <w:t>K</w:t>
      </w:r>
      <w:r w:rsidRPr="00C07F3E">
        <w:rPr>
          <w:bCs/>
          <w:lang w:eastAsia="et-EE"/>
        </w:rPr>
        <w:t>indlS</w:t>
      </w:r>
      <w:proofErr w:type="spellEnd"/>
      <w:r w:rsidRPr="00C07F3E">
        <w:rPr>
          <w:bCs/>
          <w:lang w:eastAsia="et-EE"/>
        </w:rPr>
        <w:t xml:space="preserve"> 10% nõudest. Regulatsiooni muudatusi arvestades oleks </w:t>
      </w:r>
      <w:proofErr w:type="spellStart"/>
      <w:r w:rsidRPr="00C07F3E">
        <w:rPr>
          <w:bCs/>
          <w:lang w:eastAsia="et-EE"/>
        </w:rPr>
        <w:t>Solvent</w:t>
      </w:r>
      <w:r w:rsidR="006C2F2F" w:rsidRPr="00C07F3E">
        <w:rPr>
          <w:bCs/>
          <w:lang w:eastAsia="et-EE"/>
        </w:rPr>
        <w:t>s</w:t>
      </w:r>
      <w:r w:rsidRPr="00C07F3E">
        <w:rPr>
          <w:bCs/>
          <w:lang w:eastAsia="et-EE"/>
        </w:rPr>
        <w:t>us</w:t>
      </w:r>
      <w:proofErr w:type="spellEnd"/>
      <w:r w:rsidRPr="00C07F3E">
        <w:rPr>
          <w:bCs/>
          <w:lang w:eastAsia="et-EE"/>
        </w:rPr>
        <w:t xml:space="preserve"> II metoodika rakendamisel </w:t>
      </w:r>
      <w:proofErr w:type="spellStart"/>
      <w:r w:rsidRPr="00C07F3E">
        <w:rPr>
          <w:bCs/>
          <w:lang w:eastAsia="et-EE"/>
        </w:rPr>
        <w:t>LKFi</w:t>
      </w:r>
      <w:proofErr w:type="spellEnd"/>
      <w:r w:rsidRPr="00C07F3E">
        <w:rPr>
          <w:bCs/>
          <w:lang w:eastAsia="et-EE"/>
        </w:rPr>
        <w:t xml:space="preserve"> omavahendid 2023. aastal piisavad (vt tabeli viimast tulpa). </w:t>
      </w:r>
    </w:p>
    <w:bookmarkEnd w:id="146"/>
    <w:p w14:paraId="4D4C0957" w14:textId="77777777" w:rsidR="00E972F8" w:rsidRPr="00C07F3E" w:rsidRDefault="00E972F8" w:rsidP="00E972F8">
      <w:pPr>
        <w:contextualSpacing/>
        <w:jc w:val="both"/>
        <w:rPr>
          <w:bCs/>
          <w:lang w:eastAsia="et-EE"/>
        </w:rPr>
      </w:pPr>
    </w:p>
    <w:p w14:paraId="790F3B40" w14:textId="77777777" w:rsidR="00E972F8" w:rsidRPr="00C07F3E" w:rsidRDefault="00E972F8" w:rsidP="00E972F8">
      <w:pPr>
        <w:contextualSpacing/>
        <w:jc w:val="both"/>
        <w:rPr>
          <w:bCs/>
          <w:lang w:eastAsia="et-EE"/>
        </w:rPr>
      </w:pPr>
      <w:proofErr w:type="spellStart"/>
      <w:r w:rsidRPr="00C07F3E">
        <w:rPr>
          <w:bCs/>
          <w:lang w:eastAsia="et-EE"/>
        </w:rPr>
        <w:t>Solventsus</w:t>
      </w:r>
      <w:proofErr w:type="spellEnd"/>
      <w:r w:rsidRPr="00C07F3E">
        <w:rPr>
          <w:bCs/>
          <w:lang w:eastAsia="et-EE"/>
        </w:rPr>
        <w:t xml:space="preserve"> II on EL kindlustusvaldkonna järelevalveraamistik ja see on kehtinud kindlustusandjatele tänaseks juba </w:t>
      </w:r>
      <w:r w:rsidRPr="00C07F3E">
        <w:rPr>
          <w:bCs/>
          <w:i/>
          <w:iCs/>
          <w:lang w:eastAsia="et-EE"/>
        </w:rPr>
        <w:t>ca</w:t>
      </w:r>
      <w:r w:rsidRPr="00C07F3E">
        <w:rPr>
          <w:bCs/>
          <w:lang w:eastAsia="et-EE"/>
        </w:rPr>
        <w:t xml:space="preserve"> kümme aastat. </w:t>
      </w:r>
      <w:proofErr w:type="spellStart"/>
      <w:r w:rsidRPr="00C07F3E">
        <w:rPr>
          <w:bCs/>
          <w:lang w:eastAsia="et-EE"/>
        </w:rPr>
        <w:t>Solventsus</w:t>
      </w:r>
      <w:proofErr w:type="spellEnd"/>
      <w:r w:rsidRPr="00C07F3E">
        <w:rPr>
          <w:bCs/>
          <w:lang w:eastAsia="et-EE"/>
        </w:rPr>
        <w:t xml:space="preserve"> II väljatöötamisel arvestati rahvusvaheliste arengutega riskipõhises järelevalves, </w:t>
      </w:r>
      <w:proofErr w:type="spellStart"/>
      <w:r w:rsidRPr="00C07F3E">
        <w:rPr>
          <w:bCs/>
          <w:lang w:eastAsia="et-EE"/>
        </w:rPr>
        <w:t>aktuaarses</w:t>
      </w:r>
      <w:proofErr w:type="spellEnd"/>
      <w:r w:rsidRPr="00C07F3E">
        <w:rPr>
          <w:bCs/>
          <w:lang w:eastAsia="et-EE"/>
        </w:rPr>
        <w:t xml:space="preserve"> teaduses ning riskide juhtimises</w:t>
      </w:r>
      <w:r w:rsidRPr="00C07F3E">
        <w:rPr>
          <w:b/>
          <w:vertAlign w:val="superscript"/>
          <w:lang w:eastAsia="et-EE"/>
        </w:rPr>
        <w:footnoteReference w:id="88"/>
      </w:r>
      <w:r w:rsidRPr="00C07F3E">
        <w:rPr>
          <w:bCs/>
          <w:lang w:eastAsia="et-EE"/>
        </w:rPr>
        <w:t xml:space="preserve">. </w:t>
      </w:r>
      <w:proofErr w:type="spellStart"/>
      <w:r w:rsidRPr="00C07F3E">
        <w:rPr>
          <w:bCs/>
          <w:lang w:eastAsia="et-EE"/>
        </w:rPr>
        <w:t>Solventsus</w:t>
      </w:r>
      <w:proofErr w:type="spellEnd"/>
      <w:r w:rsidRPr="00C07F3E">
        <w:rPr>
          <w:bCs/>
          <w:lang w:eastAsia="et-EE"/>
        </w:rPr>
        <w:t xml:space="preserve"> II on EL-is kindlustus- ja edasikindlustusandjate suhtes kohaldatav usaldatavusnormatiivide täitmise regulatsioon, mis kasutab riskipõhist lähenemisviisi ja võimaldab hinnata kindlustus- ja edasikindlustusandjate üldist maksevõimet kvantitatiivsete ja kvalitatiivsete näitajate abil. </w:t>
      </w:r>
      <w:proofErr w:type="spellStart"/>
      <w:r w:rsidRPr="00C07F3E">
        <w:rPr>
          <w:bCs/>
          <w:lang w:eastAsia="et-EE"/>
        </w:rPr>
        <w:t>Solventsus</w:t>
      </w:r>
      <w:proofErr w:type="spellEnd"/>
      <w:r w:rsidRPr="00C07F3E">
        <w:rPr>
          <w:bCs/>
          <w:lang w:eastAsia="et-EE"/>
        </w:rPr>
        <w:t xml:space="preserve"> II õigusraamistik tagab varade ja kohustuste turupõhise hindamise (hinnatakse summas, millega neid saab turul vahetada, üle kanda või arveldada), tagab kapitalinõuete riskipõhise hindamise (suuremad riskid toovad kaasa suurema kapitalinõude ootamatute kahjude katmiseks) ning tagab regulatiivsete nõuete proportsionaalse kohaldamise võttes arvesse kindlustus- ja edasikindlustusandjate tegevusele omaste riskide laadi, ulatust ja keerukust. </w:t>
      </w:r>
      <w:proofErr w:type="spellStart"/>
      <w:r w:rsidRPr="00C07F3E">
        <w:rPr>
          <w:bCs/>
          <w:lang w:eastAsia="et-EE"/>
        </w:rPr>
        <w:t>Solventsus</w:t>
      </w:r>
      <w:proofErr w:type="spellEnd"/>
      <w:r w:rsidRPr="00C07F3E">
        <w:rPr>
          <w:bCs/>
          <w:lang w:eastAsia="et-EE"/>
        </w:rPr>
        <w:t xml:space="preserve"> II põhimõtete ja kindlustusvaldkonna järelevalve küsimustega tegeleb EL tasandil Euroopa Kindlustus- ja Tööandjapensionide Järelevalve (EIOPA)</w:t>
      </w:r>
      <w:r w:rsidRPr="00C07F3E">
        <w:rPr>
          <w:b/>
          <w:vertAlign w:val="superscript"/>
          <w:lang w:eastAsia="et-EE"/>
        </w:rPr>
        <w:footnoteReference w:id="89"/>
      </w:r>
      <w:r w:rsidRPr="00C07F3E">
        <w:rPr>
          <w:bCs/>
          <w:lang w:eastAsia="et-EE"/>
        </w:rPr>
        <w:t xml:space="preserve">. </w:t>
      </w:r>
      <w:proofErr w:type="spellStart"/>
      <w:r w:rsidRPr="00C07F3E">
        <w:rPr>
          <w:bCs/>
          <w:lang w:eastAsia="et-EE"/>
        </w:rPr>
        <w:t>Solventsus</w:t>
      </w:r>
      <w:proofErr w:type="spellEnd"/>
      <w:r w:rsidRPr="00C07F3E">
        <w:rPr>
          <w:bCs/>
          <w:lang w:eastAsia="et-EE"/>
        </w:rPr>
        <w:t xml:space="preserve"> II rakendamist tagab </w:t>
      </w:r>
      <w:proofErr w:type="spellStart"/>
      <w:r w:rsidRPr="00C07F3E">
        <w:rPr>
          <w:bCs/>
          <w:lang w:eastAsia="et-EE"/>
        </w:rPr>
        <w:t>mitmetasandiline</w:t>
      </w:r>
      <w:proofErr w:type="spellEnd"/>
      <w:r w:rsidRPr="00C07F3E">
        <w:rPr>
          <w:bCs/>
          <w:lang w:eastAsia="et-EE"/>
        </w:rPr>
        <w:t xml:space="preserve"> regulatsioon: asjaomasest direktiivist lähtuv siseriiklik seadusandlus (</w:t>
      </w:r>
      <w:proofErr w:type="spellStart"/>
      <w:r w:rsidRPr="00C07F3E">
        <w:rPr>
          <w:bCs/>
          <w:lang w:eastAsia="et-EE"/>
        </w:rPr>
        <w:t>KindlTS</w:t>
      </w:r>
      <w:proofErr w:type="spellEnd"/>
      <w:r w:rsidRPr="00C07F3E">
        <w:rPr>
          <w:bCs/>
          <w:lang w:eastAsia="et-EE"/>
        </w:rPr>
        <w:t>), Euroopa Komisjoni otsekohalduv delegeeritud määrus (EL) 2015/35, EIOPA järelevalvenõukogu kinnitatud suunised ja Euroopa Komisjoni kinnitatud standardid.</w:t>
      </w:r>
    </w:p>
    <w:p w14:paraId="5860EEA0" w14:textId="77777777" w:rsidR="00E972F8" w:rsidRPr="00C07F3E" w:rsidRDefault="00E972F8" w:rsidP="00E972F8">
      <w:pPr>
        <w:contextualSpacing/>
        <w:jc w:val="both"/>
        <w:rPr>
          <w:bCs/>
          <w:lang w:eastAsia="et-EE"/>
        </w:rPr>
      </w:pPr>
    </w:p>
    <w:p w14:paraId="19AF4B04" w14:textId="77777777" w:rsidR="00E972F8" w:rsidRPr="00C07F3E" w:rsidRDefault="00E972F8" w:rsidP="00E972F8">
      <w:pPr>
        <w:contextualSpacing/>
        <w:jc w:val="both"/>
        <w:rPr>
          <w:bCs/>
          <w:lang w:eastAsia="et-EE"/>
        </w:rPr>
      </w:pPr>
      <w:r w:rsidRPr="00C07F3E">
        <w:rPr>
          <w:bCs/>
          <w:lang w:eastAsia="et-EE"/>
        </w:rPr>
        <w:t xml:space="preserve">LKF-i hinnangul on võimalik </w:t>
      </w:r>
      <w:proofErr w:type="spellStart"/>
      <w:r w:rsidRPr="00C07F3E">
        <w:rPr>
          <w:bCs/>
          <w:lang w:eastAsia="et-EE"/>
        </w:rPr>
        <w:t>Solventsus</w:t>
      </w:r>
      <w:proofErr w:type="spellEnd"/>
      <w:r w:rsidRPr="00C07F3E">
        <w:rPr>
          <w:bCs/>
          <w:lang w:eastAsia="et-EE"/>
        </w:rPr>
        <w:t xml:space="preserve"> II metoodika alusel hinnata täpsemalt ja paindlikult vastaspoole riski ka LKF-i kui garantiifondi puhul ning </w:t>
      </w:r>
      <w:proofErr w:type="spellStart"/>
      <w:r w:rsidRPr="00C07F3E">
        <w:rPr>
          <w:bCs/>
          <w:lang w:eastAsia="et-EE"/>
        </w:rPr>
        <w:t>Solventus</w:t>
      </w:r>
      <w:proofErr w:type="spellEnd"/>
      <w:r w:rsidRPr="00C07F3E">
        <w:rPr>
          <w:bCs/>
          <w:lang w:eastAsia="et-EE"/>
        </w:rPr>
        <w:t xml:space="preserve"> II põhimõtteid ja meetodeid on otstarbekas rakendada ka LKF omavahendite piirmäära arvutamisel. Välja pakutud muudatus ei too kaasa LKF-i kui liikluskindlustuse garantiifondi liikmetele täiendavat kulude kasvu (sh kulu ka liikluskindlustuse kindlustusmakses).</w:t>
      </w:r>
    </w:p>
    <w:p w14:paraId="74DD9897" w14:textId="77777777" w:rsidR="00E972F8" w:rsidRPr="00C07F3E" w:rsidRDefault="00E972F8" w:rsidP="00E972F8">
      <w:pPr>
        <w:contextualSpacing/>
        <w:jc w:val="both"/>
        <w:rPr>
          <w:bCs/>
          <w:lang w:eastAsia="et-EE"/>
        </w:rPr>
      </w:pPr>
    </w:p>
    <w:p w14:paraId="7433C546" w14:textId="77777777" w:rsidR="00E972F8" w:rsidRPr="00C07F3E" w:rsidRDefault="00E972F8" w:rsidP="00E972F8">
      <w:pPr>
        <w:contextualSpacing/>
        <w:jc w:val="both"/>
        <w:rPr>
          <w:iCs/>
          <w:lang w:eastAsia="et-EE"/>
        </w:rPr>
      </w:pPr>
      <w:r w:rsidRPr="00C07F3E">
        <w:rPr>
          <w:lang w:eastAsia="et-EE"/>
        </w:rPr>
        <w:t>MID muutmise direktiivi kohaselt peab iga liikmesriik – k</w:t>
      </w:r>
      <w:r w:rsidRPr="00C07F3E">
        <w:t xml:space="preserve">ahjustatud isikute tõhusa ja tulemusliku kaitse tagamiseks kindlustusandja maksejõuetuse korral – võtma asjakohaseid meetmeid selle tagamiseks, et hüvitismaksete tegemise ajaks oleksid kahjustatud isikute hüvitamiseks vajalikud vahendid olemas. Vastavalt subsidiaarsuse põhimõttele peaksid liikmesriigid kehtestama need meetmed riiklikul tasandil kooskõlas EL õigusega. </w:t>
      </w:r>
      <w:r w:rsidRPr="00C07F3E">
        <w:rPr>
          <w:lang w:eastAsia="et-EE"/>
        </w:rPr>
        <w:t xml:space="preserve">Järgnevalt on kirjeldatud </w:t>
      </w:r>
      <w:proofErr w:type="spellStart"/>
      <w:r w:rsidRPr="00C07F3E">
        <w:rPr>
          <w:lang w:eastAsia="et-EE"/>
        </w:rPr>
        <w:t>LKindlS</w:t>
      </w:r>
      <w:proofErr w:type="spellEnd"/>
      <w:r w:rsidRPr="00C07F3E">
        <w:rPr>
          <w:lang w:eastAsia="et-EE"/>
        </w:rPr>
        <w:t xml:space="preserve"> </w:t>
      </w:r>
      <w:r w:rsidRPr="00C07F3E">
        <w:rPr>
          <w:iCs/>
          <w:lang w:eastAsia="et-EE"/>
        </w:rPr>
        <w:t>§ 71</w:t>
      </w:r>
      <w:r w:rsidRPr="00C07F3E">
        <w:rPr>
          <w:iCs/>
          <w:vertAlign w:val="superscript"/>
          <w:lang w:eastAsia="et-EE"/>
        </w:rPr>
        <w:t>1</w:t>
      </w:r>
      <w:r w:rsidRPr="00C07F3E">
        <w:rPr>
          <w:iCs/>
          <w:lang w:eastAsia="et-EE"/>
        </w:rPr>
        <w:t xml:space="preserve"> muutmist (</w:t>
      </w:r>
      <w:proofErr w:type="spellStart"/>
      <w:r w:rsidRPr="00C07F3E">
        <w:rPr>
          <w:iCs/>
          <w:lang w:eastAsia="et-EE"/>
        </w:rPr>
        <w:t>LKFi</w:t>
      </w:r>
      <w:proofErr w:type="spellEnd"/>
      <w:r w:rsidRPr="00C07F3E">
        <w:rPr>
          <w:iCs/>
          <w:lang w:eastAsia="et-EE"/>
        </w:rPr>
        <w:t xml:space="preserve"> omavahendid) ja seaduse täiendamist §-ga 71</w:t>
      </w:r>
      <w:r w:rsidRPr="00C07F3E">
        <w:rPr>
          <w:iCs/>
          <w:vertAlign w:val="superscript"/>
          <w:lang w:eastAsia="et-EE"/>
        </w:rPr>
        <w:t>2</w:t>
      </w:r>
      <w:r w:rsidRPr="00C07F3E">
        <w:rPr>
          <w:iCs/>
          <w:lang w:eastAsia="et-EE"/>
        </w:rPr>
        <w:t xml:space="preserve"> (</w:t>
      </w:r>
      <w:proofErr w:type="spellStart"/>
      <w:r w:rsidRPr="00C07F3E">
        <w:rPr>
          <w:iCs/>
          <w:lang w:eastAsia="et-EE"/>
        </w:rPr>
        <w:t>LKFi</w:t>
      </w:r>
      <w:proofErr w:type="spellEnd"/>
      <w:r w:rsidRPr="00C07F3E">
        <w:rPr>
          <w:iCs/>
          <w:lang w:eastAsia="et-EE"/>
        </w:rPr>
        <w:t xml:space="preserve"> liikmemaks).</w:t>
      </w:r>
    </w:p>
    <w:p w14:paraId="01240858" w14:textId="77777777" w:rsidR="00E972F8" w:rsidRPr="00C07F3E" w:rsidRDefault="00E972F8" w:rsidP="00E972F8">
      <w:pPr>
        <w:contextualSpacing/>
        <w:jc w:val="both"/>
        <w:rPr>
          <w:iCs/>
          <w:lang w:eastAsia="et-EE"/>
        </w:rPr>
      </w:pPr>
    </w:p>
    <w:p w14:paraId="3FB7C520" w14:textId="32348757" w:rsidR="00E972F8" w:rsidRPr="00C07F3E" w:rsidRDefault="00E972F8" w:rsidP="00E972F8">
      <w:pPr>
        <w:contextualSpacing/>
        <w:jc w:val="both"/>
        <w:rPr>
          <w:lang w:eastAsia="et-EE"/>
        </w:rPr>
      </w:pPr>
      <w:bookmarkStart w:id="147" w:name="_Hlk144377249"/>
      <w:proofErr w:type="spellStart"/>
      <w:r w:rsidRPr="00C07F3E">
        <w:rPr>
          <w:lang w:eastAsia="et-EE"/>
        </w:rPr>
        <w:t>LKindlS</w:t>
      </w:r>
      <w:proofErr w:type="spellEnd"/>
      <w:r w:rsidRPr="00C07F3E">
        <w:rPr>
          <w:lang w:eastAsia="et-EE"/>
        </w:rPr>
        <w:t xml:space="preserve"> § 71</w:t>
      </w:r>
      <w:r w:rsidRPr="00C07F3E">
        <w:rPr>
          <w:vertAlign w:val="superscript"/>
          <w:lang w:eastAsia="et-EE"/>
        </w:rPr>
        <w:t>1</w:t>
      </w:r>
      <w:r w:rsidRPr="00C07F3E">
        <w:rPr>
          <w:lang w:eastAsia="et-EE"/>
        </w:rPr>
        <w:t xml:space="preserve"> </w:t>
      </w:r>
      <w:bookmarkEnd w:id="147"/>
      <w:r w:rsidRPr="00C07F3E">
        <w:rPr>
          <w:lang w:eastAsia="et-EE"/>
        </w:rPr>
        <w:t>sätestab nõuded LKF-i omavahenditele. Muudatusega sõnastatakse uuesti kogu paragrahvi</w:t>
      </w:r>
      <w:bookmarkStart w:id="148" w:name="_Hlk139020226"/>
      <w:bookmarkStart w:id="149" w:name="_Hlk137124478"/>
      <w:r w:rsidRPr="00C07F3E">
        <w:rPr>
          <w:lang w:eastAsia="et-EE"/>
        </w:rPr>
        <w:t xml:space="preserve"> tekst. Siiski jääb lõike 1 sisuks kehtiva lõike esimene lause, mis sätestab, et LKF-</w:t>
      </w:r>
      <w:proofErr w:type="spellStart"/>
      <w:r w:rsidRPr="00C07F3E">
        <w:rPr>
          <w:lang w:eastAsia="et-EE"/>
        </w:rPr>
        <w:t>il</w:t>
      </w:r>
      <w:proofErr w:type="spellEnd"/>
      <w:r w:rsidRPr="00C07F3E">
        <w:rPr>
          <w:lang w:eastAsia="et-EE"/>
        </w:rPr>
        <w:t xml:space="preserve"> peavad </w:t>
      </w:r>
      <w:proofErr w:type="spellStart"/>
      <w:r w:rsidRPr="00C07F3E">
        <w:rPr>
          <w:lang w:eastAsia="et-EE"/>
        </w:rPr>
        <w:t>LKindlS</w:t>
      </w:r>
      <w:proofErr w:type="spellEnd"/>
      <w:r w:rsidRPr="00C07F3E">
        <w:rPr>
          <w:lang w:eastAsia="et-EE"/>
        </w:rPr>
        <w:t xml:space="preserve">-st tulenevate kohustuste täitmiseks olema piisavad omavahendid (vt </w:t>
      </w:r>
      <w:proofErr w:type="spellStart"/>
      <w:r w:rsidRPr="00C07F3E">
        <w:rPr>
          <w:lang w:eastAsia="et-EE"/>
        </w:rPr>
        <w:t>LKindlS</w:t>
      </w:r>
      <w:proofErr w:type="spellEnd"/>
      <w:r w:rsidRPr="00C07F3E">
        <w:rPr>
          <w:lang w:eastAsia="et-EE"/>
        </w:rPr>
        <w:t xml:space="preserve"> § 71</w:t>
      </w:r>
      <w:r w:rsidRPr="00C07F3E">
        <w:rPr>
          <w:vertAlign w:val="superscript"/>
          <w:lang w:eastAsia="et-EE"/>
        </w:rPr>
        <w:t>2</w:t>
      </w:r>
      <w:r w:rsidRPr="00C07F3E">
        <w:rPr>
          <w:lang w:eastAsia="et-EE"/>
        </w:rPr>
        <w:t xml:space="preserve"> selgitust). Lõikes 2 sätestatakse üldpõhimõtted, mille kohaselt peab LKF omavahendite miinimumi arvutamisel arvestama kõigi teadaolevate ja planeeritavatest tegevustest tulenevate mõõdetavate riskidega, sealhulgas vähemalt kindlustusriski, tururiski, krediidiriski ja operatsiooniriskiga. Lõikega 3 sätestatakse, et LKF kohaldab piisavate omavahendite arvutamisel nn </w:t>
      </w:r>
      <w:proofErr w:type="spellStart"/>
      <w:r w:rsidRPr="00C07F3E">
        <w:rPr>
          <w:lang w:eastAsia="et-EE"/>
        </w:rPr>
        <w:t>Solventsus</w:t>
      </w:r>
      <w:proofErr w:type="spellEnd"/>
      <w:r w:rsidRPr="00C07F3E">
        <w:rPr>
          <w:lang w:eastAsia="et-EE"/>
        </w:rPr>
        <w:t xml:space="preserve"> II direktiivist tulenevaid põhimõtteid ja metoodikaid. Edaspidi lähtutakse LKF-i </w:t>
      </w:r>
      <w:bookmarkEnd w:id="148"/>
      <w:r w:rsidRPr="00C07F3E">
        <w:rPr>
          <w:lang w:eastAsia="et-EE"/>
        </w:rPr>
        <w:t>omavahendite arvutamisel Euroopa Komisjoni delegeeritud määrusest (EL) 2015/35, millega täiendatakse Euroopa Parlamendi ja nõukogu direktiivi 2009/138/EÜ kindlustus- ja edasikindlustustegevuse alustamise ja jätkamise kohta (</w:t>
      </w:r>
      <w:proofErr w:type="spellStart"/>
      <w:r w:rsidRPr="00C07F3E">
        <w:rPr>
          <w:lang w:eastAsia="et-EE"/>
        </w:rPr>
        <w:t>Solventsus</w:t>
      </w:r>
      <w:proofErr w:type="spellEnd"/>
      <w:r w:rsidRPr="00C07F3E">
        <w:rPr>
          <w:lang w:eastAsia="et-EE"/>
        </w:rPr>
        <w:t xml:space="preserve"> II), ja selles sätestatud </w:t>
      </w:r>
      <w:proofErr w:type="spellStart"/>
      <w:r w:rsidRPr="00C07F3E">
        <w:rPr>
          <w:lang w:eastAsia="et-EE"/>
        </w:rPr>
        <w:t>solventsuskapitalinõude</w:t>
      </w:r>
      <w:proofErr w:type="spellEnd"/>
      <w:r w:rsidRPr="00C07F3E">
        <w:rPr>
          <w:lang w:eastAsia="et-EE"/>
        </w:rPr>
        <w:t xml:space="preserve"> standardvalemi struktuurist ja metoodikast, võttes arvesse fondi tegevuse eripärasid. Lõikes 4 on sätestatud LKF-</w:t>
      </w:r>
      <w:proofErr w:type="spellStart"/>
      <w:r w:rsidRPr="00C07F3E">
        <w:rPr>
          <w:lang w:eastAsia="et-EE"/>
        </w:rPr>
        <w:t>ile</w:t>
      </w:r>
      <w:proofErr w:type="spellEnd"/>
      <w:r w:rsidRPr="00C07F3E">
        <w:rPr>
          <w:lang w:eastAsia="et-EE"/>
        </w:rPr>
        <w:t xml:space="preserve"> kohustus esitada omavahendite arvutus koos sisendite ja selgitustega Finantsinspektsioonile vähemalt üks kord aastas. Ka kehtiva omavahendite arvutamise korra kohaselt peab LKF seoses allutatud kohustuste arvestamisega kaasama Finantsinspektsiooni eelneva loa saamise või toimingust teavitamise näol.</w:t>
      </w:r>
      <w:bookmarkEnd w:id="149"/>
      <w:r w:rsidR="0008636F" w:rsidRPr="00C07F3E">
        <w:rPr>
          <w:lang w:eastAsia="et-EE"/>
        </w:rPr>
        <w:t xml:space="preserve"> </w:t>
      </w:r>
      <w:proofErr w:type="spellStart"/>
      <w:r w:rsidR="0008636F" w:rsidRPr="00C07F3E">
        <w:rPr>
          <w:lang w:eastAsia="et-EE"/>
        </w:rPr>
        <w:t>LKindlS</w:t>
      </w:r>
      <w:proofErr w:type="spellEnd"/>
      <w:r w:rsidR="0008636F" w:rsidRPr="00C07F3E">
        <w:rPr>
          <w:lang w:eastAsia="et-EE"/>
        </w:rPr>
        <w:t xml:space="preserve"> § 71 lõike 5 kohaselt teostab Finantsinspektsioon jätkuvalt järelevalvet </w:t>
      </w:r>
      <w:proofErr w:type="spellStart"/>
      <w:r w:rsidR="0008636F" w:rsidRPr="00C07F3E">
        <w:rPr>
          <w:lang w:eastAsia="et-EE"/>
        </w:rPr>
        <w:t>LKindlS</w:t>
      </w:r>
      <w:proofErr w:type="spellEnd"/>
      <w:r w:rsidR="0008636F" w:rsidRPr="00C07F3E">
        <w:rPr>
          <w:lang w:eastAsia="et-EE"/>
        </w:rPr>
        <w:t xml:space="preserve"> §-s 71</w:t>
      </w:r>
      <w:r w:rsidR="0008636F" w:rsidRPr="00C07F3E">
        <w:rPr>
          <w:vertAlign w:val="superscript"/>
          <w:lang w:eastAsia="et-EE"/>
        </w:rPr>
        <w:t>1</w:t>
      </w:r>
      <w:r w:rsidR="0008636F" w:rsidRPr="00C07F3E">
        <w:rPr>
          <w:lang w:eastAsia="et-EE"/>
        </w:rPr>
        <w:t xml:space="preserve"> sätestatu üle.</w:t>
      </w:r>
    </w:p>
    <w:p w14:paraId="6FC8245D" w14:textId="77777777" w:rsidR="0008636F" w:rsidRPr="00C07F3E" w:rsidRDefault="0008636F" w:rsidP="00E972F8">
      <w:pPr>
        <w:contextualSpacing/>
        <w:jc w:val="both"/>
        <w:rPr>
          <w:lang w:eastAsia="et-EE"/>
        </w:rPr>
      </w:pPr>
    </w:p>
    <w:p w14:paraId="08123917" w14:textId="77777777" w:rsidR="00E972F8" w:rsidRPr="00C07F3E" w:rsidRDefault="00E972F8" w:rsidP="00E972F8">
      <w:pPr>
        <w:jc w:val="both"/>
        <w:rPr>
          <w:lang w:eastAsia="et-EE"/>
        </w:rPr>
      </w:pPr>
      <w:proofErr w:type="spellStart"/>
      <w:r w:rsidRPr="00C07F3E">
        <w:rPr>
          <w:lang w:eastAsia="et-EE"/>
        </w:rPr>
        <w:t>LKindlS</w:t>
      </w:r>
      <w:proofErr w:type="spellEnd"/>
      <w:r w:rsidRPr="00C07F3E">
        <w:rPr>
          <w:lang w:eastAsia="et-EE"/>
        </w:rPr>
        <w:t>-i lisatav § 71</w:t>
      </w:r>
      <w:r w:rsidRPr="00C07F3E">
        <w:rPr>
          <w:vertAlign w:val="superscript"/>
          <w:lang w:eastAsia="et-EE"/>
        </w:rPr>
        <w:t>2</w:t>
      </w:r>
      <w:r w:rsidRPr="00C07F3E">
        <w:rPr>
          <w:lang w:eastAsia="et-EE"/>
        </w:rPr>
        <w:t xml:space="preserve"> sätestab LKF-i liikmemaksuga seonduva. Kehtiva </w:t>
      </w:r>
      <w:proofErr w:type="spellStart"/>
      <w:r w:rsidRPr="00C07F3E">
        <w:rPr>
          <w:lang w:eastAsia="et-EE"/>
        </w:rPr>
        <w:t>LKindlS</w:t>
      </w:r>
      <w:proofErr w:type="spellEnd"/>
      <w:r w:rsidRPr="00C07F3E">
        <w:rPr>
          <w:lang w:eastAsia="et-EE"/>
        </w:rPr>
        <w:t xml:space="preserve"> § 70 lõike 1 kohaselt on LKF-i liikmeks iga kindlustusandja, kellel on õigus tegutseda Eestis kohustusliku liikluskindlustuse kindlustusandjana (sh välismaised kindlustusandjad oma Eesti filiaali kaudu). Seisuga 29.08.23 oli </w:t>
      </w:r>
      <w:proofErr w:type="spellStart"/>
      <w:r w:rsidRPr="00C07F3E">
        <w:rPr>
          <w:lang w:eastAsia="et-EE"/>
        </w:rPr>
        <w:t>LKFil</w:t>
      </w:r>
      <w:proofErr w:type="spellEnd"/>
      <w:r w:rsidRPr="00C07F3E">
        <w:rPr>
          <w:lang w:eastAsia="et-EE"/>
        </w:rPr>
        <w:t xml:space="preserve"> 12 liiget</w:t>
      </w:r>
      <w:r w:rsidRPr="00C07F3E">
        <w:rPr>
          <w:b/>
          <w:bCs/>
          <w:vertAlign w:val="superscript"/>
          <w:lang w:eastAsia="et-EE"/>
        </w:rPr>
        <w:footnoteReference w:id="90"/>
      </w:r>
      <w:r w:rsidRPr="00C07F3E">
        <w:rPr>
          <w:lang w:eastAsia="et-EE"/>
        </w:rPr>
        <w:t>:</w:t>
      </w:r>
      <w:r w:rsidRPr="00C07F3E">
        <w:t xml:space="preserve"> </w:t>
      </w:r>
      <w:r w:rsidRPr="00C07F3E">
        <w:rPr>
          <w:lang w:eastAsia="et-EE"/>
        </w:rPr>
        <w:t xml:space="preserve">AAS BTA Baltic Insurance Company Eesti filiaal; AB “Lietuvos </w:t>
      </w:r>
      <w:proofErr w:type="spellStart"/>
      <w:r w:rsidRPr="00C07F3E">
        <w:rPr>
          <w:lang w:eastAsia="et-EE"/>
        </w:rPr>
        <w:t>draudimas</w:t>
      </w:r>
      <w:proofErr w:type="spellEnd"/>
      <w:r w:rsidRPr="00C07F3E">
        <w:rPr>
          <w:lang w:eastAsia="et-EE"/>
        </w:rPr>
        <w:t xml:space="preserve">“ Eesti filiaal; </w:t>
      </w:r>
      <w:proofErr w:type="spellStart"/>
      <w:r w:rsidRPr="00C07F3E">
        <w:rPr>
          <w:lang w:eastAsia="et-EE"/>
        </w:rPr>
        <w:t>Akciné</w:t>
      </w:r>
      <w:proofErr w:type="spellEnd"/>
      <w:r w:rsidRPr="00C07F3E">
        <w:rPr>
          <w:lang w:eastAsia="et-EE"/>
        </w:rPr>
        <w:t xml:space="preserve"> </w:t>
      </w:r>
      <w:proofErr w:type="spellStart"/>
      <w:r w:rsidRPr="00C07F3E">
        <w:rPr>
          <w:lang w:eastAsia="et-EE"/>
        </w:rPr>
        <w:t>draudimo</w:t>
      </w:r>
      <w:proofErr w:type="spellEnd"/>
      <w:r w:rsidRPr="00C07F3E">
        <w:rPr>
          <w:lang w:eastAsia="et-EE"/>
        </w:rPr>
        <w:t xml:space="preserve"> </w:t>
      </w:r>
      <w:proofErr w:type="spellStart"/>
      <w:r w:rsidRPr="00C07F3E">
        <w:rPr>
          <w:lang w:eastAsia="et-EE"/>
        </w:rPr>
        <w:t>bendrové</w:t>
      </w:r>
      <w:proofErr w:type="spellEnd"/>
      <w:r w:rsidRPr="00C07F3E">
        <w:rPr>
          <w:lang w:eastAsia="et-EE"/>
        </w:rPr>
        <w:t xml:space="preserve"> “</w:t>
      </w:r>
      <w:proofErr w:type="spellStart"/>
      <w:r w:rsidRPr="00C07F3E">
        <w:rPr>
          <w:lang w:eastAsia="et-EE"/>
        </w:rPr>
        <w:t>Gjensidige</w:t>
      </w:r>
      <w:proofErr w:type="spellEnd"/>
      <w:r w:rsidRPr="00C07F3E">
        <w:rPr>
          <w:lang w:eastAsia="et-EE"/>
        </w:rPr>
        <w:t xml:space="preserve">” Eesti filiaal; Aktsiaselts INGES KINDLUSTUS; AS LHV Kindlustus, </w:t>
      </w:r>
      <w:proofErr w:type="spellStart"/>
      <w:r w:rsidRPr="00C07F3E">
        <w:rPr>
          <w:lang w:eastAsia="et-EE"/>
        </w:rPr>
        <w:t>Balcia</w:t>
      </w:r>
      <w:proofErr w:type="spellEnd"/>
      <w:r w:rsidRPr="00C07F3E">
        <w:rPr>
          <w:lang w:eastAsia="et-EE"/>
        </w:rPr>
        <w:t xml:space="preserve"> Insurance SE Eesti filiaal; </w:t>
      </w:r>
      <w:proofErr w:type="spellStart"/>
      <w:r w:rsidRPr="00C07F3E">
        <w:rPr>
          <w:lang w:eastAsia="et-EE"/>
        </w:rPr>
        <w:t>Compensa</w:t>
      </w:r>
      <w:proofErr w:type="spellEnd"/>
      <w:r w:rsidRPr="00C07F3E">
        <w:rPr>
          <w:lang w:eastAsia="et-EE"/>
        </w:rPr>
        <w:t xml:space="preserve"> </w:t>
      </w:r>
      <w:proofErr w:type="spellStart"/>
      <w:r w:rsidRPr="00C07F3E">
        <w:rPr>
          <w:lang w:eastAsia="et-EE"/>
        </w:rPr>
        <w:t>Vienna</w:t>
      </w:r>
      <w:proofErr w:type="spellEnd"/>
      <w:r w:rsidRPr="00C07F3E">
        <w:rPr>
          <w:lang w:eastAsia="et-EE"/>
        </w:rPr>
        <w:t xml:space="preserve"> Insurance Group, ADB Eesti filiaal; ERGO Insurance SE; </w:t>
      </w:r>
      <w:proofErr w:type="spellStart"/>
      <w:r w:rsidRPr="00C07F3E">
        <w:rPr>
          <w:lang w:eastAsia="et-EE"/>
        </w:rPr>
        <w:t>If</w:t>
      </w:r>
      <w:proofErr w:type="spellEnd"/>
      <w:r w:rsidRPr="00C07F3E">
        <w:rPr>
          <w:lang w:eastAsia="et-EE"/>
        </w:rPr>
        <w:t xml:space="preserve"> P&amp;C Insurance AS; QBE Europe SA/NV (ei sõlmi uusi kindlustuslepinguid); Salva Kindlustuse AS; Swedbank P&amp;C Insurance AS. </w:t>
      </w:r>
    </w:p>
    <w:p w14:paraId="3E24E060" w14:textId="77777777" w:rsidR="00E972F8" w:rsidRPr="00C07F3E" w:rsidRDefault="00E972F8" w:rsidP="00E972F8">
      <w:pPr>
        <w:jc w:val="both"/>
        <w:rPr>
          <w:lang w:eastAsia="et-EE"/>
        </w:rPr>
      </w:pPr>
    </w:p>
    <w:p w14:paraId="27C0A57C" w14:textId="77777777" w:rsidR="00E972F8" w:rsidRPr="00C07F3E" w:rsidRDefault="00E972F8" w:rsidP="00E972F8">
      <w:pPr>
        <w:jc w:val="both"/>
        <w:rPr>
          <w:lang w:eastAsia="et-EE"/>
        </w:rPr>
      </w:pPr>
      <w:r w:rsidRPr="00C07F3E">
        <w:rPr>
          <w:lang w:eastAsia="et-EE"/>
        </w:rPr>
        <w:t xml:space="preserve">LKF-i asutasid kindlustusandjad vastavalt </w:t>
      </w:r>
      <w:proofErr w:type="spellStart"/>
      <w:r w:rsidRPr="00C07F3E">
        <w:rPr>
          <w:lang w:eastAsia="et-EE"/>
        </w:rPr>
        <w:t>LKindlS-le</w:t>
      </w:r>
      <w:proofErr w:type="spellEnd"/>
      <w:r w:rsidRPr="00C07F3E">
        <w:rPr>
          <w:lang w:eastAsia="et-EE"/>
        </w:rPr>
        <w:t>, ühing registreeriti 29. juunil 2004. aastal. LKF on 1992. aastal asutatud samanimelise avalik-õigusliku isiku õigusjärglane. LKF on registreeritud ja tegutseb Eestis.</w:t>
      </w:r>
      <w:r w:rsidRPr="00C07F3E">
        <w:t xml:space="preserve"> </w:t>
      </w:r>
      <w:r w:rsidRPr="00C07F3E">
        <w:rPr>
          <w:lang w:eastAsia="et-EE"/>
        </w:rPr>
        <w:t>LKF on moodustanud seltsingu MTÜ Eesti Kindlustusseltside Liiduga (</w:t>
      </w:r>
      <w:proofErr w:type="spellStart"/>
      <w:r w:rsidRPr="00C07F3E">
        <w:rPr>
          <w:lang w:eastAsia="et-EE"/>
        </w:rPr>
        <w:t>EKsL</w:t>
      </w:r>
      <w:proofErr w:type="spellEnd"/>
      <w:r w:rsidRPr="00C07F3E">
        <w:rPr>
          <w:lang w:eastAsia="et-EE"/>
        </w:rPr>
        <w:t xml:space="preserve">) kindlustussektori koostööülesannete säästlikuks täitmiseks. </w:t>
      </w:r>
    </w:p>
    <w:p w14:paraId="24993B06" w14:textId="77777777" w:rsidR="00E972F8" w:rsidRPr="00C07F3E" w:rsidRDefault="00E972F8" w:rsidP="00E972F8">
      <w:pPr>
        <w:jc w:val="both"/>
        <w:rPr>
          <w:lang w:eastAsia="et-EE"/>
        </w:rPr>
      </w:pPr>
    </w:p>
    <w:p w14:paraId="257A18C4" w14:textId="73594A51" w:rsidR="00E972F8" w:rsidRPr="00C07F3E" w:rsidRDefault="00E972F8" w:rsidP="00E972F8">
      <w:pPr>
        <w:jc w:val="both"/>
        <w:rPr>
          <w:lang w:eastAsia="et-EE"/>
        </w:rPr>
      </w:pPr>
      <w:bookmarkStart w:id="150" w:name="para10lg1"/>
      <w:proofErr w:type="spellStart"/>
      <w:r w:rsidRPr="00C07F3E">
        <w:rPr>
          <w:lang w:eastAsia="et-EE"/>
        </w:rPr>
        <w:t>LKindlS</w:t>
      </w:r>
      <w:proofErr w:type="spellEnd"/>
      <w:r w:rsidRPr="00C07F3E">
        <w:rPr>
          <w:lang w:eastAsia="et-EE"/>
        </w:rPr>
        <w:t xml:space="preserve"> kohaselt on </w:t>
      </w:r>
      <w:bookmarkEnd w:id="150"/>
      <w:r w:rsidRPr="00C07F3E">
        <w:rPr>
          <w:lang w:eastAsia="et-EE"/>
        </w:rPr>
        <w:t xml:space="preserve">LKF (seaduse tekstis viidatud kui </w:t>
      </w:r>
      <w:r w:rsidRPr="00C07F3E">
        <w:rPr>
          <w:i/>
          <w:iCs/>
          <w:lang w:eastAsia="et-EE"/>
        </w:rPr>
        <w:t>fond</w:t>
      </w:r>
      <w:r w:rsidRPr="00C07F3E">
        <w:rPr>
          <w:lang w:eastAsia="et-EE"/>
        </w:rPr>
        <w:t xml:space="preserve">) mittetulundusühing, kes täidab ülesandeid, mis tulenevad </w:t>
      </w:r>
      <w:proofErr w:type="spellStart"/>
      <w:r w:rsidRPr="00C07F3E">
        <w:rPr>
          <w:lang w:eastAsia="et-EE"/>
        </w:rPr>
        <w:t>LKindlS</w:t>
      </w:r>
      <w:proofErr w:type="spellEnd"/>
      <w:r w:rsidRPr="00C07F3E">
        <w:rPr>
          <w:lang w:eastAsia="et-EE"/>
        </w:rPr>
        <w:t>-ist ja valdkonna eest vastutava ministriga sõlmitud halduslepingust</w:t>
      </w:r>
      <w:r w:rsidRPr="00C07F3E">
        <w:rPr>
          <w:b/>
          <w:bCs/>
          <w:vertAlign w:val="superscript"/>
          <w:lang w:eastAsia="et-EE"/>
        </w:rPr>
        <w:footnoteReference w:id="91"/>
      </w:r>
      <w:r w:rsidRPr="00C07F3E">
        <w:rPr>
          <w:lang w:eastAsia="et-EE"/>
        </w:rPr>
        <w:t>. Halduslepingu kohaselt kannab LKF kõik halduslepingust tulenevate õiguste ja kohustustega seotud kulud LKF-i rahaliste vahendite arvelt, sealhulgas LKF-i liikmemaksu arvelt. Näiteks 2022. aastal kogus LKF liikmemaksudena kokku 3 832 831 eurot ja kindlustusmaksetena kokku 1 399 446 eurot (automaatkindlustuse kindlustusmaksetena 1 188 479 eurot ja piirikindlustuse kindlustusmaksetena 210 967 eurot)</w:t>
      </w:r>
      <w:r w:rsidRPr="00C07F3E">
        <w:rPr>
          <w:b/>
          <w:bCs/>
          <w:vertAlign w:val="superscript"/>
          <w:lang w:eastAsia="et-EE"/>
        </w:rPr>
        <w:t xml:space="preserve"> </w:t>
      </w:r>
      <w:r w:rsidRPr="00C07F3E">
        <w:rPr>
          <w:b/>
          <w:bCs/>
          <w:vertAlign w:val="superscript"/>
          <w:lang w:eastAsia="et-EE"/>
        </w:rPr>
        <w:footnoteReference w:id="92"/>
      </w:r>
      <w:r w:rsidRPr="00C07F3E">
        <w:rPr>
          <w:lang w:eastAsia="et-EE"/>
        </w:rPr>
        <w:t>. LKF-i sisemist töökorraldust reguleerib põhikiri</w:t>
      </w:r>
      <w:r w:rsidRPr="00C07F3E">
        <w:rPr>
          <w:b/>
          <w:bCs/>
          <w:vertAlign w:val="superscript"/>
          <w:lang w:eastAsia="et-EE"/>
        </w:rPr>
        <w:footnoteReference w:id="93"/>
      </w:r>
      <w:r w:rsidRPr="00C07F3E">
        <w:rPr>
          <w:lang w:eastAsia="et-EE"/>
        </w:rPr>
        <w:t xml:space="preserve">.  </w:t>
      </w:r>
      <w:proofErr w:type="spellStart"/>
      <w:r w:rsidRPr="00C07F3E">
        <w:rPr>
          <w:lang w:eastAsia="et-EE"/>
        </w:rPr>
        <w:t>LKFi</w:t>
      </w:r>
      <w:proofErr w:type="spellEnd"/>
      <w:r w:rsidRPr="00C07F3E">
        <w:rPr>
          <w:lang w:eastAsia="et-EE"/>
        </w:rPr>
        <w:t xml:space="preserve">-i tegevused ja kulutused määratakse kindlaks majandusaasta kohta nõukogu poolt kinnitatava majandusaasta eelarvega ning nõukogu ja juhatuse otsustega. Liikmemaksu arvestatakse </w:t>
      </w:r>
      <w:proofErr w:type="spellStart"/>
      <w:r w:rsidRPr="00C07F3E">
        <w:rPr>
          <w:lang w:eastAsia="et-EE"/>
        </w:rPr>
        <w:t>LKFi</w:t>
      </w:r>
      <w:proofErr w:type="spellEnd"/>
      <w:r w:rsidRPr="00C07F3E">
        <w:rPr>
          <w:lang w:eastAsia="et-EE"/>
        </w:rPr>
        <w:t xml:space="preserve"> liikme poolt kogutud liikluskindlustuse maksetest ühtse maksumäära kaudu. </w:t>
      </w:r>
      <w:proofErr w:type="spellStart"/>
      <w:r w:rsidRPr="00C07F3E">
        <w:rPr>
          <w:lang w:eastAsia="et-EE"/>
        </w:rPr>
        <w:t>LKFi</w:t>
      </w:r>
      <w:proofErr w:type="spellEnd"/>
      <w:r w:rsidRPr="00C07F3E">
        <w:rPr>
          <w:lang w:eastAsia="et-EE"/>
        </w:rPr>
        <w:t xml:space="preserve"> liikmemaksu põhiosa kujuneb kahes osas – iga liikme jaoks võrdne fikseeritud makse perioodi kohta, millele lisandub perioodil kogutud liikluskindlustuse maksete alusel ühtse määraga arvutatud mahuosa. 2022. aastal oli mahuosa suuruseks 3,05% ja fikseeritud makseks 3 000 eurot ning 2023. aastal on fikseeritud makse suuruseks 3 000 eurot kuus ja mahuosa määraks 3,0%. Maksumäära suuruse otsustab juhatuse esitatud ettepaneku alusel nõukogu. Lisaks võimaldab </w:t>
      </w:r>
      <w:proofErr w:type="spellStart"/>
      <w:r w:rsidRPr="00C07F3E">
        <w:rPr>
          <w:lang w:eastAsia="et-EE"/>
        </w:rPr>
        <w:t>LKFi</w:t>
      </w:r>
      <w:proofErr w:type="spellEnd"/>
      <w:r w:rsidRPr="00C07F3E">
        <w:rPr>
          <w:lang w:eastAsia="et-EE"/>
        </w:rPr>
        <w:t xml:space="preserve"> põhikiri koguda liikmemaksu lisaosa nt kokkulepitud tugiteenuste täitmiseks (nt 2022. aastal koguti liikmetelt liikmemaksu lisaosana 358 000 eurot sõidukite keretööde normeerimistarkvara CABAS kasutamiseks).</w:t>
      </w:r>
    </w:p>
    <w:p w14:paraId="5814EAE6" w14:textId="77777777" w:rsidR="00E972F8" w:rsidRPr="00C07F3E" w:rsidRDefault="00E972F8" w:rsidP="00E972F8">
      <w:pPr>
        <w:jc w:val="both"/>
        <w:rPr>
          <w:lang w:eastAsia="et-EE"/>
        </w:rPr>
      </w:pPr>
    </w:p>
    <w:p w14:paraId="35844F46" w14:textId="77777777" w:rsidR="00E972F8" w:rsidRPr="00C07F3E" w:rsidRDefault="00E972F8" w:rsidP="00E972F8">
      <w:pPr>
        <w:shd w:val="clear" w:color="auto" w:fill="FFFFFF"/>
        <w:jc w:val="both"/>
        <w:rPr>
          <w:lang w:eastAsia="et-EE"/>
        </w:rPr>
      </w:pPr>
      <w:bookmarkStart w:id="151" w:name="_Hlk137124515"/>
      <w:proofErr w:type="spellStart"/>
      <w:r w:rsidRPr="00C07F3E">
        <w:rPr>
          <w:lang w:eastAsia="et-EE"/>
        </w:rPr>
        <w:t>LKindlS</w:t>
      </w:r>
      <w:proofErr w:type="spellEnd"/>
      <w:r w:rsidRPr="00C07F3E">
        <w:rPr>
          <w:lang w:eastAsia="et-EE"/>
        </w:rPr>
        <w:t xml:space="preserve"> § 71</w:t>
      </w:r>
      <w:r w:rsidRPr="00C07F3E">
        <w:rPr>
          <w:vertAlign w:val="superscript"/>
          <w:lang w:eastAsia="et-EE"/>
        </w:rPr>
        <w:t>2</w:t>
      </w:r>
      <w:r w:rsidRPr="00C07F3E">
        <w:rPr>
          <w:lang w:eastAsia="et-EE"/>
        </w:rPr>
        <w:t xml:space="preserve"> lõike 1 kohaselt sätestatakse LKF-i liikmemaksu arvutamise ja tasumise kord põhikirjas, võttes arvesse, et liikmemaks peab olema piisav </w:t>
      </w:r>
      <w:proofErr w:type="spellStart"/>
      <w:r w:rsidRPr="00C07F3E">
        <w:rPr>
          <w:lang w:eastAsia="et-EE"/>
        </w:rPr>
        <w:t>LKindlS</w:t>
      </w:r>
      <w:proofErr w:type="spellEnd"/>
      <w:r w:rsidRPr="00C07F3E">
        <w:rPr>
          <w:lang w:eastAsia="et-EE"/>
        </w:rPr>
        <w:t xml:space="preserve"> § 71</w:t>
      </w:r>
      <w:r w:rsidRPr="00C07F3E">
        <w:rPr>
          <w:vertAlign w:val="superscript"/>
          <w:lang w:eastAsia="et-EE"/>
        </w:rPr>
        <w:t>1</w:t>
      </w:r>
      <w:r w:rsidRPr="00C07F3E">
        <w:rPr>
          <w:lang w:eastAsia="et-EE"/>
        </w:rPr>
        <w:t xml:space="preserve"> lõikes 2 sätestatud omavahendite miinimumnõude täitmiseks ning </w:t>
      </w:r>
      <w:proofErr w:type="spellStart"/>
      <w:r w:rsidRPr="00C07F3E">
        <w:rPr>
          <w:lang w:eastAsia="et-EE"/>
        </w:rPr>
        <w:t>LKindlS-is</w:t>
      </w:r>
      <w:proofErr w:type="spellEnd"/>
      <w:r w:rsidRPr="00C07F3E">
        <w:rPr>
          <w:lang w:eastAsia="et-EE"/>
        </w:rPr>
        <w:t xml:space="preserve"> ja põhikirjas sätestatud kohustuste täitmiseks, samuti seonduvate kulude kandmiseks. Seega vahendite piisavuse peab tagama LKF ja peamisteks rahastajateks tema liikmed. </w:t>
      </w:r>
      <w:proofErr w:type="spellStart"/>
      <w:r w:rsidRPr="00C07F3E">
        <w:rPr>
          <w:lang w:eastAsia="et-EE"/>
        </w:rPr>
        <w:t>LKFi</w:t>
      </w:r>
      <w:proofErr w:type="spellEnd"/>
      <w:r w:rsidRPr="00C07F3E">
        <w:rPr>
          <w:lang w:eastAsia="et-EE"/>
        </w:rPr>
        <w:t xml:space="preserve"> toimimise ja ülesannete finantseerimiseks ei kasutata ei praegu ega ka pärast eelnõus kavandatud muudatuste jõustumist riigieelarve vahendeid.</w:t>
      </w:r>
    </w:p>
    <w:p w14:paraId="2FE2027A" w14:textId="77777777" w:rsidR="00E972F8" w:rsidRPr="00C07F3E" w:rsidRDefault="00E972F8" w:rsidP="00E972F8">
      <w:pPr>
        <w:jc w:val="both"/>
        <w:rPr>
          <w:lang w:eastAsia="et-EE"/>
        </w:rPr>
      </w:pPr>
    </w:p>
    <w:p w14:paraId="0C85D831" w14:textId="69E2EB02" w:rsidR="00E972F8" w:rsidRPr="00C07F3E" w:rsidRDefault="00E972F8" w:rsidP="00E972F8">
      <w:pPr>
        <w:jc w:val="both"/>
        <w:rPr>
          <w:bCs/>
          <w:lang w:eastAsia="et-EE"/>
        </w:rPr>
      </w:pPr>
      <w:r w:rsidRPr="00C07F3E">
        <w:rPr>
          <w:lang w:eastAsia="et-EE"/>
        </w:rPr>
        <w:t xml:space="preserve">Lõikes 2 sätestatakse, et </w:t>
      </w:r>
      <w:proofErr w:type="spellStart"/>
      <w:r w:rsidRPr="00C07F3E">
        <w:rPr>
          <w:lang w:eastAsia="et-EE"/>
        </w:rPr>
        <w:t>LKindlS</w:t>
      </w:r>
      <w:proofErr w:type="spellEnd"/>
      <w:r w:rsidRPr="00C07F3E">
        <w:rPr>
          <w:lang w:eastAsia="et-EE"/>
        </w:rPr>
        <w:t xml:space="preserve"> §-s 50¹ nimetatud kindlustusandja maksejõuetuse riski katteks võib LKF koguda liikmemaksu üksnes Eestis väljastatud tegevusloaga tegutsevatelt kindlustusandjatelt. MID muutmise direktiivis on seda põhistatud eesmärgiga </w:t>
      </w:r>
      <w:bookmarkEnd w:id="151"/>
      <w:r w:rsidRPr="00C07F3E">
        <w:t xml:space="preserve">mitte koormata kindlustusandjaid põhjendamatult ja ebaproportsionaalselt. Direktiiv lubab juhul, kui liikmesriik nõuab kindlustusandjatelt rahalisi osamakseid, koguda osamaksed üksnes selle liikmesriigi poolt tegevusloa saanud kindlustusandjatelt. Siinkohal tuleb </w:t>
      </w:r>
      <w:r w:rsidRPr="00C07F3E">
        <w:rPr>
          <w:bCs/>
          <w:lang w:eastAsia="et-EE"/>
        </w:rPr>
        <w:t xml:space="preserve">eristada </w:t>
      </w:r>
      <w:proofErr w:type="spellStart"/>
      <w:r w:rsidRPr="00C07F3E">
        <w:rPr>
          <w:bCs/>
          <w:lang w:eastAsia="et-EE"/>
        </w:rPr>
        <w:t>LKFi</w:t>
      </w:r>
      <w:proofErr w:type="spellEnd"/>
      <w:r w:rsidRPr="00C07F3E">
        <w:rPr>
          <w:bCs/>
          <w:lang w:eastAsia="et-EE"/>
        </w:rPr>
        <w:t xml:space="preserve"> poolset lõpliku tagamise kohustuse rahastamist Eestis</w:t>
      </w:r>
      <w:r w:rsidRPr="00C07F3E">
        <w:t xml:space="preserve"> </w:t>
      </w:r>
      <w:r w:rsidRPr="00C07F3E">
        <w:rPr>
          <w:bCs/>
          <w:lang w:eastAsia="et-EE"/>
        </w:rPr>
        <w:t>väljastatud tegevusloaga tegutsevate kindlustusandjate puhul ja likviidsuskassa kogumise kohustust Eesti elukoha või asukohaga isikutele hüvitise nö sildfinantseerimiseks teise liikmesriigi kindlustusandja filiaali poolt piiriüleselt Eestis kindlustust pakkuvate kindlustusandjate maksejõuetuse korral. Samuti ei puuduta see liikmemaksu kogumist teiste seadusest (nt registri pidamine, teabekeskuse funktsioon, rohelise kaardi büroo) ja põhikirjast tulenevate kohustuste  ning vastavate tegevuskulude katteks. Viimasena nimetatud likviidsuskassaga seonduva erisuse tegemise jääb LKF-i põhikirja või liikmemaksu üle otsustamise tasandile.</w:t>
      </w:r>
    </w:p>
    <w:bookmarkEnd w:id="143"/>
    <w:p w14:paraId="13169EFC" w14:textId="77777777" w:rsidR="00A80C97" w:rsidRPr="00C07F3E" w:rsidRDefault="00A80C97" w:rsidP="00A80C97">
      <w:pPr>
        <w:contextualSpacing/>
        <w:jc w:val="both"/>
        <w:rPr>
          <w:bCs/>
          <w:lang w:eastAsia="et-EE"/>
        </w:rPr>
      </w:pPr>
    </w:p>
    <w:p w14:paraId="63CAE119" w14:textId="77777777" w:rsidR="00E972F8" w:rsidRPr="00C07F3E" w:rsidRDefault="00E972F8" w:rsidP="00E972F8">
      <w:pPr>
        <w:jc w:val="both"/>
        <w:rPr>
          <w:lang w:eastAsia="et-EE"/>
        </w:rPr>
      </w:pPr>
      <w:bookmarkStart w:id="152" w:name="_Hlk144374416"/>
      <w:bookmarkEnd w:id="144"/>
      <w:proofErr w:type="spellStart"/>
      <w:r w:rsidRPr="00C07F3E">
        <w:rPr>
          <w:b/>
          <w:bCs/>
          <w:lang w:eastAsia="et-EE"/>
        </w:rPr>
        <w:t>LKindlS</w:t>
      </w:r>
      <w:proofErr w:type="spellEnd"/>
      <w:r w:rsidRPr="00C07F3E">
        <w:rPr>
          <w:b/>
          <w:bCs/>
          <w:lang w:eastAsia="et-EE"/>
        </w:rPr>
        <w:t xml:space="preserve"> </w:t>
      </w:r>
      <w:bookmarkStart w:id="153" w:name="_Hlk144056924"/>
      <w:r w:rsidRPr="00C07F3E">
        <w:rPr>
          <w:b/>
          <w:bCs/>
          <w:lang w:eastAsia="et-EE"/>
        </w:rPr>
        <w:t>§ 71</w:t>
      </w:r>
      <w:r w:rsidRPr="00C07F3E">
        <w:rPr>
          <w:b/>
          <w:bCs/>
          <w:vertAlign w:val="superscript"/>
          <w:lang w:eastAsia="et-EE"/>
        </w:rPr>
        <w:t>3</w:t>
      </w:r>
      <w:r w:rsidRPr="00C07F3E">
        <w:rPr>
          <w:b/>
          <w:bCs/>
          <w:lang w:eastAsia="et-EE"/>
        </w:rPr>
        <w:t xml:space="preserve"> </w:t>
      </w:r>
      <w:bookmarkEnd w:id="153"/>
      <w:r w:rsidRPr="00C07F3E">
        <w:rPr>
          <w:b/>
          <w:bCs/>
          <w:lang w:eastAsia="et-EE"/>
        </w:rPr>
        <w:t>lisamine.</w:t>
      </w:r>
      <w:r w:rsidRPr="00C07F3E">
        <w:rPr>
          <w:lang w:eastAsia="et-EE"/>
        </w:rPr>
        <w:t xml:space="preserve"> Säte reguleerib </w:t>
      </w:r>
      <w:proofErr w:type="spellStart"/>
      <w:r w:rsidRPr="00C07F3E">
        <w:rPr>
          <w:lang w:eastAsia="et-EE"/>
        </w:rPr>
        <w:t>LKFi</w:t>
      </w:r>
      <w:proofErr w:type="spellEnd"/>
      <w:r w:rsidRPr="00C07F3E">
        <w:rPr>
          <w:lang w:eastAsia="et-EE"/>
        </w:rPr>
        <w:t xml:space="preserve"> õiguseid ja kohustusi </w:t>
      </w:r>
      <w:bookmarkStart w:id="154" w:name="_Hlk144057568"/>
      <w:r w:rsidRPr="00C07F3E">
        <w:rPr>
          <w:lang w:eastAsia="et-EE"/>
        </w:rPr>
        <w:t>seoses maksejõuetu kindlustusandjaga</w:t>
      </w:r>
      <w:bookmarkEnd w:id="154"/>
      <w:r w:rsidRPr="00C07F3E">
        <w:rPr>
          <w:lang w:eastAsia="et-EE"/>
        </w:rPr>
        <w:t>.</w:t>
      </w:r>
    </w:p>
    <w:p w14:paraId="792A5B3D" w14:textId="77777777" w:rsidR="00E972F8" w:rsidRPr="00C07F3E" w:rsidRDefault="00E972F8" w:rsidP="00E972F8">
      <w:pPr>
        <w:shd w:val="clear" w:color="auto" w:fill="FFFFFF"/>
        <w:rPr>
          <w:b/>
          <w:bCs/>
          <w:lang w:eastAsia="et-EE"/>
        </w:rPr>
      </w:pPr>
    </w:p>
    <w:p w14:paraId="68FB2739" w14:textId="357E1398" w:rsidR="00E972F8" w:rsidRPr="00C07F3E" w:rsidRDefault="00E972F8" w:rsidP="00E972F8">
      <w:pPr>
        <w:shd w:val="clear" w:color="auto" w:fill="FFFFFF"/>
        <w:jc w:val="both"/>
      </w:pPr>
      <w:bookmarkStart w:id="155" w:name="_Hlk136799169"/>
      <w:r w:rsidRPr="00C07F3E">
        <w:rPr>
          <w:lang w:eastAsia="et-EE"/>
        </w:rPr>
        <w:t xml:space="preserve">Lõike 1 kohaselt teavitab LKF viivitamata kindlustusandja suhtes pädeva asutuse otsusest või toimingust </w:t>
      </w:r>
      <w:proofErr w:type="spellStart"/>
      <w:r w:rsidRPr="00C07F3E">
        <w:rPr>
          <w:lang w:eastAsia="et-EE"/>
        </w:rPr>
        <w:t>LKindlS</w:t>
      </w:r>
      <w:proofErr w:type="spellEnd"/>
      <w:r w:rsidRPr="00C07F3E">
        <w:rPr>
          <w:lang w:eastAsia="et-EE"/>
        </w:rPr>
        <w:t xml:space="preserve"> § 50</w:t>
      </w:r>
      <w:r w:rsidRPr="00C07F3E">
        <w:rPr>
          <w:vertAlign w:val="superscript"/>
          <w:lang w:eastAsia="et-EE"/>
        </w:rPr>
        <w:t>1</w:t>
      </w:r>
      <w:r w:rsidRPr="00C07F3E">
        <w:rPr>
          <w:lang w:eastAsia="et-EE"/>
        </w:rPr>
        <w:t xml:space="preserve"> lõikes 1 nimetatud kindlustusandja maksejõuetusega seotud menetluse algatamisest iga lepinguriigi asutust, mis vastutab kindlustusandja maksejõuetuse korral nö koduriigis. Selline kohustus tuleneb muudetud MID direktiivi artiklite 10a ja 25a lõigetest 3. </w:t>
      </w:r>
      <w:r w:rsidRPr="00C07F3E">
        <w:t xml:space="preserve">Kui liikmesriigi pädev kohus teeb otsuse või mis tahes muu pädev asutus annab korralduse algatada pankroti- või lõpetamismenetlus, tuleb see otsus või korraldus avalikustada ning asjaomase </w:t>
      </w:r>
      <w:bookmarkStart w:id="156" w:name="_Hlk144060656"/>
      <w:r w:rsidRPr="00C07F3E">
        <w:t xml:space="preserve">kindlustusandja maksejõuetuse korral kahjustatud isikutele hüvitise </w:t>
      </w:r>
      <w:bookmarkEnd w:id="156"/>
      <w:r w:rsidRPr="00C07F3E">
        <w:t>maksmiseks loodud või volitatud organ peab sellisest otsusest või korraldusest teavitama kõigi teiste liikmesriikide samasuguseid organeid.</w:t>
      </w:r>
    </w:p>
    <w:p w14:paraId="061C9D7D" w14:textId="77777777" w:rsidR="00E972F8" w:rsidRPr="00C07F3E" w:rsidRDefault="00E972F8" w:rsidP="00E972F8">
      <w:pPr>
        <w:shd w:val="clear" w:color="auto" w:fill="FFFFFF"/>
        <w:jc w:val="both"/>
      </w:pPr>
    </w:p>
    <w:bookmarkEnd w:id="155"/>
    <w:p w14:paraId="12D2677B" w14:textId="77777777" w:rsidR="00E972F8" w:rsidRPr="00C07F3E" w:rsidRDefault="00E972F8" w:rsidP="00E972F8">
      <w:pPr>
        <w:shd w:val="clear" w:color="auto" w:fill="FFFFFF"/>
        <w:jc w:val="both"/>
        <w:rPr>
          <w:lang w:eastAsia="et-EE"/>
        </w:rPr>
      </w:pPr>
      <w:r w:rsidRPr="00C07F3E">
        <w:rPr>
          <w:lang w:eastAsia="et-EE"/>
        </w:rPr>
        <w:t xml:space="preserve">Lõikes 2 sätestatakse LKF-i õigused ja kohustused seoses kindlustusandja maksejõuetusega kaasnevaga.  </w:t>
      </w:r>
    </w:p>
    <w:p w14:paraId="2CD88D76" w14:textId="77777777" w:rsidR="00E972F8" w:rsidRPr="00C07F3E" w:rsidRDefault="00E972F8" w:rsidP="00E972F8">
      <w:pPr>
        <w:shd w:val="clear" w:color="auto" w:fill="FFFFFF"/>
        <w:jc w:val="both"/>
        <w:rPr>
          <w:lang w:eastAsia="et-EE"/>
        </w:rPr>
      </w:pPr>
    </w:p>
    <w:p w14:paraId="0AB7AF0D" w14:textId="77777777" w:rsidR="00E972F8" w:rsidRPr="00C07F3E" w:rsidRDefault="00E972F8" w:rsidP="00F96CD3">
      <w:pPr>
        <w:shd w:val="clear" w:color="auto" w:fill="FFFFFF"/>
        <w:jc w:val="both"/>
        <w:rPr>
          <w:lang w:eastAsia="et-EE"/>
        </w:rPr>
      </w:pPr>
      <w:r w:rsidRPr="00C07F3E">
        <w:rPr>
          <w:lang w:eastAsia="et-EE"/>
        </w:rPr>
        <w:t>Muudetud MID direktiivi artiklite 10a ja 25a üheksandate lõigete kohaselt tuleb LKF-</w:t>
      </w:r>
      <w:proofErr w:type="spellStart"/>
      <w:r w:rsidRPr="00C07F3E">
        <w:rPr>
          <w:lang w:eastAsia="et-EE"/>
        </w:rPr>
        <w:t>ile</w:t>
      </w:r>
      <w:proofErr w:type="spellEnd"/>
      <w:r w:rsidRPr="00C07F3E">
        <w:rPr>
          <w:lang w:eastAsia="et-EE"/>
        </w:rPr>
        <w:t xml:space="preserve"> anda maksejõuetusega seotud toimingute ja menetluste läbiviimiseks koostööõigus </w:t>
      </w:r>
      <w:r w:rsidRPr="00C07F3E">
        <w:t xml:space="preserve">teiste samasuguste organitega teistes liikmesriikides. Selline koostöö hõlmab teabe taotlemist, saamist ja esitamist, sealhulgas vajaduse korral konkreetsete nõuete üksikasjade kohta. Niisugune teave on oluline mh selle tagamiseks, et kahjustatud isikule hüvitist maksev organ saaks enne hüvitise maksmist ise või koos kõigi asjaomaste osalistega liikmesriigi õigusakte järgides kindlaks teha, kas kindlustusandja on nõude esitajale tema nõutud hüvitise juba välja maksnud. </w:t>
      </w:r>
      <w:r w:rsidRPr="00C07F3E">
        <w:rPr>
          <w:lang w:eastAsia="et-EE"/>
        </w:rPr>
        <w:t xml:space="preserve">Punkti 1 kohaselt teeb LKF koostööd teiste lepinguriikide vastavate teabekeskuste, fondi ülesandeid täitvate lepinguriikide vastavate asutustega ning asutustega, mis vastutavad kindlustusandjale tegevusloa väljastanud lepinguriigis kindlustusjuhtumi tagajärjel tekkinud kahju hüvitamise eest kindlustusandja maksejõuetuse tõttu. Punkti 1 alusel teeb LKF koostööd ka maksejõuetu kindlustusandja endaga, samuti tema likvideerija või halduriga ning erinevates liikmesriikides asjasse puutuvate pädevate asutustega, sh Finantsinspektsiooniga. </w:t>
      </w:r>
    </w:p>
    <w:p w14:paraId="43C34EA1" w14:textId="77777777" w:rsidR="00E972F8" w:rsidRPr="00C07F3E" w:rsidRDefault="00E972F8" w:rsidP="00E972F8">
      <w:pPr>
        <w:shd w:val="clear" w:color="auto" w:fill="FFFFFF"/>
        <w:rPr>
          <w:lang w:eastAsia="et-EE"/>
        </w:rPr>
      </w:pPr>
    </w:p>
    <w:p w14:paraId="36AC4636" w14:textId="77777777" w:rsidR="00E972F8" w:rsidRPr="00C07F3E" w:rsidRDefault="00E972F8" w:rsidP="00E972F8">
      <w:pPr>
        <w:jc w:val="both"/>
        <w:rPr>
          <w:lang w:eastAsia="et-EE"/>
        </w:rPr>
      </w:pPr>
      <w:r w:rsidRPr="00C07F3E">
        <w:rPr>
          <w:lang w:eastAsia="et-EE"/>
        </w:rPr>
        <w:t>Punktis 2 sätestatakse selgesõnaliselt LKF-i õigus osaleda läbirääkimistel ja sõlmida käesoleva seaduse § 48 lõikes 7 (MID artiklis 24) ja § 50</w:t>
      </w:r>
      <w:r w:rsidRPr="00C07F3E">
        <w:rPr>
          <w:vertAlign w:val="superscript"/>
          <w:lang w:eastAsia="et-EE"/>
        </w:rPr>
        <w:t>1</w:t>
      </w:r>
      <w:r w:rsidRPr="00C07F3E">
        <w:rPr>
          <w:lang w:eastAsia="et-EE"/>
        </w:rPr>
        <w:t xml:space="preserve"> lõikes 6 (MID artiklites 10a ja 25a) nimetatud lepingud, samuti muid koostöökokkuleppeid LKF-i töö paremaks korraldamiseks ja eesmärkide saavutamiseks seoses kindlustusseltside maksejõuetusega. Kõnealused LKF-i volitused on tuletatavad ka kehtivast </w:t>
      </w:r>
      <w:proofErr w:type="spellStart"/>
      <w:r w:rsidRPr="00C07F3E">
        <w:rPr>
          <w:lang w:eastAsia="et-EE"/>
        </w:rPr>
        <w:t>LKindlS</w:t>
      </w:r>
      <w:proofErr w:type="spellEnd"/>
      <w:r w:rsidRPr="00C07F3E">
        <w:rPr>
          <w:lang w:eastAsia="et-EE"/>
        </w:rPr>
        <w:t>-st. Paragrahvi 69 alusel on LKF-iga sõlmitud halduslepingu nr 1.9-1/171</w:t>
      </w:r>
      <w:r w:rsidRPr="00C07F3E">
        <w:rPr>
          <w:b/>
          <w:bCs/>
          <w:vertAlign w:val="superscript"/>
          <w:lang w:eastAsia="et-EE"/>
        </w:rPr>
        <w:footnoteReference w:id="94"/>
      </w:r>
      <w:r w:rsidRPr="00C07F3E">
        <w:rPr>
          <w:lang w:eastAsia="et-EE"/>
        </w:rPr>
        <w:t xml:space="preserve"> kohustusliku liikluskindlustusega seotud ülesannete täitmiseks. MID artiklid 10a ja 25a sätestavad kahjustatud isikute kaitse kindlustusandja maksejõuetuse korral. Seadusandja on kehtiva </w:t>
      </w:r>
      <w:proofErr w:type="spellStart"/>
      <w:r w:rsidRPr="00C07F3E">
        <w:rPr>
          <w:lang w:eastAsia="et-EE"/>
        </w:rPr>
        <w:t>LKindlS</w:t>
      </w:r>
      <w:proofErr w:type="spellEnd"/>
      <w:r w:rsidRPr="00C07F3E">
        <w:rPr>
          <w:lang w:eastAsia="et-EE"/>
        </w:rPr>
        <w:t xml:space="preserve"> § 70 lõikega 3 juba seadnud LKF-</w:t>
      </w:r>
      <w:proofErr w:type="spellStart"/>
      <w:r w:rsidRPr="00C07F3E">
        <w:rPr>
          <w:lang w:eastAsia="et-EE"/>
        </w:rPr>
        <w:t>ile</w:t>
      </w:r>
      <w:proofErr w:type="spellEnd"/>
      <w:r w:rsidRPr="00C07F3E">
        <w:rPr>
          <w:lang w:eastAsia="et-EE"/>
        </w:rPr>
        <w:t xml:space="preserve"> kohustused seoses kindlustusandja maksejõuetuks muutumisega. Nimetatud sätte kohaselt on LKF kohustatud üle võtma pankrotistunud Eesti kindlustusandaja kohustusliku liikluskindlustuse lepingutest tulenevad kohustused seaduses täpsustatud tingimustel. Ainuüksi nimetatud kohustuste täitmiseks on LKF halduslepingu punktide 10.3 ja 10.2 alusel teiste lepinguriikide fondidega läbi rääkimas ja sõlmimas koostöölepet. Halduslepingu punkti 10.3 alusel töötab LKF välja haldusülesande täitmiseks vajalikud korrad ja protseduurid ning tagab haldusülesande pideva ja tõrgeteta täitmise, sealhulgas haldusülesande täitmiseks ja korraldamiseks vajaliku tehnilise valmisoleku, ning punkti 10.2 teise lause kohaselt on LKF-</w:t>
      </w:r>
      <w:proofErr w:type="spellStart"/>
      <w:r w:rsidRPr="00C07F3E">
        <w:rPr>
          <w:lang w:eastAsia="et-EE"/>
        </w:rPr>
        <w:t>il</w:t>
      </w:r>
      <w:proofErr w:type="spellEnd"/>
      <w:r w:rsidRPr="00C07F3E">
        <w:rPr>
          <w:lang w:eastAsia="et-EE"/>
        </w:rPr>
        <w:t xml:space="preserve"> õigus kasutada halduslepingu täitmisel kolmandate isikute teenuseid, sealhulgas tehes teiste lepinguriikide fondidega koostööd, kui sellise teenuse kasutamine ei ohusta ega takista LKF-i tuumkohustuste täitmist. Lisaks, halduslepingu punkti 9.4 kohaselt täidab LKF laiemalt ka muid ülesandeid, mis pole otsesõnu halduslepingus nimetatud, kuid mille täitmine on vajalik lepingu eesmärgi saavutamiseks seoses kohustusliku liikluskindlustuse süsteemi toimimise tagamiseks ja mis olemuslikult kuulub haldusülesannete hulka. Sellest tulenevalt on LKF-</w:t>
      </w:r>
      <w:proofErr w:type="spellStart"/>
      <w:r w:rsidRPr="00C07F3E">
        <w:rPr>
          <w:lang w:eastAsia="et-EE"/>
        </w:rPr>
        <w:t>il</w:t>
      </w:r>
      <w:proofErr w:type="spellEnd"/>
      <w:r w:rsidRPr="00C07F3E">
        <w:rPr>
          <w:lang w:eastAsia="et-EE"/>
        </w:rPr>
        <w:t xml:space="preserve"> nii MID artikli 10a kui ka 25a lõigete 13 teiste alalõikude alapunktide b kohane õigus pidada läbirääkimisi ja sõlmida kindlustusseltside maksejõuetusega seonduv kokkulepe. Siinkohal on oluline välja tuua ka see, et halduslepingu punktist 15 tuleneb LKF-i kohustus kanda kõik halduslepingust tulenevate õiguste ja kohustustega seotud kulud – kui LKF võtab kohustusi, peab ta ise või lõppkokkuvõttes tema liikmed nende eest tasuma. Vt lisaks ka § 69 täiendamise selgitusi.  </w:t>
      </w:r>
    </w:p>
    <w:p w14:paraId="0A0E69A6" w14:textId="77777777" w:rsidR="00E972F8" w:rsidRPr="00C07F3E" w:rsidRDefault="00E972F8" w:rsidP="00E972F8">
      <w:pPr>
        <w:jc w:val="both"/>
        <w:rPr>
          <w:lang w:eastAsia="et-EE"/>
        </w:rPr>
      </w:pPr>
    </w:p>
    <w:p w14:paraId="65F7CB96" w14:textId="77777777" w:rsidR="00E972F8" w:rsidRPr="00C07F3E" w:rsidRDefault="00E972F8" w:rsidP="00E972F8">
      <w:pPr>
        <w:shd w:val="clear" w:color="auto" w:fill="FFFFFF"/>
        <w:jc w:val="both"/>
        <w:rPr>
          <w:lang w:eastAsia="et-EE"/>
        </w:rPr>
      </w:pPr>
      <w:r w:rsidRPr="00C07F3E">
        <w:rPr>
          <w:lang w:eastAsia="et-EE"/>
        </w:rPr>
        <w:t xml:space="preserve">Punkti 3 kohaselt teeb LKF kindlustusandja maksejõuetusest tuleneva kahju välja selgitamise ja hüvitamisega seoses koostööd muude asjaomaste asutustega, sealhulgas </w:t>
      </w:r>
      <w:proofErr w:type="spellStart"/>
      <w:r w:rsidRPr="00C07F3E">
        <w:rPr>
          <w:lang w:eastAsia="et-EE"/>
        </w:rPr>
        <w:t>LKindlS</w:t>
      </w:r>
      <w:proofErr w:type="spellEnd"/>
      <w:r w:rsidRPr="00C07F3E">
        <w:rPr>
          <w:lang w:eastAsia="et-EE"/>
        </w:rPr>
        <w:t xml:space="preserve"> § 50¹ lõikes 6 nimetatud lepingute ja õigusakti alusel, ja vahetab nendega teavet, sealhulgas nõuete üksikasjade kohta. </w:t>
      </w:r>
    </w:p>
    <w:p w14:paraId="6E4A21DD" w14:textId="77777777" w:rsidR="00E972F8" w:rsidRPr="00C07F3E" w:rsidRDefault="00E972F8" w:rsidP="00E972F8">
      <w:pPr>
        <w:shd w:val="clear" w:color="auto" w:fill="FFFFFF"/>
        <w:jc w:val="both"/>
        <w:rPr>
          <w:lang w:eastAsia="et-EE"/>
        </w:rPr>
      </w:pPr>
    </w:p>
    <w:p w14:paraId="2D021C77" w14:textId="77777777" w:rsidR="00E972F8" w:rsidRPr="00C07F3E" w:rsidRDefault="00E972F8" w:rsidP="00E972F8">
      <w:pPr>
        <w:shd w:val="clear" w:color="auto" w:fill="FFFFFF"/>
        <w:jc w:val="both"/>
        <w:rPr>
          <w:lang w:eastAsia="et-EE"/>
        </w:rPr>
      </w:pPr>
      <w:r w:rsidRPr="00C07F3E">
        <w:rPr>
          <w:lang w:eastAsia="et-EE"/>
        </w:rPr>
        <w:t xml:space="preserve">Lõike 2 punkti 4 kohaselt peab LKF tagama piisavate rahaliste vahendite olemasolu hüvitamise kohustuse täitmiseks kindlustusandja maksejõuetuse korral, samuti seonduvate koostöölepingute täitmiseks.  Tegemist on olulise põhimõttega kindlustusandja maksejõuetuse korral makstava hüvitise rahastamiseks. Vt lähemalt ka </w:t>
      </w:r>
      <w:proofErr w:type="spellStart"/>
      <w:r w:rsidRPr="00C07F3E">
        <w:rPr>
          <w:lang w:eastAsia="et-EE"/>
        </w:rPr>
        <w:t>LKindlS</w:t>
      </w:r>
      <w:proofErr w:type="spellEnd"/>
      <w:r w:rsidRPr="00C07F3E">
        <w:rPr>
          <w:lang w:eastAsia="et-EE"/>
        </w:rPr>
        <w:t xml:space="preserve"> </w:t>
      </w:r>
      <w:bookmarkStart w:id="157" w:name="_Hlk144065488"/>
      <w:r w:rsidRPr="00C07F3E">
        <w:rPr>
          <w:lang w:eastAsia="et-EE"/>
        </w:rPr>
        <w:t>§-de 71</w:t>
      </w:r>
      <w:r w:rsidRPr="00C07F3E">
        <w:rPr>
          <w:vertAlign w:val="superscript"/>
          <w:lang w:eastAsia="et-EE"/>
        </w:rPr>
        <w:t>1</w:t>
      </w:r>
      <w:r w:rsidRPr="00C07F3E">
        <w:rPr>
          <w:lang w:eastAsia="et-EE"/>
        </w:rPr>
        <w:t xml:space="preserve"> ja 71</w:t>
      </w:r>
      <w:r w:rsidRPr="00C07F3E">
        <w:rPr>
          <w:vertAlign w:val="superscript"/>
          <w:lang w:eastAsia="et-EE"/>
        </w:rPr>
        <w:t>2</w:t>
      </w:r>
      <w:r w:rsidRPr="00C07F3E">
        <w:rPr>
          <w:lang w:eastAsia="et-EE"/>
        </w:rPr>
        <w:t xml:space="preserve"> selgitu</w:t>
      </w:r>
      <w:bookmarkEnd w:id="157"/>
      <w:r w:rsidRPr="00C07F3E">
        <w:rPr>
          <w:lang w:eastAsia="et-EE"/>
        </w:rPr>
        <w:t>si.</w:t>
      </w:r>
    </w:p>
    <w:p w14:paraId="450ABA67" w14:textId="65DFCE2D" w:rsidR="00E972F8" w:rsidRPr="00C07F3E" w:rsidRDefault="00E972F8" w:rsidP="00E972F8">
      <w:pPr>
        <w:shd w:val="clear" w:color="auto" w:fill="FFFFFF"/>
        <w:jc w:val="both"/>
        <w:rPr>
          <w:lang w:eastAsia="et-EE"/>
        </w:rPr>
      </w:pPr>
    </w:p>
    <w:p w14:paraId="479DCB99" w14:textId="77777777" w:rsidR="00E972F8" w:rsidRPr="00C07F3E" w:rsidRDefault="00E972F8" w:rsidP="00E972F8">
      <w:pPr>
        <w:shd w:val="clear" w:color="auto" w:fill="FFFFFF"/>
        <w:jc w:val="both"/>
        <w:rPr>
          <w:lang w:eastAsia="et-EE"/>
        </w:rPr>
      </w:pPr>
      <w:r w:rsidRPr="00C07F3E">
        <w:rPr>
          <w:lang w:eastAsia="et-EE"/>
        </w:rPr>
        <w:t>Lõige 3 käsitleb olukorda, kui teise liikmesriigi organ on teinud Eesti kindlustusseltsi maksejõuetuse tõttu väljamakse ja sellel organil on MID direktiivist tulenev tagasinõude õigus LKF-i vastu. Kui LKF on saanud tagasinõude seoses Eesti kindlustusandja maksejõuetusega teise lepinguriigi asutuselt, mis vastutab kahju hüvitamise eest kahjustatud isiku elu- või asukohariigis, hüvitab LKF sellele asutusele Eestis põhiasukohta omava ja Eestis kindlustatud sõidukiga Eesti, lepinguriigi või rahvusvahelise rohelise kaardi süsteemiga ühinenud riigi territooriumil toimunud kindlustusjuhtumi tagajärjel tekitatud kahju kahjustatud isikule välja makstud kindlustushüvitise ulatuses. LKF peab täitma tagasinõude mõistliku aja jooksul, kuid mitte hiljem kui kuus kalendrikuud pärast tagasinõude saamist, kui tagasinõude esitanud lepinguriigi asutusega ei ole kokku lepitud teisiti.</w:t>
      </w:r>
    </w:p>
    <w:p w14:paraId="0B987FAE" w14:textId="77777777" w:rsidR="00E972F8" w:rsidRPr="00C07F3E" w:rsidRDefault="00E972F8" w:rsidP="00E972F8">
      <w:pPr>
        <w:shd w:val="clear" w:color="auto" w:fill="FFFFFF"/>
        <w:jc w:val="both"/>
        <w:rPr>
          <w:lang w:eastAsia="et-EE"/>
        </w:rPr>
      </w:pPr>
      <w:bookmarkStart w:id="158" w:name="_Hlk136363359"/>
    </w:p>
    <w:p w14:paraId="7466FA8B" w14:textId="77777777" w:rsidR="00E972F8" w:rsidRPr="00C07F3E" w:rsidRDefault="00E972F8" w:rsidP="00E972F8">
      <w:pPr>
        <w:shd w:val="clear" w:color="auto" w:fill="FFFFFF"/>
        <w:jc w:val="both"/>
        <w:rPr>
          <w:lang w:eastAsia="et-EE"/>
        </w:rPr>
      </w:pPr>
      <w:r w:rsidRPr="00C07F3E">
        <w:rPr>
          <w:lang w:eastAsia="et-EE"/>
        </w:rPr>
        <w:t>Lõikes 4 sätestatakse, et LKF lähtub kindlustusandja maksejõuetusega seonduvate küsimuste lahendamisel teistes liikmesriikides analoogseid ülesandeid täitavate organitega sõlmitud koostöölepetest ja sellist koostööd reguleerivatest Euroopa Komisjoni kehtestatud rakendusaktidest. Viidatud koostöölepete sõlmimise lähtekohtadeks on MID artikkel 24 lõike 3 punkt a, mille alusel on liikmesriikide hüvitisfondid juba sõlminud koostööleppe, mis käsitleb nende kui direktiivi kohaste hüvitisfondide ülesandeid ja kohustusi ning hüvitamise korda (</w:t>
      </w:r>
      <w:proofErr w:type="spellStart"/>
      <w:r w:rsidRPr="00C07F3E">
        <w:rPr>
          <w:lang w:eastAsia="et-EE"/>
        </w:rPr>
        <w:t>LKindlS</w:t>
      </w:r>
      <w:proofErr w:type="spellEnd"/>
      <w:r w:rsidRPr="00C07F3E">
        <w:rPr>
          <w:lang w:eastAsia="et-EE"/>
        </w:rPr>
        <w:t xml:space="preserve"> § 48 lg 7), samuti MID artiklite 10a ja 25a kolmeteistkümnendate lõigete alusel sõlmitav kindlustusandjate maksejõuetusega tegelevate fondide  ülesandeid ja kohustusi ning tagasimaksete korda käsitlev kokkulepe. Kui viimati nimetatud koostöölepet 2023. aasta 23. detsembriks ei ole sõlmitud, võib osundatud ülesandeid ja kohustusi seoses tagasimaksetega reguleerida Euroopa Komisjon delegeeritud õigusaktiga. </w:t>
      </w:r>
    </w:p>
    <w:p w14:paraId="2DA69983" w14:textId="77777777" w:rsidR="00E972F8" w:rsidRPr="00C07F3E" w:rsidRDefault="00E972F8" w:rsidP="00E972F8">
      <w:pPr>
        <w:shd w:val="clear" w:color="auto" w:fill="FFFFFF"/>
        <w:jc w:val="both"/>
        <w:rPr>
          <w:lang w:eastAsia="et-EE"/>
        </w:rPr>
      </w:pPr>
    </w:p>
    <w:p w14:paraId="35B36D39" w14:textId="6B5C0988" w:rsidR="00A80C97" w:rsidRPr="00C07F3E" w:rsidRDefault="00E972F8" w:rsidP="00E972F8">
      <w:pPr>
        <w:rPr>
          <w:lang w:eastAsia="et-EE"/>
        </w:rPr>
      </w:pPr>
      <w:bookmarkStart w:id="159" w:name="_Hlk144057609"/>
      <w:bookmarkEnd w:id="158"/>
      <w:proofErr w:type="spellStart"/>
      <w:r w:rsidRPr="00C07F3E">
        <w:t>LKindlS</w:t>
      </w:r>
      <w:proofErr w:type="spellEnd"/>
      <w:r w:rsidRPr="00C07F3E">
        <w:t xml:space="preserve"> </w:t>
      </w:r>
      <w:bookmarkStart w:id="160" w:name="_Hlk144058165"/>
      <w:r w:rsidRPr="00C07F3E">
        <w:t>§ 71</w:t>
      </w:r>
      <w:r w:rsidRPr="00C07F3E">
        <w:rPr>
          <w:vertAlign w:val="superscript"/>
        </w:rPr>
        <w:t>3</w:t>
      </w:r>
      <w:r w:rsidRPr="00C07F3E">
        <w:rPr>
          <w:lang w:eastAsia="et-EE"/>
        </w:rPr>
        <w:t xml:space="preserve"> lõikega </w:t>
      </w:r>
      <w:bookmarkEnd w:id="159"/>
      <w:bookmarkEnd w:id="160"/>
      <w:r w:rsidRPr="00C07F3E">
        <w:rPr>
          <w:lang w:eastAsia="et-EE"/>
        </w:rPr>
        <w:t xml:space="preserve">5 kohustatakse LKF-i avaldama oma kodulehel info selle kohta, millised on kahjustatud õigused tema kindlustusandja maksejõuetuse korral. Sättega võetakse üle MID direktiivile lisatavas artiklis 26a sätestatud kohustus tagada </w:t>
      </w:r>
      <w:r w:rsidRPr="00C07F3E">
        <w:t>kahjustatud isikutele juurdepääs olulisele teabele hüvitise taotlemise võimaluste kohta.</w:t>
      </w:r>
      <w:r w:rsidR="00F162AC" w:rsidRPr="00C07F3E">
        <w:t xml:space="preserve"> </w:t>
      </w:r>
    </w:p>
    <w:bookmarkEnd w:id="152"/>
    <w:p w14:paraId="3F7205B7" w14:textId="77777777" w:rsidR="00A80C97" w:rsidRPr="00C07F3E" w:rsidRDefault="00A80C97" w:rsidP="00A80C97">
      <w:pPr>
        <w:jc w:val="both"/>
        <w:rPr>
          <w:lang w:eastAsia="et-EE"/>
        </w:rPr>
      </w:pPr>
    </w:p>
    <w:p w14:paraId="5735206C" w14:textId="47519B18" w:rsidR="0027266A" w:rsidRPr="00C07F3E" w:rsidRDefault="00E972F8" w:rsidP="00E972F8">
      <w:pPr>
        <w:jc w:val="both"/>
        <w:rPr>
          <w:rFonts w:eastAsia="Calibri"/>
        </w:rPr>
      </w:pPr>
      <w:bookmarkStart w:id="161" w:name="_Hlk143285035"/>
      <w:proofErr w:type="spellStart"/>
      <w:r w:rsidRPr="00C07F3E">
        <w:rPr>
          <w:b/>
          <w:bCs/>
          <w:lang w:eastAsia="et-EE"/>
        </w:rPr>
        <w:t>LKindlS</w:t>
      </w:r>
      <w:proofErr w:type="spellEnd"/>
      <w:r w:rsidRPr="00C07F3E">
        <w:rPr>
          <w:b/>
          <w:bCs/>
          <w:lang w:eastAsia="et-EE"/>
        </w:rPr>
        <w:t xml:space="preserve"> § 72 muutmine</w:t>
      </w:r>
      <w:bookmarkEnd w:id="161"/>
      <w:r w:rsidRPr="00C07F3E">
        <w:rPr>
          <w:b/>
          <w:bCs/>
          <w:lang w:eastAsia="et-EE"/>
        </w:rPr>
        <w:t>.</w:t>
      </w:r>
      <w:r w:rsidRPr="00C07F3E">
        <w:rPr>
          <w:lang w:eastAsia="et-EE"/>
        </w:rPr>
        <w:t xml:space="preserve"> </w:t>
      </w:r>
      <w:bookmarkStart w:id="162" w:name="_Hlk145543213"/>
      <w:r w:rsidRPr="00C07F3E">
        <w:rPr>
          <w:rFonts w:eastAsia="Calibri"/>
        </w:rPr>
        <w:t xml:space="preserve">Paragrahvi 72 lõige 1 sätestab liikluskindlustuse registris olevate andmete töötlemise eesmärgid. </w:t>
      </w:r>
      <w:r w:rsidR="0027266A" w:rsidRPr="00C07F3E">
        <w:rPr>
          <w:rFonts w:eastAsia="Calibri"/>
        </w:rPr>
        <w:t>Liikluskindlustuse register on riigi infosüsteemi kuuluv andmekogu. Andmekogus töödeldakse andmeid mh ka ALK rakendami</w:t>
      </w:r>
      <w:r w:rsidR="00F34835" w:rsidRPr="00C07F3E">
        <w:rPr>
          <w:rFonts w:eastAsia="Calibri"/>
        </w:rPr>
        <w:t>se</w:t>
      </w:r>
      <w:r w:rsidR="0027266A" w:rsidRPr="00C07F3E">
        <w:rPr>
          <w:rFonts w:eastAsia="Calibri"/>
        </w:rPr>
        <w:t xml:space="preserve"> eesmärkidel</w:t>
      </w:r>
      <w:r w:rsidR="00F34835" w:rsidRPr="00C07F3E">
        <w:rPr>
          <w:rFonts w:eastAsia="Calibri"/>
        </w:rPr>
        <w:t xml:space="preserve">. Nende andmete töötlemise alus tuleneb mh </w:t>
      </w:r>
      <w:bookmarkStart w:id="163" w:name="_Hlk145544116"/>
      <w:proofErr w:type="spellStart"/>
      <w:r w:rsidR="00F34835" w:rsidRPr="00C07F3E">
        <w:rPr>
          <w:rFonts w:eastAsia="Calibri"/>
        </w:rPr>
        <w:t>LKindlS</w:t>
      </w:r>
      <w:proofErr w:type="spellEnd"/>
      <w:r w:rsidR="00F34835" w:rsidRPr="00C07F3E">
        <w:rPr>
          <w:rFonts w:eastAsia="Calibri"/>
        </w:rPr>
        <w:t xml:space="preserve"> § 60 lõikest 4 ja registri põhimäärusest</w:t>
      </w:r>
      <w:bookmarkEnd w:id="163"/>
      <w:r w:rsidR="00F34835" w:rsidRPr="00C07F3E">
        <w:rPr>
          <w:rFonts w:eastAsia="Calibri"/>
        </w:rPr>
        <w:t xml:space="preserve">. Õiguskindluse tagamiseks sätestatakse seaduse tasemel selgemalt registri andmete töötlemine ALK rakendamise eesmärkidel. Selleks lisatakse </w:t>
      </w:r>
      <w:bookmarkStart w:id="164" w:name="_Hlk145541543"/>
      <w:proofErr w:type="spellStart"/>
      <w:r w:rsidR="00F34835" w:rsidRPr="00C07F3E">
        <w:rPr>
          <w:rFonts w:eastAsia="Calibri"/>
        </w:rPr>
        <w:t>LKindlS</w:t>
      </w:r>
      <w:proofErr w:type="spellEnd"/>
      <w:r w:rsidR="00F34835" w:rsidRPr="00C07F3E">
        <w:rPr>
          <w:rFonts w:eastAsia="Calibri"/>
        </w:rPr>
        <w:t xml:space="preserve"> § 72 lõikesse 1 punkt 1</w:t>
      </w:r>
      <w:r w:rsidR="00F34835" w:rsidRPr="00C07F3E">
        <w:rPr>
          <w:rFonts w:eastAsia="Calibri"/>
          <w:vertAlign w:val="superscript"/>
        </w:rPr>
        <w:t>1</w:t>
      </w:r>
      <w:r w:rsidR="00F34835" w:rsidRPr="00C07F3E">
        <w:rPr>
          <w:rFonts w:eastAsia="Calibri"/>
        </w:rPr>
        <w:t xml:space="preserve">. </w:t>
      </w:r>
      <w:bookmarkEnd w:id="162"/>
    </w:p>
    <w:bookmarkEnd w:id="164"/>
    <w:p w14:paraId="2E7A3E1C" w14:textId="77777777" w:rsidR="00784D92" w:rsidRPr="00C07F3E" w:rsidRDefault="00784D92" w:rsidP="00E972F8">
      <w:pPr>
        <w:jc w:val="both"/>
        <w:rPr>
          <w:rFonts w:eastAsia="Calibri"/>
        </w:rPr>
      </w:pPr>
    </w:p>
    <w:p w14:paraId="19A8B333" w14:textId="27A0559D" w:rsidR="00784D92" w:rsidRPr="00C07F3E" w:rsidRDefault="00784D92" w:rsidP="00784D92">
      <w:pPr>
        <w:jc w:val="both"/>
        <w:rPr>
          <w:rFonts w:eastAsia="Calibri"/>
        </w:rPr>
      </w:pPr>
      <w:proofErr w:type="spellStart"/>
      <w:r w:rsidRPr="00C07F3E">
        <w:rPr>
          <w:rFonts w:eastAsia="Calibri"/>
        </w:rPr>
        <w:t>LKindlS</w:t>
      </w:r>
      <w:proofErr w:type="spellEnd"/>
      <w:r w:rsidRPr="00C07F3E">
        <w:rPr>
          <w:rFonts w:eastAsia="Calibri"/>
        </w:rPr>
        <w:t xml:space="preserve"> § 72 lõiget 1 täiendatakse punktiga 1</w:t>
      </w:r>
      <w:r w:rsidRPr="00C07F3E">
        <w:rPr>
          <w:rFonts w:eastAsia="Calibri"/>
          <w:vertAlign w:val="superscript"/>
        </w:rPr>
        <w:t>2</w:t>
      </w:r>
      <w:r w:rsidRPr="00C07F3E">
        <w:rPr>
          <w:rFonts w:eastAsia="Calibri"/>
        </w:rPr>
        <w:t xml:space="preserve"> selleks, et liikluskindlustuse registris olevaid andmeid saaks töödelda ka kindlustuskohustusest vabastuste kohta arvestuse pidamise eesmärgil. </w:t>
      </w:r>
      <w:r w:rsidR="005C0526" w:rsidRPr="00C07F3E">
        <w:rPr>
          <w:rFonts w:eastAsia="Calibri"/>
        </w:rPr>
        <w:t>L</w:t>
      </w:r>
      <w:r w:rsidR="00226901" w:rsidRPr="00C07F3E">
        <w:rPr>
          <w:rFonts w:eastAsia="Calibri"/>
        </w:rPr>
        <w:t xml:space="preserve">iikluskindlustuse register on just see koht, kus kajastatakse kindlustuskohustusest vabastamisega seonduvat infot mh selleks, et tõhusalt kontrollida kindlustuskohustuse täitmist ja kindlustuse olemasolu sõidukitel, mille suhtes peab olema kehtiv kindlustus. </w:t>
      </w:r>
      <w:bookmarkStart w:id="165" w:name="_Hlk143287612"/>
    </w:p>
    <w:p w14:paraId="727ABFD0" w14:textId="77777777" w:rsidR="005C0526" w:rsidRPr="00C07F3E" w:rsidRDefault="005C0526" w:rsidP="00784D92">
      <w:pPr>
        <w:jc w:val="both"/>
        <w:rPr>
          <w:rFonts w:eastAsia="Calibri"/>
        </w:rPr>
      </w:pPr>
    </w:p>
    <w:p w14:paraId="77EF788D" w14:textId="77777777" w:rsidR="00784D92" w:rsidRPr="00C07F3E" w:rsidRDefault="00784D92" w:rsidP="00784D92">
      <w:pPr>
        <w:jc w:val="both"/>
        <w:rPr>
          <w:rFonts w:eastAsia="Calibri"/>
        </w:rPr>
      </w:pPr>
      <w:r w:rsidRPr="00C07F3E">
        <w:rPr>
          <w:rFonts w:eastAsia="Calibri"/>
        </w:rPr>
        <w:t>MID muutmise direktiivis sätestatud kindlustuskohustusest vabastamise erandite hulgast on tänase 12-kuulise kindlustuskohustusest vabastamisele sarnaseim artikli 5 lõikes 3 sätestatud erand. Selle kohaselt võib liikmesriik teha erandi sõidukite puhul, mis on ajutiselt või alaliselt kasutusest kõrvaldatud ja mille kasutamine on keelatud, tingimusel et on kehtestatud ametlik haldusmenetlus või muu liikmesriigi õiguse kohaselt kontrollitav meede. Ametlik kasutusest kõrvaldamine võiks toimuda näiteks teate saatmisega pädevale asutusele või muule määratud isikule, kes täidab pädeva asutuse ülesandeid, või muude kontrollitavate füüsiliste meetmete võtmisega. Üleminekuperioodil täidab seda ülesannet LKF-i peetavas liikluskindlustuse registris sõiduki 12-kuulisel liikluskindlustuse perioodil olemise fakti LKF-i poolt tuvastamise ja eristamise võimalus, mis tugineb olemasoleva liikluskindlustuse lõppemise infole registris.</w:t>
      </w:r>
    </w:p>
    <w:bookmarkEnd w:id="165"/>
    <w:p w14:paraId="55AF8AEB" w14:textId="77777777" w:rsidR="0027266A" w:rsidRPr="00C07F3E" w:rsidRDefault="0027266A" w:rsidP="00E972F8">
      <w:pPr>
        <w:jc w:val="both"/>
        <w:rPr>
          <w:rFonts w:eastAsia="Calibri"/>
        </w:rPr>
      </w:pPr>
    </w:p>
    <w:p w14:paraId="36BFC802" w14:textId="7DA866C9" w:rsidR="00F34835" w:rsidRPr="00C07F3E" w:rsidRDefault="00E972F8" w:rsidP="00E972F8">
      <w:pPr>
        <w:jc w:val="both"/>
        <w:rPr>
          <w:rFonts w:eastAsia="Calibri"/>
        </w:rPr>
      </w:pPr>
      <w:r w:rsidRPr="00C07F3E">
        <w:rPr>
          <w:rFonts w:eastAsia="Calibri"/>
        </w:rPr>
        <w:t xml:space="preserve">Üheks </w:t>
      </w:r>
      <w:r w:rsidR="00784D92" w:rsidRPr="00C07F3E">
        <w:rPr>
          <w:rFonts w:eastAsia="Calibri"/>
        </w:rPr>
        <w:t xml:space="preserve">liikluskindlustuse registris andmete töötlemise </w:t>
      </w:r>
      <w:r w:rsidRPr="00C07F3E">
        <w:rPr>
          <w:rFonts w:eastAsia="Calibri"/>
        </w:rPr>
        <w:t xml:space="preserve">eesmärgiks on ka </w:t>
      </w:r>
      <w:proofErr w:type="spellStart"/>
      <w:r w:rsidR="00784D92" w:rsidRPr="00C07F3E">
        <w:rPr>
          <w:rFonts w:eastAsia="Calibri"/>
        </w:rPr>
        <w:t>LKindlS</w:t>
      </w:r>
      <w:proofErr w:type="spellEnd"/>
      <w:r w:rsidR="00784D92" w:rsidRPr="00C07F3E">
        <w:rPr>
          <w:rFonts w:eastAsia="Calibri"/>
        </w:rPr>
        <w:t xml:space="preserve"> </w:t>
      </w:r>
      <w:r w:rsidRPr="00C07F3E">
        <w:rPr>
          <w:rFonts w:eastAsia="Calibri"/>
        </w:rPr>
        <w:t xml:space="preserve">lõike 1 punkti 4 kohaselt kindlustuskohustuse täitmise kontrollimine. Lõike 1 punkti 4 täiendamisega parandatakse õigusselgust. Sättes viidatud kindlustuskohustuse täitmise kontrollimine kätkeb endas ka kindlustuse olemasolu kontrolli. </w:t>
      </w:r>
      <w:proofErr w:type="spellStart"/>
      <w:r w:rsidRPr="00C07F3E">
        <w:rPr>
          <w:rFonts w:eastAsia="Calibri"/>
        </w:rPr>
        <w:t>LKindlS</w:t>
      </w:r>
      <w:proofErr w:type="spellEnd"/>
      <w:r w:rsidRPr="00C07F3E">
        <w:rPr>
          <w:rFonts w:eastAsia="Calibri"/>
        </w:rPr>
        <w:t xml:space="preserve"> § 11 lõike 1 kohaselt kontrollib LKF pidevalt ja süsteemselt kindlustuskohustuse täitmist liiklusregistri ja liikluskindlustuse registri andmete võrdlemise teel </w:t>
      </w:r>
      <w:proofErr w:type="spellStart"/>
      <w:r w:rsidRPr="00C07F3E">
        <w:rPr>
          <w:rFonts w:eastAsia="Calibri"/>
        </w:rPr>
        <w:t>ALK-i</w:t>
      </w:r>
      <w:proofErr w:type="spellEnd"/>
      <w:r w:rsidRPr="00C07F3E">
        <w:rPr>
          <w:rFonts w:eastAsia="Calibri"/>
        </w:rPr>
        <w:t xml:space="preserve"> rakendamiseks – st LKF kontrollib </w:t>
      </w:r>
      <w:r w:rsidR="0027266A" w:rsidRPr="00C07F3E">
        <w:rPr>
          <w:rFonts w:eastAsia="Calibri"/>
        </w:rPr>
        <w:t xml:space="preserve">kindlustuskohustuse täitmist kitsamas tähenduses ehk </w:t>
      </w:r>
      <w:r w:rsidRPr="00C07F3E">
        <w:rPr>
          <w:rFonts w:eastAsia="Calibri"/>
        </w:rPr>
        <w:t xml:space="preserve">liikluskindlustuse lepingu olemasolu. Eelnõuga täpsustatud </w:t>
      </w:r>
      <w:proofErr w:type="spellStart"/>
      <w:r w:rsidRPr="00C07F3E">
        <w:rPr>
          <w:rFonts w:eastAsia="Calibri"/>
        </w:rPr>
        <w:t>LKindlS</w:t>
      </w:r>
      <w:proofErr w:type="spellEnd"/>
      <w:r w:rsidRPr="00C07F3E">
        <w:rPr>
          <w:rFonts w:eastAsia="Calibri"/>
        </w:rPr>
        <w:t xml:space="preserve"> § 11 lõike 2 kohaselt kontrollib liikluses osalevate sõidukite puhul kindlus</w:t>
      </w:r>
      <w:r w:rsidR="0027266A" w:rsidRPr="00C07F3E">
        <w:rPr>
          <w:rFonts w:eastAsia="Calibri"/>
        </w:rPr>
        <w:t>e</w:t>
      </w:r>
      <w:r w:rsidRPr="00C07F3E">
        <w:rPr>
          <w:rFonts w:eastAsia="Calibri"/>
        </w:rPr>
        <w:t xml:space="preserve"> olemasolu (lepingu või ALK olemasolu) politseiametnik ja abipolitseinik. Kontrolli saab teha liikluskindlustuse registri alusel. </w:t>
      </w:r>
      <w:proofErr w:type="spellStart"/>
      <w:r w:rsidRPr="00C07F3E">
        <w:rPr>
          <w:rFonts w:eastAsia="Calibri"/>
        </w:rPr>
        <w:t>LKindlS</w:t>
      </w:r>
      <w:proofErr w:type="spellEnd"/>
      <w:r w:rsidRPr="00C07F3E">
        <w:rPr>
          <w:rFonts w:eastAsia="Calibri"/>
        </w:rPr>
        <w:t xml:space="preserve"> § 72 lõi</w:t>
      </w:r>
      <w:r w:rsidR="0027266A" w:rsidRPr="00C07F3E">
        <w:rPr>
          <w:rFonts w:eastAsia="Calibri"/>
        </w:rPr>
        <w:t>ke 1 punkti 4</w:t>
      </w:r>
      <w:r w:rsidRPr="00C07F3E">
        <w:rPr>
          <w:rFonts w:eastAsia="Calibri"/>
        </w:rPr>
        <w:t xml:space="preserve"> täiendatakse selliselt, et liikluskindlustuse registris olevate andmete töötlemise eesmärk kataks selgesõnaliselt ka politseiametniku ja abipolitseiniku poolt läbiviidavat</w:t>
      </w:r>
      <w:r w:rsidRPr="00C07F3E">
        <w:t xml:space="preserve"> </w:t>
      </w:r>
      <w:r w:rsidR="0027266A" w:rsidRPr="00C07F3E">
        <w:t xml:space="preserve">kehtiva </w:t>
      </w:r>
      <w:r w:rsidRPr="00C07F3E">
        <w:rPr>
          <w:rFonts w:eastAsia="Calibri"/>
        </w:rPr>
        <w:t>kindlustus</w:t>
      </w:r>
      <w:r w:rsidR="0027266A" w:rsidRPr="00C07F3E">
        <w:rPr>
          <w:rFonts w:eastAsia="Calibri"/>
        </w:rPr>
        <w:t xml:space="preserve">e </w:t>
      </w:r>
      <w:r w:rsidRPr="00C07F3E">
        <w:rPr>
          <w:rFonts w:eastAsia="Calibri"/>
        </w:rPr>
        <w:t>olemasolu kontrolli</w:t>
      </w:r>
      <w:r w:rsidR="00784D92" w:rsidRPr="00C07F3E">
        <w:rPr>
          <w:rFonts w:eastAsia="Calibri"/>
        </w:rPr>
        <w:t>mist</w:t>
      </w:r>
      <w:r w:rsidRPr="00C07F3E">
        <w:rPr>
          <w:rFonts w:eastAsia="Calibri"/>
        </w:rPr>
        <w:t xml:space="preserve">. Vt ka </w:t>
      </w:r>
      <w:proofErr w:type="spellStart"/>
      <w:r w:rsidRPr="00C07F3E">
        <w:rPr>
          <w:rFonts w:eastAsia="Calibri"/>
        </w:rPr>
        <w:t>LKindlS</w:t>
      </w:r>
      <w:proofErr w:type="spellEnd"/>
      <w:r w:rsidRPr="00C07F3E">
        <w:rPr>
          <w:rFonts w:eastAsia="Calibri"/>
        </w:rPr>
        <w:t xml:space="preserve"> § 11 lõike 2 täpsustamise selgitust.</w:t>
      </w:r>
      <w:r w:rsidR="00F34835" w:rsidRPr="00C07F3E">
        <w:rPr>
          <w:rFonts w:eastAsia="Calibri"/>
        </w:rPr>
        <w:t xml:space="preserve"> </w:t>
      </w:r>
    </w:p>
    <w:p w14:paraId="2AC70502" w14:textId="77777777" w:rsidR="00F34835" w:rsidRPr="00C07F3E" w:rsidRDefault="00F34835" w:rsidP="00E972F8">
      <w:pPr>
        <w:jc w:val="both"/>
        <w:rPr>
          <w:rFonts w:eastAsia="Calibri"/>
        </w:rPr>
      </w:pPr>
    </w:p>
    <w:p w14:paraId="4B1DF6B7" w14:textId="67C77BA3" w:rsidR="00E972F8" w:rsidRPr="00C07F3E" w:rsidRDefault="00F34835" w:rsidP="00784D92">
      <w:pPr>
        <w:shd w:val="clear" w:color="auto" w:fill="FFFFFF"/>
        <w:jc w:val="both"/>
        <w:rPr>
          <w:lang w:eastAsia="et-EE"/>
        </w:rPr>
      </w:pPr>
      <w:r w:rsidRPr="00C07F3E">
        <w:rPr>
          <w:rFonts w:eastAsia="Calibri"/>
        </w:rPr>
        <w:t xml:space="preserve">Tulenevalt </w:t>
      </w:r>
      <w:proofErr w:type="spellStart"/>
      <w:r w:rsidRPr="00C07F3E">
        <w:rPr>
          <w:rFonts w:eastAsia="Calibri"/>
        </w:rPr>
        <w:t>LKindlS</w:t>
      </w:r>
      <w:proofErr w:type="spellEnd"/>
      <w:r w:rsidRPr="00C07F3E">
        <w:rPr>
          <w:rFonts w:eastAsia="Calibri"/>
        </w:rPr>
        <w:t xml:space="preserve"> § 72 lõike 1 täiendamisest punktiga </w:t>
      </w:r>
      <w:r w:rsidRPr="00C07F3E">
        <w:rPr>
          <w:lang w:eastAsia="et-EE"/>
        </w:rPr>
        <w:t>1</w:t>
      </w:r>
      <w:r w:rsidRPr="00C07F3E">
        <w:rPr>
          <w:vertAlign w:val="superscript"/>
          <w:lang w:eastAsia="et-EE"/>
        </w:rPr>
        <w:t>2</w:t>
      </w:r>
      <w:r w:rsidRPr="00C07F3E">
        <w:rPr>
          <w:lang w:eastAsia="et-EE"/>
        </w:rPr>
        <w:t xml:space="preserve"> </w:t>
      </w:r>
      <w:bookmarkStart w:id="166" w:name="_Hlk145103022"/>
      <w:r w:rsidR="00784D92" w:rsidRPr="00C07F3E">
        <w:rPr>
          <w:lang w:eastAsia="et-EE"/>
        </w:rPr>
        <w:t xml:space="preserve">laiendatakse punktis 4 sätestatud kontrollieesmärki ka </w:t>
      </w:r>
      <w:r w:rsidRPr="00C07F3E">
        <w:rPr>
          <w:lang w:eastAsia="et-EE"/>
        </w:rPr>
        <w:t xml:space="preserve">kindlustuskohustusest vabastuste </w:t>
      </w:r>
      <w:r w:rsidR="00867FD5" w:rsidRPr="00C07F3E">
        <w:rPr>
          <w:lang w:eastAsia="et-EE"/>
        </w:rPr>
        <w:t>rakendamise</w:t>
      </w:r>
      <w:r w:rsidR="00784D92" w:rsidRPr="00C07F3E">
        <w:rPr>
          <w:lang w:eastAsia="et-EE"/>
        </w:rPr>
        <w:t xml:space="preserve"> kontrollimisele. </w:t>
      </w:r>
      <w:bookmarkEnd w:id="166"/>
    </w:p>
    <w:p w14:paraId="10B553CC" w14:textId="77777777" w:rsidR="00C76F1C" w:rsidRPr="00C07F3E" w:rsidRDefault="00C76F1C" w:rsidP="00784D92">
      <w:pPr>
        <w:shd w:val="clear" w:color="auto" w:fill="FFFFFF"/>
        <w:jc w:val="both"/>
        <w:rPr>
          <w:lang w:eastAsia="et-EE"/>
        </w:rPr>
      </w:pPr>
    </w:p>
    <w:p w14:paraId="212BC3AE" w14:textId="62F2F8DA" w:rsidR="00C76F1C" w:rsidRPr="00C07F3E" w:rsidRDefault="00C76F1C" w:rsidP="00C76F1C">
      <w:pPr>
        <w:shd w:val="clear" w:color="auto" w:fill="FFFFFF"/>
        <w:jc w:val="both"/>
        <w:rPr>
          <w:u w:val="single"/>
          <w:lang w:eastAsia="et-EE"/>
        </w:rPr>
      </w:pPr>
      <w:proofErr w:type="spellStart"/>
      <w:r w:rsidRPr="00C07F3E">
        <w:rPr>
          <w:b/>
          <w:bCs/>
          <w:lang w:eastAsia="et-EE"/>
        </w:rPr>
        <w:t>LKindlS</w:t>
      </w:r>
      <w:proofErr w:type="spellEnd"/>
      <w:r w:rsidRPr="00C07F3E">
        <w:rPr>
          <w:b/>
          <w:bCs/>
          <w:lang w:eastAsia="et-EE"/>
        </w:rPr>
        <w:t xml:space="preserve"> § 73 muutmine.</w:t>
      </w:r>
      <w:r w:rsidRPr="00C07F3E">
        <w:rPr>
          <w:lang w:eastAsia="et-EE"/>
        </w:rPr>
        <w:t xml:space="preserve"> </w:t>
      </w:r>
      <w:proofErr w:type="spellStart"/>
      <w:r w:rsidRPr="00C07F3E">
        <w:rPr>
          <w:lang w:eastAsia="et-EE"/>
        </w:rPr>
        <w:t>LKindlS</w:t>
      </w:r>
      <w:proofErr w:type="spellEnd"/>
      <w:r w:rsidRPr="00C07F3E">
        <w:rPr>
          <w:lang w:eastAsia="et-EE"/>
        </w:rPr>
        <w:t xml:space="preserve"> §-s 73 on sätestatud liikluskindlustuse registri põhiandmed. Lõike 1 punkti 1 täiendatakse selliselt, et edaspidi on seniste liikluskindlustuse lepingute andmete kõrval registri põhiandmeteks (avaliku teabe seaduse § 43</w:t>
      </w:r>
      <w:r w:rsidRPr="00C07F3E">
        <w:rPr>
          <w:vertAlign w:val="superscript"/>
          <w:lang w:eastAsia="et-EE"/>
        </w:rPr>
        <w:t>6</w:t>
      </w:r>
      <w:r w:rsidRPr="00C07F3E">
        <w:rPr>
          <w:lang w:eastAsia="et-EE"/>
        </w:rPr>
        <w:t> lõike 1 tähenduses) ka andmed automaatse liikluskindlustuse kohta</w:t>
      </w:r>
      <w:r w:rsidR="009D35B7" w:rsidRPr="00C07F3E">
        <w:rPr>
          <w:lang w:eastAsia="et-EE"/>
        </w:rPr>
        <w:t xml:space="preserve">. Vt </w:t>
      </w:r>
      <w:proofErr w:type="spellStart"/>
      <w:r w:rsidR="009D35B7" w:rsidRPr="00C07F3E">
        <w:rPr>
          <w:lang w:eastAsia="et-EE"/>
        </w:rPr>
        <w:t>LKindlS</w:t>
      </w:r>
      <w:proofErr w:type="spellEnd"/>
      <w:r w:rsidR="009D35B7" w:rsidRPr="00C07F3E">
        <w:rPr>
          <w:lang w:eastAsia="et-EE"/>
        </w:rPr>
        <w:t xml:space="preserve"> § 72 lõike 1 täiendamise selgitusi.</w:t>
      </w:r>
    </w:p>
    <w:p w14:paraId="3720C52E" w14:textId="77777777" w:rsidR="004F4375" w:rsidRPr="00C07F3E" w:rsidRDefault="004F4375" w:rsidP="00E972F8">
      <w:pPr>
        <w:jc w:val="both"/>
      </w:pPr>
    </w:p>
    <w:p w14:paraId="4282C28F" w14:textId="59DD3A6F" w:rsidR="004F4375" w:rsidRPr="00C07F3E" w:rsidRDefault="004F4375" w:rsidP="004F4375">
      <w:pPr>
        <w:jc w:val="both"/>
        <w:rPr>
          <w:rFonts w:eastAsia="Calibri"/>
        </w:rPr>
      </w:pPr>
      <w:proofErr w:type="spellStart"/>
      <w:r w:rsidRPr="00C07F3E">
        <w:rPr>
          <w:b/>
          <w:bCs/>
        </w:rPr>
        <w:t>LKindlS</w:t>
      </w:r>
      <w:proofErr w:type="spellEnd"/>
      <w:r w:rsidRPr="00C07F3E">
        <w:rPr>
          <w:b/>
          <w:bCs/>
        </w:rPr>
        <w:t xml:space="preserve"> täiendamine </w:t>
      </w:r>
      <w:r w:rsidRPr="00C07F3E">
        <w:rPr>
          <w:rFonts w:eastAsia="Calibri"/>
          <w:b/>
          <w:bCs/>
        </w:rPr>
        <w:t>§-ga 74</w:t>
      </w:r>
      <w:r w:rsidRPr="00C07F3E">
        <w:rPr>
          <w:rFonts w:eastAsia="Calibri"/>
          <w:b/>
          <w:bCs/>
          <w:vertAlign w:val="superscript"/>
        </w:rPr>
        <w:t>1</w:t>
      </w:r>
      <w:r w:rsidRPr="00C07F3E">
        <w:rPr>
          <w:rFonts w:eastAsia="Calibri"/>
        </w:rPr>
        <w:t xml:space="preserve">. Õiguskindluse tagamise eesmärgil koondatakse </w:t>
      </w:r>
      <w:proofErr w:type="spellStart"/>
      <w:r w:rsidRPr="00C07F3E">
        <w:rPr>
          <w:rFonts w:eastAsia="Calibri"/>
        </w:rPr>
        <w:t>LKindlS</w:t>
      </w:r>
      <w:proofErr w:type="spellEnd"/>
      <w:r w:rsidRPr="00C07F3E">
        <w:rPr>
          <w:rFonts w:eastAsia="Calibri"/>
        </w:rPr>
        <w:t xml:space="preserve"> §-i 74</w:t>
      </w:r>
      <w:r w:rsidRPr="00C07F3E">
        <w:rPr>
          <w:rFonts w:eastAsia="Calibri"/>
          <w:vertAlign w:val="superscript"/>
        </w:rPr>
        <w:t>1</w:t>
      </w:r>
      <w:r w:rsidRPr="00C07F3E">
        <w:rPr>
          <w:rFonts w:eastAsia="Calibri"/>
        </w:rPr>
        <w:t xml:space="preserve"> juhud, kus LKF-</w:t>
      </w:r>
      <w:proofErr w:type="spellStart"/>
      <w:r w:rsidRPr="00C07F3E">
        <w:rPr>
          <w:rFonts w:eastAsia="Calibri"/>
        </w:rPr>
        <w:t>il</w:t>
      </w:r>
      <w:proofErr w:type="spellEnd"/>
      <w:r w:rsidRPr="00C07F3E">
        <w:rPr>
          <w:rFonts w:eastAsia="Calibri"/>
        </w:rPr>
        <w:t xml:space="preserve"> on kohustus esitada andmeid liikluskindlustuse registrisse</w:t>
      </w:r>
      <w:r w:rsidR="00CF2843" w:rsidRPr="00C07F3E">
        <w:rPr>
          <w:rFonts w:eastAsia="Calibri"/>
        </w:rPr>
        <w:t xml:space="preserve"> (vt</w:t>
      </w:r>
      <w:r w:rsidR="005F1C6C" w:rsidRPr="00C07F3E">
        <w:rPr>
          <w:rFonts w:eastAsia="Calibri"/>
        </w:rPr>
        <w:t xml:space="preserve"> nt</w:t>
      </w:r>
      <w:r w:rsidR="00CF2843" w:rsidRPr="00C07F3E">
        <w:rPr>
          <w:rFonts w:eastAsia="Calibri"/>
        </w:rPr>
        <w:t xml:space="preserve"> </w:t>
      </w:r>
      <w:proofErr w:type="spellStart"/>
      <w:r w:rsidR="00CF2843" w:rsidRPr="00C07F3E">
        <w:rPr>
          <w:rFonts w:eastAsia="Calibri"/>
        </w:rPr>
        <w:t>LKindlS</w:t>
      </w:r>
      <w:proofErr w:type="spellEnd"/>
      <w:r w:rsidR="00CF2843" w:rsidRPr="00C07F3E">
        <w:rPr>
          <w:rFonts w:eastAsia="Calibri"/>
        </w:rPr>
        <w:t xml:space="preserve"> § 60 lõiget 4 ja registri põhimäärust). Sätte kohaselt on LKF kohustatud registrile esitama järgmised andmed:</w:t>
      </w:r>
    </w:p>
    <w:p w14:paraId="779B91C7" w14:textId="089AF527" w:rsidR="004F4375" w:rsidRPr="00C07F3E" w:rsidRDefault="004F4375" w:rsidP="004F4375">
      <w:pPr>
        <w:jc w:val="both"/>
        <w:rPr>
          <w:rFonts w:eastAsia="Calibri"/>
        </w:rPr>
      </w:pPr>
      <w:r w:rsidRPr="00C07F3E">
        <w:rPr>
          <w:rFonts w:eastAsia="Calibri"/>
        </w:rPr>
        <w:t xml:space="preserve">1) </w:t>
      </w:r>
      <w:bookmarkStart w:id="167" w:name="_Hlk153122547"/>
      <w:r w:rsidR="00DA7460" w:rsidRPr="00C07F3E">
        <w:rPr>
          <w:rFonts w:eastAsia="Calibri"/>
        </w:rPr>
        <w:t xml:space="preserve">käesoleva seaduse § 13 lõikes 3 </w:t>
      </w:r>
      <w:bookmarkEnd w:id="167"/>
      <w:r w:rsidR="00DA7460" w:rsidRPr="00C07F3E">
        <w:rPr>
          <w:rFonts w:eastAsia="Calibri"/>
        </w:rPr>
        <w:t xml:space="preserve">nimetatud lepingu (nn </w:t>
      </w:r>
      <w:r w:rsidRPr="00C07F3E">
        <w:rPr>
          <w:rFonts w:eastAsia="Calibri"/>
        </w:rPr>
        <w:t>piirikindlustuslepingu</w:t>
      </w:r>
      <w:r w:rsidR="00DA7460" w:rsidRPr="00C07F3E">
        <w:rPr>
          <w:rFonts w:eastAsia="Calibri"/>
        </w:rPr>
        <w:t>)</w:t>
      </w:r>
      <w:r w:rsidRPr="00C07F3E">
        <w:rPr>
          <w:rFonts w:eastAsia="Calibri"/>
        </w:rPr>
        <w:t xml:space="preserve"> ja selle kinnituseks väljastatud poliisi kohta;</w:t>
      </w:r>
    </w:p>
    <w:p w14:paraId="26346738" w14:textId="23E66645" w:rsidR="004F4375" w:rsidRPr="00C07F3E" w:rsidRDefault="004F4375" w:rsidP="004F4375">
      <w:pPr>
        <w:jc w:val="both"/>
        <w:rPr>
          <w:rFonts w:eastAsia="Calibri"/>
        </w:rPr>
      </w:pPr>
      <w:r w:rsidRPr="00C07F3E">
        <w:rPr>
          <w:rFonts w:eastAsia="Calibri"/>
        </w:rPr>
        <w:t xml:space="preserve">2) </w:t>
      </w:r>
      <w:r w:rsidR="00CF2843" w:rsidRPr="00C07F3E">
        <w:rPr>
          <w:rFonts w:eastAsia="Calibri"/>
        </w:rPr>
        <w:t>ALK</w:t>
      </w:r>
      <w:r w:rsidRPr="00C07F3E">
        <w:rPr>
          <w:rFonts w:eastAsia="Calibri"/>
        </w:rPr>
        <w:t xml:space="preserve"> kohta;</w:t>
      </w:r>
    </w:p>
    <w:p w14:paraId="4368A6C9" w14:textId="77777777" w:rsidR="004F4375" w:rsidRPr="00C07F3E" w:rsidRDefault="004F4375" w:rsidP="004F4375">
      <w:pPr>
        <w:jc w:val="both"/>
        <w:rPr>
          <w:rFonts w:eastAsia="Calibri"/>
        </w:rPr>
      </w:pPr>
      <w:r w:rsidRPr="00C07F3E">
        <w:rPr>
          <w:rFonts w:eastAsia="Calibri"/>
        </w:rPr>
        <w:t>3) piirikindlustuse lepingust taganemise, lepingu ülesütlemise või lepingu muutmise kohta;</w:t>
      </w:r>
    </w:p>
    <w:p w14:paraId="20D345E3" w14:textId="40F6F66B" w:rsidR="004F4375" w:rsidRPr="00C07F3E" w:rsidRDefault="004F4375" w:rsidP="004F4375">
      <w:pPr>
        <w:jc w:val="both"/>
        <w:rPr>
          <w:rFonts w:eastAsia="Calibri"/>
        </w:rPr>
      </w:pPr>
      <w:r w:rsidRPr="00C07F3E">
        <w:rPr>
          <w:rFonts w:eastAsia="Calibri"/>
        </w:rPr>
        <w:t>4)</w:t>
      </w:r>
      <w:r w:rsidR="00CF2843" w:rsidRPr="00C07F3E">
        <w:rPr>
          <w:rFonts w:eastAsia="Calibri"/>
        </w:rPr>
        <w:t xml:space="preserve"> </w:t>
      </w:r>
      <w:r w:rsidR="00DA7460" w:rsidRPr="00C07F3E">
        <w:rPr>
          <w:rFonts w:eastAsia="Calibri"/>
        </w:rPr>
        <w:t>LKF-</w:t>
      </w:r>
      <w:proofErr w:type="spellStart"/>
      <w:r w:rsidR="00DA7460" w:rsidRPr="00C07F3E">
        <w:rPr>
          <w:rFonts w:eastAsia="Calibri"/>
        </w:rPr>
        <w:t>ile</w:t>
      </w:r>
      <w:proofErr w:type="spellEnd"/>
      <w:r w:rsidR="00DA7460" w:rsidRPr="00C07F3E">
        <w:rPr>
          <w:rFonts w:eastAsia="Calibri"/>
        </w:rPr>
        <w:t xml:space="preserve"> teatatud </w:t>
      </w:r>
      <w:r w:rsidRPr="00C07F3E">
        <w:rPr>
          <w:rFonts w:eastAsia="Calibri"/>
        </w:rPr>
        <w:t>liiklusõnnetuste kohta</w:t>
      </w:r>
      <w:r w:rsidR="00DA7460" w:rsidRPr="00C07F3E">
        <w:rPr>
          <w:rFonts w:eastAsia="Calibri"/>
        </w:rPr>
        <w:t xml:space="preserve"> (sh LKF-</w:t>
      </w:r>
      <w:r w:rsidRPr="00C07F3E">
        <w:rPr>
          <w:rFonts w:eastAsia="Calibri"/>
        </w:rPr>
        <w:t>i hallatava digitaalse liiklusõnnetusteate süsteemi kaudu edastatud liiklusõnnetuste teadete kohta</w:t>
      </w:r>
      <w:r w:rsidR="00DA7460" w:rsidRPr="00C07F3E">
        <w:rPr>
          <w:rFonts w:eastAsia="Calibri"/>
        </w:rPr>
        <w:t>)</w:t>
      </w:r>
      <w:r w:rsidRPr="00C07F3E">
        <w:rPr>
          <w:rFonts w:eastAsia="Calibri"/>
        </w:rPr>
        <w:t>;</w:t>
      </w:r>
    </w:p>
    <w:p w14:paraId="642CD946" w14:textId="77777777" w:rsidR="004F4375" w:rsidRPr="00C07F3E" w:rsidRDefault="004F4375" w:rsidP="004F4375">
      <w:pPr>
        <w:jc w:val="both"/>
        <w:rPr>
          <w:rFonts w:eastAsia="Calibri"/>
        </w:rPr>
      </w:pPr>
      <w:r w:rsidRPr="00C07F3E">
        <w:rPr>
          <w:rFonts w:eastAsia="Calibri"/>
        </w:rPr>
        <w:t>5) kahju hüvitamise või hüvitamisest keeldumise otsuse kohta;</w:t>
      </w:r>
    </w:p>
    <w:p w14:paraId="27983B08" w14:textId="77777777" w:rsidR="004F4375" w:rsidRPr="00C07F3E" w:rsidRDefault="004F4375" w:rsidP="004F4375">
      <w:pPr>
        <w:jc w:val="both"/>
        <w:rPr>
          <w:rFonts w:eastAsia="Calibri"/>
        </w:rPr>
      </w:pPr>
      <w:r w:rsidRPr="00C07F3E">
        <w:rPr>
          <w:rFonts w:eastAsia="Calibri"/>
        </w:rPr>
        <w:t>6) fondi esitatud tagasinõude kohta;</w:t>
      </w:r>
    </w:p>
    <w:p w14:paraId="161D6B44" w14:textId="367DB5C7" w:rsidR="004F4375" w:rsidRPr="00C07F3E" w:rsidRDefault="004F4375" w:rsidP="004F4375">
      <w:pPr>
        <w:jc w:val="both"/>
        <w:rPr>
          <w:rFonts w:eastAsia="Calibri"/>
        </w:rPr>
      </w:pPr>
      <w:r w:rsidRPr="00C07F3E">
        <w:rPr>
          <w:rFonts w:eastAsia="Calibri"/>
        </w:rPr>
        <w:t>7) kindlustusjuhtumi tõttu hävinud sõiduki kohta.</w:t>
      </w:r>
    </w:p>
    <w:p w14:paraId="711846E7" w14:textId="77777777" w:rsidR="00CF2843" w:rsidRPr="00C07F3E" w:rsidRDefault="00CF2843" w:rsidP="004F4375">
      <w:pPr>
        <w:jc w:val="both"/>
        <w:rPr>
          <w:rFonts w:eastAsia="Calibri"/>
        </w:rPr>
      </w:pPr>
    </w:p>
    <w:p w14:paraId="34208FDA" w14:textId="222BC5FE" w:rsidR="00CF2843" w:rsidRPr="00C07F3E" w:rsidRDefault="00CF2843" w:rsidP="00CF2843">
      <w:pPr>
        <w:jc w:val="both"/>
        <w:rPr>
          <w:rFonts w:eastAsia="Calibri"/>
        </w:rPr>
      </w:pPr>
      <w:bookmarkStart w:id="168" w:name="_Hlk143692736"/>
      <w:proofErr w:type="spellStart"/>
      <w:r w:rsidRPr="00C07F3E">
        <w:rPr>
          <w:rFonts w:eastAsia="Calibri"/>
        </w:rPr>
        <w:t>LKindlS</w:t>
      </w:r>
      <w:proofErr w:type="spellEnd"/>
      <w:r w:rsidRPr="00C07F3E">
        <w:rPr>
          <w:rFonts w:eastAsia="Calibri"/>
        </w:rPr>
        <w:t xml:space="preserve"> § 74</w:t>
      </w:r>
      <w:r w:rsidRPr="00C07F3E">
        <w:rPr>
          <w:rFonts w:eastAsia="Calibri"/>
          <w:vertAlign w:val="superscript"/>
        </w:rPr>
        <w:t>1</w:t>
      </w:r>
      <w:r w:rsidRPr="00C07F3E">
        <w:rPr>
          <w:rFonts w:eastAsia="Calibri"/>
        </w:rPr>
        <w:t xml:space="preserve"> </w:t>
      </w:r>
      <w:bookmarkStart w:id="169" w:name="_Hlk137124643"/>
      <w:r w:rsidRPr="00C07F3E">
        <w:rPr>
          <w:rFonts w:eastAsia="Calibri"/>
        </w:rPr>
        <w:t xml:space="preserve">punktis 4 sätestatakse LKF-i kohustus kanda liikluskindlustuse registrisse andmed liiklusõnnetuse kohta, kui need on temale esitatud, sh digitaalsel kujul. </w:t>
      </w:r>
    </w:p>
    <w:bookmarkEnd w:id="169"/>
    <w:p w14:paraId="603B617B" w14:textId="77777777" w:rsidR="00CF2843" w:rsidRPr="00C07F3E" w:rsidRDefault="00CF2843" w:rsidP="00CF2843">
      <w:pPr>
        <w:jc w:val="both"/>
        <w:rPr>
          <w:rFonts w:eastAsia="Calibri"/>
        </w:rPr>
      </w:pPr>
    </w:p>
    <w:p w14:paraId="611789DE" w14:textId="2304E722" w:rsidR="00CF2843" w:rsidRPr="00C07F3E" w:rsidRDefault="00CF2843" w:rsidP="00CF2843">
      <w:pPr>
        <w:jc w:val="both"/>
        <w:rPr>
          <w:rFonts w:eastAsia="Calibri"/>
        </w:rPr>
      </w:pPr>
      <w:r w:rsidRPr="00C07F3E">
        <w:rPr>
          <w:rFonts w:eastAsia="Calibri"/>
        </w:rPr>
        <w:t xml:space="preserve">LS § 171 lõige 1 näeb ette, et liiklusõnnetusi registreerivad muu hulgas politsei, liikluskindlustusega tegelev kindlustusandja ja LKF. Samuti on LKF kohustuseks liikluskindlustuse teabekeskuse funktsiooni täitmine (MID põhjenduspunktid 42–43, artikkel 23, </w:t>
      </w:r>
      <w:proofErr w:type="spellStart"/>
      <w:r w:rsidRPr="00C07F3E">
        <w:rPr>
          <w:rFonts w:eastAsia="Calibri"/>
        </w:rPr>
        <w:t>LKindlS</w:t>
      </w:r>
      <w:proofErr w:type="spellEnd"/>
      <w:r w:rsidRPr="00C07F3E">
        <w:rPr>
          <w:rFonts w:eastAsia="Calibri"/>
        </w:rPr>
        <w:t xml:space="preserve"> § 76), mille keskseks eesmärgiks on abistada õnnetusse sattud inimesi liiklusõnnetuse korral kindlustusjuhtumi vormistamisel ja nõuete esitamisel. </w:t>
      </w:r>
    </w:p>
    <w:p w14:paraId="5F10EFD9" w14:textId="77777777" w:rsidR="00CF2843" w:rsidRPr="00C07F3E" w:rsidRDefault="00CF2843" w:rsidP="00CF2843">
      <w:pPr>
        <w:jc w:val="both"/>
        <w:rPr>
          <w:rFonts w:eastAsia="Calibri"/>
        </w:rPr>
      </w:pPr>
    </w:p>
    <w:p w14:paraId="27CE4EBF" w14:textId="2584EB17" w:rsidR="00CF2843" w:rsidRPr="00C07F3E" w:rsidRDefault="00CF2843" w:rsidP="00CF2843">
      <w:pPr>
        <w:jc w:val="both"/>
        <w:rPr>
          <w:rFonts w:eastAsia="Calibri"/>
        </w:rPr>
      </w:pPr>
      <w:r w:rsidRPr="00C07F3E">
        <w:rPr>
          <w:rFonts w:eastAsia="Calibri"/>
        </w:rPr>
        <w:t xml:space="preserve">Kehtivas </w:t>
      </w:r>
      <w:proofErr w:type="spellStart"/>
      <w:r w:rsidRPr="00C07F3E">
        <w:rPr>
          <w:rFonts w:eastAsia="Calibri"/>
        </w:rPr>
        <w:t>LKindlS</w:t>
      </w:r>
      <w:proofErr w:type="spellEnd"/>
      <w:r w:rsidRPr="00C07F3E">
        <w:rPr>
          <w:rFonts w:eastAsia="Calibri"/>
        </w:rPr>
        <w:t xml:space="preserve"> on mõnevõrra ebaselgelt sätestatud LKF-i kui registri vastutava ja volitatud töötleja enda kohustused selliste andmete esitamisel registrisse, mis on seotud nii liiklusõnnetuste registreerimise, kindlustusjuhtumite lahendamise kui ka automaatse liikluskindlustuse rakendamisega. Samas on teiste andmeandjate (nt politsei - § 75 l</w:t>
      </w:r>
      <w:r w:rsidR="00DA416E" w:rsidRPr="00C07F3E">
        <w:rPr>
          <w:rFonts w:eastAsia="Calibri"/>
        </w:rPr>
        <w:t>õige</w:t>
      </w:r>
      <w:r w:rsidRPr="00C07F3E">
        <w:rPr>
          <w:rFonts w:eastAsia="Calibri"/>
        </w:rPr>
        <w:t xml:space="preserve"> 2, kindlustusandjad - § 74) kohustused seaduses ja registri põhimääruses määratletud täpsemalt. Kõnealuse muudatuse  eesmärk ongi täpsustada LKF-i kohustusi liiklusõnnetuse teadete vastuvõtmisel ja edastamisel registrisse.</w:t>
      </w:r>
    </w:p>
    <w:p w14:paraId="30AFB2FB" w14:textId="77777777" w:rsidR="00CF2843" w:rsidRPr="00C07F3E" w:rsidRDefault="00CF2843" w:rsidP="00CF2843">
      <w:pPr>
        <w:jc w:val="both"/>
        <w:rPr>
          <w:rFonts w:eastAsia="Calibri"/>
        </w:rPr>
      </w:pPr>
    </w:p>
    <w:p w14:paraId="5F72067F" w14:textId="5D5844E8" w:rsidR="00CF2843" w:rsidRPr="00C07F3E" w:rsidRDefault="00CF2843" w:rsidP="00CF2843">
      <w:pPr>
        <w:jc w:val="both"/>
        <w:rPr>
          <w:rFonts w:eastAsia="Calibri"/>
        </w:rPr>
      </w:pPr>
      <w:r w:rsidRPr="00C07F3E">
        <w:rPr>
          <w:rFonts w:eastAsia="Calibri"/>
        </w:rPr>
        <w:t>Liiklusõnnetuste vormistamine oli Eestis pikka aega küllaltki vanamoodne ja  bürokraatlik protsess, kus liiklusõnnetuse osapooled pidid täitma blanketi „Liiklusõnnetuse teade“</w:t>
      </w:r>
      <w:r w:rsidRPr="00C07F3E">
        <w:rPr>
          <w:rFonts w:eastAsia="Calibri"/>
          <w:vertAlign w:val="superscript"/>
        </w:rPr>
        <w:footnoteReference w:id="95"/>
      </w:r>
      <w:r w:rsidRPr="00C07F3E">
        <w:rPr>
          <w:rFonts w:eastAsia="Calibri"/>
        </w:rPr>
        <w:t xml:space="preserve"> ja esitama selle kindlustusandjatele liiklusõnnetuse registreerimiseks. Kusjuures liiklusõnnetusest teatamiseks pidi kõik andmed uuesti kindlustusandja veebirakendusse sisestama. Selline protsess ei vastanud tänapäeva inimese ootustele, ühiskonna tehnilisele arengule (interneti levik, digitaliseerimine) ega toetanud Eesti e-riigi kuvandit. Probleemi lahendamiseks loodi LKF poolt liiklusõnnetuse teate digitaalne vorm (edaspidi DLT)</w:t>
      </w:r>
      <w:r w:rsidRPr="00C07F3E">
        <w:rPr>
          <w:rFonts w:eastAsia="Calibri"/>
          <w:vertAlign w:val="superscript"/>
        </w:rPr>
        <w:footnoteReference w:id="96"/>
      </w:r>
      <w:r w:rsidRPr="00C07F3E">
        <w:rPr>
          <w:rFonts w:eastAsia="Calibri"/>
        </w:rPr>
        <w:t xml:space="preserve">, mille kaudu on alates 2022. aasta kevadest esitatud üle 20 000 liiklusõnnetuse teate. DLT digirakendus juhendab inimesi liiklusõnnetuse järgselt, võimaldab nõuetekohaselt ja lihtsalt liiklusõnnetus vormistada (määratleda toimumiskoht, panna kirja osaliste andmed jne) ning teavitada õnnetusest läbi liikluskindlustuse registri kindlustusandjat. Samu andmeid ei ole vaja korduvalt sisestada ning kahjujuhtumi lahendamise protsess on muutunud seeläbi kiiremaks. Digirakendus on osutunud populaarseks ja tänaseks vormistatakse LKF-i andmetel juba üle ca 35% liiklusõnnetustest DLT-d kasutades. Samuti on see vähendanud politsei töökoormust. </w:t>
      </w:r>
      <w:bookmarkEnd w:id="168"/>
    </w:p>
    <w:p w14:paraId="7FD08090" w14:textId="77777777" w:rsidR="00A80C97" w:rsidRPr="00C07F3E" w:rsidRDefault="00A80C97" w:rsidP="00A80C97">
      <w:pPr>
        <w:jc w:val="both"/>
        <w:rPr>
          <w:lang w:eastAsia="et-EE"/>
        </w:rPr>
      </w:pPr>
    </w:p>
    <w:p w14:paraId="00FBE188" w14:textId="070726C2" w:rsidR="001644D7" w:rsidRPr="00C07F3E" w:rsidRDefault="008A5F05" w:rsidP="001644D7">
      <w:pPr>
        <w:jc w:val="both"/>
        <w:rPr>
          <w:lang w:eastAsia="et-EE"/>
        </w:rPr>
      </w:pPr>
      <w:proofErr w:type="spellStart"/>
      <w:r w:rsidRPr="00C07F3E">
        <w:rPr>
          <w:b/>
          <w:bCs/>
          <w:lang w:eastAsia="et-EE"/>
        </w:rPr>
        <w:t>LKindlS</w:t>
      </w:r>
      <w:proofErr w:type="spellEnd"/>
      <w:r w:rsidRPr="00C07F3E">
        <w:rPr>
          <w:b/>
          <w:bCs/>
          <w:lang w:eastAsia="et-EE"/>
        </w:rPr>
        <w:t xml:space="preserve"> § 75 muutmine.</w:t>
      </w:r>
      <w:r w:rsidRPr="00C07F3E">
        <w:rPr>
          <w:lang w:eastAsia="et-EE"/>
        </w:rPr>
        <w:t xml:space="preserve"> </w:t>
      </w:r>
      <w:r w:rsidR="001644D7" w:rsidRPr="00C07F3E">
        <w:rPr>
          <w:lang w:eastAsia="et-EE"/>
        </w:rPr>
        <w:t xml:space="preserve">Paragrahv § 75 sätestab erinevate registrite registripidajatele kohustuse edastada liikluskindlustuse registrisse andmeid. Nt lõike 1 kohaselt esitab liiklusregistri volitatud töötleja liikluskindlustuse registrisse LS § 174 lõike 1 punktides 1 ja 3 nimetatud liiklusregistri andmebaasides olevad andmed. Sellisteks andmeteks on mh sõidukite andmebaasis olevad andmed sõiduki omaniku ja vastutava kasutaja kõrval ka </w:t>
      </w:r>
      <w:bookmarkStart w:id="170" w:name="_Hlk157030936"/>
      <w:r w:rsidR="001644D7" w:rsidRPr="00C07F3E">
        <w:rPr>
          <w:lang w:eastAsia="et-EE"/>
        </w:rPr>
        <w:t xml:space="preserve">andmed liiklusregistrisse kantud sõiduki kasutaja kohta. Detailsemalt on nendeks andmeteks </w:t>
      </w:r>
      <w:bookmarkEnd w:id="170"/>
      <w:r w:rsidR="001644D7" w:rsidRPr="00C07F3E">
        <w:rPr>
          <w:lang w:eastAsia="et-EE"/>
        </w:rPr>
        <w:t>nt isiku- või äriregistrikood ja nimi. Nimetud isikute elu- või asukoha ja kontaktandmete (postiaadress, telefoninumber, elektronposti aadress) osas tugineb aga liiklusregister rahavastikuregistri andmetele (vt avaliku teabe seaduses andmekogude regulatsiooni, täpsemalt § 43</w:t>
      </w:r>
      <w:r w:rsidR="001644D7" w:rsidRPr="00C07F3E">
        <w:rPr>
          <w:vertAlign w:val="superscript"/>
          <w:lang w:eastAsia="et-EE"/>
        </w:rPr>
        <w:t>3</w:t>
      </w:r>
      <w:r w:rsidR="001644D7" w:rsidRPr="00C07F3E">
        <w:rPr>
          <w:lang w:eastAsia="et-EE"/>
        </w:rPr>
        <w:t xml:space="preserve"> ja § 43</w:t>
      </w:r>
      <w:r w:rsidR="001644D7" w:rsidRPr="00C07F3E">
        <w:rPr>
          <w:vertAlign w:val="superscript"/>
          <w:lang w:eastAsia="et-EE"/>
        </w:rPr>
        <w:t xml:space="preserve">6 </w:t>
      </w:r>
      <w:r w:rsidR="001644D7" w:rsidRPr="00C07F3E">
        <w:rPr>
          <w:lang w:eastAsia="et-EE"/>
        </w:rPr>
        <w:t>lg 3 ning rahvastikuregistri seaduse § 5) või äriregistri andmetele. Seetõttu on ka liikluskindlustuse registri andmete aluseks füüsiliste isiku elukoha ja kontaktandmete osas rahvastikuregister (</w:t>
      </w:r>
      <w:proofErr w:type="spellStart"/>
      <w:r w:rsidR="001644D7" w:rsidRPr="00C07F3E">
        <w:rPr>
          <w:lang w:eastAsia="et-EE"/>
        </w:rPr>
        <w:t>LKindlS</w:t>
      </w:r>
      <w:proofErr w:type="spellEnd"/>
      <w:r w:rsidR="001644D7" w:rsidRPr="00C07F3E">
        <w:rPr>
          <w:lang w:eastAsia="et-EE"/>
        </w:rPr>
        <w:t xml:space="preserve"> § 75 lg 3).</w:t>
      </w:r>
    </w:p>
    <w:p w14:paraId="5A07DEC5" w14:textId="77777777" w:rsidR="001644D7" w:rsidRPr="00C07F3E" w:rsidRDefault="001644D7" w:rsidP="001644D7">
      <w:pPr>
        <w:jc w:val="both"/>
        <w:rPr>
          <w:lang w:eastAsia="et-EE"/>
        </w:rPr>
      </w:pPr>
    </w:p>
    <w:p w14:paraId="7AFA0687" w14:textId="77777777" w:rsidR="001644D7" w:rsidRPr="00C07F3E" w:rsidRDefault="001644D7" w:rsidP="001644D7">
      <w:pPr>
        <w:jc w:val="both"/>
        <w:rPr>
          <w:lang w:eastAsia="et-EE"/>
        </w:rPr>
      </w:pPr>
      <w:r w:rsidRPr="00C07F3E">
        <w:rPr>
          <w:lang w:eastAsia="et-EE"/>
        </w:rPr>
        <w:t>Lõike 3 kohaselt esitab Eesti rahvastikuregistri volitatud töötleja liikluskindlustuse registrisse kindlustusvõtjate, sõidukiomanike, vastutavate kasutajate, kahjustatud isikute ja kindlustusjuhtumi põhjustanud sõidukijuhtide rahvastikuregistri seaduse § 21 lõike 1 punktides 1–4, 6–9 ja 14 nimetatud andmed. Viidatud RRS § 21 lõike 1 punktid tähistavad järgmiseid rahvastikuregistrisse kantud isikuandmeid: isikunimi nimeseaduse tähenduses, sugu, sünniandmed, sealhulgas sünniaeg ja -koht, isikukood, elukoha andmed, lisa-aadressid, kontaktandmed, viibimiskoha aadress, surmaandmed, sealhulgas surmaaeg ja -koht.</w:t>
      </w:r>
    </w:p>
    <w:p w14:paraId="64D961FA" w14:textId="77777777" w:rsidR="001644D7" w:rsidRPr="00C07F3E" w:rsidRDefault="001644D7" w:rsidP="001644D7">
      <w:pPr>
        <w:jc w:val="both"/>
        <w:rPr>
          <w:lang w:eastAsia="et-EE"/>
        </w:rPr>
      </w:pPr>
    </w:p>
    <w:p w14:paraId="02909442" w14:textId="77777777" w:rsidR="001644D7" w:rsidRPr="00C07F3E" w:rsidRDefault="001644D7" w:rsidP="001644D7">
      <w:pPr>
        <w:jc w:val="both"/>
        <w:rPr>
          <w:lang w:eastAsia="et-EE"/>
        </w:rPr>
      </w:pPr>
      <w:r w:rsidRPr="00C07F3E">
        <w:rPr>
          <w:lang w:eastAsia="et-EE"/>
        </w:rPr>
        <w:t xml:space="preserve">Kuigi </w:t>
      </w:r>
      <w:proofErr w:type="spellStart"/>
      <w:r w:rsidRPr="00C07F3E">
        <w:rPr>
          <w:lang w:eastAsia="et-EE"/>
        </w:rPr>
        <w:t>LKindlS</w:t>
      </w:r>
      <w:proofErr w:type="spellEnd"/>
      <w:r w:rsidRPr="00C07F3E">
        <w:rPr>
          <w:lang w:eastAsia="et-EE"/>
        </w:rPr>
        <w:t xml:space="preserve"> 75 lõike 1 kohaselt esitab liiklusregistri vastutav töötleja liikluskindlustuse registrisse andmed ka liiklusregistrisse kantud sõiduki kasutaja kohta, on lõikes 3 sätestatud loetelus millegipärast jäänud nimetamata sõiduki kasutaja. Sisuliselt esitatakse lõike 1 alusel liikluskindlustuse registrisse andmed sõiduki vastutava kasutaja kohta, kuid rahvastikuregistrist vastutava kasutaja poolt nimetatud andmete täpsustamise küsimus on sõnaselgelt sätestamata.</w:t>
      </w:r>
    </w:p>
    <w:p w14:paraId="7F9452AF" w14:textId="77777777" w:rsidR="001644D7" w:rsidRPr="00C07F3E" w:rsidRDefault="001644D7" w:rsidP="001644D7">
      <w:pPr>
        <w:jc w:val="both"/>
        <w:rPr>
          <w:lang w:eastAsia="et-EE"/>
        </w:rPr>
      </w:pPr>
    </w:p>
    <w:p w14:paraId="7834F1F1" w14:textId="6AD2EA14" w:rsidR="001644D7" w:rsidRPr="00C07F3E" w:rsidRDefault="001644D7" w:rsidP="001644D7">
      <w:pPr>
        <w:jc w:val="both"/>
        <w:rPr>
          <w:lang w:eastAsia="et-EE"/>
        </w:rPr>
      </w:pPr>
      <w:r w:rsidRPr="00C07F3E">
        <w:rPr>
          <w:lang w:eastAsia="et-EE"/>
        </w:rPr>
        <w:t>Andmete vahetamise vajadust ja kasutamise aluseid käsitlevad LS sätted. LS § 184 lõike 5 kohaselt on LKF-</w:t>
      </w:r>
      <w:proofErr w:type="spellStart"/>
      <w:r w:rsidRPr="00C07F3E">
        <w:rPr>
          <w:lang w:eastAsia="et-EE"/>
        </w:rPr>
        <w:t>il</w:t>
      </w:r>
      <w:proofErr w:type="spellEnd"/>
      <w:r w:rsidRPr="00C07F3E">
        <w:rPr>
          <w:lang w:eastAsia="et-EE"/>
        </w:rPr>
        <w:t xml:space="preserve"> õigus juurde pääseda seaduses sätestatud ülesannete täitmiseks vajalikele andmetele. Samas on sätesatud, et riigiga sõlmitud halduslepingu alusel avalikku ülesannet täitval isikul on õigus juurde pääseda andmetele, mis on talle vajalikud avalike ülesannete täitmiseks. LKF-</w:t>
      </w:r>
      <w:proofErr w:type="spellStart"/>
      <w:r w:rsidRPr="00C07F3E">
        <w:rPr>
          <w:lang w:eastAsia="et-EE"/>
        </w:rPr>
        <w:t>il</w:t>
      </w:r>
      <w:proofErr w:type="spellEnd"/>
      <w:r w:rsidRPr="00C07F3E">
        <w:rPr>
          <w:lang w:eastAsia="et-EE"/>
        </w:rPr>
        <w:t xml:space="preserve"> on riigiga sõlmitud haldusleping seaduses sätesatud ülesannete täitmiseks. LS § 184 lõike 6 kohaselt on liikluskindlustuse, aga ka mootorsõidukite kindlustusega tegeleval kindlustusandjal juurdepääs liiklusregistris sõidukite andmebaasis olevatele andmetele kindlustusteenuse osutamiseks. Samas on sätestatud, et kindlustusteenuse osutamiseks on kindlustusandjal õigus ilma andmesubjekti (kliendi) nõusolekuta töödelda tema isikuandmeid kindlustusriski hindamise, kindlustuslepingute sõlmimise ning kindlustuslepingu täitmise ja kindlustuslepingu täitmise tagamise eesmärgil.</w:t>
      </w:r>
    </w:p>
    <w:p w14:paraId="2232B0C0" w14:textId="77777777" w:rsidR="001644D7" w:rsidRPr="00C07F3E" w:rsidRDefault="001644D7" w:rsidP="001644D7">
      <w:pPr>
        <w:jc w:val="both"/>
        <w:rPr>
          <w:lang w:eastAsia="et-EE"/>
        </w:rPr>
      </w:pPr>
    </w:p>
    <w:p w14:paraId="0DB37584" w14:textId="77777777" w:rsidR="001644D7" w:rsidRPr="00C07F3E" w:rsidRDefault="001644D7" w:rsidP="001644D7">
      <w:pPr>
        <w:jc w:val="both"/>
        <w:rPr>
          <w:lang w:eastAsia="et-EE"/>
        </w:rPr>
      </w:pPr>
      <w:r w:rsidRPr="00C07F3E">
        <w:rPr>
          <w:lang w:eastAsia="et-EE"/>
        </w:rPr>
        <w:t xml:space="preserve">Kuivõrd liiklusregistris kajastuvad ka isikud, kelle andmed on sõiduki omaniku taotluse alusel kantud liiklusregistrisse, on põhjendatud ka nende isikute kohta andmete eesmärgipärane vahetamine teiste registritega. Sellist infot on vaja nt kindlustusriski hindamiseks, sõiduki kasutaja või tundmatu juhi tuvastamiseks, tagasinõude esitamiseks, kahju põhjustaja tuvastamiseks, tuvastamata sõidukiga kindlustusjuhtumite lahendamiseks. Muudatusega täiendatakse </w:t>
      </w:r>
      <w:proofErr w:type="spellStart"/>
      <w:r w:rsidRPr="00C07F3E">
        <w:rPr>
          <w:lang w:eastAsia="et-EE"/>
        </w:rPr>
        <w:t>LKindlS</w:t>
      </w:r>
      <w:proofErr w:type="spellEnd"/>
      <w:r w:rsidRPr="00C07F3E">
        <w:rPr>
          <w:lang w:eastAsia="et-EE"/>
        </w:rPr>
        <w:t xml:space="preserve"> § 75 lõikes 3 sätestatud loetelu isikutest, kelle kohta rahvastikuregister vahetab andmeid liikluskindlustuse registriga. Loetellu lisatakse liiklusregistrisse märgitud sõiduki kasutaja.</w:t>
      </w:r>
    </w:p>
    <w:p w14:paraId="38B01289" w14:textId="77777777" w:rsidR="001644D7" w:rsidRPr="00C07F3E" w:rsidRDefault="001644D7" w:rsidP="001644D7">
      <w:pPr>
        <w:jc w:val="both"/>
        <w:rPr>
          <w:lang w:eastAsia="et-EE"/>
        </w:rPr>
      </w:pPr>
    </w:p>
    <w:p w14:paraId="71081DC6" w14:textId="22391A84" w:rsidR="008A5F05" w:rsidRPr="00C07F3E" w:rsidRDefault="001644D7" w:rsidP="001644D7">
      <w:pPr>
        <w:jc w:val="both"/>
        <w:rPr>
          <w:lang w:eastAsia="et-EE"/>
        </w:rPr>
      </w:pPr>
      <w:r w:rsidRPr="00C07F3E">
        <w:rPr>
          <w:lang w:eastAsia="et-EE"/>
        </w:rPr>
        <w:t xml:space="preserve">Kehtiva </w:t>
      </w:r>
      <w:proofErr w:type="spellStart"/>
      <w:r w:rsidRPr="00C07F3E">
        <w:rPr>
          <w:lang w:eastAsia="et-EE"/>
        </w:rPr>
        <w:t>LKindlS</w:t>
      </w:r>
      <w:proofErr w:type="spellEnd"/>
      <w:r w:rsidRPr="00C07F3E">
        <w:rPr>
          <w:lang w:eastAsia="et-EE"/>
        </w:rPr>
        <w:t xml:space="preserve"> § 75 </w:t>
      </w:r>
      <w:r w:rsidR="008A5F05" w:rsidRPr="00C07F3E">
        <w:t>l</w:t>
      </w:r>
      <w:r w:rsidR="008A5F05" w:rsidRPr="00C07F3E">
        <w:rPr>
          <w:lang w:eastAsia="et-EE"/>
        </w:rPr>
        <w:t>õike 7 kohaselt edastab tervishoiuteenuse osutaja registrile registri vastutava töötleja kehtestatud korras andmed tema poolt registreeritud liiklusõnnetuse kohta. Seda siis selliste juhtumite korral, kus liiklusõnnetuse tagajärjel on isik sattunud tervishoiu teenuse osutaja juurde ravile. Selliste andmete esitamine liikluskindlustuse registrile tervishoiuteenuse osutajate poolt pole vajalik. Kindlustusjuhtumite kohta laekub info kindlustusseltsidelt.</w:t>
      </w:r>
    </w:p>
    <w:p w14:paraId="5F6B3BE0" w14:textId="1A618F2D" w:rsidR="008A5F05" w:rsidRPr="00C07F3E" w:rsidRDefault="008A5F05" w:rsidP="008A5F05">
      <w:pPr>
        <w:jc w:val="both"/>
        <w:rPr>
          <w:bCs/>
          <w:lang w:eastAsia="et-EE"/>
        </w:rPr>
      </w:pPr>
    </w:p>
    <w:p w14:paraId="2FE4DF76" w14:textId="1E41B0E5" w:rsidR="008A5F05" w:rsidRPr="00C07F3E" w:rsidRDefault="008A5F05" w:rsidP="008A5F05">
      <w:pPr>
        <w:jc w:val="both"/>
        <w:rPr>
          <w:rFonts w:eastAsia="Calibri"/>
        </w:rPr>
      </w:pPr>
      <w:bookmarkStart w:id="171" w:name="_Hlk143376256"/>
      <w:proofErr w:type="spellStart"/>
      <w:r w:rsidRPr="00C07F3E">
        <w:rPr>
          <w:b/>
          <w:bCs/>
          <w:lang w:eastAsia="et-EE"/>
        </w:rPr>
        <w:t>LKindlS</w:t>
      </w:r>
      <w:proofErr w:type="spellEnd"/>
      <w:r w:rsidRPr="00C07F3E">
        <w:rPr>
          <w:b/>
          <w:bCs/>
          <w:lang w:eastAsia="et-EE"/>
        </w:rPr>
        <w:t xml:space="preserve"> § 76 muutmine.</w:t>
      </w:r>
      <w:r w:rsidRPr="00C07F3E">
        <w:rPr>
          <w:lang w:eastAsia="et-EE"/>
        </w:rPr>
        <w:t xml:space="preserve"> </w:t>
      </w:r>
      <w:bookmarkStart w:id="172" w:name="_Hlk134387503"/>
      <w:bookmarkStart w:id="173" w:name="_Hlk135082520"/>
      <w:bookmarkStart w:id="174" w:name="_Hlk134387362"/>
      <w:bookmarkEnd w:id="171"/>
      <w:r w:rsidRPr="00C07F3E">
        <w:rPr>
          <w:lang w:eastAsia="et-EE"/>
        </w:rPr>
        <w:t>P</w:t>
      </w:r>
      <w:r w:rsidRPr="00C07F3E">
        <w:rPr>
          <w:rFonts w:eastAsia="Calibri"/>
        </w:rPr>
        <w:t>aragrahvi 76 pealkirja täiendamine tuleneb sama paragrahvi täiendamise</w:t>
      </w:r>
      <w:r w:rsidR="0017413D" w:rsidRPr="00C07F3E">
        <w:rPr>
          <w:rFonts w:eastAsia="Calibri"/>
        </w:rPr>
        <w:t>st</w:t>
      </w:r>
      <w:r w:rsidRPr="00C07F3E">
        <w:rPr>
          <w:rFonts w:eastAsia="Calibri"/>
        </w:rPr>
        <w:t xml:space="preserve"> lõikega 7 (vt </w:t>
      </w:r>
      <w:proofErr w:type="spellStart"/>
      <w:r w:rsidRPr="00C07F3E">
        <w:rPr>
          <w:rFonts w:eastAsia="Calibri"/>
        </w:rPr>
        <w:t>LKindlS</w:t>
      </w:r>
      <w:proofErr w:type="spellEnd"/>
      <w:r w:rsidRPr="00C07F3E">
        <w:rPr>
          <w:rFonts w:eastAsia="Calibri"/>
        </w:rPr>
        <w:t xml:space="preserve"> § 76 lõike 7 selgitust). </w:t>
      </w:r>
      <w:bookmarkEnd w:id="172"/>
      <w:bookmarkEnd w:id="173"/>
    </w:p>
    <w:p w14:paraId="7A5D7899" w14:textId="77777777" w:rsidR="008A5F05" w:rsidRPr="00C07F3E" w:rsidRDefault="008A5F05" w:rsidP="008A5F05">
      <w:pPr>
        <w:jc w:val="both"/>
        <w:rPr>
          <w:rFonts w:eastAsia="Calibri"/>
          <w:b/>
          <w:bCs/>
        </w:rPr>
      </w:pPr>
    </w:p>
    <w:p w14:paraId="6EE87167" w14:textId="77777777" w:rsidR="008A5F05" w:rsidRPr="00C07F3E" w:rsidRDefault="008A5F05" w:rsidP="008A5F05">
      <w:pPr>
        <w:jc w:val="both"/>
        <w:rPr>
          <w:rFonts w:eastAsia="Calibri"/>
        </w:rPr>
      </w:pPr>
      <w:r w:rsidRPr="00C07F3E">
        <w:rPr>
          <w:rFonts w:eastAsia="Calibri"/>
        </w:rPr>
        <w:t xml:space="preserve">Paragrahvi 76 lõike 1 punktis 4 täpsustatakse viidet viidatavas sättes tehtud muudatuste tõttu. Punktis asendatakse tekstiosa „§-s 5“ tekstiosaga „§ 5 punktis 3“, sest muutus normi asukoht (vt ka </w:t>
      </w:r>
      <w:proofErr w:type="spellStart"/>
      <w:r w:rsidRPr="00C07F3E">
        <w:rPr>
          <w:rFonts w:eastAsia="Calibri"/>
        </w:rPr>
        <w:t>LKindlS</w:t>
      </w:r>
      <w:proofErr w:type="spellEnd"/>
      <w:r w:rsidRPr="00C07F3E">
        <w:rPr>
          <w:rFonts w:eastAsia="Calibri"/>
        </w:rPr>
        <w:t xml:space="preserve"> § 5 punkti 3 selgitust).</w:t>
      </w:r>
    </w:p>
    <w:p w14:paraId="665364F1" w14:textId="77777777" w:rsidR="008A5F05" w:rsidRPr="00C07F3E" w:rsidRDefault="008A5F05" w:rsidP="008A5F05">
      <w:pPr>
        <w:jc w:val="both"/>
        <w:rPr>
          <w:rFonts w:eastAsia="Calibri"/>
          <w:b/>
          <w:bCs/>
        </w:rPr>
      </w:pPr>
    </w:p>
    <w:p w14:paraId="28545A61" w14:textId="77777777" w:rsidR="008A5F05" w:rsidRPr="00C07F3E" w:rsidRDefault="008A5F05" w:rsidP="002D226A">
      <w:pPr>
        <w:jc w:val="both"/>
      </w:pPr>
      <w:r w:rsidRPr="00C07F3E">
        <w:rPr>
          <w:rFonts w:eastAsia="Calibri"/>
        </w:rPr>
        <w:t xml:space="preserve">Paragrahvi 76 lõike 4 muutmisega võetakse üle MID direktiivi artikli 16 muudatusest tulenev kahjunõuete ajaloo tõendi regulatsioon. Direktiivi asjaomane regulatsioon lähtub põhimõttest, et </w:t>
      </w:r>
      <w:bookmarkEnd w:id="174"/>
      <w:r w:rsidRPr="00C07F3E">
        <w:rPr>
          <w:rFonts w:eastAsia="Calibri"/>
        </w:rPr>
        <w:t>k</w:t>
      </w:r>
      <w:r w:rsidRPr="00C07F3E">
        <w:rPr>
          <w:bCs/>
        </w:rPr>
        <w:t>ui kindlustusvõtjad soovivad sõlmida kindlustusandjatega uusi kindlustuslepinguid, peaks nende kahjunõuete ajalugu olema kergesti autenditav, et lihtsustada varasemate kahjunõuete ajaloo tunnustamist uue kindlustuslepingu sõlmimisel. Kahjunõuete ajaloo tõendite kontrollimise ja autentimise lihtsustamiseks peab aga nende tõendite sisu ja vorm olema kõigis liikmesriikides sama. Selle tagamiseks antakse MID direktiiviga Euroopa K</w:t>
      </w:r>
      <w:r w:rsidRPr="00C07F3E">
        <w:t xml:space="preserve">omisjonile rakendamisvolitused kahjunõuete ajaloo tõendite sisu ja vormi kehtestamiseks direktiivis sätestatud tingimustel. Euroopa Komisjonil on kohustus võtta rakendusaktina vastu </w:t>
      </w:r>
      <w:bookmarkStart w:id="175" w:name="_Hlk143348246"/>
      <w:r w:rsidRPr="00C07F3E">
        <w:t>kahjuajaloo tõendi näidisvorm</w:t>
      </w:r>
      <w:bookmarkEnd w:id="175"/>
      <w:r w:rsidRPr="00C07F3E">
        <w:t>, mis peab direktiivi kohaselt sisaldama teavet järgneva kohta:</w:t>
      </w:r>
    </w:p>
    <w:p w14:paraId="471BF322" w14:textId="77777777" w:rsidR="008A5F05" w:rsidRPr="00C07F3E" w:rsidRDefault="008A5F05" w:rsidP="00D16F7D">
      <w:pPr>
        <w:pStyle w:val="Loendilik"/>
        <w:numPr>
          <w:ilvl w:val="0"/>
          <w:numId w:val="24"/>
        </w:numPr>
      </w:pPr>
      <w:r w:rsidRPr="00C07F3E">
        <w:t>kahjunõuete ajaloo tõendi väljastanud kindlustusandja või organi andmed;</w:t>
      </w:r>
    </w:p>
    <w:p w14:paraId="164B4C86" w14:textId="77777777" w:rsidR="008A5F05" w:rsidRPr="00C07F3E" w:rsidRDefault="008A5F05" w:rsidP="00D16F7D">
      <w:pPr>
        <w:pStyle w:val="Loendilik"/>
        <w:numPr>
          <w:ilvl w:val="0"/>
          <w:numId w:val="24"/>
        </w:numPr>
      </w:pPr>
      <w:r w:rsidRPr="00C07F3E">
        <w:t>kindlustusvõtja andmed, sealhulgas tema kontaktandmed;</w:t>
      </w:r>
    </w:p>
    <w:p w14:paraId="61C37D1B" w14:textId="77777777" w:rsidR="008A5F05" w:rsidRPr="00C07F3E" w:rsidRDefault="008A5F05" w:rsidP="00D16F7D">
      <w:pPr>
        <w:pStyle w:val="Loendilik"/>
        <w:numPr>
          <w:ilvl w:val="0"/>
          <w:numId w:val="24"/>
        </w:numPr>
      </w:pPr>
      <w:r w:rsidRPr="00C07F3E">
        <w:t>kindlustatud sõiduk ja selle valmistajatehase tähis;</w:t>
      </w:r>
    </w:p>
    <w:p w14:paraId="23A35924" w14:textId="77777777" w:rsidR="008A5F05" w:rsidRPr="00C07F3E" w:rsidRDefault="008A5F05" w:rsidP="00D16F7D">
      <w:pPr>
        <w:pStyle w:val="Loendilik"/>
        <w:numPr>
          <w:ilvl w:val="0"/>
          <w:numId w:val="24"/>
        </w:numPr>
      </w:pPr>
      <w:r w:rsidRPr="00C07F3E">
        <w:t>sõiduki kindlustuskaitse kehtivuse algus- ja lõppkuupäev;</w:t>
      </w:r>
    </w:p>
    <w:p w14:paraId="4C9F75DF" w14:textId="77777777" w:rsidR="008A5F05" w:rsidRPr="00C07F3E" w:rsidRDefault="008A5F05" w:rsidP="00D16F7D">
      <w:pPr>
        <w:pStyle w:val="Loendilik"/>
        <w:numPr>
          <w:ilvl w:val="0"/>
          <w:numId w:val="24"/>
        </w:numPr>
      </w:pPr>
      <w:r w:rsidRPr="00C07F3E">
        <w:t>kolmandate osapoolte hüvitisnõuete arv, mis on rahuldatud kindlustusvõtja kindlustuslepingu alusel kahjunõuete ajaloo tõenditega hõlmatud ajavahemikul, sealhulgas iga nõude esitamise kuupäev;</w:t>
      </w:r>
    </w:p>
    <w:p w14:paraId="1C79C3E8" w14:textId="77777777" w:rsidR="008A5F05" w:rsidRPr="00C07F3E" w:rsidRDefault="008A5F05" w:rsidP="00D16F7D">
      <w:pPr>
        <w:pStyle w:val="Loendilik"/>
        <w:numPr>
          <w:ilvl w:val="0"/>
          <w:numId w:val="24"/>
        </w:numPr>
      </w:pPr>
      <w:r w:rsidRPr="00C07F3E">
        <w:t>lisateave, mis on asjakohane liikmesriikides kohaldatavate normide või tavade kohaselt.</w:t>
      </w:r>
    </w:p>
    <w:p w14:paraId="065D513C" w14:textId="77777777" w:rsidR="008A5F05" w:rsidRPr="00C07F3E" w:rsidRDefault="008A5F05" w:rsidP="002D226A"/>
    <w:p w14:paraId="450215E1" w14:textId="77777777" w:rsidR="008A5F05" w:rsidRPr="00C07F3E" w:rsidRDefault="008A5F05" w:rsidP="002D226A">
      <w:pPr>
        <w:jc w:val="both"/>
      </w:pPr>
      <w:r w:rsidRPr="00C07F3E">
        <w:t>Enne kõnealuste rakendusaktide vastuvõtmist on Euroopa Komisjon kohustatud konsulteerima kõigi huvitatud isikutega ja tegema liikmesriikidega tihedat koostööd. Samuti on asjaomase rakendusakti vastuvõtmiseks direktiivis ette nähtud komiteemenetlus, mille kohaselt abistab Euroopa Komisjoni Euroopa kindlustus- ja ametipensionikomitee (MID artikkel 28a).</w:t>
      </w:r>
    </w:p>
    <w:p w14:paraId="7C0E4395" w14:textId="77777777" w:rsidR="008A5F05" w:rsidRPr="00C07F3E" w:rsidRDefault="008A5F05" w:rsidP="002D226A">
      <w:pPr>
        <w:jc w:val="both"/>
      </w:pPr>
    </w:p>
    <w:p w14:paraId="4A43AC15" w14:textId="77777777" w:rsidR="008A5F05" w:rsidRPr="00C07F3E" w:rsidRDefault="008A5F05" w:rsidP="002D226A">
      <w:pPr>
        <w:jc w:val="both"/>
      </w:pPr>
      <w:r w:rsidRPr="00C07F3E">
        <w:t xml:space="preserve">Seega on MID direktiiviga antud detailsed juhtnöörid kahjuajaloo tõendi näidisvormi kehtestamiseks. Eelnõu kohaselt rakendatakse Eestis Euroopa Komisjoni poolt vastu võetud näidisvormi. </w:t>
      </w:r>
    </w:p>
    <w:p w14:paraId="212D6C56" w14:textId="77777777" w:rsidR="008A5F05" w:rsidRPr="00C07F3E" w:rsidRDefault="008A5F05" w:rsidP="002D226A">
      <w:pPr>
        <w:jc w:val="both"/>
      </w:pPr>
    </w:p>
    <w:p w14:paraId="66A1D663" w14:textId="77777777" w:rsidR="008A5F05" w:rsidRPr="00C07F3E" w:rsidRDefault="008A5F05" w:rsidP="002D226A">
      <w:pPr>
        <w:jc w:val="both"/>
      </w:pPr>
      <w:r w:rsidRPr="00C07F3E">
        <w:t xml:space="preserve">Paraku pidanuks näidisvorm olema Euroopa Komisjoni poolt vastu võetud juba </w:t>
      </w:r>
      <w:r w:rsidRPr="00C07F3E">
        <w:rPr>
          <w:rFonts w:eastAsia="Calibri"/>
        </w:rPr>
        <w:t xml:space="preserve">2023. aasta </w:t>
      </w:r>
      <w:r w:rsidRPr="00C07F3E">
        <w:t xml:space="preserve">23. juuliks. </w:t>
      </w:r>
    </w:p>
    <w:p w14:paraId="69AA882D" w14:textId="77777777" w:rsidR="008A5F05" w:rsidRPr="00C07F3E" w:rsidRDefault="008A5F05" w:rsidP="002D226A">
      <w:pPr>
        <w:jc w:val="both"/>
      </w:pPr>
    </w:p>
    <w:p w14:paraId="4E371BFC" w14:textId="77777777" w:rsidR="008A5F05" w:rsidRPr="00C07F3E" w:rsidRDefault="008A5F05" w:rsidP="008A5F05">
      <w:pPr>
        <w:jc w:val="both"/>
      </w:pPr>
      <w:r w:rsidRPr="00C07F3E">
        <w:t>MID artikli 16 muudatuse kohaselt peavad liikmesriigid tagama, et kindlustusvõtjal on õigus igal ajal taotleda tõendit kolmandate isikute hüvitisnõuete või nende puudumise kohta kindlustuslepinguga kaetud sõiduki või sõidukite kohta vähemalt lepingulisele suhtele eelneva viie aasta jooksul. Termin „kahjunõuete ajaloo tõend“ on kasutusel direktiivi tekstis ja see võetakse selliselt meie õigusesse üle.</w:t>
      </w:r>
    </w:p>
    <w:p w14:paraId="33397321" w14:textId="77777777" w:rsidR="008A5F05" w:rsidRPr="00C07F3E" w:rsidRDefault="008A5F05" w:rsidP="008A5F05">
      <w:pPr>
        <w:jc w:val="both"/>
      </w:pPr>
    </w:p>
    <w:p w14:paraId="3E0297FF" w14:textId="77777777" w:rsidR="008A5F05" w:rsidRPr="00C07F3E" w:rsidRDefault="008A5F05" w:rsidP="008A5F05">
      <w:pPr>
        <w:jc w:val="both"/>
      </w:pPr>
      <w:r w:rsidRPr="00C07F3E">
        <w:t xml:space="preserve">Direktiivi kohaselt võib liikmesriik määrata, kas kahjunõuete ajaloo tõendeid väljastab liikmesriigis kindlustusandja või organ, mis on liikmesriigi poolt määratud kohustuslikku kindlustust sõlmima või nimetatud tõendeid koostama. Eelnõu kohaselt väljastab nimetatud tõendeid Eestis LKF, sest LKF väljastab liikluskindlustuse registri pidajana analoogse sisuga teatisi ka kehtiva korra kohaselt. </w:t>
      </w:r>
      <w:bookmarkStart w:id="176" w:name="para76lg4"/>
      <w:r w:rsidRPr="00C07F3E">
        <w:t> </w:t>
      </w:r>
      <w:bookmarkEnd w:id="176"/>
    </w:p>
    <w:p w14:paraId="048DF7C5" w14:textId="77777777" w:rsidR="008A5F05" w:rsidRPr="00C07F3E" w:rsidRDefault="008A5F05" w:rsidP="008A5F05">
      <w:pPr>
        <w:jc w:val="both"/>
      </w:pPr>
    </w:p>
    <w:p w14:paraId="5566E3C8" w14:textId="1E58508D" w:rsidR="008A5F05" w:rsidRPr="00C07F3E" w:rsidRDefault="008A5F05" w:rsidP="008A5F05">
      <w:pPr>
        <w:jc w:val="both"/>
      </w:pPr>
      <w:r w:rsidRPr="00C07F3E">
        <w:t xml:space="preserve">Eelnõu kohaselt sätestatakse </w:t>
      </w:r>
      <w:proofErr w:type="spellStart"/>
      <w:r w:rsidRPr="00C07F3E">
        <w:t>LKindlS</w:t>
      </w:r>
      <w:proofErr w:type="spellEnd"/>
      <w:r w:rsidRPr="00C07F3E">
        <w:t xml:space="preserve"> § 76 lõikes 4 LKF-</w:t>
      </w:r>
      <w:proofErr w:type="spellStart"/>
      <w:r w:rsidRPr="00C07F3E">
        <w:t>ile</w:t>
      </w:r>
      <w:proofErr w:type="spellEnd"/>
      <w:r w:rsidRPr="00C07F3E">
        <w:t xml:space="preserve"> kui liikluskindlustuse registri pidajale kohustus väljastada kindlustusvõtja taotlusel tõend tema põhjustatud või temaga seotud sõidukiga põhjustatud kindlustusjuhtumite või nende puudumise kohta (</w:t>
      </w:r>
      <w:r w:rsidRPr="00C07F3E">
        <w:rPr>
          <w:i/>
          <w:iCs/>
        </w:rPr>
        <w:t>kahjunõuete ajaloo tõend</w:t>
      </w:r>
      <w:r w:rsidRPr="00C07F3E">
        <w:t xml:space="preserve">). Samuti viidatakse sättes, et kahjunõuete ajaloo tõendi vorm, selle allkirjastamise või kirjalikku taasesitamist võimaldavas vormis esitamise nõue ja sellel kajastatav kindlustusjuhtumi andmete koosseis sätestatakse Euroopa Parlamendi ja nõukogu direktiivi </w:t>
      </w:r>
      <w:r w:rsidR="00DA7460" w:rsidRPr="00C07F3E">
        <w:t>2009/103/EÜ</w:t>
      </w:r>
      <w:r w:rsidR="00DA7460" w:rsidRPr="00C07F3E" w:rsidDel="00DA7460">
        <w:t xml:space="preserve"> </w:t>
      </w:r>
      <w:r w:rsidRPr="00C07F3E">
        <w:t>artiklis 16 nimetatud Euroopa Komisjoni rakendusaktiga kahjunõuete ajaloo tõendi näidisvormi kujul.</w:t>
      </w:r>
    </w:p>
    <w:p w14:paraId="673D57BB" w14:textId="77777777" w:rsidR="008A5F05" w:rsidRPr="00C07F3E" w:rsidRDefault="008A5F05" w:rsidP="008A5F05">
      <w:pPr>
        <w:jc w:val="both"/>
      </w:pPr>
    </w:p>
    <w:p w14:paraId="375B863D" w14:textId="77777777" w:rsidR="008A5F05" w:rsidRPr="00C07F3E" w:rsidRDefault="008A5F05" w:rsidP="008A5F05">
      <w:pPr>
        <w:jc w:val="both"/>
      </w:pPr>
      <w:bookmarkStart w:id="177" w:name="para76lg5"/>
      <w:r w:rsidRPr="00C07F3E">
        <w:t xml:space="preserve">Direktiiv kohaselt tuleb kahjuajaloo nõuete tõend väljastada viieteistkümne päeva jooksul pärast taotluse esitamist. Kehtiva </w:t>
      </w:r>
      <w:proofErr w:type="spellStart"/>
      <w:r w:rsidRPr="00C07F3E">
        <w:t>LKindlS</w:t>
      </w:r>
      <w:proofErr w:type="spellEnd"/>
      <w:r w:rsidRPr="00C07F3E">
        <w:t xml:space="preserve"> kohaselt tuleb praegu sarnase sisuga tõend väljastada seitsme kalendripäeva jooksul taotluse saamisest arvates ja see tähtaeg rakendub ka edaspidi. </w:t>
      </w:r>
      <w:bookmarkEnd w:id="177"/>
      <w:r w:rsidRPr="00C07F3E">
        <w:t>Tõend peab kajastama andmeid vähemalt taotluse esitamisele eelnenud viie aasta kohta.</w:t>
      </w:r>
    </w:p>
    <w:p w14:paraId="4D399BD0" w14:textId="77777777" w:rsidR="008A5F05" w:rsidRPr="00C07F3E" w:rsidRDefault="008A5F05" w:rsidP="008A5F05">
      <w:pPr>
        <w:jc w:val="both"/>
        <w:rPr>
          <w:rFonts w:eastAsia="Calibri"/>
        </w:rPr>
      </w:pPr>
    </w:p>
    <w:p w14:paraId="27647CB3" w14:textId="361B699B" w:rsidR="004E0100" w:rsidRPr="00C07F3E" w:rsidRDefault="008A5F05" w:rsidP="008A5F05">
      <w:pPr>
        <w:jc w:val="both"/>
        <w:rPr>
          <w:rFonts w:eastAsia="Calibri"/>
        </w:rPr>
      </w:pPr>
      <w:bookmarkStart w:id="178" w:name="_Hlk135064775"/>
      <w:r w:rsidRPr="00C07F3E">
        <w:rPr>
          <w:rFonts w:eastAsia="Calibri"/>
        </w:rPr>
        <w:t xml:space="preserve">Paragrahvi 76 täiendamisega lõikega 7 sätestatakse liikluskindlustuse registri </w:t>
      </w:r>
      <w:bookmarkEnd w:id="178"/>
      <w:r w:rsidRPr="00C07F3E">
        <w:rPr>
          <w:rFonts w:eastAsia="Calibri"/>
        </w:rPr>
        <w:t xml:space="preserve">vastutavale töötlejale (LKF) koostöö tegemise kohustus teiste lepinguriikide samalaadsete (MID artiklis 23 sätestatud) teabekeskustega mh selleks, et tagada asjaomastele asutustele oma ülesannete täitmiseks tarviliku teabe kättesaamine MID artiklis 15 sätestatud lähetatud sõidukite kohta. Lähetatud sõidukite kohta vt </w:t>
      </w:r>
      <w:proofErr w:type="spellStart"/>
      <w:r w:rsidRPr="00C07F3E">
        <w:rPr>
          <w:rFonts w:eastAsia="Calibri"/>
        </w:rPr>
        <w:t>LKindlS</w:t>
      </w:r>
      <w:proofErr w:type="spellEnd"/>
      <w:r w:rsidRPr="00C07F3E">
        <w:rPr>
          <w:rFonts w:eastAsia="Calibri"/>
        </w:rPr>
        <w:t xml:space="preserve"> § 14 lg 4 ja eelnõuga muudetava </w:t>
      </w:r>
      <w:proofErr w:type="spellStart"/>
      <w:r w:rsidRPr="00C07F3E">
        <w:rPr>
          <w:rFonts w:eastAsia="Calibri"/>
        </w:rPr>
        <w:t>KindlTS</w:t>
      </w:r>
      <w:proofErr w:type="spellEnd"/>
      <w:r w:rsidRPr="00C07F3E">
        <w:rPr>
          <w:rFonts w:eastAsia="Calibri"/>
        </w:rPr>
        <w:t xml:space="preserve"> § 9 lg 2 selgitust. Muudetud </w:t>
      </w:r>
      <w:r w:rsidRPr="00C07F3E">
        <w:t>MID direktiivi kohaselt peavad liikmesriigid tagama, et asjaomane teabekeskus, mis asub liikmesriigis, kus sõiduk on registreeritud, teabekeskus sihtliikmesriigist, ja mis tahes muust asjaomasest liikmesriigist, näiteks liikmesriigist, kus õnnetus toimus, või liikmesriigist, kus on kahjustatud isiku elukoht, teevad omavahel koostööd, tagamaks, et vajalik teave, mis neil on lähetatud sõiduki kohta, tehakse vastastikku kättesaadavaks.</w:t>
      </w:r>
    </w:p>
    <w:p w14:paraId="15C9C38B" w14:textId="77777777" w:rsidR="00A80C97" w:rsidRPr="00C07F3E" w:rsidRDefault="00A80C97" w:rsidP="00A80C97">
      <w:pPr>
        <w:jc w:val="both"/>
        <w:rPr>
          <w:lang w:eastAsia="et-EE"/>
        </w:rPr>
      </w:pPr>
    </w:p>
    <w:p w14:paraId="470B1A8E" w14:textId="3D16E3A6" w:rsidR="0090038F" w:rsidRPr="00C07F3E" w:rsidRDefault="0090038F" w:rsidP="00A80C97">
      <w:pPr>
        <w:jc w:val="both"/>
        <w:rPr>
          <w:lang w:eastAsia="et-EE"/>
        </w:rPr>
      </w:pPr>
      <w:proofErr w:type="spellStart"/>
      <w:r w:rsidRPr="00C07F3E">
        <w:rPr>
          <w:rFonts w:eastAsia="Calibri"/>
          <w:b/>
          <w:bCs/>
        </w:rPr>
        <w:t>LKindlS</w:t>
      </w:r>
      <w:proofErr w:type="spellEnd"/>
      <w:r w:rsidRPr="00C07F3E">
        <w:rPr>
          <w:rFonts w:eastAsia="Calibri"/>
          <w:b/>
          <w:bCs/>
        </w:rPr>
        <w:t xml:space="preserve"> § 77 täiendamine. </w:t>
      </w:r>
      <w:proofErr w:type="spellStart"/>
      <w:r w:rsidRPr="00C07F3E">
        <w:rPr>
          <w:rFonts w:eastAsia="Calibri"/>
        </w:rPr>
        <w:t>LKindlS</w:t>
      </w:r>
      <w:proofErr w:type="spellEnd"/>
      <w:r w:rsidRPr="00C07F3E">
        <w:rPr>
          <w:rFonts w:eastAsia="Calibri"/>
        </w:rPr>
        <w:t xml:space="preserve"> § 77 sätestab kindlustusandjate ja teiste isikute ligipääsu kindlustusregistri andmetele. Paragrahvi täiendatakse lõikega 2</w:t>
      </w:r>
      <w:r w:rsidRPr="00C07F3E">
        <w:rPr>
          <w:rFonts w:eastAsia="Calibri"/>
          <w:vertAlign w:val="superscript"/>
        </w:rPr>
        <w:t>1</w:t>
      </w:r>
      <w:r w:rsidRPr="00C07F3E">
        <w:rPr>
          <w:rFonts w:eastAsia="Calibri"/>
        </w:rPr>
        <w:t xml:space="preserve"> sätestamaks LKF-i õigus  töödelda registri andmeid lisaks </w:t>
      </w:r>
      <w:proofErr w:type="spellStart"/>
      <w:r w:rsidRPr="00C07F3E">
        <w:rPr>
          <w:rFonts w:eastAsia="Calibri"/>
        </w:rPr>
        <w:t>ALK-i</w:t>
      </w:r>
      <w:proofErr w:type="spellEnd"/>
      <w:r w:rsidRPr="00C07F3E">
        <w:rPr>
          <w:rFonts w:eastAsia="Calibri"/>
        </w:rPr>
        <w:t xml:space="preserve"> rakendamisele ka </w:t>
      </w:r>
      <w:r w:rsidR="00DA7460" w:rsidRPr="00C07F3E">
        <w:rPr>
          <w:rFonts w:eastAsia="Calibri"/>
        </w:rPr>
        <w:t>andmeid töödelda tagasinõuete esitamiseks, automaatse liikluskindlustuse rakendamiseks, fondi omavahendite arvutamiseks, liikluskindlustuse statistika ja uuringute tegemiseks, järelevalveks kindlustuskohustuse täitmise üle ning käesoleva seaduse §-s 69 nimetatud halduslepinguga võetud ülesannete täitmiseks</w:t>
      </w:r>
      <w:r w:rsidRPr="00C07F3E">
        <w:rPr>
          <w:rFonts w:eastAsia="Calibri"/>
        </w:rPr>
        <w:t>.</w:t>
      </w:r>
    </w:p>
    <w:p w14:paraId="68B13E7D" w14:textId="77777777" w:rsidR="0090038F" w:rsidRPr="00C07F3E" w:rsidRDefault="0090038F" w:rsidP="00A80C97">
      <w:pPr>
        <w:jc w:val="both"/>
        <w:rPr>
          <w:lang w:eastAsia="et-EE"/>
        </w:rPr>
      </w:pPr>
    </w:p>
    <w:p w14:paraId="53DE4894" w14:textId="77777777" w:rsidR="008A5F05" w:rsidRPr="00C07F3E" w:rsidRDefault="008A5F05" w:rsidP="008A5F05">
      <w:pPr>
        <w:jc w:val="both"/>
        <w:rPr>
          <w:lang w:eastAsia="et-EE"/>
        </w:rPr>
      </w:pPr>
      <w:proofErr w:type="spellStart"/>
      <w:r w:rsidRPr="00C07F3E">
        <w:rPr>
          <w:b/>
          <w:bCs/>
          <w:lang w:eastAsia="et-EE"/>
        </w:rPr>
        <w:t>LKindlS</w:t>
      </w:r>
      <w:proofErr w:type="spellEnd"/>
      <w:r w:rsidRPr="00C07F3E">
        <w:rPr>
          <w:b/>
          <w:bCs/>
          <w:lang w:eastAsia="et-EE"/>
        </w:rPr>
        <w:t xml:space="preserve"> § 80 muutmine.</w:t>
      </w:r>
      <w:r w:rsidRPr="00C07F3E">
        <w:rPr>
          <w:lang w:eastAsia="et-EE"/>
        </w:rPr>
        <w:t xml:space="preserve"> Lõike 2 </w:t>
      </w:r>
      <w:bookmarkStart w:id="179" w:name="_Hlk143455073"/>
      <w:r w:rsidRPr="00C07F3E">
        <w:rPr>
          <w:lang w:eastAsia="et-EE"/>
        </w:rPr>
        <w:t xml:space="preserve">täpsustatud sõnastuse kohaselt </w:t>
      </w:r>
      <w:commentRangeStart w:id="180"/>
      <w:r w:rsidRPr="00C07F3E">
        <w:rPr>
          <w:lang w:eastAsia="et-EE"/>
        </w:rPr>
        <w:t xml:space="preserve">ei luba politseiametnik ega abipolitseinik Eestisse siseneda sõidukiga, millel puudub kehtiv liikluskindlustus. </w:t>
      </w:r>
      <w:commentRangeEnd w:id="180"/>
      <w:r w:rsidR="00B355D3">
        <w:rPr>
          <w:rStyle w:val="Kommentaariviide"/>
          <w:lang w:val="en-GB"/>
        </w:rPr>
        <w:commentReference w:id="180"/>
      </w:r>
      <w:r w:rsidRPr="00C07F3E">
        <w:rPr>
          <w:lang w:eastAsia="et-EE"/>
        </w:rPr>
        <w:t xml:space="preserve">Lõike sõnastuse täpsustamise kohta vt </w:t>
      </w:r>
      <w:proofErr w:type="spellStart"/>
      <w:r w:rsidRPr="00C07F3E">
        <w:rPr>
          <w:lang w:eastAsia="et-EE"/>
        </w:rPr>
        <w:t>LKindlS</w:t>
      </w:r>
      <w:proofErr w:type="spellEnd"/>
      <w:r w:rsidRPr="00C07F3E">
        <w:rPr>
          <w:lang w:eastAsia="et-EE"/>
        </w:rPr>
        <w:t xml:space="preserve"> § 11 lõike 2 muutmise selgitust.</w:t>
      </w:r>
      <w:bookmarkEnd w:id="179"/>
    </w:p>
    <w:p w14:paraId="119331EF" w14:textId="77777777" w:rsidR="008A5F05" w:rsidRPr="00C07F3E" w:rsidRDefault="008A5F05" w:rsidP="008A5F05">
      <w:pPr>
        <w:jc w:val="both"/>
        <w:rPr>
          <w:rFonts w:eastAsia="Calibri"/>
        </w:rPr>
      </w:pPr>
    </w:p>
    <w:p w14:paraId="56EF51F9" w14:textId="77777777" w:rsidR="008A5F05" w:rsidRPr="00C07F3E" w:rsidRDefault="008A5F05" w:rsidP="008A5F05">
      <w:pPr>
        <w:jc w:val="both"/>
        <w:rPr>
          <w:rFonts w:eastAsia="Calibri"/>
        </w:rPr>
      </w:pPr>
      <w:bookmarkStart w:id="181" w:name="_Hlk135065397"/>
      <w:r w:rsidRPr="00C07F3E">
        <w:rPr>
          <w:rFonts w:eastAsia="Calibri"/>
        </w:rPr>
        <w:t xml:space="preserve">Paragrahvi 80 lõige 3 muutmine ning lõigete 4 ja 5 lisamine. MID direktiivi artikkel 4 reguleerib liikluskindlustuse kontrollimist. Kehtiva MID regulatsiooni kohaselt peavad  liikmesriigid hoiduma liikluskindlustuse kontrollimisest sõidukite puhul, mille põhiasukoht on teise liikmesriigi territooriumil ning sõidukite puhul, mille põhiasukoht on kolmanda riigi territooriumil ja mis sisenevad nende territooriumile teise liikmesriigi territooriumilt. Siiski võib kehtiva korra kohaselt läbi viia mittesüstemaatilisi kindlustuse kontrolle tingimusel, et need ei ole diskrimineerivad ning neid viiakse läbi kontrolli käigus, mille eesmärgiks ei ole üksnes kindlustuse kontrollimine. Sellele vastab </w:t>
      </w:r>
      <w:proofErr w:type="spellStart"/>
      <w:r w:rsidRPr="00C07F3E">
        <w:rPr>
          <w:rFonts w:eastAsia="Calibri"/>
        </w:rPr>
        <w:t>LKindlS</w:t>
      </w:r>
      <w:proofErr w:type="spellEnd"/>
      <w:r w:rsidRPr="00C07F3E">
        <w:rPr>
          <w:rFonts w:eastAsia="Calibri"/>
        </w:rPr>
        <w:t xml:space="preserve"> kehtiv § 80 lõige 2, mille kohaselt lepinguriigis põhiasukohta omava, samuti lepinguriigi kaudu Eestisse siseneva või Eestist lepinguriiki väljuva kolmanda riigi sõiduki kontrollimine üksnes kindlustuskohustuse täitmise kindlakstegemise eesmärgil ei ole lubatud.</w:t>
      </w:r>
    </w:p>
    <w:p w14:paraId="3628A77B" w14:textId="77777777" w:rsidR="008A5F05" w:rsidRPr="00C07F3E" w:rsidRDefault="008A5F05" w:rsidP="008A5F05">
      <w:pPr>
        <w:jc w:val="both"/>
        <w:rPr>
          <w:rFonts w:eastAsia="Calibri"/>
        </w:rPr>
      </w:pPr>
    </w:p>
    <w:p w14:paraId="50ADF459" w14:textId="77777777" w:rsidR="008A5F05" w:rsidRPr="00C07F3E" w:rsidRDefault="008A5F05" w:rsidP="008A5F05">
      <w:pPr>
        <w:jc w:val="both"/>
        <w:rPr>
          <w:rFonts w:eastAsia="Calibri"/>
        </w:rPr>
      </w:pPr>
      <w:r w:rsidRPr="00C07F3E">
        <w:rPr>
          <w:rFonts w:eastAsia="Calibri"/>
        </w:rPr>
        <w:t xml:space="preserve">Liikluskindlustuseta sõiduki juhtimine on probleemiks nii riiklikul kui Euroopa tasemel. MID direktiivi kohaselt on iga liikmesriik kohustatud võtma kõik vajalikud meetmed tagamaks, et nende sõidukite kasutamisel, mille põhiasukoht on tema territooriumil, on tsiviilvastutus kaetud kindlustusega. Kuigi direktiivis ei ole ette nähtud, milliseid meetmeid peaks kasutama, on liikmesriigid kohustatud rakendama tõhusaid meetmeid, et vähendada liikluskindlustuseta sõidukite juhtimisega seotud ohte. Liikmesriigid tohivad riigisiseselt läbi viia süstemaatilist registreeritud liikluskindlustuspoliiside kontrolli, korraldada teedel läbiviidavat kontrolli ja kehtestada liikluskindlustuseta sõidukite omanikele tõhusaid karistusi. </w:t>
      </w:r>
    </w:p>
    <w:p w14:paraId="3C83CBEE" w14:textId="77777777" w:rsidR="008A5F05" w:rsidRPr="00C07F3E" w:rsidRDefault="008A5F05" w:rsidP="008A5F05">
      <w:pPr>
        <w:jc w:val="both"/>
        <w:rPr>
          <w:rFonts w:eastAsia="Calibri"/>
        </w:rPr>
      </w:pPr>
    </w:p>
    <w:p w14:paraId="27333BE2" w14:textId="77777777" w:rsidR="008A5F05" w:rsidRPr="00C07F3E" w:rsidRDefault="008A5F05" w:rsidP="008A5F05">
      <w:pPr>
        <w:jc w:val="both"/>
        <w:rPr>
          <w:rFonts w:eastAsia="Calibri"/>
        </w:rPr>
      </w:pPr>
      <w:r w:rsidRPr="00C07F3E">
        <w:rPr>
          <w:rFonts w:eastAsia="Calibri"/>
        </w:rPr>
        <w:t xml:space="preserve">Liikluskindlustuseta sõidukite liikluses osalemise probleemil on ELi mõõde, sest kindlustuseta sõidukid ei liikle mitte ainult liikmesriikides, kus nad on registreeritud, vaid ka teistes liikmesriikides. Samas arvestab MID direktiiv vaba liikumise põhimõttega. Kui sõiduki põhiasukoht on teises liikmesriigis, keelab MID direktiivi artikkel 4 riigi territooriumile sisenevate sõidukite liikluskindlustuse kontrolli, mis takistaks sõidukite (ja kaudselt inimeste) vaba liikumist siseturul ehk teisisõnu eeldatakse vaikimisi, et teise liikmesriigi sõiduk on kindlustatud. </w:t>
      </w:r>
    </w:p>
    <w:p w14:paraId="738D1F72" w14:textId="77777777" w:rsidR="008A5F05" w:rsidRPr="00C07F3E" w:rsidRDefault="008A5F05" w:rsidP="008A5F05">
      <w:pPr>
        <w:jc w:val="both"/>
        <w:rPr>
          <w:rFonts w:eastAsia="Calibri"/>
        </w:rPr>
      </w:pPr>
    </w:p>
    <w:p w14:paraId="07FC4A29" w14:textId="77777777" w:rsidR="008A5F05" w:rsidRPr="00C07F3E" w:rsidRDefault="008A5F05" w:rsidP="008A5F05">
      <w:pPr>
        <w:jc w:val="both"/>
        <w:rPr>
          <w:rFonts w:eastAsia="Calibri"/>
        </w:rPr>
      </w:pPr>
      <w:r w:rsidRPr="00C07F3E">
        <w:rPr>
          <w:rFonts w:eastAsia="Calibri"/>
        </w:rPr>
        <w:t xml:space="preserve">Nagu eespool osundatud, keelab kehtiv MID artikkel 4 kõigi teises liikmesriigis oleva põhiasukohaga sõidukite liikluskindlustuste süstemaatilised piirikontrollid, sealhulgas need, kus ei ole vaja sõidukit peatada. Teatavad uued tehnoloogilised saavutused (eeskätt numbrimärgi tuvastamise tehnoloogia) lubavad siiski kontrollida sõidukeid neid takistamata ning seega  inimeste ja sõidukite vaba liikumist segamata. Seega on asjakohane lubada sellist sõidukite kindlustuse kontrollimist. </w:t>
      </w:r>
    </w:p>
    <w:p w14:paraId="74B5B02D" w14:textId="77777777" w:rsidR="008A5F05" w:rsidRPr="00C07F3E" w:rsidRDefault="008A5F05" w:rsidP="008A5F05">
      <w:pPr>
        <w:jc w:val="both"/>
        <w:rPr>
          <w:rFonts w:eastAsia="Calibri"/>
        </w:rPr>
      </w:pPr>
    </w:p>
    <w:p w14:paraId="7934B1C5" w14:textId="77777777" w:rsidR="008A5F05" w:rsidRPr="00C07F3E" w:rsidRDefault="008A5F05" w:rsidP="008A5F05">
      <w:pPr>
        <w:jc w:val="both"/>
        <w:rPr>
          <w:rFonts w:eastAsia="Calibri"/>
        </w:rPr>
      </w:pPr>
      <w:r w:rsidRPr="00C07F3E">
        <w:rPr>
          <w:rFonts w:eastAsia="Calibri"/>
        </w:rPr>
        <w:t>Sellest tulenevalt sätestati MID direktiivi artikli 4 lõike 1 teises lõigus liikmesriikidele võimalus</w:t>
      </w:r>
      <w:r w:rsidRPr="00C07F3E">
        <w:rPr>
          <w:lang w:eastAsia="et-EE"/>
        </w:rPr>
        <w:t xml:space="preserve"> läbi viia liiklus</w:t>
      </w:r>
      <w:r w:rsidRPr="00C07F3E">
        <w:rPr>
          <w:rFonts w:eastAsia="Calibri"/>
        </w:rPr>
        <w:t>kindlustuse kontrolle kahel moel. Esiteks, selliselt, et neid viiakse läbi kontrolli käigus, mille eesmärgiks ei ole üksnes kindlustuse kontrollimine. Teiseks, selliselt, et need on osa riigi territooriumil kehtivast üldisest kontrollisüsteemist, mida kohaldatakse ka nende sõidukite suhtes, mille põhiasukoht on kontrolli teostava liikmesriigi territooriumil, ega nõua sõiduki peatumist. Mõlemal juhul on lubatud kontrolle läbi viia üksnes tingimusel, et need on mittediskrimineerivad, vajalikud ja proportsionaalsed taotletava eesmärgi saavutamiseks.</w:t>
      </w:r>
    </w:p>
    <w:p w14:paraId="7594C37B" w14:textId="77777777" w:rsidR="008A5F05" w:rsidRPr="00C07F3E" w:rsidRDefault="008A5F05" w:rsidP="008A5F05">
      <w:pPr>
        <w:jc w:val="both"/>
        <w:rPr>
          <w:rFonts w:eastAsia="Calibri"/>
          <w:vanish/>
        </w:rPr>
      </w:pPr>
    </w:p>
    <w:p w14:paraId="671C3BB2" w14:textId="77777777" w:rsidR="008A5F05" w:rsidRPr="00C07F3E" w:rsidRDefault="008A5F05" w:rsidP="008A5F05">
      <w:pPr>
        <w:jc w:val="both"/>
        <w:rPr>
          <w:rFonts w:eastAsia="Calibri"/>
        </w:rPr>
      </w:pPr>
    </w:p>
    <w:p w14:paraId="412AF8CD" w14:textId="77777777" w:rsidR="008A5F05" w:rsidRPr="00C07F3E" w:rsidRDefault="008A5F05" w:rsidP="008A5F05">
      <w:pPr>
        <w:jc w:val="both"/>
        <w:rPr>
          <w:rFonts w:eastAsia="Calibri"/>
        </w:rPr>
      </w:pPr>
      <w:r w:rsidRPr="00C07F3E">
        <w:rPr>
          <w:rFonts w:eastAsia="Calibri"/>
        </w:rPr>
        <w:t xml:space="preserve">Eelnõuga täpsustatakse </w:t>
      </w:r>
      <w:proofErr w:type="spellStart"/>
      <w:r w:rsidRPr="00C07F3E">
        <w:rPr>
          <w:rFonts w:eastAsia="Calibri"/>
        </w:rPr>
        <w:t>LKindlS</w:t>
      </w:r>
      <w:proofErr w:type="spellEnd"/>
      <w:r w:rsidRPr="00C07F3E">
        <w:rPr>
          <w:rFonts w:eastAsia="Calibri"/>
        </w:rPr>
        <w:t xml:space="preserve"> § 80 selliselt, et Eestis oleks võimalik rakendada tehnoloogilisi lahendusi liikluskindlustuseta sõidukite tabamiseks nii juhul, kui on tuvastatud muu rikkumine ja selle raames kontrollitakse ka liikluskindlustuse olemasolu (mida kehtiv regulatsioon juba võimaldab), kui edaspidi ka süstemaatilise numbrituvastuse käigus sarnaselt muude rikkumiste tuvastamisega, mis eeldavad tuvastatud sõiduki registreerimisnumbri automaatset kontrolli mõnes registris (nt </w:t>
      </w:r>
      <w:proofErr w:type="spellStart"/>
      <w:r w:rsidRPr="00C07F3E">
        <w:rPr>
          <w:rFonts w:eastAsia="Calibri"/>
        </w:rPr>
        <w:t>tehnonõuetele</w:t>
      </w:r>
      <w:proofErr w:type="spellEnd"/>
      <w:r w:rsidRPr="00C07F3E">
        <w:rPr>
          <w:rFonts w:eastAsia="Calibri"/>
        </w:rPr>
        <w:t xml:space="preserve"> vastavuse kontroll liiklusregistris) või sama sõiduki kohta varem kogutud andmetega võrdlemist (nt keskmise kiiruse arvutamine</w:t>
      </w:r>
      <w:r w:rsidRPr="00C07F3E">
        <w:rPr>
          <w:rFonts w:eastAsia="Calibri"/>
          <w:b/>
          <w:bCs/>
          <w:vertAlign w:val="superscript"/>
        </w:rPr>
        <w:footnoteReference w:id="97"/>
      </w:r>
      <w:r w:rsidRPr="00C07F3E">
        <w:rPr>
          <w:rFonts w:eastAsia="Calibri"/>
          <w:vertAlign w:val="superscript"/>
        </w:rPr>
        <w:t xml:space="preserve">, </w:t>
      </w:r>
      <w:r w:rsidRPr="00C07F3E">
        <w:rPr>
          <w:rFonts w:eastAsia="Calibri"/>
          <w:b/>
          <w:bCs/>
          <w:vertAlign w:val="superscript"/>
        </w:rPr>
        <w:footnoteReference w:id="98"/>
      </w:r>
      <w:r w:rsidRPr="00C07F3E">
        <w:rPr>
          <w:rFonts w:eastAsia="Calibri"/>
        </w:rPr>
        <w:t>).</w:t>
      </w:r>
    </w:p>
    <w:p w14:paraId="2897A1D9" w14:textId="77777777" w:rsidR="008A5F05" w:rsidRPr="00C07F3E" w:rsidRDefault="008A5F05" w:rsidP="008A5F05">
      <w:pPr>
        <w:jc w:val="both"/>
        <w:rPr>
          <w:rFonts w:eastAsia="Calibri"/>
        </w:rPr>
      </w:pPr>
    </w:p>
    <w:p w14:paraId="5C28BF59" w14:textId="77777777" w:rsidR="008A5F05" w:rsidRPr="00C07F3E" w:rsidRDefault="008A5F05" w:rsidP="008A5F05">
      <w:pPr>
        <w:jc w:val="both"/>
        <w:rPr>
          <w:lang w:eastAsia="et-EE"/>
        </w:rPr>
      </w:pPr>
      <w:r w:rsidRPr="00C07F3E">
        <w:rPr>
          <w:rFonts w:eastAsia="Calibri"/>
        </w:rPr>
        <w:t xml:space="preserve">Uues sõnastuses lõige 3: </w:t>
      </w:r>
      <w:bookmarkEnd w:id="181"/>
      <w:r w:rsidRPr="00C07F3E">
        <w:rPr>
          <w:lang w:eastAsia="et-EE"/>
        </w:rPr>
        <w:t xml:space="preserve">„Lepinguriigis põhiasukohta omava, samuti lepinguriigi kaudu Eestisse siseneva või Eestist lepinguriiki väljuva kolmanda riigi sõiduki kontrollimine üksnes liikluskindlustuse olemasolu kindlakstegemise eesmärgil ei ole lubatud, välja arvatud juhul, kui selline kontroll toimub üldise liiklusjärelevalve raames </w:t>
      </w:r>
      <w:bookmarkStart w:id="182" w:name="_Hlk135068820"/>
      <w:bookmarkStart w:id="183" w:name="_Hlk144043664"/>
      <w:r w:rsidRPr="00C07F3E">
        <w:rPr>
          <w:lang w:eastAsia="et-EE"/>
        </w:rPr>
        <w:t xml:space="preserve">numbrimärgi automaatse tuvastamise või muu samalaadse </w:t>
      </w:r>
      <w:bookmarkStart w:id="184" w:name="_Hlk135135178"/>
      <w:r w:rsidRPr="00C07F3E">
        <w:rPr>
          <w:lang w:eastAsia="et-EE"/>
        </w:rPr>
        <w:t xml:space="preserve">teisaldatava või statsionaarse </w:t>
      </w:r>
      <w:bookmarkEnd w:id="184"/>
      <w:r w:rsidRPr="00C07F3E">
        <w:rPr>
          <w:lang w:eastAsia="et-EE"/>
        </w:rPr>
        <w:t>tehnilise vahendi abil</w:t>
      </w:r>
      <w:bookmarkEnd w:id="182"/>
      <w:r w:rsidRPr="00C07F3E">
        <w:rPr>
          <w:lang w:eastAsia="et-EE"/>
        </w:rPr>
        <w:t xml:space="preserve">, </w:t>
      </w:r>
      <w:bookmarkStart w:id="185" w:name="_Hlk135068965"/>
      <w:r w:rsidRPr="00C07F3E">
        <w:rPr>
          <w:lang w:eastAsia="et-EE"/>
        </w:rPr>
        <w:t>mis ei eelda sõidukite peatamist või peatumist.</w:t>
      </w:r>
      <w:bookmarkEnd w:id="183"/>
      <w:bookmarkEnd w:id="185"/>
      <w:r w:rsidRPr="00C07F3E">
        <w:rPr>
          <w:lang w:eastAsia="et-EE"/>
        </w:rPr>
        <w:t xml:space="preserve"> Kontrollitavaid ei kohelda ebavõrdselt sõiduki põhiasukoha riigist tulenevalt. Kontroll peab olema vajalik ja proportsionaalne taotletava eesmärgi saavutamiseks. Ebavõrdse kohtlemisena ei käsitata andmete kättesaadavusest tulenevaid erisusi.“</w:t>
      </w:r>
    </w:p>
    <w:p w14:paraId="2241980B" w14:textId="77777777" w:rsidR="008A5F05" w:rsidRPr="00C07F3E" w:rsidRDefault="008A5F05" w:rsidP="008A5F05">
      <w:pPr>
        <w:shd w:val="clear" w:color="auto" w:fill="FFFFFF"/>
        <w:jc w:val="both"/>
        <w:rPr>
          <w:lang w:eastAsia="et-EE"/>
        </w:rPr>
      </w:pPr>
    </w:p>
    <w:p w14:paraId="4972A840" w14:textId="77777777" w:rsidR="008A5F05" w:rsidRPr="00C07F3E" w:rsidRDefault="008A5F05" w:rsidP="008A5F05">
      <w:pPr>
        <w:shd w:val="clear" w:color="auto" w:fill="FFFFFF"/>
        <w:jc w:val="both"/>
        <w:rPr>
          <w:lang w:eastAsia="et-EE"/>
        </w:rPr>
      </w:pPr>
      <w:bookmarkStart w:id="186" w:name="_Hlk143794673"/>
      <w:r w:rsidRPr="00C07F3E">
        <w:rPr>
          <w:lang w:eastAsia="et-EE"/>
        </w:rPr>
        <w:t xml:space="preserve">Lõikes on kirjeldatud „numbrimärgi automaatse tuvastamise või muu samalaadne teisaldatav või statsionaarne tehniline vahend, mis ei eelda sõidukite peatamist või peatumist“ vastab </w:t>
      </w:r>
      <w:proofErr w:type="spellStart"/>
      <w:r w:rsidRPr="00C07F3E">
        <w:rPr>
          <w:lang w:eastAsia="et-EE"/>
        </w:rPr>
        <w:t>LS-s</w:t>
      </w:r>
      <w:proofErr w:type="spellEnd"/>
      <w:r w:rsidRPr="00C07F3E">
        <w:rPr>
          <w:lang w:eastAsia="et-EE"/>
        </w:rPr>
        <w:t xml:space="preserve"> kasutatud, kuid ministri määruse</w:t>
      </w:r>
      <w:r w:rsidRPr="00C07F3E">
        <w:rPr>
          <w:b/>
          <w:bCs/>
          <w:vertAlign w:val="superscript"/>
          <w:lang w:eastAsia="et-EE"/>
        </w:rPr>
        <w:footnoteReference w:id="99"/>
      </w:r>
      <w:r w:rsidRPr="00C07F3E">
        <w:rPr>
          <w:lang w:eastAsia="et-EE"/>
        </w:rPr>
        <w:t xml:space="preserve"> tasemel defineeritud mõistele „automaatne liiklusjärelevalve süsteem“. Tavakeeles on seda nimetatud ka kiiruskaameraks või liikluskaameraks.</w:t>
      </w:r>
    </w:p>
    <w:p w14:paraId="4EAD7950" w14:textId="77777777" w:rsidR="008A5F05" w:rsidRPr="00C07F3E" w:rsidRDefault="008A5F05" w:rsidP="008A5F05">
      <w:pPr>
        <w:shd w:val="clear" w:color="auto" w:fill="FFFFFF"/>
        <w:jc w:val="both"/>
        <w:rPr>
          <w:lang w:eastAsia="et-EE"/>
        </w:rPr>
      </w:pPr>
    </w:p>
    <w:bookmarkEnd w:id="186"/>
    <w:p w14:paraId="7013D8A3" w14:textId="77777777" w:rsidR="008A5F05" w:rsidRPr="00C07F3E" w:rsidRDefault="008A5F05" w:rsidP="008A5F05">
      <w:pPr>
        <w:shd w:val="clear" w:color="auto" w:fill="FFFFFF"/>
        <w:jc w:val="both"/>
        <w:rPr>
          <w:lang w:eastAsia="et-EE"/>
        </w:rPr>
      </w:pPr>
      <w:r w:rsidRPr="00C07F3E">
        <w:rPr>
          <w:bCs/>
          <w:lang w:eastAsia="et-EE"/>
        </w:rPr>
        <w:t>MID muutmise direktiivi kohaselt peab liikmesriik, kus luuakse asjaomane süsteem, mis töötleb  isikuandmeid, mida saab seejärel ka jagada teiste liikmesriikidega, näiteks numbrimärgi tuvastamise tehnoloogia abil</w:t>
      </w:r>
      <w:r w:rsidRPr="00C07F3E">
        <w:rPr>
          <w:lang w:eastAsia="et-EE"/>
        </w:rPr>
        <w:t xml:space="preserve"> saadud andmed, rakendama meetmeid kaitsmaks andmesubjekti õigusi ja vabadusi ning õigustatud huve. MID muutmise direktiiv rõhutab, et liikluskindlustuseta sõidukitega sõitmise takistamise eesmärgil isikuandmete töötlemise suhtes kohaldatakse nn isikuandmete kaitse </w:t>
      </w:r>
      <w:proofErr w:type="spellStart"/>
      <w:r w:rsidRPr="00C07F3E">
        <w:rPr>
          <w:lang w:eastAsia="et-EE"/>
        </w:rPr>
        <w:t>üldmäärust</w:t>
      </w:r>
      <w:proofErr w:type="spellEnd"/>
      <w:r w:rsidRPr="00C07F3E">
        <w:rPr>
          <w:b/>
          <w:bCs/>
          <w:vertAlign w:val="superscript"/>
          <w:lang w:eastAsia="et-EE"/>
        </w:rPr>
        <w:footnoteReference w:id="100"/>
      </w:r>
      <w:r w:rsidRPr="00C07F3E">
        <w:rPr>
          <w:lang w:eastAsia="et-EE"/>
        </w:rPr>
        <w:t xml:space="preserve">, samuti on seal esile tõstetud, et liikmesriikide õigusaktides peavad mh olema täpsustatud isikuandmete töötlemise täpne eesmärk,  sätestatud asjakohaseid turvanõudeid ja olema kehtestatud proportsionaalne andmete säilitamise aeg. </w:t>
      </w:r>
    </w:p>
    <w:p w14:paraId="446AD89B" w14:textId="77777777" w:rsidR="008A5F05" w:rsidRPr="00C07F3E" w:rsidRDefault="008A5F05" w:rsidP="008A5F05">
      <w:pPr>
        <w:shd w:val="clear" w:color="auto" w:fill="FFFFFF"/>
        <w:jc w:val="both"/>
        <w:rPr>
          <w:lang w:eastAsia="et-EE"/>
        </w:rPr>
      </w:pPr>
    </w:p>
    <w:p w14:paraId="520481A8" w14:textId="77777777" w:rsidR="008A5F05" w:rsidRPr="00C07F3E" w:rsidRDefault="008A5F05" w:rsidP="008A5F05">
      <w:pPr>
        <w:jc w:val="both"/>
        <w:rPr>
          <w:lang w:eastAsia="et-EE"/>
        </w:rPr>
      </w:pPr>
      <w:r w:rsidRPr="00C07F3E">
        <w:rPr>
          <w:rFonts w:eastAsia="Calibri"/>
        </w:rPr>
        <w:t xml:space="preserve">Paragrahvi 80 lisatud lõikes 4 sätestatakse, et automaatse liiklusjärelevalve süsteemi </w:t>
      </w:r>
      <w:r w:rsidRPr="00C07F3E">
        <w:rPr>
          <w:lang w:eastAsia="et-EE"/>
        </w:rPr>
        <w:t xml:space="preserve">abil kogutud andmeid töödeldakse </w:t>
      </w:r>
      <w:bookmarkStart w:id="187" w:name="_Hlk144044572"/>
      <w:r w:rsidRPr="00C07F3E">
        <w:rPr>
          <w:lang w:eastAsia="et-EE"/>
        </w:rPr>
        <w:t xml:space="preserve"> automaatse liiklusjärelevalve süsteemi andmekogus (LS § 199 lõikes 2) ja politsei andmekogus nimetusega „Infosüsteem POLIS” (politsei ja piirivalve seaduse § 8) </w:t>
      </w:r>
      <w:bookmarkEnd w:id="187"/>
      <w:r w:rsidRPr="00C07F3E">
        <w:rPr>
          <w:lang w:eastAsia="et-EE"/>
        </w:rPr>
        <w:t>liikluskindlustuseta sõidukite, sealhulgas välisriigis põhiasukohta omavate sõidukite, juhtimise vähendamise ja tõkestamise eesmärgil.</w:t>
      </w:r>
    </w:p>
    <w:p w14:paraId="11EEF196" w14:textId="77777777" w:rsidR="008A5F05" w:rsidRPr="00C07F3E" w:rsidRDefault="008A5F05" w:rsidP="008A5F05">
      <w:pPr>
        <w:shd w:val="clear" w:color="auto" w:fill="FFFFFF"/>
        <w:jc w:val="both"/>
        <w:rPr>
          <w:lang w:eastAsia="et-EE"/>
        </w:rPr>
      </w:pPr>
    </w:p>
    <w:p w14:paraId="16B6BC05" w14:textId="77777777" w:rsidR="008A5F05" w:rsidRPr="00C07F3E" w:rsidRDefault="008A5F05" w:rsidP="008A5F05">
      <w:pPr>
        <w:shd w:val="clear" w:color="auto" w:fill="FFFFFF"/>
        <w:jc w:val="both"/>
        <w:rPr>
          <w:lang w:eastAsia="et-EE"/>
        </w:rPr>
      </w:pPr>
      <w:r w:rsidRPr="00C07F3E">
        <w:rPr>
          <w:bCs/>
          <w:lang w:eastAsia="et-EE"/>
        </w:rPr>
        <w:t>MID muutmise direktiiv sätestab ka seda, et  üksnes</w:t>
      </w:r>
      <w:r w:rsidRPr="00C07F3E">
        <w:rPr>
          <w:lang w:eastAsia="et-EE"/>
        </w:rPr>
        <w:t xml:space="preserve"> kindlustuskaitse kontrollimise eesmärgil käideldavaid isikuandmeid ei tohiks säilitada kauem, kui on vaja selleks, et kontrollida, kas sõidukil on kehtiv kindlustuskaitse. Direktiivist lähtuvalt tuleb liikmesriikidel sätestada kontrolliga seoses kogutud andmete kustutamine, kui selgub, et sõiduk on kindlustatud. Kui kontrollisüsteem ei võimalda tuvastada, kas sõiduk on kindlustatud, tuleks neid andmeid säilitada üksnes piiratud ajavahemiku jooksul, mille kestus ei ületa kindlustuskaitse olemasolu väljaselgitamiseks vajalike päevade arvu. Sõidukite puhul, millel ei ole kehtivat kindlustuspoliisi, on mõistlik nõuda kõnealuste andmete säilitamist kuni mis tahes haldus- või kohtumenetluste lõpuleviimiseni ning seni, kuni sõidukil on kehtiv kindlustuspoliis.</w:t>
      </w:r>
    </w:p>
    <w:p w14:paraId="7B57CBF4" w14:textId="77777777" w:rsidR="008A5F05" w:rsidRPr="00C07F3E" w:rsidRDefault="008A5F05" w:rsidP="008A5F05">
      <w:pPr>
        <w:shd w:val="clear" w:color="auto" w:fill="FFFFFF"/>
        <w:jc w:val="both"/>
        <w:rPr>
          <w:lang w:eastAsia="et-EE"/>
        </w:rPr>
      </w:pPr>
    </w:p>
    <w:p w14:paraId="72383C0F" w14:textId="77777777" w:rsidR="008A5F05" w:rsidRPr="00C07F3E" w:rsidRDefault="008A5F05" w:rsidP="008A5F05">
      <w:pPr>
        <w:shd w:val="clear" w:color="auto" w:fill="FFFFFF"/>
        <w:jc w:val="both"/>
        <w:rPr>
          <w:lang w:eastAsia="et-EE"/>
        </w:rPr>
      </w:pPr>
      <w:r w:rsidRPr="00C07F3E">
        <w:rPr>
          <w:lang w:eastAsia="et-EE"/>
        </w:rPr>
        <w:t xml:space="preserve">Eelnõu § 80 lõikes 5 sätestataksegi, et sõiduki kontrollimisel üksnes liikluskindlustuse olemasolu kindlakstegemiseks võib andmeid töödelda kuni liikluskindlustuse olemasolu kindlakstegemiseni, kuid mitte kauem kui </w:t>
      </w:r>
      <w:bookmarkStart w:id="188" w:name="_Hlk144045395"/>
      <w:r w:rsidRPr="00C07F3E">
        <w:rPr>
          <w:lang w:eastAsia="et-EE"/>
        </w:rPr>
        <w:t xml:space="preserve">käesoleva paragrahvi lõikes 4 nimetatud andmekogudes </w:t>
      </w:r>
      <w:bookmarkEnd w:id="188"/>
      <w:r w:rsidRPr="00C07F3E">
        <w:rPr>
          <w:lang w:eastAsia="et-EE"/>
        </w:rPr>
        <w:t>sätestatud tähtaegadeni, misjärel tuleb andmed kustutada või tagada nende töötlemine viisil, mis ei võimalda andmesubjekti tuvastada, välja arvatud juhul, kui tegemist on tõendiga süüteomenetluses.</w:t>
      </w:r>
    </w:p>
    <w:p w14:paraId="7265055B" w14:textId="77777777" w:rsidR="008A5F05" w:rsidRPr="00C07F3E" w:rsidRDefault="008A5F05" w:rsidP="008A5F05">
      <w:pPr>
        <w:shd w:val="clear" w:color="auto" w:fill="FFFFFF"/>
        <w:jc w:val="both"/>
        <w:rPr>
          <w:lang w:eastAsia="et-EE"/>
        </w:rPr>
      </w:pPr>
    </w:p>
    <w:p w14:paraId="288B6248" w14:textId="592BF1AB" w:rsidR="008A5F05" w:rsidRPr="00C07F3E" w:rsidRDefault="008A5F05" w:rsidP="008A5F05">
      <w:pPr>
        <w:shd w:val="clear" w:color="auto" w:fill="FFFFFF"/>
        <w:jc w:val="both"/>
        <w:rPr>
          <w:lang w:eastAsia="et-EE"/>
        </w:rPr>
      </w:pPr>
      <w:proofErr w:type="spellStart"/>
      <w:r w:rsidRPr="00C07F3E">
        <w:rPr>
          <w:lang w:eastAsia="et-EE"/>
        </w:rPr>
        <w:t>LKindlS</w:t>
      </w:r>
      <w:proofErr w:type="spellEnd"/>
      <w:r w:rsidRPr="00C07F3E">
        <w:rPr>
          <w:lang w:eastAsia="et-EE"/>
        </w:rPr>
        <w:t xml:space="preserve"> § 80 lõigete 3</w:t>
      </w:r>
      <w:r w:rsidR="005C1738" w:rsidRPr="00C07F3E">
        <w:rPr>
          <w:lang w:eastAsia="et-EE"/>
        </w:rPr>
        <w:t>–</w:t>
      </w:r>
      <w:r w:rsidRPr="00C07F3E">
        <w:rPr>
          <w:lang w:eastAsia="et-EE"/>
        </w:rPr>
        <w:t>5 muudatustega tagatakse seaduse regulatsioonitasandil õiguslik valmisolek automaatse liiklusjärelevalve käigus tõhusamaks liikluskindlustuse olemasolu kontrolliks. Selle võimaluse rakendamine või selle rakendamisega arvestamine automaatse liiklusjärelevalve süsteemide arendamisel jääb asjaomaste ministeeriumite ja ametite kaaluda lähtudes ressurssidest ja prioriteetidest.</w:t>
      </w:r>
    </w:p>
    <w:p w14:paraId="06461F21" w14:textId="77777777" w:rsidR="008A5F05" w:rsidRPr="00C07F3E" w:rsidRDefault="008A5F05" w:rsidP="008A5F05">
      <w:pPr>
        <w:jc w:val="both"/>
        <w:rPr>
          <w:lang w:eastAsia="et-EE"/>
        </w:rPr>
      </w:pPr>
    </w:p>
    <w:p w14:paraId="4B24E697" w14:textId="77777777" w:rsidR="008A5F05" w:rsidRPr="00C07F3E" w:rsidRDefault="008A5F05" w:rsidP="008A5F05">
      <w:pPr>
        <w:jc w:val="both"/>
        <w:rPr>
          <w:lang w:eastAsia="et-EE"/>
        </w:rPr>
      </w:pPr>
      <w:proofErr w:type="spellStart"/>
      <w:r w:rsidRPr="00C07F3E">
        <w:rPr>
          <w:b/>
          <w:bCs/>
          <w:lang w:eastAsia="et-EE"/>
        </w:rPr>
        <w:t>LKindlS</w:t>
      </w:r>
      <w:proofErr w:type="spellEnd"/>
      <w:r w:rsidRPr="00C07F3E">
        <w:rPr>
          <w:b/>
          <w:bCs/>
          <w:lang w:eastAsia="et-EE"/>
        </w:rPr>
        <w:t xml:space="preserve"> § 81 muutmine.</w:t>
      </w:r>
      <w:r w:rsidRPr="00C07F3E">
        <w:rPr>
          <w:lang w:eastAsia="et-EE"/>
        </w:rPr>
        <w:t xml:space="preserve"> Paragrahv 81 sätestab karistusnormi liikluskindlustuseta sõiduki juhtimise eest ja välisriigis põhiasukohta omava sõiduki juhi poolt riiklikku järelevalvet teostavale isikule liikluskindlustuse olemasolu tõendava dokumendi esitamata jätmise eest. Kehtiva </w:t>
      </w:r>
      <w:proofErr w:type="spellStart"/>
      <w:r w:rsidRPr="00C07F3E">
        <w:rPr>
          <w:lang w:eastAsia="et-EE"/>
        </w:rPr>
        <w:t>LKindlS</w:t>
      </w:r>
      <w:proofErr w:type="spellEnd"/>
      <w:r w:rsidRPr="00C07F3E">
        <w:rPr>
          <w:lang w:eastAsia="et-EE"/>
        </w:rPr>
        <w:t xml:space="preserve"> § 3 lg 3 kohaselt peab välisriigis põhiasukohta omava sõiduki juhil liikluses osalemise korral kaasas olema poliis, roheline kaart või muu kohustusliku lepingu olemasolu tõendav dokument. See lõige sätestati põhjusel, et Eestis registrisse kantud sõidukite puhul on elektroonilisest andmebaasist väga lihtne kontrollida kindlustuse olemasolu ja poliisi </w:t>
      </w:r>
      <w:proofErr w:type="spellStart"/>
      <w:r w:rsidRPr="00C07F3E">
        <w:rPr>
          <w:lang w:eastAsia="et-EE"/>
        </w:rPr>
        <w:t>kaasaskandmise</w:t>
      </w:r>
      <w:proofErr w:type="spellEnd"/>
      <w:r w:rsidRPr="00C07F3E">
        <w:rPr>
          <w:lang w:eastAsia="et-EE"/>
        </w:rPr>
        <w:t xml:space="preserve"> kohustust ei ole, kuid välismaal registreeritud sõidukite puhul sellised andmebaasid puuduvad või puudub Eesti politseiametnikul juurdepääs nendele. Seetõttu sätestati välisriigis registreeritud sõidukijuhile kohustus meie teedel liigeldes tõendada liikluskindlustuse olemasolu vastava dokumendiga. Paragrahvis 81 sätestatud karistusnorm võimaldab politseiametnikul kontrollida välisriigi sõiduki puhul kindlustuskohustuse täitmist ja võrdsustada dokumendi esitamata jätmine liikluskindlustuseta sõiduki juhtimisega. </w:t>
      </w:r>
    </w:p>
    <w:p w14:paraId="61AF1222" w14:textId="45662418" w:rsidR="008A5F05" w:rsidRPr="00C07F3E" w:rsidRDefault="008A5F05" w:rsidP="008A5F05">
      <w:pPr>
        <w:jc w:val="both"/>
        <w:rPr>
          <w:lang w:eastAsia="et-EE"/>
        </w:rPr>
      </w:pPr>
    </w:p>
    <w:p w14:paraId="1457960B" w14:textId="77777777" w:rsidR="008A5F05" w:rsidRPr="00C07F3E" w:rsidRDefault="008A5F05" w:rsidP="008A5F05">
      <w:pPr>
        <w:jc w:val="both"/>
        <w:rPr>
          <w:lang w:eastAsia="et-EE"/>
        </w:rPr>
      </w:pPr>
      <w:r w:rsidRPr="00C07F3E">
        <w:rPr>
          <w:lang w:eastAsia="et-EE"/>
        </w:rPr>
        <w:t xml:space="preserve">Tulenevalt MID direktiivi ja seetõttu ka </w:t>
      </w:r>
      <w:proofErr w:type="spellStart"/>
      <w:r w:rsidRPr="00C07F3E">
        <w:rPr>
          <w:lang w:eastAsia="et-EE"/>
        </w:rPr>
        <w:t>LKindlS</w:t>
      </w:r>
      <w:proofErr w:type="spellEnd"/>
      <w:r w:rsidRPr="00C07F3E">
        <w:rPr>
          <w:lang w:eastAsia="et-EE"/>
        </w:rPr>
        <w:t xml:space="preserve"> skoobi laienemisest selliselt, et kindlustuskohustusega sõidukite hulka arvatakse ka sõidukeid, mida ei registreerita liiklusregistris, laiendatakse </w:t>
      </w:r>
      <w:proofErr w:type="spellStart"/>
      <w:r w:rsidRPr="00C07F3E">
        <w:rPr>
          <w:lang w:eastAsia="et-EE"/>
        </w:rPr>
        <w:t>LKindlS</w:t>
      </w:r>
      <w:proofErr w:type="spellEnd"/>
      <w:r w:rsidRPr="00C07F3E">
        <w:rPr>
          <w:lang w:eastAsia="et-EE"/>
        </w:rPr>
        <w:t xml:space="preserve"> § 3 lõikes 3 sätestatud liikluses osalemise korral liikluskindlustuse olemasolu tõendava dokumendi kaasas kandmise kohustust ka sellise mitteregistreeritud sõiduki juhile. Eelnõuga täiendatakse </w:t>
      </w:r>
      <w:proofErr w:type="spellStart"/>
      <w:r w:rsidRPr="00C07F3E">
        <w:rPr>
          <w:lang w:eastAsia="et-EE"/>
        </w:rPr>
        <w:t>LKindlS</w:t>
      </w:r>
      <w:proofErr w:type="spellEnd"/>
      <w:r w:rsidRPr="00C07F3E">
        <w:rPr>
          <w:lang w:eastAsia="et-EE"/>
        </w:rPr>
        <w:t xml:space="preserve"> lõiget 3 ka selliselt, et juht võib poliisi, rohelise kaardi või muu kohustusliku lepingu olemasolu tõendava dokumendi esitada ka elektroonilisel kujul – tänapäeval hõlbustab see oluliselt kehtiva kindlustuse olemasolu tõendamist.</w:t>
      </w:r>
    </w:p>
    <w:p w14:paraId="7F23E8DA" w14:textId="77777777" w:rsidR="008A5F05" w:rsidRPr="00C07F3E" w:rsidRDefault="008A5F05" w:rsidP="008A5F05">
      <w:pPr>
        <w:jc w:val="both"/>
        <w:rPr>
          <w:lang w:eastAsia="et-EE"/>
        </w:rPr>
      </w:pPr>
    </w:p>
    <w:p w14:paraId="52B3EB53" w14:textId="1FA8F0A1" w:rsidR="00B42249" w:rsidRPr="00C07F3E" w:rsidRDefault="008A5F05" w:rsidP="008A5F05">
      <w:pPr>
        <w:jc w:val="both"/>
        <w:rPr>
          <w:lang w:eastAsia="et-EE"/>
        </w:rPr>
      </w:pPr>
      <w:r w:rsidRPr="00C07F3E">
        <w:rPr>
          <w:lang w:eastAsia="et-EE"/>
        </w:rPr>
        <w:t>Paragrahvi 81 uus sõnastus sätestab liikluskindlustuseta sõiduki juhtimise ja välisriigi sõidukijuhi poolt kindlustusdokumentide kaasas kandmise kohustuse rikkumise kõrval kuni 100 trahviühiku suuruse rahatrahviga karistamise võimaluse ka liiklusregistris registreerimise kohustuseta sõiduki juhi poolt riiklikku järelevalvet teostavale politseiametnikule või abipolitseinikule liikluskindlustuse olemasolu tõendava dokumendi esitamata jätmise eest.</w:t>
      </w:r>
      <w:r w:rsidR="009726A1" w:rsidRPr="00C07F3E">
        <w:rPr>
          <w:lang w:eastAsia="et-EE"/>
        </w:rPr>
        <w:t xml:space="preserve"> </w:t>
      </w:r>
      <w:r w:rsidR="00B42249" w:rsidRPr="00C07F3E">
        <w:rPr>
          <w:lang w:eastAsia="et-EE"/>
        </w:rPr>
        <w:t> </w:t>
      </w:r>
    </w:p>
    <w:p w14:paraId="1A869A74" w14:textId="77777777" w:rsidR="00A80C97" w:rsidRPr="00C07F3E" w:rsidRDefault="00A80C97" w:rsidP="00A80C97">
      <w:pPr>
        <w:jc w:val="both"/>
        <w:rPr>
          <w:bCs/>
          <w:lang w:eastAsia="et-EE"/>
        </w:rPr>
      </w:pPr>
    </w:p>
    <w:p w14:paraId="73BF06A9" w14:textId="0B6B0DBB" w:rsidR="00BC7091" w:rsidRPr="00C07F3E" w:rsidRDefault="008A5F05" w:rsidP="00532DC9">
      <w:pPr>
        <w:jc w:val="both"/>
        <w:rPr>
          <w:lang w:eastAsia="et-EE"/>
        </w:rPr>
      </w:pPr>
      <w:proofErr w:type="spellStart"/>
      <w:r w:rsidRPr="00C07F3E">
        <w:rPr>
          <w:b/>
          <w:bCs/>
          <w:lang w:eastAsia="et-EE"/>
        </w:rPr>
        <w:t>LKindlS</w:t>
      </w:r>
      <w:proofErr w:type="spellEnd"/>
      <w:r w:rsidRPr="00C07F3E">
        <w:rPr>
          <w:b/>
          <w:bCs/>
          <w:lang w:eastAsia="et-EE"/>
        </w:rPr>
        <w:t xml:space="preserve"> § 83 </w:t>
      </w:r>
      <w:r w:rsidR="001A1BE7" w:rsidRPr="00C07F3E">
        <w:rPr>
          <w:b/>
          <w:bCs/>
          <w:lang w:eastAsia="et-EE"/>
        </w:rPr>
        <w:t xml:space="preserve">pealkirja ja </w:t>
      </w:r>
      <w:r w:rsidRPr="00C07F3E">
        <w:rPr>
          <w:b/>
          <w:bCs/>
          <w:lang w:eastAsia="et-EE"/>
        </w:rPr>
        <w:t xml:space="preserve">lõike 1 muutmine </w:t>
      </w:r>
      <w:r w:rsidRPr="00C07F3E">
        <w:rPr>
          <w:lang w:eastAsia="et-EE"/>
        </w:rPr>
        <w:t xml:space="preserve">on seotud </w:t>
      </w:r>
      <w:proofErr w:type="spellStart"/>
      <w:r w:rsidRPr="00C07F3E">
        <w:rPr>
          <w:lang w:eastAsia="et-EE"/>
        </w:rPr>
        <w:t>LKindlS</w:t>
      </w:r>
      <w:proofErr w:type="spellEnd"/>
      <w:r w:rsidRPr="00C07F3E">
        <w:rPr>
          <w:lang w:eastAsia="et-EE"/>
        </w:rPr>
        <w:t xml:space="preserve"> § 25 täiendamisega lõikega 4, mille kohaselt kohaldatakse Eestis Euroopa Komisjoni delegeeritud õigusaktiga sätestatud minimaalset kindlustussummat (minimaalse kindlustussumma kohta vt § 25 lg 1). Kehtiv </w:t>
      </w:r>
      <w:proofErr w:type="spellStart"/>
      <w:r w:rsidRPr="00C07F3E">
        <w:rPr>
          <w:lang w:eastAsia="et-EE"/>
        </w:rPr>
        <w:t>LKindlS</w:t>
      </w:r>
      <w:proofErr w:type="spellEnd"/>
      <w:r w:rsidRPr="00C07F3E">
        <w:rPr>
          <w:lang w:eastAsia="et-EE"/>
        </w:rPr>
        <w:t xml:space="preserve"> § 83 lg 1 sätestab kindlustusjuhtumile selle toimumise ajal kehtinud liikluskindlustuse seaduse kohaldamise. Edaspidi tuleb kindlustusjuhtumi</w:t>
      </w:r>
      <w:r w:rsidR="001A1BE7" w:rsidRPr="00C07F3E">
        <w:rPr>
          <w:lang w:eastAsia="et-EE"/>
        </w:rPr>
        <w:t>l</w:t>
      </w:r>
      <w:r w:rsidRPr="00C07F3E">
        <w:rPr>
          <w:lang w:eastAsia="et-EE"/>
        </w:rPr>
        <w:t xml:space="preserve">e kohaldada ka selle toimumise ajal kehtinud Euroopa Komisjoni delegeeritud õigusaktiga sätestatud minimaalset kindlustussummat. </w:t>
      </w:r>
      <w:r w:rsidR="001A1BE7" w:rsidRPr="00C07F3E">
        <w:rPr>
          <w:lang w:eastAsia="et-EE"/>
        </w:rPr>
        <w:t xml:space="preserve">Lõike 1 </w:t>
      </w:r>
      <w:r w:rsidRPr="00C07F3E">
        <w:rPr>
          <w:lang w:eastAsia="et-EE"/>
        </w:rPr>
        <w:t xml:space="preserve">uue sõnastuse kohaselt kohaldatakse kindlustusjuhtumile selle toimumise ajal kehtinud </w:t>
      </w:r>
      <w:proofErr w:type="spellStart"/>
      <w:r w:rsidRPr="00C07F3E">
        <w:rPr>
          <w:lang w:eastAsia="et-EE"/>
        </w:rPr>
        <w:t>LKindlS</w:t>
      </w:r>
      <w:proofErr w:type="spellEnd"/>
      <w:r w:rsidRPr="00C07F3E">
        <w:rPr>
          <w:lang w:eastAsia="et-EE"/>
        </w:rPr>
        <w:t xml:space="preserve">-i ja § 25 lõikes 4 osundatud </w:t>
      </w:r>
      <w:r w:rsidR="001A1BE7" w:rsidRPr="00C07F3E">
        <w:rPr>
          <w:lang w:eastAsia="et-EE"/>
        </w:rPr>
        <w:t>õigusakti redaktsioone.</w:t>
      </w:r>
    </w:p>
    <w:p w14:paraId="38E00764" w14:textId="77777777" w:rsidR="00A80C97" w:rsidRPr="00C07F3E" w:rsidRDefault="00A80C97" w:rsidP="00A80C97">
      <w:pPr>
        <w:jc w:val="both"/>
        <w:rPr>
          <w:bCs/>
          <w:lang w:eastAsia="et-EE"/>
        </w:rPr>
      </w:pPr>
    </w:p>
    <w:p w14:paraId="3CDB90F0" w14:textId="1FA82843" w:rsidR="008A5F05" w:rsidRPr="00C07F3E" w:rsidRDefault="008A5F05" w:rsidP="008A5F05">
      <w:pPr>
        <w:jc w:val="both"/>
        <w:rPr>
          <w:rFonts w:eastAsia="Calibri"/>
        </w:rPr>
      </w:pPr>
      <w:bookmarkStart w:id="189" w:name="_Hlk141457130"/>
      <w:bookmarkStart w:id="190" w:name="_Hlk143018793"/>
      <w:bookmarkStart w:id="191" w:name="_Hlk137124758"/>
      <w:proofErr w:type="spellStart"/>
      <w:r w:rsidRPr="00C07F3E">
        <w:rPr>
          <w:b/>
          <w:bCs/>
          <w:lang w:eastAsia="et-EE"/>
        </w:rPr>
        <w:t>LKindlS</w:t>
      </w:r>
      <w:proofErr w:type="spellEnd"/>
      <w:r w:rsidRPr="00C07F3E">
        <w:rPr>
          <w:b/>
          <w:bCs/>
          <w:lang w:eastAsia="et-EE"/>
        </w:rPr>
        <w:t xml:space="preserve"> täiendamine §-ga 85</w:t>
      </w:r>
      <w:r w:rsidRPr="00C07F3E">
        <w:rPr>
          <w:b/>
          <w:bCs/>
          <w:vertAlign w:val="superscript"/>
          <w:lang w:eastAsia="et-EE"/>
        </w:rPr>
        <w:t>2</w:t>
      </w:r>
      <w:r w:rsidRPr="00C07F3E">
        <w:rPr>
          <w:b/>
          <w:bCs/>
          <w:lang w:eastAsia="et-EE"/>
        </w:rPr>
        <w:t>.</w:t>
      </w:r>
      <w:bookmarkStart w:id="192" w:name="_Hlk135254650"/>
      <w:bookmarkStart w:id="193" w:name="_Hlk143376426"/>
      <w:bookmarkEnd w:id="189"/>
      <w:r w:rsidRPr="00C07F3E">
        <w:rPr>
          <w:rFonts w:eastAsia="Calibri"/>
        </w:rPr>
        <w:t xml:space="preserve"> Paragrahvis 85</w:t>
      </w:r>
      <w:r w:rsidRPr="00C07F3E">
        <w:rPr>
          <w:rFonts w:eastAsia="Calibri"/>
          <w:vertAlign w:val="superscript"/>
        </w:rPr>
        <w:t>2</w:t>
      </w:r>
      <w:r w:rsidRPr="00C07F3E">
        <w:rPr>
          <w:rFonts w:eastAsia="Calibri"/>
        </w:rPr>
        <w:t xml:space="preserve"> sätestatakse </w:t>
      </w:r>
      <w:bookmarkEnd w:id="192"/>
      <w:r w:rsidRPr="00C07F3E">
        <w:rPr>
          <w:rFonts w:eastAsia="Calibri"/>
        </w:rPr>
        <w:t xml:space="preserve">üleminekuregulatsioon asjaomaste käesolevas eelnõus esitatud muudatuste kohta. Paragrahvi pealkirjas on viide eeldatavale eelnõu seadusena vastuvõtmise ajale aasta täpsusega, </w:t>
      </w:r>
      <w:r w:rsidR="00776F03" w:rsidRPr="00C07F3E">
        <w:rPr>
          <w:rFonts w:eastAsia="Calibri"/>
        </w:rPr>
        <w:t xml:space="preserve">kuid see </w:t>
      </w:r>
      <w:r w:rsidR="00DA7460" w:rsidRPr="00C07F3E">
        <w:rPr>
          <w:rFonts w:eastAsia="Calibri"/>
        </w:rPr>
        <w:t>vajab</w:t>
      </w:r>
      <w:r w:rsidRPr="00C07F3E">
        <w:rPr>
          <w:rFonts w:eastAsia="Calibri"/>
        </w:rPr>
        <w:t xml:space="preserve"> täiendamist eelnõu seadusena vastuvõtmise kuupäevaga.  </w:t>
      </w:r>
    </w:p>
    <w:p w14:paraId="4E5421B3" w14:textId="77777777" w:rsidR="008A5F05" w:rsidRPr="00C07F3E" w:rsidRDefault="008A5F05" w:rsidP="008A5F05">
      <w:pPr>
        <w:shd w:val="clear" w:color="auto" w:fill="FFFFFF"/>
        <w:jc w:val="both"/>
        <w:rPr>
          <w:rFonts w:eastAsia="Calibri"/>
        </w:rPr>
      </w:pPr>
      <w:bookmarkStart w:id="194" w:name="_Hlk135319424"/>
      <w:bookmarkStart w:id="195" w:name="_Hlk135650089"/>
    </w:p>
    <w:p w14:paraId="42132A90" w14:textId="6168A82F" w:rsidR="008A5F05" w:rsidRPr="00C07F3E" w:rsidRDefault="008A5F05" w:rsidP="008A5F05">
      <w:pPr>
        <w:shd w:val="clear" w:color="auto" w:fill="FFFFFF"/>
        <w:jc w:val="both"/>
        <w:rPr>
          <w:rFonts w:eastAsia="Calibri"/>
          <w:bCs/>
        </w:rPr>
      </w:pPr>
      <w:bookmarkStart w:id="196" w:name="_Hlk138256624"/>
      <w:bookmarkEnd w:id="193"/>
      <w:r w:rsidRPr="00C07F3E">
        <w:rPr>
          <w:rFonts w:eastAsia="Calibri"/>
          <w:bCs/>
        </w:rPr>
        <w:t xml:space="preserve">Lõige </w:t>
      </w:r>
      <w:r w:rsidR="00C17FAC" w:rsidRPr="00C07F3E">
        <w:rPr>
          <w:rFonts w:eastAsia="Calibri"/>
          <w:bCs/>
        </w:rPr>
        <w:t>1</w:t>
      </w:r>
      <w:r w:rsidRPr="00C07F3E">
        <w:rPr>
          <w:rFonts w:eastAsia="Calibri"/>
          <w:bCs/>
        </w:rPr>
        <w:t xml:space="preserve"> täpsustab kindlustusandja maksejõuetuse korral hüvitise maksmise regulatsiooni kohaldamist MID muutmise direktiivis sätestatud korras. Käesoleva seaduse § 50</w:t>
      </w:r>
      <w:r w:rsidRPr="00C07F3E">
        <w:rPr>
          <w:rFonts w:eastAsia="Calibri"/>
          <w:bCs/>
          <w:vertAlign w:val="superscript"/>
        </w:rPr>
        <w:t>1</w:t>
      </w:r>
      <w:r w:rsidRPr="00C07F3E">
        <w:rPr>
          <w:rFonts w:eastAsia="Calibri"/>
          <w:bCs/>
        </w:rPr>
        <w:t>, § 57 punkte 8 ja 9, § 69 lõiget 7</w:t>
      </w:r>
      <w:r w:rsidRPr="00C07F3E">
        <w:rPr>
          <w:rFonts w:eastAsia="Calibri"/>
          <w:bCs/>
          <w:vertAlign w:val="superscript"/>
        </w:rPr>
        <w:t>1</w:t>
      </w:r>
      <w:r w:rsidRPr="00C07F3E">
        <w:rPr>
          <w:rFonts w:eastAsia="Calibri"/>
          <w:bCs/>
        </w:rPr>
        <w:t xml:space="preserve"> ja § 71</w:t>
      </w:r>
      <w:r w:rsidRPr="00C07F3E">
        <w:rPr>
          <w:rFonts w:eastAsia="Calibri"/>
          <w:bCs/>
          <w:vertAlign w:val="superscript"/>
        </w:rPr>
        <w:t>1</w:t>
      </w:r>
      <w:r w:rsidRPr="00C07F3E">
        <w:rPr>
          <w:rFonts w:eastAsia="Calibri"/>
          <w:bCs/>
        </w:rPr>
        <w:t>–71</w:t>
      </w:r>
      <w:r w:rsidRPr="00C07F3E">
        <w:rPr>
          <w:rFonts w:eastAsia="Calibri"/>
          <w:bCs/>
          <w:vertAlign w:val="superscript"/>
        </w:rPr>
        <w:t>3</w:t>
      </w:r>
      <w:r w:rsidRPr="00C07F3E">
        <w:rPr>
          <w:rFonts w:eastAsia="Calibri"/>
          <w:bCs/>
        </w:rPr>
        <w:t xml:space="preserve"> kohaldatakse </w:t>
      </w:r>
      <w:r w:rsidR="00776F03" w:rsidRPr="00C07F3E">
        <w:rPr>
          <w:rFonts w:eastAsia="Calibri"/>
          <w:bCs/>
        </w:rPr>
        <w:t>muudetud MID</w:t>
      </w:r>
      <w:r w:rsidRPr="00C07F3E">
        <w:rPr>
          <w:rFonts w:eastAsia="Calibri"/>
          <w:bCs/>
        </w:rPr>
        <w:t xml:space="preserve"> direktiivi artikli 10a lõike 13 ja artikli 25a lõike 13 alusel lepinguriikide fondi ülesandeid täitvate asutuste (Eestis LKF) vahel </w:t>
      </w:r>
      <w:r w:rsidR="002C65CB" w:rsidRPr="00C07F3E">
        <w:rPr>
          <w:rFonts w:eastAsia="Calibri"/>
          <w:bCs/>
        </w:rPr>
        <w:t xml:space="preserve">sõlmitud </w:t>
      </w:r>
      <w:r w:rsidRPr="00C07F3E">
        <w:rPr>
          <w:rFonts w:eastAsia="Calibri"/>
          <w:bCs/>
        </w:rPr>
        <w:t xml:space="preserve">lepingu </w:t>
      </w:r>
      <w:r w:rsidR="002C65CB" w:rsidRPr="00C07F3E">
        <w:rPr>
          <w:rFonts w:eastAsia="Calibri"/>
          <w:bCs/>
        </w:rPr>
        <w:t xml:space="preserve">kohaldamisest </w:t>
      </w:r>
      <w:r w:rsidRPr="00C07F3E">
        <w:rPr>
          <w:rFonts w:eastAsia="Calibri"/>
          <w:bCs/>
        </w:rPr>
        <w:t>või nimetatud direktiivi artiklit täpsustava Euroopa Komisjoni delegeeritud õigusakti kohaldamise kuupäevast alates.</w:t>
      </w:r>
      <w:r w:rsidR="002C65CB" w:rsidRPr="00C07F3E">
        <w:rPr>
          <w:rFonts w:eastAsia="Calibri"/>
          <w:bCs/>
        </w:rPr>
        <w:t xml:space="preserve"> Seda tingimusel, et nimetatud leping jõustub või delegeeritud õigusakt kohaldub hiljem kui 2024. aasta 1. mail.</w:t>
      </w:r>
      <w:r w:rsidRPr="00C07F3E">
        <w:rPr>
          <w:rFonts w:eastAsia="Calibri"/>
          <w:kern w:val="2"/>
          <w14:ligatures w14:val="standardContextual"/>
        </w:rPr>
        <w:t xml:space="preserve"> </w:t>
      </w:r>
      <w:r w:rsidR="002C65CB" w:rsidRPr="00C07F3E">
        <w:rPr>
          <w:rFonts w:eastAsia="Calibri"/>
          <w:kern w:val="2"/>
          <w14:ligatures w14:val="standardContextual"/>
        </w:rPr>
        <w:t xml:space="preserve">Maksejõuetuse regulatsiooni </w:t>
      </w:r>
      <w:r w:rsidRPr="00C07F3E">
        <w:rPr>
          <w:rFonts w:eastAsia="Calibri"/>
          <w:kern w:val="2"/>
          <w14:ligatures w14:val="standardContextual"/>
        </w:rPr>
        <w:t xml:space="preserve">kohaldamise </w:t>
      </w:r>
      <w:r w:rsidR="002C65CB" w:rsidRPr="00C07F3E">
        <w:rPr>
          <w:rFonts w:eastAsia="Calibri"/>
          <w:kern w:val="2"/>
          <w14:ligatures w14:val="standardContextual"/>
        </w:rPr>
        <w:t>tingimused</w:t>
      </w:r>
      <w:r w:rsidRPr="00C07F3E">
        <w:rPr>
          <w:rFonts w:eastAsia="Calibri"/>
          <w:kern w:val="2"/>
          <w14:ligatures w14:val="standardContextual"/>
        </w:rPr>
        <w:t xml:space="preserve"> on sätestatud MID direktiivi artikli 30 muudatustes. </w:t>
      </w:r>
      <w:bookmarkStart w:id="197" w:name="_Hlk138255395"/>
      <w:r w:rsidRPr="00C07F3E">
        <w:rPr>
          <w:rFonts w:eastAsia="Calibri"/>
          <w:bCs/>
        </w:rPr>
        <w:t xml:space="preserve">Lõike </w:t>
      </w:r>
      <w:r w:rsidR="002C65CB" w:rsidRPr="00C07F3E">
        <w:rPr>
          <w:rFonts w:eastAsia="Calibri"/>
          <w:bCs/>
        </w:rPr>
        <w:t>2</w:t>
      </w:r>
      <w:r w:rsidRPr="00C07F3E">
        <w:rPr>
          <w:rFonts w:eastAsia="Calibri"/>
          <w:bCs/>
        </w:rPr>
        <w:t xml:space="preserve"> kohaselt avaldab LKF oma kodulehel info </w:t>
      </w:r>
      <w:r w:rsidR="002C65CB" w:rsidRPr="00C07F3E">
        <w:rPr>
          <w:rFonts w:eastAsia="Calibri"/>
          <w:bCs/>
        </w:rPr>
        <w:t>nimetatud lepingu ja delegeeritud õigusakti</w:t>
      </w:r>
      <w:r w:rsidRPr="00C07F3E">
        <w:rPr>
          <w:rFonts w:eastAsia="Calibri"/>
          <w:bCs/>
        </w:rPr>
        <w:t xml:space="preserve"> rakendamise algusaja kohta.</w:t>
      </w:r>
      <w:bookmarkEnd w:id="197"/>
    </w:p>
    <w:p w14:paraId="7454A8BB" w14:textId="77777777" w:rsidR="008A5F05" w:rsidRPr="00C07F3E" w:rsidRDefault="008A5F05" w:rsidP="008A5F05">
      <w:pPr>
        <w:shd w:val="clear" w:color="auto" w:fill="FFFFFF"/>
        <w:jc w:val="both"/>
        <w:rPr>
          <w:rFonts w:eastAsia="Calibri"/>
          <w:bCs/>
        </w:rPr>
      </w:pPr>
    </w:p>
    <w:p w14:paraId="6EDA06A4" w14:textId="0DBF369D" w:rsidR="008A5F05" w:rsidRPr="00C07F3E" w:rsidRDefault="008A5F05" w:rsidP="008A5F05">
      <w:pPr>
        <w:shd w:val="clear" w:color="auto" w:fill="FFFFFF"/>
        <w:jc w:val="both"/>
        <w:rPr>
          <w:rFonts w:eastAsia="Calibri"/>
          <w:bCs/>
        </w:rPr>
      </w:pPr>
      <w:bookmarkStart w:id="198" w:name="_Hlk138255179"/>
      <w:r w:rsidRPr="00C07F3E">
        <w:rPr>
          <w:rFonts w:eastAsia="Calibri"/>
        </w:rPr>
        <w:t xml:space="preserve">Lõike </w:t>
      </w:r>
      <w:r w:rsidR="00C17FAC" w:rsidRPr="00C07F3E">
        <w:rPr>
          <w:rFonts w:eastAsia="Calibri"/>
        </w:rPr>
        <w:t>2</w:t>
      </w:r>
      <w:r w:rsidR="002C65CB" w:rsidRPr="00C07F3E">
        <w:rPr>
          <w:rFonts w:eastAsia="Calibri"/>
        </w:rPr>
        <w:t xml:space="preserve"> muutmine</w:t>
      </w:r>
      <w:r w:rsidRPr="00C07F3E">
        <w:rPr>
          <w:rFonts w:eastAsia="Calibri"/>
        </w:rPr>
        <w:t xml:space="preserve"> ja </w:t>
      </w:r>
      <w:r w:rsidR="002C65CB" w:rsidRPr="00C07F3E">
        <w:rPr>
          <w:rFonts w:eastAsia="Calibri"/>
        </w:rPr>
        <w:t xml:space="preserve">lõige </w:t>
      </w:r>
      <w:r w:rsidR="00C17FAC" w:rsidRPr="00C07F3E">
        <w:rPr>
          <w:rFonts w:eastAsia="Calibri"/>
        </w:rPr>
        <w:t>3</w:t>
      </w:r>
      <w:r w:rsidRPr="00C07F3E">
        <w:rPr>
          <w:rFonts w:eastAsia="Calibri"/>
        </w:rPr>
        <w:t xml:space="preserve"> sätestavad kahjunõuete ajaloo tõendite väljastamise regulatsiooni </w:t>
      </w:r>
      <w:bookmarkStart w:id="199" w:name="_Hlk138255752"/>
      <w:r w:rsidRPr="00C07F3E">
        <w:rPr>
          <w:rFonts w:eastAsia="Calibri"/>
          <w:bCs/>
        </w:rPr>
        <w:t>(</w:t>
      </w:r>
      <w:proofErr w:type="spellStart"/>
      <w:r w:rsidRPr="00C07F3E">
        <w:rPr>
          <w:rFonts w:eastAsia="Calibri"/>
          <w:bCs/>
        </w:rPr>
        <w:t>LKindlS</w:t>
      </w:r>
      <w:proofErr w:type="spellEnd"/>
      <w:r w:rsidRPr="00C07F3E">
        <w:rPr>
          <w:rFonts w:eastAsia="Calibri"/>
          <w:bCs/>
        </w:rPr>
        <w:t xml:space="preserve"> § 13 lõigete 2</w:t>
      </w:r>
      <w:r w:rsidRPr="00C07F3E">
        <w:rPr>
          <w:rFonts w:eastAsia="Calibri"/>
          <w:bCs/>
          <w:vertAlign w:val="superscript"/>
        </w:rPr>
        <w:t>1</w:t>
      </w:r>
      <w:r w:rsidRPr="00C07F3E">
        <w:rPr>
          <w:rFonts w:eastAsia="Calibri"/>
          <w:bCs/>
        </w:rPr>
        <w:t xml:space="preserve"> ja 2</w:t>
      </w:r>
      <w:r w:rsidRPr="00C07F3E">
        <w:rPr>
          <w:rFonts w:eastAsia="Calibri"/>
          <w:bCs/>
          <w:vertAlign w:val="superscript"/>
        </w:rPr>
        <w:t>2</w:t>
      </w:r>
      <w:r w:rsidRPr="00C07F3E">
        <w:rPr>
          <w:rFonts w:eastAsia="Calibri"/>
          <w:bCs/>
        </w:rPr>
        <w:t xml:space="preserve"> lisamine ning § 76 lõike 4</w:t>
      </w:r>
      <w:bookmarkEnd w:id="199"/>
      <w:r w:rsidRPr="00C07F3E">
        <w:rPr>
          <w:rFonts w:eastAsia="Calibri"/>
          <w:bCs/>
        </w:rPr>
        <w:t xml:space="preserve"> muutmine) </w:t>
      </w:r>
      <w:r w:rsidRPr="00C07F3E">
        <w:rPr>
          <w:rFonts w:eastAsia="Calibri"/>
        </w:rPr>
        <w:t xml:space="preserve">kohaldamisega seonduvat. Kahjunõuete ajaloo tõendi väljastamise regulatsioon jõustub vastavalt direktiivile 2024. aasta 23. aprillil, kuid direktiivi kohaselt ei tohi seda siiski kohaldada enne </w:t>
      </w:r>
      <w:bookmarkEnd w:id="198"/>
      <w:r w:rsidRPr="00C07F3E">
        <w:rPr>
          <w:rFonts w:eastAsia="Calibri"/>
          <w:bCs/>
        </w:rPr>
        <w:t xml:space="preserve">Euroopa Komisjoni poolt kahjunõuete ajaloo vormi kehtestava rakendusakti kohaldamise kuupäeva. Samuti on lõikes </w:t>
      </w:r>
      <w:r w:rsidR="00602887" w:rsidRPr="00C07F3E">
        <w:rPr>
          <w:rFonts w:eastAsia="Calibri"/>
          <w:bCs/>
        </w:rPr>
        <w:t>3</w:t>
      </w:r>
      <w:r w:rsidRPr="00C07F3E">
        <w:rPr>
          <w:rFonts w:eastAsia="Calibri"/>
          <w:bCs/>
        </w:rPr>
        <w:t xml:space="preserve"> klausel, et kuni nimetatud rakendusakti kohaldamise kuupäevani kohaldatakse enne 2023. aasta 23. detsembrit kehtinud </w:t>
      </w:r>
      <w:proofErr w:type="spellStart"/>
      <w:r w:rsidRPr="00C07F3E">
        <w:rPr>
          <w:rFonts w:eastAsia="Calibri"/>
          <w:bCs/>
        </w:rPr>
        <w:t>LKindlS</w:t>
      </w:r>
      <w:proofErr w:type="spellEnd"/>
      <w:r w:rsidRPr="00C07F3E">
        <w:rPr>
          <w:rFonts w:eastAsia="Calibri"/>
          <w:bCs/>
        </w:rPr>
        <w:t xml:space="preserve"> § 76 lõikes 4 sätestatud kahjusid kajastava tõendi väljastamise regulatsiooni.</w:t>
      </w:r>
      <w:bookmarkEnd w:id="196"/>
      <w:r w:rsidRPr="00C07F3E">
        <w:rPr>
          <w:rFonts w:eastAsia="Calibri"/>
          <w:bCs/>
        </w:rPr>
        <w:t xml:space="preserve"> Lõige </w:t>
      </w:r>
      <w:r w:rsidR="00602887" w:rsidRPr="00C07F3E">
        <w:rPr>
          <w:rFonts w:eastAsia="Calibri"/>
          <w:bCs/>
        </w:rPr>
        <w:t>2</w:t>
      </w:r>
      <w:r w:rsidRPr="00C07F3E">
        <w:rPr>
          <w:rFonts w:eastAsia="Calibri"/>
          <w:bCs/>
        </w:rPr>
        <w:t xml:space="preserve"> </w:t>
      </w:r>
      <w:r w:rsidR="002C65CB" w:rsidRPr="00C07F3E">
        <w:rPr>
          <w:rFonts w:eastAsia="Calibri"/>
          <w:bCs/>
        </w:rPr>
        <w:t xml:space="preserve">muudatus </w:t>
      </w:r>
      <w:r w:rsidRPr="00C07F3E">
        <w:rPr>
          <w:rFonts w:eastAsia="Calibri"/>
          <w:bCs/>
        </w:rPr>
        <w:t xml:space="preserve">kohustab </w:t>
      </w:r>
      <w:proofErr w:type="spellStart"/>
      <w:r w:rsidRPr="00C07F3E">
        <w:rPr>
          <w:rFonts w:eastAsia="Calibri"/>
          <w:bCs/>
        </w:rPr>
        <w:t>LKFi</w:t>
      </w:r>
      <w:proofErr w:type="spellEnd"/>
      <w:r w:rsidRPr="00C07F3E">
        <w:rPr>
          <w:rFonts w:eastAsia="Calibri"/>
          <w:bCs/>
        </w:rPr>
        <w:t xml:space="preserve"> avaldama oma kodulehel </w:t>
      </w:r>
      <w:r w:rsidR="002C65CB" w:rsidRPr="00C07F3E">
        <w:rPr>
          <w:rFonts w:eastAsia="Calibri"/>
          <w:bCs/>
        </w:rPr>
        <w:t xml:space="preserve">ka </w:t>
      </w:r>
      <w:r w:rsidRPr="00C07F3E">
        <w:rPr>
          <w:rFonts w:eastAsia="Calibri"/>
          <w:bCs/>
        </w:rPr>
        <w:t>info kahjuajaloo tõendi vormi sätestava Euroopa Komisjoni õigusakti kohaldamise algusaja kohta.</w:t>
      </w:r>
    </w:p>
    <w:p w14:paraId="3D3DB365" w14:textId="77777777" w:rsidR="008A5F05" w:rsidRPr="00C07F3E" w:rsidRDefault="008A5F05" w:rsidP="008A5F05">
      <w:pPr>
        <w:shd w:val="clear" w:color="auto" w:fill="FFFFFF"/>
        <w:jc w:val="both"/>
        <w:rPr>
          <w:rFonts w:eastAsia="Calibri"/>
          <w:bCs/>
        </w:rPr>
      </w:pPr>
    </w:p>
    <w:p w14:paraId="3E8444A7" w14:textId="77777777" w:rsidR="008A5F05" w:rsidRPr="00C07F3E" w:rsidRDefault="008A5F05" w:rsidP="008A5F05">
      <w:pPr>
        <w:jc w:val="both"/>
        <w:rPr>
          <w:rFonts w:eastAsia="Calibri"/>
        </w:rPr>
      </w:pPr>
      <w:bookmarkStart w:id="200" w:name="_Hlk140591437"/>
      <w:bookmarkStart w:id="201" w:name="_Hlk138007313"/>
      <w:bookmarkEnd w:id="119"/>
      <w:bookmarkEnd w:id="190"/>
      <w:bookmarkEnd w:id="191"/>
      <w:bookmarkEnd w:id="194"/>
      <w:bookmarkEnd w:id="195"/>
      <w:proofErr w:type="spellStart"/>
      <w:r w:rsidRPr="00C07F3E">
        <w:rPr>
          <w:b/>
          <w:bCs/>
          <w:lang w:eastAsia="et-EE"/>
        </w:rPr>
        <w:t>LKindlS</w:t>
      </w:r>
      <w:proofErr w:type="spellEnd"/>
      <w:r w:rsidRPr="00C07F3E">
        <w:rPr>
          <w:b/>
          <w:bCs/>
          <w:lang w:eastAsia="et-EE"/>
        </w:rPr>
        <w:t xml:space="preserve"> normitehnilise märkuse </w:t>
      </w:r>
      <w:bookmarkEnd w:id="200"/>
      <w:r w:rsidRPr="00C07F3E">
        <w:rPr>
          <w:b/>
          <w:bCs/>
          <w:lang w:eastAsia="et-EE"/>
        </w:rPr>
        <w:t>muutmine.</w:t>
      </w:r>
      <w:r w:rsidRPr="00C07F3E">
        <w:rPr>
          <w:lang w:eastAsia="et-EE"/>
        </w:rPr>
        <w:t xml:space="preserve"> MID muutmise direktiivi artikli 2 lõike 1 neljas lõik sätestab, et kui liikmesriigid direktiivi normid siseriiklikku õigusesse üle võtavad, lisavad nad nende ametlikul avaldamisel nendesse või nende juurde viite direktiivile.</w:t>
      </w:r>
      <w:r w:rsidRPr="00C07F3E">
        <w:rPr>
          <w:rFonts w:eastAsia="Calibri"/>
        </w:rPr>
        <w:t xml:space="preserve"> </w:t>
      </w:r>
      <w:r w:rsidRPr="00C07F3E">
        <w:t xml:space="preserve">Muudatusega lisatakse viide MID muutmise direktiivile vastavalt normitehnika nõuetele. </w:t>
      </w:r>
    </w:p>
    <w:p w14:paraId="734A97E1" w14:textId="77777777" w:rsidR="008A5F05" w:rsidRPr="00C07F3E" w:rsidRDefault="008A5F05" w:rsidP="008A5F05">
      <w:pPr>
        <w:jc w:val="both"/>
        <w:rPr>
          <w:b/>
          <w:bCs/>
          <w:lang w:eastAsia="et-EE"/>
        </w:rPr>
      </w:pPr>
    </w:p>
    <w:p w14:paraId="63567B8A" w14:textId="279D4651" w:rsidR="00A350F0" w:rsidRPr="00C07F3E" w:rsidRDefault="00E559DB" w:rsidP="008A5F05">
      <w:pPr>
        <w:jc w:val="both"/>
        <w:rPr>
          <w:lang w:eastAsia="et-EE"/>
        </w:rPr>
      </w:pPr>
      <w:proofErr w:type="spellStart"/>
      <w:r w:rsidRPr="00C07F3E">
        <w:rPr>
          <w:b/>
          <w:bCs/>
          <w:lang w:eastAsia="et-EE"/>
        </w:rPr>
        <w:t>LKindlS</w:t>
      </w:r>
      <w:proofErr w:type="spellEnd"/>
      <w:r w:rsidRPr="00C07F3E">
        <w:rPr>
          <w:b/>
          <w:bCs/>
          <w:lang w:eastAsia="et-EE"/>
        </w:rPr>
        <w:t xml:space="preserve"> lisa kehtetuks tunnistamine.</w:t>
      </w:r>
      <w:r w:rsidRPr="00C07F3E">
        <w:rPr>
          <w:lang w:eastAsia="et-EE"/>
        </w:rPr>
        <w:t xml:space="preserve"> Tulenevalt kahjude hüvitamise regulatsiooni muutmisest, sh </w:t>
      </w:r>
      <w:proofErr w:type="spellStart"/>
      <w:r w:rsidRPr="00C07F3E">
        <w:rPr>
          <w:lang w:eastAsia="et-EE"/>
        </w:rPr>
        <w:t>LKindlS</w:t>
      </w:r>
      <w:proofErr w:type="spellEnd"/>
      <w:r w:rsidRPr="00C07F3E">
        <w:rPr>
          <w:lang w:eastAsia="et-EE"/>
        </w:rPr>
        <w:t xml:space="preserve"> lisa sätestava normi (</w:t>
      </w:r>
      <w:proofErr w:type="spellStart"/>
      <w:r w:rsidRPr="00C07F3E">
        <w:rPr>
          <w:lang w:eastAsia="et-EE"/>
        </w:rPr>
        <w:t>LKindlS</w:t>
      </w:r>
      <w:proofErr w:type="spellEnd"/>
      <w:r w:rsidRPr="00C07F3E">
        <w:rPr>
          <w:lang w:eastAsia="et-EE"/>
        </w:rPr>
        <w:t xml:space="preserve"> § 32 lg 4) kehtetuks tunnistamisest, tunnistatakse kehtetuks ka </w:t>
      </w:r>
      <w:proofErr w:type="spellStart"/>
      <w:r w:rsidRPr="00C07F3E">
        <w:rPr>
          <w:lang w:eastAsia="et-EE"/>
        </w:rPr>
        <w:t>LKindlS</w:t>
      </w:r>
      <w:proofErr w:type="spellEnd"/>
      <w:r w:rsidRPr="00C07F3E">
        <w:rPr>
          <w:lang w:eastAsia="et-EE"/>
        </w:rPr>
        <w:t xml:space="preserve"> lisa </w:t>
      </w:r>
      <w:r w:rsidRPr="00C07F3E">
        <w:rPr>
          <w:rFonts w:eastAsia="Calibri"/>
        </w:rPr>
        <w:t>„Tervisekahjustuste ja kehavigastuste liigitus raskusastmete kaupa“.</w:t>
      </w:r>
    </w:p>
    <w:bookmarkEnd w:id="201"/>
    <w:p w14:paraId="63CE21CD" w14:textId="77777777" w:rsidR="00A350F0" w:rsidRPr="00C07F3E" w:rsidRDefault="00A350F0" w:rsidP="00F33A3F">
      <w:pPr>
        <w:contextualSpacing/>
        <w:jc w:val="both"/>
        <w:rPr>
          <w:b/>
          <w:lang w:eastAsia="et-EE"/>
        </w:rPr>
      </w:pPr>
    </w:p>
    <w:p w14:paraId="19B75A08" w14:textId="77777777" w:rsidR="008A5F05" w:rsidRPr="00C07F3E" w:rsidRDefault="008A5F05" w:rsidP="00F33A3F">
      <w:pPr>
        <w:pStyle w:val="Pealkiri2"/>
        <w:spacing w:before="0"/>
        <w:rPr>
          <w:rFonts w:ascii="Times New Roman" w:hAnsi="Times New Roman"/>
          <w:color w:val="auto"/>
          <w:sz w:val="24"/>
          <w:szCs w:val="24"/>
          <w:lang w:eastAsia="et-EE"/>
        </w:rPr>
      </w:pPr>
      <w:bookmarkStart w:id="202" w:name="_Toc146228274"/>
      <w:r w:rsidRPr="00C07F3E">
        <w:rPr>
          <w:rFonts w:ascii="Times New Roman" w:hAnsi="Times New Roman"/>
          <w:color w:val="auto"/>
          <w:sz w:val="24"/>
          <w:szCs w:val="24"/>
          <w:lang w:eastAsia="et-EE"/>
        </w:rPr>
        <w:t>3.2. Eelnõu § 2. Kindlustustegevuse seaduse muutmine</w:t>
      </w:r>
      <w:bookmarkEnd w:id="202"/>
    </w:p>
    <w:p w14:paraId="2A05B6CE" w14:textId="2D48BCE6" w:rsidR="008A5F05" w:rsidRPr="00C07F3E" w:rsidRDefault="008A5F05" w:rsidP="00F33A3F">
      <w:pPr>
        <w:keepNext/>
        <w:contextualSpacing/>
        <w:jc w:val="both"/>
        <w:rPr>
          <w:b/>
          <w:lang w:eastAsia="et-EE"/>
        </w:rPr>
      </w:pPr>
    </w:p>
    <w:p w14:paraId="3B14FE63" w14:textId="24A6F799" w:rsidR="0062075A" w:rsidRPr="00C07F3E" w:rsidRDefault="008A5F05" w:rsidP="008A5F05">
      <w:pPr>
        <w:jc w:val="both"/>
      </w:pPr>
      <w:bookmarkStart w:id="203" w:name="_Hlk143441630"/>
      <w:proofErr w:type="spellStart"/>
      <w:r w:rsidRPr="00C07F3E">
        <w:rPr>
          <w:b/>
          <w:bCs/>
        </w:rPr>
        <w:t>KindlTS</w:t>
      </w:r>
      <w:proofErr w:type="spellEnd"/>
      <w:r w:rsidRPr="00C07F3E">
        <w:rPr>
          <w:b/>
          <w:bCs/>
        </w:rPr>
        <w:t xml:space="preserve"> § 9 muutmine. </w:t>
      </w:r>
      <w:bookmarkEnd w:id="203"/>
      <w:r w:rsidRPr="00C07F3E">
        <w:t xml:space="preserve">Kehtiv MID direktiivi artikkel 15 sätestab ühest liikmesriigist teise lähetatud sõiduki kindlustamisega kaasneva erisuse seoses riski asukohariigi määratlusega. Selle eesmärk on hõlbustada ühest liikmesriigist teise imporditud sõidukitele kindlustuskaitse saamist vaatamata sellele, et sõiduk ei ole veel sihtliikmesriigis registreeritud. Selleks nähti ette ajutise kestusega erand üldisest reeglist, mis määrab riski asukohaliikmesriigi. Täpsemalt, 30-päevase ajavahemiku jooksul sõiduki kättetoimetamise, ostjale kättesaadavaks tegemise või lähetamise kuupäevast alates käsitletakse kehtiva korra kohaselt sihtliikmesriiki riski asukohaliikmesriigina. Sellekohane regulatsioon asub osaliselt </w:t>
      </w:r>
      <w:proofErr w:type="spellStart"/>
      <w:r w:rsidRPr="00C07F3E">
        <w:t>KindlTS</w:t>
      </w:r>
      <w:proofErr w:type="spellEnd"/>
      <w:r w:rsidRPr="00C07F3E">
        <w:t xml:space="preserve"> §-s 9, mis reguleerib riski asukohariigiga seonduvat laiemalt, kui üksnes liikluskindlustuse kontekstis. </w:t>
      </w:r>
    </w:p>
    <w:p w14:paraId="74837B6D" w14:textId="77777777" w:rsidR="008A5F05" w:rsidRPr="00C07F3E" w:rsidRDefault="008A5F05" w:rsidP="008A5F05">
      <w:pPr>
        <w:jc w:val="both"/>
      </w:pPr>
    </w:p>
    <w:p w14:paraId="7322F7D6" w14:textId="77777777" w:rsidR="008A5F05" w:rsidRPr="00C07F3E" w:rsidRDefault="008A5F05" w:rsidP="008A5F05">
      <w:pPr>
        <w:jc w:val="both"/>
      </w:pPr>
      <w:proofErr w:type="spellStart"/>
      <w:r w:rsidRPr="00C07F3E">
        <w:t>KindlTS</w:t>
      </w:r>
      <w:proofErr w:type="spellEnd"/>
      <w:r w:rsidRPr="00C07F3E">
        <w:t xml:space="preserve"> § 9 lõike 1 kohaselt käsitletakse üldreeglina kindlustusriski asukohariigina riik, kus sõiduk on kantud registrisse. Lõike 2 kehtiva sõnastuse kohaselt on aga ühest liikmesriigist teise lähetatud sõiduki kohustusliku liikluskindlustusega kindlustamisel kindlustusriski asukohariigiks riik, kuhu toimetatakse või on toimetatud maismaasõiduk tingimusel, et sõiduki ühest riigist teise toimetamise algusest ei ole möödunud rohkem kui 30 päeva. Nimetatud tähtaeg hakkab kulgema sõidukile transiitnumbrimärgi väljastamise hetkest. Kui sõidukile transiitnumbrimärki ei väljastata, hakkab 30-päevane tähtaeg kulgema alates hetkest, mil müüja on ostja või tema esindaja suhtes sõiduki üleandmise kohustuse täitnud. Seega, kui sõidukit soovitakse kehtiva regulatsiooni alusel toimetada ühest liikmesriigist teise, siis võib selle kindlustada juba sihtkohariigi kindlustusandja juures, vaatamata sellele, et kindlustusrisk (veel) sõiduki sihtkohariigis ei asu. Eeldatakse, et sõiduk võetakse sihtkohariigi registris arvele 30 päeva jooksul transiitnumbri väljastamisest või sõiduki üleandmisest omandajale. Asjaomane MID direktiivi regulatsioon asub </w:t>
      </w:r>
      <w:proofErr w:type="spellStart"/>
      <w:r w:rsidRPr="00C07F3E">
        <w:t>LKindlS</w:t>
      </w:r>
      <w:proofErr w:type="spellEnd"/>
      <w:r w:rsidRPr="00C07F3E">
        <w:t xml:space="preserve"> § 14 lõikes 4.</w:t>
      </w:r>
    </w:p>
    <w:p w14:paraId="1F8AB4AC" w14:textId="77777777" w:rsidR="008A5F05" w:rsidRPr="00C07F3E" w:rsidRDefault="008A5F05" w:rsidP="008A5F05">
      <w:pPr>
        <w:jc w:val="both"/>
      </w:pPr>
    </w:p>
    <w:p w14:paraId="2741DB90" w14:textId="77777777" w:rsidR="008A5F05" w:rsidRPr="00C07F3E" w:rsidRDefault="008A5F05" w:rsidP="008A5F05">
      <w:pPr>
        <w:jc w:val="both"/>
        <w:rPr>
          <w:rFonts w:eastAsia="Calibri"/>
        </w:rPr>
      </w:pPr>
      <w:r w:rsidRPr="00C07F3E">
        <w:t xml:space="preserve">MID muutmise direktiivi kohaselt peaks aga lähetatud sõiduki puhul kohustusliku liikluskindlustuskaitse eest vastutaval isikul olema võimalik valida, kas sõlmida kindlustusleping sõiduki senises registreerimise liikmesriigis või 30 päevaks alates kuupäevast, mil ostja kinnitas sõiduki kättesaamist, sihtliikmesriigis, isegi kui sõiduk ei ole veel ametlikult sihtliikmesriigis registreeritud. Eelnõuga täpsustatakse </w:t>
      </w:r>
      <w:proofErr w:type="spellStart"/>
      <w:r w:rsidRPr="00C07F3E">
        <w:t>KindlTS</w:t>
      </w:r>
      <w:proofErr w:type="spellEnd"/>
      <w:r w:rsidRPr="00C07F3E">
        <w:t xml:space="preserve"> § 9 lõike 2 sõnastust nimetatud valikuvõimalusega seonduvalt. Uues </w:t>
      </w:r>
      <w:r w:rsidRPr="00C07F3E">
        <w:rPr>
          <w:rFonts w:eastAsia="Calibri"/>
        </w:rPr>
        <w:t>§ 9 lõike 2 sõnastuses käsitatakse kindlustusriski asukohariigina kohustusliku liikluskindlustuskaitse eest vastutava isiku valikul ka riiki, kus seni oli kantud registrisse või kuhu toimetatakse või on toimetatud maismaasõiduk muudetud MID direktiivi artikli 15 lõike 1 kohaselt.</w:t>
      </w:r>
    </w:p>
    <w:p w14:paraId="2490FC2E" w14:textId="77777777" w:rsidR="008A5F05" w:rsidRPr="00C07F3E" w:rsidRDefault="008A5F05" w:rsidP="008A5F05">
      <w:pPr>
        <w:jc w:val="both"/>
      </w:pPr>
    </w:p>
    <w:p w14:paraId="7AEF7083" w14:textId="0BEFBCB7" w:rsidR="004B5357" w:rsidRPr="00C07F3E" w:rsidRDefault="008A5F05" w:rsidP="008A5F05">
      <w:pPr>
        <w:jc w:val="both"/>
      </w:pPr>
      <w:proofErr w:type="spellStart"/>
      <w:r w:rsidRPr="00C07F3E">
        <w:rPr>
          <w:b/>
        </w:rPr>
        <w:t>KindlTS</w:t>
      </w:r>
      <w:proofErr w:type="spellEnd"/>
      <w:r w:rsidRPr="00C07F3E">
        <w:rPr>
          <w:b/>
        </w:rPr>
        <w:t xml:space="preserve"> normitehnilise märkuse muutmine.</w:t>
      </w:r>
      <w:r w:rsidRPr="00C07F3E">
        <w:t xml:space="preserve"> Muudatusega täiendatakse </w:t>
      </w:r>
      <w:proofErr w:type="spellStart"/>
      <w:r w:rsidRPr="00C07F3E">
        <w:t>KindlTS</w:t>
      </w:r>
      <w:proofErr w:type="spellEnd"/>
      <w:r w:rsidRPr="00C07F3E">
        <w:t xml:space="preserve"> normitehnilist märkus</w:t>
      </w:r>
      <w:r w:rsidR="004F566B" w:rsidRPr="00C07F3E">
        <w:t>t</w:t>
      </w:r>
      <w:r w:rsidRPr="00C07F3E">
        <w:t xml:space="preserve"> viitega MID direktiivile tulenevalt MID direktiivis sätestatud kohustusele lisada direktiivi normi üle võtva õigusakti juurde viide asjaomasele direktiivile ja tulenvalt meie normitehnika eeskirjast.</w:t>
      </w:r>
    </w:p>
    <w:p w14:paraId="340B58CC" w14:textId="77777777" w:rsidR="008A5F05" w:rsidRPr="00C07F3E" w:rsidRDefault="008A5F05" w:rsidP="008A5F05">
      <w:pPr>
        <w:jc w:val="both"/>
      </w:pPr>
    </w:p>
    <w:p w14:paraId="02FFF406" w14:textId="7118EBAE" w:rsidR="008A5F05" w:rsidRPr="00C07F3E" w:rsidRDefault="008A5F05" w:rsidP="00F33A3F">
      <w:pPr>
        <w:pStyle w:val="Pealkiri2"/>
        <w:spacing w:before="0"/>
        <w:rPr>
          <w:rFonts w:ascii="Times New Roman" w:hAnsi="Times New Roman"/>
          <w:color w:val="auto"/>
          <w:sz w:val="24"/>
          <w:szCs w:val="24"/>
        </w:rPr>
      </w:pPr>
      <w:bookmarkStart w:id="204" w:name="_Toc146228275"/>
      <w:bookmarkStart w:id="205" w:name="_Hlk137124893"/>
      <w:r w:rsidRPr="00C07F3E">
        <w:rPr>
          <w:rFonts w:ascii="Times New Roman" w:hAnsi="Times New Roman"/>
          <w:color w:val="auto"/>
          <w:sz w:val="24"/>
          <w:szCs w:val="24"/>
        </w:rPr>
        <w:t>3.3. Eelnõu § 3. Liiklusseaduse muutmine</w:t>
      </w:r>
      <w:bookmarkEnd w:id="204"/>
    </w:p>
    <w:p w14:paraId="304140E1" w14:textId="77777777" w:rsidR="008A5F05" w:rsidRPr="00C07F3E" w:rsidRDefault="008A5F05" w:rsidP="00F33A3F">
      <w:pPr>
        <w:keepNext/>
        <w:jc w:val="both"/>
      </w:pPr>
    </w:p>
    <w:p w14:paraId="5262C225" w14:textId="77777777" w:rsidR="008A5F05" w:rsidRPr="00C07F3E" w:rsidRDefault="008A5F05" w:rsidP="008A5F05">
      <w:pPr>
        <w:jc w:val="both"/>
        <w:rPr>
          <w:rFonts w:eastAsia="Calibri"/>
          <w14:ligatures w14:val="standardContextual"/>
        </w:rPr>
      </w:pPr>
      <w:r w:rsidRPr="00C07F3E">
        <w:rPr>
          <w:b/>
          <w:bCs/>
        </w:rPr>
        <w:t xml:space="preserve">LS § 33 lõike 2 punkti 9 täiendamine. </w:t>
      </w:r>
      <w:r w:rsidRPr="00C07F3E">
        <w:t xml:space="preserve">Sätte täiendamise kohta vt </w:t>
      </w:r>
      <w:bookmarkStart w:id="206" w:name="_Hlk143457074"/>
      <w:proofErr w:type="spellStart"/>
      <w:r w:rsidRPr="00C07F3E">
        <w:t>LKindlS</w:t>
      </w:r>
      <w:proofErr w:type="spellEnd"/>
      <w:r w:rsidRPr="00C07F3E">
        <w:t xml:space="preserve"> § 11 lõike 2 muutmise selgitust</w:t>
      </w:r>
      <w:bookmarkEnd w:id="206"/>
      <w:r w:rsidRPr="00C07F3E">
        <w:t xml:space="preserve">. MID direktiivi eesmärgiks on tagada see, et liikluses osalev kindlustuskohustusega sõiduk oleks kindlustatud. LS § 33 sätestab sõidukijuhi </w:t>
      </w:r>
      <w:proofErr w:type="spellStart"/>
      <w:r w:rsidRPr="00C07F3E">
        <w:t>üldkohustused</w:t>
      </w:r>
      <w:proofErr w:type="spellEnd"/>
      <w:r w:rsidRPr="00C07F3E">
        <w:t xml:space="preserve">, sh on kehtiva lõike 2 punkti 9 kohaselt juhul, </w:t>
      </w:r>
      <w:r w:rsidRPr="00C07F3E">
        <w:rPr>
          <w:rFonts w:eastAsia="Calibri"/>
          <w14:ligatures w14:val="standardContextual"/>
        </w:rPr>
        <w:t xml:space="preserve">kui sõiduki suhtes on kohustuslik sõlmida vastutuskindlustusleping, sõiduki </w:t>
      </w:r>
      <w:r w:rsidRPr="00C07F3E">
        <w:t xml:space="preserve">juht kohustatud </w:t>
      </w:r>
      <w:r w:rsidRPr="00C07F3E">
        <w:rPr>
          <w:rFonts w:eastAsia="Calibri"/>
          <w14:ligatures w14:val="standardContextual"/>
        </w:rPr>
        <w:t xml:space="preserve">„enne sõidu alustamist veenduma sõiduki suhtes sõlmitud kohustusliku vastutuskindlustuslepingu </w:t>
      </w:r>
      <w:bookmarkStart w:id="207" w:name="_Hlk136205264"/>
      <w:r w:rsidRPr="00C07F3E">
        <w:rPr>
          <w:rFonts w:eastAsia="Calibri"/>
          <w14:ligatures w14:val="standardContextual"/>
        </w:rPr>
        <w:t>kehtivuses (edaspidi liikluskindlustuse leping) ja selle alusel väljastatud poliisi olemasolus</w:t>
      </w:r>
      <w:bookmarkEnd w:id="207"/>
      <w:r w:rsidRPr="00C07F3E">
        <w:rPr>
          <w:rFonts w:eastAsia="Calibri"/>
          <w14:ligatures w14:val="standardContextual"/>
        </w:rPr>
        <w:t xml:space="preserve">“. Muudatusega lisatakse lause lõppu „või automaatse liikluskindlustuse kehtivuses“. </w:t>
      </w:r>
    </w:p>
    <w:p w14:paraId="31BEDE15" w14:textId="77777777" w:rsidR="008A5F05" w:rsidRPr="00C07F3E" w:rsidRDefault="008A5F05" w:rsidP="008A5F05">
      <w:pPr>
        <w:jc w:val="both"/>
        <w:rPr>
          <w:rFonts w:eastAsia="Calibri"/>
          <w14:ligatures w14:val="standardContextual"/>
        </w:rPr>
      </w:pPr>
    </w:p>
    <w:p w14:paraId="025AA0E7" w14:textId="77777777" w:rsidR="008A5F05" w:rsidRPr="00C07F3E" w:rsidRDefault="008A5F05" w:rsidP="008A5F05">
      <w:pPr>
        <w:jc w:val="both"/>
      </w:pPr>
      <w:r w:rsidRPr="00C07F3E">
        <w:rPr>
          <w:rFonts w:eastAsia="Calibri"/>
          <w14:ligatures w14:val="standardContextual"/>
        </w:rPr>
        <w:t xml:space="preserve">Asjaomane täiendus võib tekitada küsimusi selle kooskõla kohta </w:t>
      </w:r>
      <w:proofErr w:type="spellStart"/>
      <w:r w:rsidRPr="00C07F3E">
        <w:rPr>
          <w:rFonts w:eastAsia="Calibri"/>
          <w14:ligatures w14:val="standardContextual"/>
        </w:rPr>
        <w:t>LKindlS</w:t>
      </w:r>
      <w:proofErr w:type="spellEnd"/>
      <w:r w:rsidRPr="00C07F3E">
        <w:rPr>
          <w:rFonts w:eastAsia="Calibri"/>
          <w14:ligatures w14:val="standardContextual"/>
        </w:rPr>
        <w:t xml:space="preserve"> §-s 3 sätestatud liikluskindlustuse lepingu sõlmimise kohustusega: kindlustuskohustus on kohustus sõlmida kohustusliku liikluskindlustuse leping kolmandale isikule sõidukiga kahju tekitamisest tuleneva vastutuse kindlustamiseks käesolevas seaduses sätestatud korras ja ulatuses. Nimetatud paragrahvi lõige 2 keelab kindlustuskohustusega hõlmatud sõiduki kasutamise liikluses, millel ei ole kohustuslikku liikluskindlustust või automaatset liikluskindlustust. LS lõike 2 punkti 9 sõnastusest võib järeldada, et selle eesmärk on kohustada sõiduki juhti enne sõidu alustamist veenduma, kas sõiduk on kindlustatud. Sealjuures ei pruugi sõiduki juht olla kindlustuskohustusega isik, kellel on sõiduki suhtes liikluskindlustuse lepingu sõlmimise kohustus. Sätte kehtiva sõnastuse liikluskindlustuse lepingu sõlmimisele suunav distsiplineeriv alatoon on põhjendatud, kuid primaarne on asjaolu, et liikluses osalev kindlustuskohustusega sõiduki suhtes kehtiks kindlustuskaitse liikluskindlustuslepingu või ALK näol. Jätkuvalt tuleb rõhutada, et </w:t>
      </w:r>
      <w:proofErr w:type="spellStart"/>
      <w:r w:rsidRPr="00C07F3E">
        <w:rPr>
          <w:rFonts w:eastAsia="Calibri"/>
          <w14:ligatures w14:val="standardContextual"/>
        </w:rPr>
        <w:t>LKindlS</w:t>
      </w:r>
      <w:proofErr w:type="spellEnd"/>
      <w:r w:rsidRPr="00C07F3E">
        <w:rPr>
          <w:rFonts w:eastAsia="Calibri"/>
          <w14:ligatures w14:val="standardContextual"/>
        </w:rPr>
        <w:t xml:space="preserve"> § 3 ja kehtiva LS § 81 sõnastuse kohaselt tuleb kindlustuskohustusega isikul sõlmida liikluskindlustusleping sõiduki suhtes, mis peab seaduse kohaselt olema kindlustatud. </w:t>
      </w:r>
      <w:proofErr w:type="spellStart"/>
      <w:r w:rsidRPr="00C07F3E">
        <w:rPr>
          <w:rFonts w:eastAsia="Calibri"/>
          <w14:ligatures w14:val="standardContextual"/>
        </w:rPr>
        <w:t>ALK-i</w:t>
      </w:r>
      <w:proofErr w:type="spellEnd"/>
      <w:r w:rsidRPr="00C07F3E">
        <w:rPr>
          <w:rFonts w:eastAsia="Calibri"/>
          <w14:ligatures w14:val="standardContextual"/>
        </w:rPr>
        <w:t xml:space="preserve"> kui sundkindlustuse rakendamine juhul, kui sõiduki kindlustamise kohustus on jäänud täitmata, on kindlustuskohustusega isiku ja sõiduki juhi jaoks kuluks tagavaraabinõu. </w:t>
      </w:r>
    </w:p>
    <w:p w14:paraId="69DB6627" w14:textId="77777777" w:rsidR="008A5F05" w:rsidRPr="00C07F3E" w:rsidRDefault="008A5F05" w:rsidP="008A5F05">
      <w:pPr>
        <w:jc w:val="both"/>
      </w:pPr>
    </w:p>
    <w:p w14:paraId="20EAD4C4" w14:textId="77777777" w:rsidR="008A5F05" w:rsidRPr="00C07F3E" w:rsidRDefault="008A5F05" w:rsidP="008A5F05">
      <w:pPr>
        <w:jc w:val="both"/>
        <w:rPr>
          <w:rFonts w:eastAsia="Calibri"/>
          <w14:ligatures w14:val="standardContextual"/>
        </w:rPr>
      </w:pPr>
      <w:r w:rsidRPr="00C07F3E">
        <w:rPr>
          <w:b/>
          <w:bCs/>
        </w:rPr>
        <w:t xml:space="preserve">LS § 81 muutmine. </w:t>
      </w:r>
      <w:r w:rsidRPr="00C07F3E">
        <w:t xml:space="preserve">Muudetav paragrahv sätestab </w:t>
      </w:r>
      <w:proofErr w:type="spellStart"/>
      <w:r w:rsidRPr="00C07F3E">
        <w:t>LS-s</w:t>
      </w:r>
      <w:proofErr w:type="spellEnd"/>
      <w:r w:rsidRPr="00C07F3E">
        <w:t xml:space="preserve"> sõiduki kasutamisest tuleneva vastutuse kindlustamise kohustuse. Täiendatud sõnastuse kohaselt tuleb s</w:t>
      </w:r>
      <w:r w:rsidRPr="00C07F3E">
        <w:rPr>
          <w:rFonts w:eastAsia="Calibri"/>
          <w14:ligatures w14:val="standardContextual"/>
        </w:rPr>
        <w:t xml:space="preserve">õiduki suhtes sõlmida liikluskindlustuse leping või sõiduki kasutamisel peab sõiduki suhtes kehtima automaatne liikluskindlustus liikluskindlustuse seaduses sätestatud tingimustel. LS § 81 </w:t>
      </w:r>
      <w:r w:rsidRPr="00C07F3E">
        <w:t xml:space="preserve">täiendamise selgituseks vt </w:t>
      </w:r>
      <w:proofErr w:type="spellStart"/>
      <w:r w:rsidRPr="00C07F3E">
        <w:t>LKindlS</w:t>
      </w:r>
      <w:proofErr w:type="spellEnd"/>
      <w:r w:rsidRPr="00C07F3E">
        <w:t xml:space="preserve"> § 11 lõike 2 muutmise ja LS § 33 lõike 2 punkti 9 täiendamise selgitusi. </w:t>
      </w:r>
    </w:p>
    <w:p w14:paraId="6BF13193" w14:textId="77777777" w:rsidR="008A5F05" w:rsidRPr="00C07F3E" w:rsidRDefault="008A5F05" w:rsidP="008A5F05">
      <w:pPr>
        <w:jc w:val="both"/>
      </w:pPr>
    </w:p>
    <w:p w14:paraId="7B93170D" w14:textId="2CAF0B8E" w:rsidR="008A5F05" w:rsidRPr="00C07F3E" w:rsidRDefault="008A5F05" w:rsidP="008A5F05">
      <w:pPr>
        <w:jc w:val="both"/>
      </w:pPr>
      <w:r w:rsidRPr="00C07F3E">
        <w:rPr>
          <w:b/>
          <w:bCs/>
        </w:rPr>
        <w:t xml:space="preserve">LS § 199 muutmine. </w:t>
      </w:r>
      <w:r w:rsidRPr="00C07F3E">
        <w:t>LS § 198 sätestab liiklusjärelevalve teostamise viisina teisaldatava või statsionaarse tehnilise vahendiga teostatava liiklusjärelevalve (järelevalve viisid on nt ka jalgsi ja sõidukiga) ning § 199 lg 1 p 4 nimetab teisaldatava või statsionaarse tehnilise vahendiga liiklusjärelevalve läbiviimist ka liiklusjärelevalve meetodina (meetoditeks on nt ka avalik ja varjatud järelevalve). Automaatse liiklusjärelevalve süsteemi rakendamine hõlmab ka vajadus</w:t>
      </w:r>
      <w:r w:rsidR="00C830E4" w:rsidRPr="00C07F3E">
        <w:t>t</w:t>
      </w:r>
      <w:r w:rsidRPr="00C07F3E">
        <w:t xml:space="preserve"> kogutavate andmete töötlemiseks ja arhiveerimiseks, mistõttu loodi ka asjaomane regulatsiooni </w:t>
      </w:r>
      <w:proofErr w:type="spellStart"/>
      <w:r w:rsidRPr="00C07F3E">
        <w:t>LS-is</w:t>
      </w:r>
      <w:proofErr w:type="spellEnd"/>
      <w:r w:rsidRPr="00C07F3E">
        <w:t xml:space="preserve">. </w:t>
      </w:r>
    </w:p>
    <w:p w14:paraId="54E8586A" w14:textId="77777777" w:rsidR="008A5F05" w:rsidRPr="00C07F3E" w:rsidRDefault="008A5F05" w:rsidP="008A5F05">
      <w:pPr>
        <w:jc w:val="both"/>
      </w:pPr>
    </w:p>
    <w:p w14:paraId="7094BCBC" w14:textId="77777777" w:rsidR="008A5F05" w:rsidRPr="00C07F3E" w:rsidRDefault="008A5F05" w:rsidP="008A5F05">
      <w:pPr>
        <w:jc w:val="both"/>
      </w:pPr>
      <w:r w:rsidRPr="00C07F3E">
        <w:t>Kehtiv LS § 199 lg 2 sätestab, et automaatse liiklusjärelevalve süsteemi andmekogu on valdkonna eest vastutava ministri asutatud andmekogu, milles töödeldakse kohalikele teedele ja riigimaanteedele paigaldatud statsionaarsete ja teisaldatavate liiklusjärelevalve süsteemidega kogutud liiklusalaste õigusrikkumiste andmeid, et tagada tõhus liiklusjärelevalve. Automaatse liiklusjärelevalve süsteemi andmekogusse kantud andmetel on õiguslik tähendus ja nimetatud andmekogu vastutav töötleja on Transpordiamet (LS § 199 lõiked 3 ja 4). Nimetatud regulatsiooni põhielemente selgitas liiklusseadust muutva 01.05.2015 jõustunud seaduse eelnõu algataja seletuskiri</w:t>
      </w:r>
      <w:r w:rsidRPr="00C07F3E">
        <w:rPr>
          <w:b/>
          <w:bCs/>
          <w:vertAlign w:val="superscript"/>
        </w:rPr>
        <w:footnoteReference w:id="101"/>
      </w:r>
      <w:r w:rsidRPr="00C07F3E">
        <w:t xml:space="preserve"> järgmiselt: „Transpordi arengukava 2014-2020 näeb ette meetmed liiklusohutuse suurendamiseks. Üheks tegevuseks on elektroonilise järelevalve suurendamine eelkõige kiiruse, tehnoülevaatuse läbimise ning liikluskindlustuse olemasolu kontrollimiseks. Eesti maanteedele on rajatud kiirusmõõtesüsteem, millest edastatavate andmepakettide majutamiseks ja haldamiseks on Maanteeametis</w:t>
      </w:r>
      <w:r w:rsidRPr="00C07F3E">
        <w:rPr>
          <w:b/>
          <w:bCs/>
          <w:vertAlign w:val="superscript"/>
        </w:rPr>
        <w:footnoteReference w:id="102"/>
      </w:r>
      <w:r w:rsidRPr="00C07F3E">
        <w:t xml:space="preserve"> loodud andmekogu. Seoses Tallinnas rakendatava liikluse järelevalvekaamerate süsteemiga on otstarbekas laiendada olemasolev andmekogu üleriigiliseks andmekoguks, mille ühtseks nimetuseks jääks „Statsionaarse automaatse liiklusjärelevalve süsteemi andmekogu“. </w:t>
      </w:r>
    </w:p>
    <w:p w14:paraId="15197D86" w14:textId="77777777" w:rsidR="008A5F05" w:rsidRPr="00C07F3E" w:rsidRDefault="008A5F05" w:rsidP="008A5F05">
      <w:pPr>
        <w:jc w:val="both"/>
      </w:pPr>
    </w:p>
    <w:p w14:paraId="0DF12FA9" w14:textId="77777777" w:rsidR="008A5F05" w:rsidRPr="00C07F3E" w:rsidRDefault="008A5F05" w:rsidP="008A5F05">
      <w:pPr>
        <w:jc w:val="both"/>
        <w:rPr>
          <w:bCs/>
        </w:rPr>
      </w:pPr>
      <w:r w:rsidRPr="00C07F3E">
        <w:t>Eelnimetatud LS muudatusega l</w:t>
      </w:r>
      <w:r w:rsidRPr="00C07F3E">
        <w:rPr>
          <w:bCs/>
        </w:rPr>
        <w:t xml:space="preserve">aiendati ka </w:t>
      </w:r>
      <w:bookmarkStart w:id="208" w:name="para262"/>
      <w:bookmarkEnd w:id="208"/>
      <w:r w:rsidRPr="00C07F3E">
        <w:rPr>
          <w:bCs/>
        </w:rPr>
        <w:t>kirjalikus hoiatamismenetluses hoiatustrahvi kohaldamist tehnoülevaatuseta ja ka liikluskindlustuseta sõiduki juhtimisele põhjusel, et see võimaldab automaatsete liiklusjärelevalvesüsteemide poolt avastatud rikkumiste lihtsamat menetlemist. Samas oli selgitatud ka seda, et peamisteks prioriteetideks on siiski väga liiklusohtlikud rikkumised (joobes juhtimine, kiiruse ületamine, turvavarustuse mitte kasutamine) ja seetõttu tuleb kasutusele võtta täiendavad võimalused, mis võimaldaks ka vähem olulisematele rikkumistele reageerida, kasutades selleks lihtsustatud menetlusviisi – kirjalikku hoiatusmenetlust.</w:t>
      </w:r>
    </w:p>
    <w:p w14:paraId="78BE1FC9" w14:textId="77777777" w:rsidR="008A5F05" w:rsidRPr="00C07F3E" w:rsidRDefault="008A5F05" w:rsidP="008A5F05">
      <w:pPr>
        <w:jc w:val="both"/>
        <w:rPr>
          <w:bCs/>
        </w:rPr>
      </w:pPr>
    </w:p>
    <w:p w14:paraId="30D66778" w14:textId="77777777" w:rsidR="008A5F05" w:rsidRPr="00C07F3E" w:rsidRDefault="008A5F05" w:rsidP="008A5F05">
      <w:pPr>
        <w:jc w:val="both"/>
        <w:rPr>
          <w:bCs/>
        </w:rPr>
      </w:pPr>
      <w:r w:rsidRPr="00C07F3E">
        <w:rPr>
          <w:bCs/>
        </w:rPr>
        <w:t>LS § 262 sätestab kirjalikus hoiatamismenetluses kohaldatavate hoiatustrahvide määrad rikkumiste kaupa järgmiselt (kindlustuse kohta vt p 7):</w:t>
      </w:r>
    </w:p>
    <w:p w14:paraId="2C4C2D67" w14:textId="77777777" w:rsidR="008A5F05" w:rsidRPr="00C07F3E" w:rsidRDefault="008A5F05" w:rsidP="008A5F05">
      <w:pPr>
        <w:jc w:val="both"/>
        <w:rPr>
          <w:bCs/>
        </w:rPr>
      </w:pPr>
      <w:r w:rsidRPr="00C07F3E">
        <w:rPr>
          <w:bCs/>
        </w:rPr>
        <w:t>1) suurima lubatud sõidukiiruse ületamise korral määratakse hoiatustrahv, mille suurus eurodes saadakse lubatud sõidukiirust ületanud kilomeetrite arvu korrutamisel arvuga 5;</w:t>
      </w:r>
    </w:p>
    <w:p w14:paraId="017694D9" w14:textId="77777777" w:rsidR="008A5F05" w:rsidRPr="00C07F3E" w:rsidRDefault="008A5F05" w:rsidP="008A5F05">
      <w:pPr>
        <w:jc w:val="both"/>
        <w:rPr>
          <w:bCs/>
        </w:rPr>
      </w:pPr>
      <w:r w:rsidRPr="00C07F3E">
        <w:rPr>
          <w:bCs/>
        </w:rPr>
        <w:t>2) sõiduki parkimise eest selleks keelatud kohas või liikluskorraldusvahendiga ettenähtud parkimiskorda või -viisi rikkudes või ristmikul seismisega teiste liiklejate võimaliku takistamise või ühissõidukiraja lubamatu kasutamise eest määratakse hoiatustrahv suurusega 20 eurot;</w:t>
      </w:r>
    </w:p>
    <w:p w14:paraId="3D3906CC" w14:textId="77777777" w:rsidR="008A5F05" w:rsidRPr="00C07F3E" w:rsidRDefault="008A5F05" w:rsidP="008A5F05">
      <w:pPr>
        <w:jc w:val="both"/>
        <w:rPr>
          <w:bCs/>
        </w:rPr>
      </w:pPr>
      <w:r w:rsidRPr="00C07F3E">
        <w:rPr>
          <w:bCs/>
        </w:rPr>
        <w:t>3) käesoleva paragrahvi punktis 2 kirjeldatud teo eest viisil, mis on ohtlik teistele liiklejatele või häirib oluliselt liiklust, määratakse hoiatustrahv suurusega 40 eurot;</w:t>
      </w:r>
    </w:p>
    <w:p w14:paraId="4FC6A244" w14:textId="77777777" w:rsidR="008A5F05" w:rsidRPr="00C07F3E" w:rsidRDefault="008A5F05" w:rsidP="008A5F05">
      <w:pPr>
        <w:jc w:val="both"/>
        <w:rPr>
          <w:bCs/>
        </w:rPr>
      </w:pPr>
      <w:r w:rsidRPr="00C07F3E">
        <w:rPr>
          <w:bCs/>
        </w:rPr>
        <w:t>4) keelava fooritule ajal ristmikule või jalakäijate ülekäigurajale sõitmise eest määratakse hoiatustrahv suurusega 40 eurot;</w:t>
      </w:r>
    </w:p>
    <w:p w14:paraId="124BEE10" w14:textId="77777777" w:rsidR="008A5F05" w:rsidRPr="00C07F3E" w:rsidRDefault="008A5F05" w:rsidP="008A5F05">
      <w:pPr>
        <w:jc w:val="both"/>
        <w:rPr>
          <w:bCs/>
        </w:rPr>
      </w:pPr>
      <w:r w:rsidRPr="00C07F3E">
        <w:rPr>
          <w:bCs/>
        </w:rPr>
        <w:t>5) käesoleva paragrahvi punktis 4 kirjeldatud teo eest viisil, mis on ohtlik teistele liiklejatele või häirib oluliselt liiklust, määratakse hoiatustrahv suurusega 190 eurot;</w:t>
      </w:r>
    </w:p>
    <w:p w14:paraId="05F889BF" w14:textId="77777777" w:rsidR="008A5F05" w:rsidRPr="00C07F3E" w:rsidRDefault="008A5F05" w:rsidP="008A5F05">
      <w:pPr>
        <w:jc w:val="both"/>
        <w:rPr>
          <w:bCs/>
        </w:rPr>
      </w:pPr>
      <w:r w:rsidRPr="00C07F3E">
        <w:rPr>
          <w:bCs/>
        </w:rPr>
        <w:t xml:space="preserve">6) </w:t>
      </w:r>
      <w:proofErr w:type="spellStart"/>
      <w:r w:rsidRPr="00C07F3E">
        <w:rPr>
          <w:bCs/>
        </w:rPr>
        <w:t>tehnonõuetele</w:t>
      </w:r>
      <w:proofErr w:type="spellEnd"/>
      <w:r w:rsidRPr="00C07F3E">
        <w:rPr>
          <w:bCs/>
        </w:rPr>
        <w:t xml:space="preserve"> vastavuse kontrolli mitteläbinud mootorsõiduki juhtimise korral määratakse hoiatustrahv suurusega 80 eurot;</w:t>
      </w:r>
    </w:p>
    <w:p w14:paraId="2AC92520" w14:textId="77777777" w:rsidR="008A5F05" w:rsidRPr="00C07F3E" w:rsidRDefault="008A5F05" w:rsidP="008A5F05">
      <w:pPr>
        <w:jc w:val="both"/>
        <w:rPr>
          <w:bCs/>
        </w:rPr>
      </w:pPr>
      <w:r w:rsidRPr="00C07F3E">
        <w:rPr>
          <w:bCs/>
        </w:rPr>
        <w:t>7) liikluskindlustuse seaduse alusel kindlustuskohustusega hõlmatud sellise sõiduki liikluses kasutamise korral, millel ei ole kohustuslikku liikluskindlustust või automaatset liikluskindlustust, määratakse hoiatustrahv suurusega 80 eurot.</w:t>
      </w:r>
    </w:p>
    <w:p w14:paraId="01A21412" w14:textId="77777777" w:rsidR="008A5F05" w:rsidRPr="00C07F3E" w:rsidRDefault="008A5F05" w:rsidP="008A5F05">
      <w:pPr>
        <w:jc w:val="both"/>
      </w:pPr>
    </w:p>
    <w:p w14:paraId="41E8A90A" w14:textId="77777777" w:rsidR="008A5F05" w:rsidRPr="00C07F3E" w:rsidRDefault="008A5F05" w:rsidP="008A5F05">
      <w:pPr>
        <w:jc w:val="both"/>
      </w:pPr>
      <w:r w:rsidRPr="00C07F3E">
        <w:t xml:space="preserve">LS § 199 lg 2 kohaselt töödeldakse automaatse liiklusjärelevalve süsteemi andmekogus liiklusjärelevalve süsteemidega kogutud liiklusalaste õigusrikkumiste andmeid (nt süsteem tuvastab kiiruse ületamise või fooritule eiramise ja seejärel fikseerib sõiduki andmed), kuid osade rikkumiste tuvastamiseks tuleb andmed eelnevalt koguda, salvestada ja neid  andmeid võrrelda muude andmetega, </w:t>
      </w:r>
      <w:bookmarkStart w:id="209" w:name="_Hlk144042110"/>
      <w:r w:rsidRPr="00C07F3E">
        <w:t xml:space="preserve">nt </w:t>
      </w:r>
      <w:proofErr w:type="spellStart"/>
      <w:r w:rsidRPr="00C07F3E">
        <w:t>tehnonõuetele</w:t>
      </w:r>
      <w:proofErr w:type="spellEnd"/>
      <w:r w:rsidRPr="00C07F3E">
        <w:t xml:space="preserve"> vastavuse kontrolli mitteläbimise </w:t>
      </w:r>
      <w:bookmarkEnd w:id="209"/>
      <w:r w:rsidRPr="00C07F3E">
        <w:t>puhul. Samuti on liikluskindlustuse olemasolu kontrolliks vaja kogutud andmete kohta teha päring liikluskindlustuse registrisse. Seetõttu lisatakse eelnõuga LS § 199 lõikesse 2 viide ka andmete töötlemiseks liiklusalaste õigusrikkumise tuvastamiseks. Uues sõnastuses on automaatse liiklusjärelevalve süsteemi andmekogu valdkonna eest vastutava ministri asutatud andmekogu, milles töödeldakse kohalikele teedele ja riigimaanteedele paigaldatud statsionaarsete ja teisaldatavate liiklusjärelevalve süsteemidega kogutud liiklusalaste õigusrikkumiste ja nende tuvastamiseks vajalikke liiklusalaseid andmeid, et tagada tõhus liiklusjärelevalve.</w:t>
      </w:r>
    </w:p>
    <w:p w14:paraId="15A9CECF" w14:textId="77777777" w:rsidR="008A5F05" w:rsidRPr="00C07F3E" w:rsidRDefault="008A5F05" w:rsidP="008A5F05">
      <w:pPr>
        <w:jc w:val="both"/>
      </w:pPr>
    </w:p>
    <w:p w14:paraId="2E6FA8E7" w14:textId="77777777" w:rsidR="008A5F05" w:rsidRPr="00C07F3E" w:rsidRDefault="008A5F05" w:rsidP="008A5F05">
      <w:pPr>
        <w:jc w:val="both"/>
      </w:pPr>
      <w:r w:rsidRPr="00C07F3E">
        <w:t xml:space="preserve">Muudatuse eesmärk on luua eeldused võimalikult automatiseeritud järelevalvesüsteemi rakendamiseks liiklusalaste õigusrikkumiste tuvastamiseks ja menetlemiseks. Pikas perspektiivis peaks see tagama tõhusama järelevalve ja protsesside automatiseerimine peaks tagama kulude kokkuhoiu. Rakendamine võib eeldada täiendavaid investeeringuid, kuid tegemist on võimalusega, mida järelevalve saab oma töö korraldamisel ja infosüsteemide uuendamisel silmas pidada. Järelevalveks vajalike meetodite kasutamise üle otsustab </w:t>
      </w:r>
      <w:proofErr w:type="spellStart"/>
      <w:r w:rsidRPr="00C07F3E">
        <w:t>järelevalvaja</w:t>
      </w:r>
      <w:proofErr w:type="spellEnd"/>
      <w:r w:rsidRPr="00C07F3E">
        <w:t xml:space="preserve"> lähtuvalt vajadustest, prioriteetidest ja eelarvelistest võimalustest.</w:t>
      </w:r>
    </w:p>
    <w:p w14:paraId="0CAF6742" w14:textId="77777777" w:rsidR="008A5F05" w:rsidRPr="00C07F3E" w:rsidRDefault="008A5F05" w:rsidP="008A5F05">
      <w:pPr>
        <w:jc w:val="both"/>
      </w:pPr>
    </w:p>
    <w:p w14:paraId="7D7FD076" w14:textId="127A6E12" w:rsidR="00E6151E" w:rsidRPr="00C07F3E" w:rsidRDefault="00435043" w:rsidP="00DB5F48">
      <w:r w:rsidRPr="00C07F3E">
        <w:t>Kliimaministeeriumis ettevalmistatud liiklusseaduse ning politsei- ja piirivalve seaduse muutmise seaduse eelnõus</w:t>
      </w:r>
      <w:r w:rsidR="008A5F05" w:rsidRPr="00C07F3E">
        <w:rPr>
          <w:b/>
          <w:bCs/>
          <w:vertAlign w:val="superscript"/>
        </w:rPr>
        <w:footnoteReference w:id="103"/>
      </w:r>
      <w:r w:rsidRPr="00C07F3E">
        <w:t xml:space="preserve"> on kavandatud</w:t>
      </w:r>
      <w:r w:rsidR="008A5F05" w:rsidRPr="00C07F3E">
        <w:t xml:space="preserve"> automaatse liiklusjärelevalve süsteemi andmekogu </w:t>
      </w:r>
      <w:r w:rsidRPr="00C07F3E">
        <w:t xml:space="preserve">lõpetamine </w:t>
      </w:r>
      <w:r w:rsidR="008A5F05" w:rsidRPr="00C07F3E">
        <w:t xml:space="preserve">ja selle andmed viiakse üle politsei andmekogusse POLIS selleks, et tagada andmekogu tehniline võimekus toime tulla andmete liikumise kiiruse ja mahu kasvuga. Käesolevas eelnõus on LS § 199 lg 2 täiendamise muutmiskäsk sõnastatud selliselt, et see sobituks ka asjaomase muudatuse sõnastuse kavandiga, kuid menetluse käigus </w:t>
      </w:r>
      <w:r w:rsidR="00E6151E" w:rsidRPr="00C07F3E">
        <w:t xml:space="preserve">tuleks </w:t>
      </w:r>
      <w:r w:rsidR="008A5F05" w:rsidRPr="00C07F3E">
        <w:t>tähelepanu pöörata seoses sõnastuste võimalike muutmistega ja muudatuste võimaliku samaaegse menetlemise</w:t>
      </w:r>
      <w:r w:rsidR="00E6151E" w:rsidRPr="00C07F3E">
        <w:t>ga, samuti jõustumisega seonduvale</w:t>
      </w:r>
      <w:r w:rsidR="008A5F05" w:rsidRPr="00C07F3E">
        <w:t xml:space="preserve">. Lisaks, viidatud Majandus- ja Kommunikatsiooniministeeriumi eelnõu kavand nägi ette ka automaatse liiklusjärelevalve süsteemi mõiste defineerimise LS §-s 2, sest kehtivas seaduses nimetatud terminit defineeritud ei ole. Praegu on see defineeritud majandus- ja taristuministri 30. aprilli 2015. a määruses nr 35 „Automaatse liiklusjärelevalve süsteemi andmekogu põhimäärus“ </w:t>
      </w:r>
      <w:bookmarkStart w:id="210" w:name="para4lg1"/>
      <w:r w:rsidR="008A5F05" w:rsidRPr="00C07F3E">
        <w:t xml:space="preserve">järgmiselt: </w:t>
      </w:r>
      <w:bookmarkEnd w:id="210"/>
      <w:r w:rsidR="008A5F05" w:rsidRPr="00C07F3E">
        <w:t>automaatne liiklusjärelevalve süsteem on tehnoloogiliste seadmete kogum, mis koosneb järelevalvekaamerast või -kaameratest, sõidukiiruse mõõtmisel kiirusmõõturist, dokumenteerimisseadmest ja muudest vajalikest lisaseadmetest, mis on ette nähtud liiklusalase õigusrikkumise fikseerimiseks ning mille salvestist on õigus kasutada mootorsõiduki ja selle juhi, mootorsõiduki omaniku või vastutava kasutaja tuvastamiseks.</w:t>
      </w:r>
      <w:r w:rsidR="00E6151E" w:rsidRPr="00C07F3E">
        <w:t xml:space="preserve"> Viidatud Kliimaministeeriumi</w:t>
      </w:r>
      <w:r w:rsidR="00CA02DB" w:rsidRPr="00C07F3E">
        <w:t>s ettevalmistatud</w:t>
      </w:r>
      <w:r w:rsidR="00E6151E" w:rsidRPr="00C07F3E">
        <w:t xml:space="preserve"> eelnõuga on kavandatud automaatse liiklusjärelevalve süsteemi mõiste defineerimine LS § 2 punktis 3</w:t>
      </w:r>
      <w:r w:rsidR="00E6151E" w:rsidRPr="00C07F3E">
        <w:rPr>
          <w:vertAlign w:val="superscript"/>
        </w:rPr>
        <w:t>1</w:t>
      </w:r>
      <w:r w:rsidR="00E6151E" w:rsidRPr="00C07F3E">
        <w:t>.</w:t>
      </w:r>
    </w:p>
    <w:p w14:paraId="40191170" w14:textId="2B6D4B6F" w:rsidR="008A5F05" w:rsidRPr="00C07F3E" w:rsidRDefault="008A5F05" w:rsidP="008A5F05">
      <w:pPr>
        <w:jc w:val="both"/>
      </w:pPr>
    </w:p>
    <w:p w14:paraId="1CBED3F3" w14:textId="77777777" w:rsidR="008A5F05" w:rsidRPr="00C07F3E" w:rsidRDefault="008A5F05" w:rsidP="008A5F05">
      <w:pPr>
        <w:jc w:val="both"/>
      </w:pPr>
    </w:p>
    <w:p w14:paraId="1D83DEC4" w14:textId="47FE5479" w:rsidR="008A5F05" w:rsidRPr="00C07F3E" w:rsidRDefault="008A5F05" w:rsidP="005A0F0A">
      <w:pPr>
        <w:pStyle w:val="Pealkiri2"/>
        <w:spacing w:before="0"/>
        <w:rPr>
          <w:rFonts w:ascii="Times New Roman" w:hAnsi="Times New Roman"/>
          <w:color w:val="auto"/>
          <w:sz w:val="24"/>
          <w:szCs w:val="24"/>
        </w:rPr>
      </w:pPr>
      <w:bookmarkStart w:id="211" w:name="_Toc146228276"/>
      <w:bookmarkEnd w:id="205"/>
      <w:r w:rsidRPr="00C07F3E">
        <w:rPr>
          <w:rFonts w:ascii="Times New Roman" w:hAnsi="Times New Roman"/>
          <w:color w:val="auto"/>
          <w:sz w:val="24"/>
          <w:szCs w:val="24"/>
        </w:rPr>
        <w:t>3.4. Eelnõu § 4. Spordiseaduse muutmine</w:t>
      </w:r>
      <w:bookmarkEnd w:id="211"/>
    </w:p>
    <w:p w14:paraId="6705BB73" w14:textId="77777777" w:rsidR="008A5F05" w:rsidRPr="00C07F3E" w:rsidRDefault="008A5F05" w:rsidP="005A0F0A">
      <w:pPr>
        <w:keepNext/>
        <w:jc w:val="both"/>
      </w:pPr>
    </w:p>
    <w:p w14:paraId="61F52399" w14:textId="129C2599" w:rsidR="008A5F05" w:rsidRPr="00C07F3E" w:rsidRDefault="008A5F05" w:rsidP="008A5F05">
      <w:pPr>
        <w:jc w:val="both"/>
        <w:rPr>
          <w:rFonts w:eastAsia="Calibri"/>
        </w:rPr>
      </w:pPr>
      <w:proofErr w:type="spellStart"/>
      <w:r w:rsidRPr="00C07F3E">
        <w:t>SpS</w:t>
      </w:r>
      <w:proofErr w:type="spellEnd"/>
      <w:r w:rsidRPr="00C07F3E">
        <w:t xml:space="preserve"> sätestab spordi korraldamise üldised organisatsioonilised ja õiguslikud alused, sh spordiürituste korraldamise nõuded ja vastutuse nõuete rikkumise eest. Eelnõuga täiendatakse spordiseaduse 3. peatükki, mis sätestab spordiürituste korraldamise nõuded. </w:t>
      </w:r>
      <w:bookmarkStart w:id="212" w:name="_Hlk143460422"/>
      <w:r w:rsidRPr="00C07F3E">
        <w:t>Lisatava §-ga 24</w:t>
      </w:r>
      <w:r w:rsidRPr="00C07F3E">
        <w:rPr>
          <w:vertAlign w:val="superscript"/>
        </w:rPr>
        <w:t>1</w:t>
      </w:r>
      <w:r w:rsidRPr="00C07F3E">
        <w:t xml:space="preserve"> </w:t>
      </w:r>
      <w:bookmarkEnd w:id="212"/>
      <w:r w:rsidRPr="00C07F3E">
        <w:t>sätestatakse m</w:t>
      </w:r>
      <w:r w:rsidRPr="00C07F3E">
        <w:rPr>
          <w:rFonts w:eastAsia="Calibri"/>
        </w:rPr>
        <w:t xml:space="preserve">otospordiürituse korraldamise nõuded. Muudatus on seotud MID muutmise direktiivist tulenevate </w:t>
      </w:r>
      <w:proofErr w:type="spellStart"/>
      <w:r w:rsidRPr="00C07F3E">
        <w:rPr>
          <w:rFonts w:eastAsia="Calibri"/>
        </w:rPr>
        <w:t>LKindlS</w:t>
      </w:r>
      <w:proofErr w:type="spellEnd"/>
      <w:r w:rsidRPr="00C07F3E">
        <w:rPr>
          <w:rFonts w:eastAsia="Calibri"/>
        </w:rPr>
        <w:t xml:space="preserve"> § 1 lõike 1</w:t>
      </w:r>
      <w:r w:rsidR="004804A0" w:rsidRPr="00C07F3E">
        <w:rPr>
          <w:rFonts w:eastAsia="Calibri"/>
          <w:vertAlign w:val="superscript"/>
        </w:rPr>
        <w:t>2</w:t>
      </w:r>
      <w:r w:rsidRPr="00C07F3E">
        <w:rPr>
          <w:rFonts w:eastAsia="Calibri"/>
        </w:rPr>
        <w:t xml:space="preserve"> punktiga 2, § 45 lõikega 4 ja § 57  punkti</w:t>
      </w:r>
      <w:r w:rsidR="00CF3429" w:rsidRPr="00C07F3E">
        <w:rPr>
          <w:rFonts w:eastAsia="Calibri"/>
        </w:rPr>
        <w:t>dega</w:t>
      </w:r>
      <w:r w:rsidRPr="00C07F3E">
        <w:rPr>
          <w:rFonts w:eastAsia="Calibri"/>
        </w:rPr>
        <w:t xml:space="preserve"> 12</w:t>
      </w:r>
      <w:r w:rsidR="00CF3429" w:rsidRPr="00C07F3E">
        <w:rPr>
          <w:rFonts w:eastAsia="Calibri"/>
        </w:rPr>
        <w:t xml:space="preserve"> ja 13</w:t>
      </w:r>
      <w:r w:rsidRPr="00C07F3E">
        <w:rPr>
          <w:rFonts w:eastAsia="Calibri"/>
        </w:rPr>
        <w:t xml:space="preserve">. </w:t>
      </w:r>
      <w:proofErr w:type="spellStart"/>
      <w:r w:rsidRPr="00C07F3E">
        <w:rPr>
          <w:rFonts w:eastAsia="Calibri"/>
        </w:rPr>
        <w:t>SpS</w:t>
      </w:r>
      <w:proofErr w:type="spellEnd"/>
      <w:r w:rsidRPr="00C07F3E">
        <w:rPr>
          <w:rFonts w:eastAsia="Calibri"/>
        </w:rPr>
        <w:t xml:space="preserve"> muudatuse lähtekohti on selgitatud nimetatud sätete selgitustes.</w:t>
      </w:r>
    </w:p>
    <w:p w14:paraId="14638DA2" w14:textId="77777777" w:rsidR="008A5F05" w:rsidRPr="00C07F3E" w:rsidRDefault="008A5F05" w:rsidP="008A5F05">
      <w:pPr>
        <w:jc w:val="both"/>
        <w:rPr>
          <w:rFonts w:eastAsia="Calibri"/>
          <w:b/>
          <w:bCs/>
        </w:rPr>
      </w:pPr>
    </w:p>
    <w:p w14:paraId="4A3D4CA7" w14:textId="77777777" w:rsidR="008A5F05" w:rsidRPr="00C07F3E" w:rsidRDefault="008A5F05" w:rsidP="008A5F05">
      <w:pPr>
        <w:jc w:val="both"/>
        <w:rPr>
          <w:rFonts w:eastAsia="Calibri"/>
        </w:rPr>
      </w:pPr>
      <w:r w:rsidRPr="00C07F3E">
        <w:rPr>
          <w:rFonts w:eastAsia="Calibri"/>
        </w:rPr>
        <w:t>Lisatav § 24</w:t>
      </w:r>
      <w:r w:rsidRPr="00C07F3E">
        <w:rPr>
          <w:rFonts w:eastAsia="Calibri"/>
          <w:vertAlign w:val="superscript"/>
        </w:rPr>
        <w:t>1</w:t>
      </w:r>
      <w:r w:rsidRPr="00C07F3E">
        <w:rPr>
          <w:rFonts w:eastAsia="Calibri"/>
        </w:rPr>
        <w:t xml:space="preserve"> lõige 1 sätestab, et üksnes mootori jõul maismaal liikuvate sõidukitega sportimiseks ja selle edendamiseks loodud </w:t>
      </w:r>
      <w:proofErr w:type="spellStart"/>
      <w:r w:rsidRPr="00C07F3E">
        <w:rPr>
          <w:rFonts w:eastAsia="Calibri"/>
        </w:rPr>
        <w:t>SpS</w:t>
      </w:r>
      <w:proofErr w:type="spellEnd"/>
      <w:r w:rsidRPr="00C07F3E">
        <w:rPr>
          <w:rFonts w:eastAsia="Calibri"/>
        </w:rPr>
        <w:t xml:space="preserve"> § 4 punktis 3 nimetatud üle-eestiline spordialaliit näeb juhendiga ette nimetatud sõidukite spordiüritustel ja -tegevustes, mis hõlmavad võidusõite, võistlusi, koolitust, katsetusi ja esitlusi piiratud ja tähistatud alal, korraldaja või mis tahes muu isiku poolt </w:t>
      </w:r>
      <w:bookmarkStart w:id="213" w:name="_Hlk135044135"/>
      <w:r w:rsidRPr="00C07F3E">
        <w:rPr>
          <w:rFonts w:eastAsia="Calibri"/>
        </w:rPr>
        <w:t>kindlustuslepingu või tagatiskokkuleppe sõlmimise</w:t>
      </w:r>
      <w:bookmarkEnd w:id="213"/>
      <w:r w:rsidRPr="00C07F3E">
        <w:rPr>
          <w:rFonts w:eastAsia="Calibri"/>
        </w:rPr>
        <w:t>, mis katab mis tahes kolmandale isikule, sealhulgas pealtvaatajatele ja muudele kõrvalseisjatele tekitatud kahju hüvitamise. Lõike 2 kohaselt on eelnimetatud kindlustuslepingu või tagatiskokkuleppe olemasolu tagamise kohustuse spordiürituse või -tegevuse korraldajal.</w:t>
      </w:r>
    </w:p>
    <w:p w14:paraId="2CB2837A" w14:textId="77777777" w:rsidR="008A5F05" w:rsidRPr="00C07F3E" w:rsidRDefault="008A5F05" w:rsidP="008A5F05">
      <w:pPr>
        <w:rPr>
          <w:rFonts w:eastAsia="Calibri"/>
        </w:rPr>
      </w:pPr>
    </w:p>
    <w:p w14:paraId="576AACDF" w14:textId="77777777" w:rsidR="008A5F05" w:rsidRPr="00C07F3E" w:rsidRDefault="008A5F05" w:rsidP="008A5F05">
      <w:pPr>
        <w:jc w:val="both"/>
      </w:pPr>
      <w:r w:rsidRPr="00C07F3E">
        <w:t xml:space="preserve">Lõikes 1 viidatud </w:t>
      </w:r>
      <w:proofErr w:type="spellStart"/>
      <w:r w:rsidRPr="00C07F3E">
        <w:t>SpS</w:t>
      </w:r>
      <w:proofErr w:type="spellEnd"/>
      <w:r w:rsidRPr="00C07F3E">
        <w:t xml:space="preserve"> § 4 lõike 3 kohaselt on</w:t>
      </w:r>
      <w:bookmarkStart w:id="214" w:name="para4lg1p3"/>
      <w:r w:rsidRPr="00C07F3E">
        <w:t xml:space="preserve"> </w:t>
      </w:r>
      <w:bookmarkEnd w:id="214"/>
      <w:r w:rsidRPr="00C07F3E">
        <w:t>spordialaliit järgmistele tunnustele vastav spordiorganisatsioon: spordiala harrastavate spordiklubide üleriigiline ühendus, kes asjaomase spordiala rahvusvahelise spordialaliidu ning rahvusliku olümpiakomitee liikmena esindab seda spordiala ja kellel on ainuõigus korraldada selle spordiala üleriigilisi meistrivõistlusi ning anda vastavaid tiitleid.</w:t>
      </w:r>
    </w:p>
    <w:p w14:paraId="3276C0C7" w14:textId="77777777" w:rsidR="008A5F05" w:rsidRPr="00C07F3E" w:rsidRDefault="008A5F05" w:rsidP="008A5F05">
      <w:pPr>
        <w:jc w:val="both"/>
      </w:pPr>
    </w:p>
    <w:p w14:paraId="47A75E3A" w14:textId="10CE5D00" w:rsidR="00101C90" w:rsidRPr="00C07F3E" w:rsidRDefault="008A5F05" w:rsidP="00352D31">
      <w:pPr>
        <w:jc w:val="both"/>
      </w:pPr>
      <w:r w:rsidRPr="00C07F3E">
        <w:t>Veebist leitava materjali põhjal on motospordi üleriigilistel alaliitudel kogemusi kindlustusseltsidega võistlustega seotud kindlustus-raamlepingute sõlmimisega, samuti kindlustamise kohustuse sätestamisega võistluste korraldamise juhendites. Veebist leitava info põhjal on nt MTÜ Eesti Mootorrattaspordi Föderatsioon sõlminud  kindlustusseltsiga õnnetusjuhtumi- ja reisikindlustuse lepingu rahvusvahelist võistluslitsentsi omavate sportlaste õnnetusjuhtumite kindlustamiseks</w:t>
      </w:r>
      <w:r w:rsidRPr="00C07F3E">
        <w:rPr>
          <w:b/>
          <w:bCs/>
          <w:vertAlign w:val="superscript"/>
        </w:rPr>
        <w:footnoteReference w:id="104"/>
      </w:r>
      <w:r w:rsidRPr="00C07F3E">
        <w:t>. Paraku on viidatud lepingu puhul tegemist õnnetusjuhtumise kindlustusega, mitte vastutuskindlustusega nagu liikluskindlustus oma olemuselt on. Eesti Autospordi Liidu (EAL) kodulehelt</w:t>
      </w:r>
      <w:r w:rsidRPr="00C07F3E">
        <w:rPr>
          <w:b/>
          <w:bCs/>
          <w:vertAlign w:val="superscript"/>
        </w:rPr>
        <w:footnoteReference w:id="105"/>
      </w:r>
      <w:r w:rsidRPr="00C07F3E">
        <w:t xml:space="preserve"> on leitav „Võistluste korraldamise üldeeskirjad Eestis</w:t>
      </w:r>
      <w:r w:rsidRPr="00C07F3E">
        <w:rPr>
          <w:b/>
          <w:bCs/>
          <w:vertAlign w:val="superscript"/>
        </w:rPr>
        <w:footnoteReference w:id="106"/>
      </w:r>
      <w:r w:rsidRPr="00C07F3E">
        <w:t xml:space="preserve">“, millega kohustatakse võistlusjuhendis kindlustus- ja vastutusalane teave ning mille punkti 6.2. kohaselt lasub kogu vastutus võistlusel kolmandate osapooltega toimuda võivate õnnetuste ja nende tagajärgede eest võistluse korraldajal, samuti on seal sätestatud, et </w:t>
      </w:r>
      <w:proofErr w:type="spellStart"/>
      <w:r w:rsidRPr="00C07F3E">
        <w:t>EAL-s</w:t>
      </w:r>
      <w:proofErr w:type="spellEnd"/>
      <w:r w:rsidRPr="00C07F3E">
        <w:t xml:space="preserve"> registreeritud võistlusel kehtib tegevus- ja tootjavastutuskindlustus hüvitamaks võistluse käigus kolmandatele isikutele tekkida võivat kahju.</w:t>
      </w:r>
    </w:p>
    <w:p w14:paraId="25301C1B" w14:textId="30CFD0D2" w:rsidR="00174A40" w:rsidRPr="00C07F3E" w:rsidRDefault="00174A40" w:rsidP="005A0F0A"/>
    <w:p w14:paraId="0F861ADC" w14:textId="77777777" w:rsidR="008A5F05" w:rsidRPr="00C07F3E" w:rsidRDefault="008A5F05" w:rsidP="005A0F0A">
      <w:pPr>
        <w:pStyle w:val="Pealkiri2"/>
        <w:spacing w:before="0"/>
        <w:rPr>
          <w:rFonts w:ascii="Times New Roman" w:hAnsi="Times New Roman"/>
          <w:color w:val="auto"/>
          <w:sz w:val="24"/>
          <w:szCs w:val="24"/>
          <w:lang w:eastAsia="et-EE"/>
        </w:rPr>
      </w:pPr>
      <w:bookmarkStart w:id="215" w:name="_Toc146228277"/>
      <w:r w:rsidRPr="00C07F3E">
        <w:rPr>
          <w:rFonts w:ascii="Times New Roman" w:hAnsi="Times New Roman"/>
          <w:color w:val="auto"/>
          <w:sz w:val="24"/>
          <w:szCs w:val="24"/>
          <w:lang w:eastAsia="et-EE"/>
        </w:rPr>
        <w:t>3.5. Eelnõu § 5. Seaduse jõustumine</w:t>
      </w:r>
      <w:bookmarkEnd w:id="215"/>
    </w:p>
    <w:p w14:paraId="26C11B4D" w14:textId="77777777" w:rsidR="008A5F05" w:rsidRPr="00C07F3E" w:rsidRDefault="008A5F05" w:rsidP="005A0F0A">
      <w:pPr>
        <w:keepNext/>
        <w:rPr>
          <w:lang w:eastAsia="et-EE"/>
        </w:rPr>
      </w:pPr>
      <w:bookmarkStart w:id="216" w:name="_Hlk135256825"/>
    </w:p>
    <w:bookmarkEnd w:id="216"/>
    <w:p w14:paraId="45B37672" w14:textId="0AE2B252" w:rsidR="00A7356F" w:rsidRPr="00C07F3E" w:rsidRDefault="00E10A64" w:rsidP="008A5F05">
      <w:pPr>
        <w:shd w:val="clear" w:color="auto" w:fill="FFFFFF"/>
        <w:jc w:val="both"/>
        <w:rPr>
          <w:rFonts w:eastAsia="Calibri"/>
        </w:rPr>
      </w:pPr>
      <w:r w:rsidRPr="00C07F3E">
        <w:rPr>
          <w:rFonts w:eastAsia="Calibri"/>
        </w:rPr>
        <w:t xml:space="preserve">MID muutmise direktiivi </w:t>
      </w:r>
      <w:r w:rsidR="00A7356F" w:rsidRPr="00C07F3E">
        <w:rPr>
          <w:rFonts w:eastAsia="Calibri"/>
        </w:rPr>
        <w:t xml:space="preserve">põhiosa tuleb liikmesriikidel siseriiklikesse õigustesse üle võtta </w:t>
      </w:r>
      <w:r w:rsidR="008A5F05" w:rsidRPr="00C07F3E">
        <w:rPr>
          <w:rFonts w:eastAsia="Calibri"/>
        </w:rPr>
        <w:t>2023. aasta 23. detsembri</w:t>
      </w:r>
      <w:r w:rsidR="00A7356F" w:rsidRPr="00C07F3E">
        <w:rPr>
          <w:rFonts w:eastAsia="Calibri"/>
        </w:rPr>
        <w:t>ks</w:t>
      </w:r>
      <w:r w:rsidR="008A5F05" w:rsidRPr="00C07F3E">
        <w:rPr>
          <w:rFonts w:eastAsia="Calibri"/>
        </w:rPr>
        <w:t xml:space="preserve">. </w:t>
      </w:r>
      <w:bookmarkStart w:id="217" w:name="_Hlk138256020"/>
      <w:r w:rsidR="00A7356F" w:rsidRPr="00C07F3E">
        <w:rPr>
          <w:rFonts w:eastAsia="Calibri"/>
        </w:rPr>
        <w:t xml:space="preserve">Siiski on eelnõu põhiosa kavandatud jõustuma </w:t>
      </w:r>
      <w:r w:rsidR="001B5CD7" w:rsidRPr="00C07F3E">
        <w:rPr>
          <w:rFonts w:eastAsia="Calibri"/>
        </w:rPr>
        <w:t>2024. aasta 1. mail</w:t>
      </w:r>
      <w:r w:rsidR="00A7356F" w:rsidRPr="00C07F3E">
        <w:rPr>
          <w:rFonts w:eastAsia="Calibri"/>
        </w:rPr>
        <w:t xml:space="preserve">. Eelnõu algatamisega hilinemine on põhjustatud eelnõu ettevalmistamisega seotud väljakutsetest. MID muutmise direktiivi väljatöötamises osalenud ja selle siseriiklikku õigusesse ülevõtmiseks ettevalmistusi teinud ametnik lahkus eelnõu koostamise </w:t>
      </w:r>
      <w:r w:rsidR="00471A64" w:rsidRPr="00C07F3E">
        <w:rPr>
          <w:rFonts w:eastAsia="Calibri"/>
        </w:rPr>
        <w:t xml:space="preserve">kestel </w:t>
      </w:r>
      <w:r w:rsidR="00A7356F" w:rsidRPr="00C07F3E">
        <w:rPr>
          <w:rFonts w:eastAsia="Calibri"/>
        </w:rPr>
        <w:t xml:space="preserve">ametist. </w:t>
      </w:r>
      <w:r w:rsidR="001B5CD7" w:rsidRPr="00C07F3E">
        <w:rPr>
          <w:rFonts w:eastAsia="Calibri"/>
        </w:rPr>
        <w:t xml:space="preserve">Eelnõu väljatöötamise </w:t>
      </w:r>
      <w:r w:rsidR="00A7356F" w:rsidRPr="00C07F3E">
        <w:rPr>
          <w:rFonts w:eastAsia="Calibri"/>
        </w:rPr>
        <w:t>tegi keeruliseks mh ka asjaolu, et kavandatud muudatused on väga eriilmelised.</w:t>
      </w:r>
    </w:p>
    <w:p w14:paraId="2A7B7102" w14:textId="77777777" w:rsidR="00A7356F" w:rsidRPr="00C07F3E" w:rsidRDefault="00A7356F" w:rsidP="008A5F05">
      <w:pPr>
        <w:shd w:val="clear" w:color="auto" w:fill="FFFFFF"/>
        <w:jc w:val="both"/>
        <w:rPr>
          <w:rFonts w:eastAsia="Calibri"/>
        </w:rPr>
      </w:pPr>
    </w:p>
    <w:p w14:paraId="59412759" w14:textId="3B6F1F84" w:rsidR="008A5F05" w:rsidRPr="00C07F3E" w:rsidRDefault="00A7356F" w:rsidP="008A5F05">
      <w:pPr>
        <w:shd w:val="clear" w:color="auto" w:fill="FFFFFF"/>
        <w:jc w:val="both"/>
      </w:pPr>
      <w:r w:rsidRPr="00C07F3E">
        <w:rPr>
          <w:rFonts w:eastAsia="Calibri"/>
        </w:rPr>
        <w:t xml:space="preserve">Muudatuste </w:t>
      </w:r>
      <w:r w:rsidR="00312DB7" w:rsidRPr="00C07F3E">
        <w:rPr>
          <w:rFonts w:eastAsia="Calibri"/>
        </w:rPr>
        <w:t xml:space="preserve">rakendamisel on jõustumissätete kõrval oluline </w:t>
      </w:r>
      <w:r w:rsidR="008A5F05" w:rsidRPr="00C07F3E">
        <w:t xml:space="preserve">pöörata tähelepanu ka </w:t>
      </w:r>
      <w:proofErr w:type="spellStart"/>
      <w:r w:rsidR="008A5F05" w:rsidRPr="00C07F3E">
        <w:t>LKindlS</w:t>
      </w:r>
      <w:proofErr w:type="spellEnd"/>
      <w:r w:rsidR="008A5F05" w:rsidRPr="00C07F3E">
        <w:t xml:space="preserve"> §-s 85</w:t>
      </w:r>
      <w:r w:rsidR="008A5F05" w:rsidRPr="00C07F3E">
        <w:rPr>
          <w:vertAlign w:val="superscript"/>
        </w:rPr>
        <w:t>2</w:t>
      </w:r>
      <w:r w:rsidR="008A5F05" w:rsidRPr="00C07F3E">
        <w:t xml:space="preserve"> sätesatud üleminekuregulatsioonile.</w:t>
      </w:r>
    </w:p>
    <w:p w14:paraId="338F5B06" w14:textId="77777777" w:rsidR="008A5F05" w:rsidRPr="00C07F3E" w:rsidRDefault="008A5F05" w:rsidP="008A5F05">
      <w:pPr>
        <w:shd w:val="clear" w:color="auto" w:fill="FFFFFF"/>
        <w:jc w:val="both"/>
      </w:pPr>
    </w:p>
    <w:p w14:paraId="1DA3B8EB" w14:textId="6BA39F5C" w:rsidR="008A5F05" w:rsidRPr="00C07F3E" w:rsidRDefault="008A5F05" w:rsidP="008A5F05">
      <w:pPr>
        <w:shd w:val="clear" w:color="auto" w:fill="FFFFFF"/>
        <w:jc w:val="both"/>
        <w:rPr>
          <w:rFonts w:eastAsia="Calibri"/>
        </w:rPr>
      </w:pPr>
      <w:r w:rsidRPr="00C07F3E">
        <w:t xml:space="preserve">MID muutmise direktiivist tulenev kahjunõuete ajaloo tõendi regulatsioon </w:t>
      </w:r>
      <w:r w:rsidRPr="00C07F3E">
        <w:rPr>
          <w:rFonts w:eastAsia="Calibri"/>
        </w:rPr>
        <w:t>(</w:t>
      </w:r>
      <w:proofErr w:type="spellStart"/>
      <w:r w:rsidRPr="00C07F3E">
        <w:rPr>
          <w:rFonts w:eastAsia="Calibri"/>
        </w:rPr>
        <w:t>LKindlS</w:t>
      </w:r>
      <w:proofErr w:type="spellEnd"/>
      <w:r w:rsidRPr="00C07F3E">
        <w:rPr>
          <w:rFonts w:eastAsia="Calibri"/>
        </w:rPr>
        <w:t xml:space="preserve"> § 13</w:t>
      </w:r>
      <w:r w:rsidR="00D37D21" w:rsidRPr="00C07F3E">
        <w:rPr>
          <w:rFonts w:eastAsia="Calibri"/>
          <w:vertAlign w:val="superscript"/>
        </w:rPr>
        <w:t>1</w:t>
      </w:r>
      <w:r w:rsidRPr="00C07F3E">
        <w:rPr>
          <w:rFonts w:eastAsia="Calibri"/>
        </w:rPr>
        <w:t xml:space="preserve">, § 76 lõige 4 ja </w:t>
      </w:r>
      <w:bookmarkStart w:id="218" w:name="_Hlk143430768"/>
      <w:r w:rsidRPr="00C07F3E">
        <w:rPr>
          <w:rFonts w:eastAsia="Calibri"/>
        </w:rPr>
        <w:t>§ 85</w:t>
      </w:r>
      <w:r w:rsidRPr="00C07F3E">
        <w:rPr>
          <w:rFonts w:eastAsia="Calibri"/>
          <w:vertAlign w:val="superscript"/>
        </w:rPr>
        <w:t>2</w:t>
      </w:r>
      <w:r w:rsidRPr="00C07F3E">
        <w:rPr>
          <w:rFonts w:eastAsia="Calibri"/>
        </w:rPr>
        <w:t xml:space="preserve"> lõike </w:t>
      </w:r>
      <w:r w:rsidR="00CC651E" w:rsidRPr="00C07F3E">
        <w:rPr>
          <w:rFonts w:eastAsia="Calibri"/>
        </w:rPr>
        <w:t>2</w:t>
      </w:r>
      <w:r w:rsidRPr="00C07F3E">
        <w:rPr>
          <w:rFonts w:eastAsia="Calibri"/>
        </w:rPr>
        <w:t xml:space="preserve"> </w:t>
      </w:r>
      <w:bookmarkEnd w:id="218"/>
      <w:r w:rsidRPr="00C07F3E">
        <w:rPr>
          <w:rFonts w:eastAsia="Calibri"/>
        </w:rPr>
        <w:t xml:space="preserve">muutmine ja lõike </w:t>
      </w:r>
      <w:r w:rsidR="00C17FAC" w:rsidRPr="00C07F3E">
        <w:rPr>
          <w:rFonts w:eastAsia="Calibri"/>
        </w:rPr>
        <w:t>3</w:t>
      </w:r>
      <w:r w:rsidRPr="00C07F3E">
        <w:rPr>
          <w:rFonts w:eastAsia="Calibri"/>
        </w:rPr>
        <w:t xml:space="preserve"> lisamine) </w:t>
      </w:r>
      <w:r w:rsidRPr="00C07F3E">
        <w:t xml:space="preserve">tuleb üle võtta </w:t>
      </w:r>
      <w:r w:rsidRPr="00C07F3E">
        <w:rPr>
          <w:rFonts w:eastAsia="Calibri"/>
        </w:rPr>
        <w:t>2024. aasta 23. aprilli</w:t>
      </w:r>
      <w:bookmarkEnd w:id="217"/>
      <w:r w:rsidRPr="00C07F3E">
        <w:rPr>
          <w:rFonts w:eastAsia="Calibri"/>
        </w:rPr>
        <w:t>ks, kuid nimetatud regulatsiooni ei ole lubatud kohaldada enne Euroopa Komisjoni poolt kahjunõuete ajaloo vormi kehtestava rakendusakti kohaldamise kuupäeva (§ 85</w:t>
      </w:r>
      <w:r w:rsidRPr="00C07F3E">
        <w:rPr>
          <w:rFonts w:eastAsia="Calibri"/>
          <w:vertAlign w:val="superscript"/>
        </w:rPr>
        <w:t>2</w:t>
      </w:r>
      <w:r w:rsidRPr="00C07F3E">
        <w:rPr>
          <w:rFonts w:eastAsia="Calibri"/>
        </w:rPr>
        <w:t xml:space="preserve"> lõige </w:t>
      </w:r>
      <w:r w:rsidR="00CC651E" w:rsidRPr="00C07F3E">
        <w:rPr>
          <w:rFonts w:eastAsia="Calibri"/>
        </w:rPr>
        <w:t>3</w:t>
      </w:r>
      <w:r w:rsidRPr="00C07F3E">
        <w:rPr>
          <w:rFonts w:eastAsia="Calibri"/>
        </w:rPr>
        <w:t>).</w:t>
      </w:r>
    </w:p>
    <w:p w14:paraId="2CF9CAA4" w14:textId="77777777" w:rsidR="008A5F05" w:rsidRPr="00C07F3E" w:rsidRDefault="008A5F05" w:rsidP="008A5F05">
      <w:pPr>
        <w:shd w:val="clear" w:color="auto" w:fill="FFFFFF"/>
        <w:jc w:val="both"/>
        <w:rPr>
          <w:rFonts w:eastAsia="Calibri"/>
        </w:rPr>
      </w:pPr>
    </w:p>
    <w:p w14:paraId="1FD387A2" w14:textId="77777777" w:rsidR="005B6EC5" w:rsidRPr="00C07F3E" w:rsidRDefault="003304CD" w:rsidP="00D11559">
      <w:pPr>
        <w:pStyle w:val="Pealkiri1"/>
        <w:numPr>
          <w:ilvl w:val="0"/>
          <w:numId w:val="11"/>
        </w:numPr>
        <w:jc w:val="left"/>
        <w:rPr>
          <w:caps/>
          <w:sz w:val="24"/>
          <w:lang w:val="et-EE"/>
        </w:rPr>
      </w:pPr>
      <w:bookmarkStart w:id="219" w:name="_Toc416446853"/>
      <w:bookmarkStart w:id="220" w:name="_Toc146228278"/>
      <w:bookmarkEnd w:id="31"/>
      <w:bookmarkEnd w:id="33"/>
      <w:r w:rsidRPr="00C07F3E">
        <w:rPr>
          <w:caps/>
          <w:sz w:val="24"/>
          <w:lang w:val="et-EE"/>
        </w:rPr>
        <w:t>T</w:t>
      </w:r>
      <w:r w:rsidRPr="00C07F3E">
        <w:rPr>
          <w:sz w:val="24"/>
          <w:lang w:val="et-EE"/>
        </w:rPr>
        <w:t>erminoloogia</w:t>
      </w:r>
      <w:bookmarkEnd w:id="219"/>
      <w:bookmarkEnd w:id="220"/>
    </w:p>
    <w:p w14:paraId="66DB7BD1" w14:textId="77777777" w:rsidR="00A60FE5" w:rsidRPr="00C07F3E" w:rsidRDefault="00A60FE5" w:rsidP="00DB5F48">
      <w:pPr>
        <w:keepNext/>
        <w:jc w:val="both"/>
        <w:rPr>
          <w:bdr w:val="none" w:sz="0" w:space="0" w:color="auto" w:frame="1"/>
          <w:shd w:val="clear" w:color="auto" w:fill="FFFFFF"/>
        </w:rPr>
      </w:pPr>
    </w:p>
    <w:p w14:paraId="204A39D9" w14:textId="43C55F79" w:rsidR="005A0F0A" w:rsidRPr="00C07F3E" w:rsidRDefault="007B1085" w:rsidP="005A0F0A">
      <w:pPr>
        <w:jc w:val="both"/>
      </w:pPr>
      <w:r w:rsidRPr="00C07F3E">
        <w:t xml:space="preserve">Eelnõuga </w:t>
      </w:r>
      <w:r w:rsidR="009B73F3" w:rsidRPr="00C07F3E">
        <w:t xml:space="preserve">võetakse kasutusele </w:t>
      </w:r>
      <w:r w:rsidR="005A0F0A" w:rsidRPr="00C07F3E">
        <w:t>mõiste „</w:t>
      </w:r>
      <w:r w:rsidR="001910A7" w:rsidRPr="00C07F3E">
        <w:t>kahjunõuete ajaloo tõend</w:t>
      </w:r>
      <w:r w:rsidR="005A0F0A" w:rsidRPr="00C07F3E">
        <w:t xml:space="preserve">“, mis on sätestatud </w:t>
      </w:r>
      <w:proofErr w:type="spellStart"/>
      <w:r w:rsidR="005A0F0A" w:rsidRPr="00C07F3E">
        <w:t>LKindlS</w:t>
      </w:r>
      <w:proofErr w:type="spellEnd"/>
      <w:r w:rsidR="005A0F0A" w:rsidRPr="00C07F3E">
        <w:t xml:space="preserve"> § 76 lõikes 4. Tegemist on tõendiga, mille väljastab kindlustusvõtja taotlusel liikluskindlustuse registri vastutav töötleja (LKF) kindlustusvõtjale tema põhjustatud või temaga seotud sõidukiga põhjustatud kindlustusjuhtumite või nende puudumise kohta. Kahjunõuete ajaloo tõendi vorm, selle allkirjastamise või kirjalikku taasesitamist võimaldavas vormis esitamise nõue ja sellel kajastatav kindlustusjuhtumi andmete koosseis sätestatakse Euroopa Parlamendi ja nõukogu direktiivi (EL) 2021/2118 artiklis 16 nimetatud Euroopa Komisjoni rakendusaktiga kahjunõuete ajaloo tõendi näidisvormi kujul.</w:t>
      </w:r>
    </w:p>
    <w:p w14:paraId="20B49ADF" w14:textId="77777777" w:rsidR="00A350F0" w:rsidRPr="00C07F3E" w:rsidRDefault="00A350F0" w:rsidP="00D11559">
      <w:pPr>
        <w:jc w:val="both"/>
      </w:pPr>
    </w:p>
    <w:p w14:paraId="7772FCCD" w14:textId="36DDA7EF" w:rsidR="0086275F" w:rsidRPr="00C07F3E" w:rsidRDefault="003304CD" w:rsidP="00EF0E3D">
      <w:pPr>
        <w:pStyle w:val="Pealkiri1"/>
        <w:numPr>
          <w:ilvl w:val="0"/>
          <w:numId w:val="11"/>
        </w:numPr>
        <w:rPr>
          <w:caps/>
          <w:sz w:val="24"/>
          <w:lang w:val="et-EE"/>
        </w:rPr>
      </w:pPr>
      <w:bookmarkStart w:id="221" w:name="_Toc146228279"/>
      <w:bookmarkStart w:id="222" w:name="_Toc416446854"/>
      <w:r w:rsidRPr="00C07F3E">
        <w:rPr>
          <w:caps/>
          <w:sz w:val="24"/>
          <w:lang w:val="et-EE"/>
        </w:rPr>
        <w:t>E</w:t>
      </w:r>
      <w:r w:rsidRPr="00C07F3E">
        <w:rPr>
          <w:sz w:val="24"/>
          <w:lang w:val="et-EE"/>
        </w:rPr>
        <w:t xml:space="preserve">elnõu </w:t>
      </w:r>
      <w:r w:rsidR="00A36A3D" w:rsidRPr="00C07F3E">
        <w:rPr>
          <w:sz w:val="24"/>
          <w:lang w:val="et-EE"/>
        </w:rPr>
        <w:t>vastavus Euroopa Liidu õigusele</w:t>
      </w:r>
      <w:bookmarkEnd w:id="221"/>
      <w:r w:rsidRPr="00C07F3E">
        <w:rPr>
          <w:caps/>
          <w:sz w:val="24"/>
          <w:lang w:val="et-EE"/>
        </w:rPr>
        <w:t xml:space="preserve"> </w:t>
      </w:r>
      <w:bookmarkEnd w:id="222"/>
    </w:p>
    <w:p w14:paraId="115938B1" w14:textId="69AE6ABE" w:rsidR="000252FD" w:rsidRPr="00C07F3E" w:rsidRDefault="000252FD" w:rsidP="00D11559"/>
    <w:p w14:paraId="0DDEF1D7" w14:textId="3D45C3C9" w:rsidR="00947833" w:rsidRPr="00C07F3E" w:rsidRDefault="005B6EC5" w:rsidP="00D11559">
      <w:pPr>
        <w:ind w:right="-62"/>
        <w:jc w:val="both"/>
      </w:pPr>
      <w:r w:rsidRPr="00C07F3E">
        <w:t xml:space="preserve">Eelnõu on kooskõlas </w:t>
      </w:r>
      <w:r w:rsidR="00BD70AA" w:rsidRPr="00C07F3E">
        <w:t>Euroopa Liidu õiguse</w:t>
      </w:r>
      <w:bookmarkStart w:id="223" w:name="_Toc416446855"/>
      <w:r w:rsidR="00753E34" w:rsidRPr="00C07F3E">
        <w:t>ga</w:t>
      </w:r>
      <w:r w:rsidR="00EA5E67" w:rsidRPr="00C07F3E">
        <w:t xml:space="preserve"> (vt seletuskirja lisa</w:t>
      </w:r>
      <w:r w:rsidR="00E92369" w:rsidRPr="00C07F3E">
        <w:t>s</w:t>
      </w:r>
      <w:r w:rsidR="00B22535" w:rsidRPr="00C07F3E">
        <w:t xml:space="preserve"> 1</w:t>
      </w:r>
      <w:r w:rsidR="00E92369" w:rsidRPr="00C07F3E">
        <w:t xml:space="preserve"> esitatud tabelit</w:t>
      </w:r>
      <w:r w:rsidR="00EA5E67" w:rsidRPr="00C07F3E">
        <w:t xml:space="preserve"> </w:t>
      </w:r>
      <w:r w:rsidR="00A350F0" w:rsidRPr="00C07F3E">
        <w:t>MID</w:t>
      </w:r>
      <w:r w:rsidR="001C3188" w:rsidRPr="00C07F3E">
        <w:t xml:space="preserve"> muutmise</w:t>
      </w:r>
      <w:r w:rsidR="00EA5E67" w:rsidRPr="00C07F3E">
        <w:t xml:space="preserve"> direktiivi </w:t>
      </w:r>
      <w:r w:rsidR="00B22535" w:rsidRPr="00C07F3E">
        <w:t xml:space="preserve">sätete </w:t>
      </w:r>
      <w:r w:rsidR="00206293" w:rsidRPr="00C07F3E">
        <w:t xml:space="preserve">ja </w:t>
      </w:r>
      <w:r w:rsidR="00B22535" w:rsidRPr="00C07F3E">
        <w:t xml:space="preserve">Eesti õigusnormide </w:t>
      </w:r>
      <w:r w:rsidR="00EA5E67" w:rsidRPr="00C07F3E">
        <w:t>vastavuse kohta).</w:t>
      </w:r>
    </w:p>
    <w:p w14:paraId="70855B57" w14:textId="77777777" w:rsidR="00947833" w:rsidRPr="00C07F3E" w:rsidRDefault="00947833" w:rsidP="00D11559"/>
    <w:p w14:paraId="7FBE046C" w14:textId="4F069ED3" w:rsidR="0086275F" w:rsidRPr="00C07F3E" w:rsidRDefault="00E43B8B" w:rsidP="005042AA">
      <w:pPr>
        <w:pStyle w:val="Pealkiri1"/>
        <w:numPr>
          <w:ilvl w:val="0"/>
          <w:numId w:val="0"/>
        </w:numPr>
        <w:tabs>
          <w:tab w:val="left" w:pos="426"/>
        </w:tabs>
        <w:rPr>
          <w:caps/>
          <w:sz w:val="24"/>
          <w:lang w:val="et-EE"/>
        </w:rPr>
      </w:pPr>
      <w:bookmarkStart w:id="224" w:name="_Toc146228280"/>
      <w:r w:rsidRPr="00C07F3E">
        <w:rPr>
          <w:caps/>
          <w:sz w:val="24"/>
          <w:lang w:val="et-EE"/>
        </w:rPr>
        <w:t>6</w:t>
      </w:r>
      <w:r w:rsidR="008D7421" w:rsidRPr="00C07F3E">
        <w:rPr>
          <w:caps/>
          <w:sz w:val="24"/>
          <w:lang w:val="et-EE"/>
        </w:rPr>
        <w:t xml:space="preserve">. </w:t>
      </w:r>
      <w:bookmarkEnd w:id="223"/>
      <w:r w:rsidR="000D5E52" w:rsidRPr="00C07F3E">
        <w:rPr>
          <w:caps/>
          <w:sz w:val="24"/>
          <w:lang w:val="et-EE"/>
        </w:rPr>
        <w:t>S</w:t>
      </w:r>
      <w:r w:rsidR="000D5E52" w:rsidRPr="00C07F3E">
        <w:rPr>
          <w:sz w:val="24"/>
          <w:lang w:val="et-EE"/>
        </w:rPr>
        <w:t>eaduse m</w:t>
      </w:r>
      <w:r w:rsidR="003304CD" w:rsidRPr="00C07F3E">
        <w:rPr>
          <w:sz w:val="24"/>
          <w:lang w:val="et-EE"/>
        </w:rPr>
        <w:t>õjud</w:t>
      </w:r>
      <w:bookmarkEnd w:id="224"/>
    </w:p>
    <w:p w14:paraId="54A4CAC4" w14:textId="21FC0B7B" w:rsidR="0029074C" w:rsidRPr="00C07F3E" w:rsidRDefault="0029074C" w:rsidP="00EF5936">
      <w:pPr>
        <w:pStyle w:val="Pealkiri2"/>
        <w:spacing w:before="0"/>
        <w:rPr>
          <w:rFonts w:ascii="Times New Roman" w:hAnsi="Times New Roman"/>
          <w:color w:val="auto"/>
          <w:sz w:val="24"/>
          <w:szCs w:val="24"/>
        </w:rPr>
      </w:pPr>
      <w:bookmarkStart w:id="225" w:name="_Toc146228281"/>
      <w:r w:rsidRPr="00C07F3E">
        <w:rPr>
          <w:rFonts w:ascii="Times New Roman" w:hAnsi="Times New Roman"/>
          <w:color w:val="auto"/>
          <w:sz w:val="24"/>
          <w:szCs w:val="24"/>
        </w:rPr>
        <w:t>6.1. Mõjude kokkuvõte</w:t>
      </w:r>
      <w:bookmarkEnd w:id="225"/>
    </w:p>
    <w:p w14:paraId="5C86F03F" w14:textId="77777777" w:rsidR="009D6F8E" w:rsidRPr="00C07F3E" w:rsidRDefault="009D6F8E" w:rsidP="00EF5936"/>
    <w:p w14:paraId="12C3ED4F" w14:textId="77777777" w:rsidR="00890E88" w:rsidRPr="00C07F3E" w:rsidRDefault="00890E88" w:rsidP="00890E88">
      <w:bookmarkStart w:id="226" w:name="_Hlk146191687"/>
      <w:r w:rsidRPr="00C07F3E">
        <w:t>Seaduse rakendamisest eeldatavasti ei tulene olulist mõju:</w:t>
      </w:r>
    </w:p>
    <w:p w14:paraId="0173B743" w14:textId="77777777" w:rsidR="00890E88" w:rsidRPr="00C07F3E" w:rsidRDefault="00890E88" w:rsidP="00890E88">
      <w:pPr>
        <w:numPr>
          <w:ilvl w:val="0"/>
          <w:numId w:val="25"/>
        </w:numPr>
        <w:spacing w:after="160" w:line="259" w:lineRule="auto"/>
        <w:contextualSpacing/>
      </w:pPr>
      <w:r w:rsidRPr="00C07F3E">
        <w:t>inimeste sotsiaalsele toimetulekule ega demograafiale;</w:t>
      </w:r>
    </w:p>
    <w:p w14:paraId="4F4A245C" w14:textId="77777777" w:rsidR="00890E88" w:rsidRPr="00C07F3E" w:rsidRDefault="00890E88" w:rsidP="00890E88">
      <w:pPr>
        <w:numPr>
          <w:ilvl w:val="0"/>
          <w:numId w:val="25"/>
        </w:numPr>
        <w:spacing w:after="160" w:line="259" w:lineRule="auto"/>
        <w:contextualSpacing/>
      </w:pPr>
      <w:r w:rsidRPr="00C07F3E">
        <w:t>riigi julgeolekule ja välissuhetele;</w:t>
      </w:r>
    </w:p>
    <w:p w14:paraId="6A61BEE7" w14:textId="77777777" w:rsidR="00890E88" w:rsidRPr="00C07F3E" w:rsidRDefault="00890E88" w:rsidP="00890E88">
      <w:pPr>
        <w:numPr>
          <w:ilvl w:val="0"/>
          <w:numId w:val="25"/>
        </w:numPr>
        <w:spacing w:after="160" w:line="259" w:lineRule="auto"/>
        <w:contextualSpacing/>
      </w:pPr>
      <w:r w:rsidRPr="00C07F3E">
        <w:t>majandusele tervikuna;</w:t>
      </w:r>
    </w:p>
    <w:p w14:paraId="42E59549" w14:textId="77777777" w:rsidR="00890E88" w:rsidRPr="00C07F3E" w:rsidRDefault="00890E88" w:rsidP="00890E88">
      <w:pPr>
        <w:numPr>
          <w:ilvl w:val="0"/>
          <w:numId w:val="25"/>
        </w:numPr>
        <w:spacing w:after="160" w:line="259" w:lineRule="auto"/>
        <w:contextualSpacing/>
      </w:pPr>
      <w:r w:rsidRPr="00C07F3E">
        <w:t>elu- ja looduskeskkonnale;</w:t>
      </w:r>
    </w:p>
    <w:p w14:paraId="7C9CE489" w14:textId="77777777" w:rsidR="00890E88" w:rsidRPr="00C07F3E" w:rsidRDefault="00890E88" w:rsidP="00890E88">
      <w:pPr>
        <w:numPr>
          <w:ilvl w:val="0"/>
          <w:numId w:val="25"/>
        </w:numPr>
        <w:spacing w:after="160" w:line="259" w:lineRule="auto"/>
        <w:contextualSpacing/>
      </w:pPr>
      <w:r w:rsidRPr="00C07F3E">
        <w:t>regionaalarengule;</w:t>
      </w:r>
    </w:p>
    <w:p w14:paraId="29F865DD" w14:textId="77777777" w:rsidR="00890E88" w:rsidRPr="00C07F3E" w:rsidRDefault="00890E88" w:rsidP="00890E88">
      <w:pPr>
        <w:numPr>
          <w:ilvl w:val="0"/>
          <w:numId w:val="25"/>
        </w:numPr>
        <w:spacing w:after="160" w:line="259" w:lineRule="auto"/>
        <w:contextualSpacing/>
      </w:pPr>
      <w:r w:rsidRPr="00C07F3E">
        <w:t>riigiasutuste ja kohaliku omavalitsuse korraldusele.</w:t>
      </w:r>
    </w:p>
    <w:bookmarkEnd w:id="226"/>
    <w:p w14:paraId="3968A022" w14:textId="77777777" w:rsidR="00890E88" w:rsidRPr="00C07F3E" w:rsidRDefault="00890E88" w:rsidP="00890E88"/>
    <w:p w14:paraId="7DD411D0" w14:textId="77777777" w:rsidR="00890E88" w:rsidRPr="00C07F3E" w:rsidRDefault="00890E88" w:rsidP="00890E88">
      <w:pPr>
        <w:jc w:val="both"/>
      </w:pPr>
      <w:r w:rsidRPr="00C07F3E">
        <w:t>Seaduse rakendamisel on siiski järgmised mõjud:</w:t>
      </w:r>
    </w:p>
    <w:p w14:paraId="4BBC541E" w14:textId="77777777" w:rsidR="00890E88" w:rsidRPr="00C07F3E" w:rsidRDefault="00890E88" w:rsidP="00890E88">
      <w:pPr>
        <w:numPr>
          <w:ilvl w:val="0"/>
          <w:numId w:val="26"/>
        </w:numPr>
        <w:spacing w:after="160" w:line="259" w:lineRule="auto"/>
        <w:contextualSpacing/>
        <w:jc w:val="both"/>
      </w:pPr>
      <w:r w:rsidRPr="00C07F3E">
        <w:t>mõningane positiivne mõju liikluses osalejate turvatundele ja sotsiaalsele kaitsele läbi kahjude hüvitamise parema tagatuse ja kindlustusega hõlmatud sõidukite ringi laienemise;</w:t>
      </w:r>
    </w:p>
    <w:p w14:paraId="12F3F0F9" w14:textId="77777777" w:rsidR="00890E88" w:rsidRPr="00C07F3E" w:rsidRDefault="00890E88" w:rsidP="00890E88">
      <w:pPr>
        <w:numPr>
          <w:ilvl w:val="0"/>
          <w:numId w:val="26"/>
        </w:numPr>
        <w:spacing w:after="160" w:line="259" w:lineRule="auto"/>
        <w:contextualSpacing/>
        <w:jc w:val="both"/>
      </w:pPr>
      <w:r w:rsidRPr="00C07F3E">
        <w:t xml:space="preserve">mõningane, kuid jõukohane mõju erinevate sõidukite kindlustuskohustusega hõlmamisest (tuleb hakata kindlustama sõidukeid, millel varem ei olnud kindlustamise kohustust, nt </w:t>
      </w:r>
      <w:proofErr w:type="spellStart"/>
      <w:r w:rsidRPr="00C07F3E">
        <w:t>kergliikurid</w:t>
      </w:r>
      <w:proofErr w:type="spellEnd"/>
      <w:r w:rsidRPr="00C07F3E">
        <w:t>);</w:t>
      </w:r>
    </w:p>
    <w:p w14:paraId="33702D6A" w14:textId="3895D65D" w:rsidR="00890E88" w:rsidRPr="00C07F3E" w:rsidRDefault="00890E88" w:rsidP="00890E88">
      <w:pPr>
        <w:numPr>
          <w:ilvl w:val="0"/>
          <w:numId w:val="26"/>
        </w:numPr>
        <w:spacing w:after="160" w:line="259" w:lineRule="auto"/>
        <w:contextualSpacing/>
        <w:jc w:val="both"/>
      </w:pPr>
      <w:r w:rsidRPr="00C07F3E">
        <w:t>vähene liikluskindlustuse hinnakasvu toetav mõju, mis jääb muudest teguritest põhjustatud tavapäraste hinnamuutuste va</w:t>
      </w:r>
      <w:r w:rsidR="00681982" w:rsidRPr="00C07F3E">
        <w:t>r</w:t>
      </w:r>
      <w:r w:rsidRPr="00C07F3E">
        <w:t>ju;</w:t>
      </w:r>
    </w:p>
    <w:p w14:paraId="7FA7CA09" w14:textId="77777777" w:rsidR="00890E88" w:rsidRPr="00C07F3E" w:rsidRDefault="00890E88" w:rsidP="00890E88">
      <w:pPr>
        <w:numPr>
          <w:ilvl w:val="0"/>
          <w:numId w:val="26"/>
        </w:numPr>
        <w:spacing w:after="160" w:line="259" w:lineRule="auto"/>
        <w:contextualSpacing/>
        <w:jc w:val="both"/>
      </w:pPr>
      <w:r w:rsidRPr="00C07F3E">
        <w:t>mõningane negatiivne mõju kindlustusandja maksejõuetuse korral väljamaksete tegemisega seonduvalt LKF-</w:t>
      </w:r>
      <w:proofErr w:type="spellStart"/>
      <w:r w:rsidRPr="00C07F3E">
        <w:t>ile</w:t>
      </w:r>
      <w:proofErr w:type="spellEnd"/>
      <w:r w:rsidRPr="00C07F3E">
        <w:t xml:space="preserve"> ja seda rahastavatele liikluskindlustusseltsidele;</w:t>
      </w:r>
    </w:p>
    <w:p w14:paraId="62FEB5C7" w14:textId="77777777" w:rsidR="00890E88" w:rsidRPr="00C07F3E" w:rsidRDefault="00890E88" w:rsidP="00890E88">
      <w:pPr>
        <w:numPr>
          <w:ilvl w:val="0"/>
          <w:numId w:val="26"/>
        </w:numPr>
        <w:spacing w:after="160" w:line="259" w:lineRule="auto"/>
        <w:contextualSpacing/>
        <w:jc w:val="both"/>
      </w:pPr>
      <w:r w:rsidRPr="00C07F3E">
        <w:t>hüvitamisele kuuluvate kahjude määratluse laienemisega seonduv mõningane üleminekumõju kindlustusseltsidele (ja automaatse liikluskindlustusega seoses ka LKF-</w:t>
      </w:r>
      <w:proofErr w:type="spellStart"/>
      <w:r w:rsidRPr="00C07F3E">
        <w:t>ile</w:t>
      </w:r>
      <w:proofErr w:type="spellEnd"/>
      <w:r w:rsidRPr="00C07F3E">
        <w:t>);</w:t>
      </w:r>
    </w:p>
    <w:p w14:paraId="60906C88" w14:textId="77777777" w:rsidR="00890E88" w:rsidRPr="00C07F3E" w:rsidRDefault="00890E88" w:rsidP="00890E88">
      <w:pPr>
        <w:numPr>
          <w:ilvl w:val="0"/>
          <w:numId w:val="26"/>
        </w:numPr>
        <w:spacing w:after="160" w:line="259" w:lineRule="auto"/>
        <w:contextualSpacing/>
        <w:jc w:val="both"/>
      </w:pPr>
      <w:r w:rsidRPr="00C07F3E">
        <w:t>liikluses osalevate liiklusregistris mitteregistreeritud sõidukite liikluskindlustuse olemasolu kontrollimine on politsei jaoks tavapärasest keerukam.</w:t>
      </w:r>
    </w:p>
    <w:p w14:paraId="1FA0840F" w14:textId="77777777" w:rsidR="00890E88" w:rsidRPr="00C07F3E" w:rsidRDefault="00890E88" w:rsidP="00890E88">
      <w:pPr>
        <w:jc w:val="both"/>
        <w:rPr>
          <w:b/>
          <w:bCs/>
        </w:rPr>
      </w:pPr>
    </w:p>
    <w:p w14:paraId="6BF70771" w14:textId="0D801E1E" w:rsidR="00890E88" w:rsidRPr="00C07F3E" w:rsidRDefault="00890E88" w:rsidP="00890E88">
      <w:pPr>
        <w:jc w:val="both"/>
      </w:pPr>
      <w:r w:rsidRPr="00C07F3E">
        <w:t>MID muutmise direktiivi eelnõu suhtes Eesti seisukohtade juurde koostatud seletuskirjas</w:t>
      </w:r>
      <w:r w:rsidRPr="00C07F3E">
        <w:rPr>
          <w:b/>
          <w:bCs/>
          <w:vertAlign w:val="superscript"/>
        </w:rPr>
        <w:footnoteReference w:id="107"/>
      </w:r>
      <w:r w:rsidRPr="00C07F3E">
        <w:t xml:space="preserve"> hinnati direktiivist tulenevate muudatustega kaasnevat mõju Eestis pigem väikseks. Siiski ei olnud selleks ajaks teada direktiivi lõplik tekst ega ka kõik siseriiklikud meetmed ja õiguslikud lahendused direktiivi muudatuste ülevõtmiseks. </w:t>
      </w:r>
    </w:p>
    <w:p w14:paraId="7EE56BA3" w14:textId="77777777" w:rsidR="00890E88" w:rsidRPr="00C07F3E" w:rsidRDefault="00890E88" w:rsidP="00890E88">
      <w:pPr>
        <w:jc w:val="both"/>
      </w:pPr>
    </w:p>
    <w:p w14:paraId="425F5A81" w14:textId="77777777" w:rsidR="00890E88" w:rsidRPr="00C07F3E" w:rsidRDefault="00890E88" w:rsidP="00890E88">
      <w:pPr>
        <w:jc w:val="both"/>
      </w:pPr>
      <w:bookmarkStart w:id="228" w:name="_Hlk145933147"/>
      <w:r w:rsidRPr="00C07F3E">
        <w:t xml:space="preserve">Direktiivi muudatuse ülevõtmisel puudub otsene riigieelarveline mõju, samuti kohalike omavalitsuste eelarvetele. </w:t>
      </w:r>
      <w:bookmarkStart w:id="229" w:name="_Hlk145934681"/>
      <w:r w:rsidRPr="00C07F3E">
        <w:t>MID muutmise direktiivil ja selle ülevõtmisel ei ole otsest mõju Eesti regionaalarengule, riigi julgeolekule ja välissuhetele ning elu- ja looduskeskkonnale. Puudub otsene kohaliku omavalitsuse korraldusele. Riigiasutusi mõjutab vähesel määral. Samuti puudub mõõdetav sotsiaalne mõju (ei mõjuta inimeste tervist, töösuhteid jms), kuid siiski saab arvestada, et sõidukitega tekitatud kahjudest on senisest enam kindlustusega kaetud, kaitstes nii kahjustatud isikuid kui ka kahju põhjustajaid ja vähendades seeläbi ka koormust sotsiaalsüsteemile.</w:t>
      </w:r>
    </w:p>
    <w:p w14:paraId="5F1FDE4E" w14:textId="77777777" w:rsidR="00890E88" w:rsidRPr="00C07F3E" w:rsidRDefault="00890E88" w:rsidP="00890E88">
      <w:pPr>
        <w:jc w:val="both"/>
      </w:pPr>
    </w:p>
    <w:p w14:paraId="64A02F33" w14:textId="77777777" w:rsidR="00890E88" w:rsidRPr="00C07F3E" w:rsidRDefault="00890E88" w:rsidP="00890E88">
      <w:pPr>
        <w:jc w:val="both"/>
      </w:pPr>
      <w:r w:rsidRPr="00C07F3E">
        <w:t>Lisaks, meetmete mõju kohta on esitatud osaliselt infot ka sätete selgituste juures.</w:t>
      </w:r>
    </w:p>
    <w:bookmarkEnd w:id="228"/>
    <w:bookmarkEnd w:id="229"/>
    <w:p w14:paraId="703FA1B3" w14:textId="77777777" w:rsidR="00890E88" w:rsidRPr="00C07F3E" w:rsidRDefault="00890E88" w:rsidP="00890E88"/>
    <w:p w14:paraId="542B38A0" w14:textId="77777777" w:rsidR="00890E88" w:rsidRPr="00C07F3E" w:rsidRDefault="00890E88" w:rsidP="00890E88">
      <w:pPr>
        <w:keepNext/>
        <w:keepLines/>
        <w:outlineLvl w:val="1"/>
        <w:rPr>
          <w:b/>
          <w:bCs/>
        </w:rPr>
      </w:pPr>
      <w:bookmarkStart w:id="230" w:name="_Toc146228282"/>
      <w:r w:rsidRPr="00C07F3E">
        <w:rPr>
          <w:b/>
          <w:bCs/>
        </w:rPr>
        <w:t>6.2. Sihtrühmad</w:t>
      </w:r>
      <w:bookmarkEnd w:id="230"/>
    </w:p>
    <w:p w14:paraId="192841D9" w14:textId="77777777" w:rsidR="00890E88" w:rsidRPr="00C07F3E" w:rsidRDefault="00890E88" w:rsidP="00890E88"/>
    <w:p w14:paraId="3872CEA4" w14:textId="77777777" w:rsidR="00890E88" w:rsidRPr="00C07F3E" w:rsidRDefault="00890E88" w:rsidP="00890E88">
      <w:pPr>
        <w:jc w:val="both"/>
      </w:pPr>
      <w:r w:rsidRPr="00C07F3E">
        <w:t>Eelnõu peamised sihtrühmad on Eestis liikluskindlustust pakkuvad kahjukindlustusseltsid, liikluskindlustuse kindlustusvõtjad, LKF</w:t>
      </w:r>
      <w:r w:rsidRPr="00C07F3E">
        <w:rPr>
          <w:b/>
          <w:bCs/>
          <w:vertAlign w:val="superscript"/>
        </w:rPr>
        <w:footnoteReference w:id="108"/>
      </w:r>
      <w:r w:rsidRPr="00C07F3E">
        <w:t xml:space="preserve"> ja liiklusõnnetuse tõttu kahjustatud isikud. </w:t>
      </w:r>
      <w:bookmarkStart w:id="231" w:name="_Hlk155734164"/>
    </w:p>
    <w:p w14:paraId="276E34E2" w14:textId="77777777" w:rsidR="00890E88" w:rsidRPr="00C07F3E" w:rsidRDefault="00890E88" w:rsidP="00890E88">
      <w:pPr>
        <w:jc w:val="both"/>
      </w:pPr>
    </w:p>
    <w:p w14:paraId="49EF8AA2" w14:textId="77777777" w:rsidR="00890E88" w:rsidRPr="00C07F3E" w:rsidRDefault="00890E88" w:rsidP="00890E88">
      <w:pPr>
        <w:jc w:val="both"/>
      </w:pPr>
      <w:r w:rsidRPr="00C07F3E">
        <w:t>Finantsinspektsiooni finantsteenuste turu ülevaate</w:t>
      </w:r>
      <w:r w:rsidRPr="00C07F3E">
        <w:rPr>
          <w:b/>
          <w:bCs/>
          <w:vertAlign w:val="superscript"/>
        </w:rPr>
        <w:footnoteReference w:id="109"/>
      </w:r>
      <w:r w:rsidRPr="00C07F3E">
        <w:t xml:space="preserve"> </w:t>
      </w:r>
      <w:bookmarkEnd w:id="231"/>
      <w:r w:rsidRPr="00C07F3E">
        <w:t xml:space="preserve">kohaselt jaguneb liikluskindlustuse turg 2023. aasta 30. juuni seisuga 11 turuosalise vahel suhteosades 1–20%, sh 10 kindlustusandjat või filiaali ning väikseima turuosaga sundkindlustuse pakkuja LKF. </w:t>
      </w:r>
    </w:p>
    <w:p w14:paraId="05A63C1A" w14:textId="77777777" w:rsidR="00890E88" w:rsidRPr="00C07F3E" w:rsidRDefault="00890E88" w:rsidP="00890E88">
      <w:pPr>
        <w:jc w:val="both"/>
      </w:pPr>
    </w:p>
    <w:p w14:paraId="555C5D5A" w14:textId="77777777" w:rsidR="00890E88" w:rsidRPr="00C07F3E" w:rsidRDefault="00890E88" w:rsidP="00890E88">
      <w:pPr>
        <w:jc w:val="both"/>
      </w:pPr>
      <w:r w:rsidRPr="00C07F3E">
        <w:t xml:space="preserve">Muudatused mõjutavad ka liikluskindlustuslepinguid </w:t>
      </w:r>
      <w:proofErr w:type="spellStart"/>
      <w:r w:rsidRPr="00C07F3E">
        <w:t>turundavaid</w:t>
      </w:r>
      <w:proofErr w:type="spellEnd"/>
      <w:r w:rsidRPr="00C07F3E">
        <w:t xml:space="preserve"> kindlustusmaaklereid ja -agente. Kindlustusmaakler esindab kindlustusvõtja huve, samal ajal kui kindlustusagent esindab kindlustusandja huve ja vahendab tema teenuseid. 2022. aasta lõpu seisuga oli Finantsinspektsiooni kindlustusvahendajate nimekirja kindlustusmaaklerina kantud 40 kindlustusmaaklerit. Samuti tegutses Eestis 2022. aasta lõpu seisuga seitse välisriigi kindlustusmaakleri filiaali.</w:t>
      </w:r>
      <w:r w:rsidRPr="00C07F3E">
        <w:rPr>
          <w:b/>
          <w:bCs/>
          <w:vertAlign w:val="superscript"/>
        </w:rPr>
        <w:footnoteReference w:id="110"/>
      </w:r>
      <w:r w:rsidRPr="00C07F3E">
        <w:t xml:space="preserve"> Nii kindlustusmaaklerid kui ka kindlustusagendid vahendavad mitmeid erinevaid kindlustustooteid, millest üheks on liikluskindlustus. </w:t>
      </w:r>
    </w:p>
    <w:p w14:paraId="53763078" w14:textId="77777777" w:rsidR="00890E88" w:rsidRPr="00C07F3E" w:rsidRDefault="00890E88" w:rsidP="00890E88">
      <w:pPr>
        <w:jc w:val="both"/>
      </w:pPr>
    </w:p>
    <w:p w14:paraId="782E3F36" w14:textId="77777777" w:rsidR="00890E88" w:rsidRPr="00C07F3E" w:rsidRDefault="00890E88" w:rsidP="00890E88">
      <w:pPr>
        <w:jc w:val="both"/>
      </w:pPr>
      <w:r w:rsidRPr="00C07F3E">
        <w:t xml:space="preserve">Kahjukindlustuslepinguid vahendasid 2023. aasta esimesel poolel 40 kindlustusmaaklerit (samas jaguneb valdav osa turust väga väikese arvu maaklerite vahel: 76% kindlustusmaksetest oli 10 maakleri vahendada ja 21 maakleri turuosa jäi alla 1%). </w:t>
      </w:r>
    </w:p>
    <w:p w14:paraId="213BEFBB" w14:textId="77777777" w:rsidR="00890E88" w:rsidRPr="00C07F3E" w:rsidRDefault="00890E88" w:rsidP="00890E88">
      <w:pPr>
        <w:jc w:val="both"/>
      </w:pPr>
    </w:p>
    <w:p w14:paraId="1368AF2E" w14:textId="77777777" w:rsidR="00890E88" w:rsidRPr="00C07F3E" w:rsidRDefault="00890E88" w:rsidP="00890E88">
      <w:pPr>
        <w:jc w:val="both"/>
      </w:pPr>
      <w:r w:rsidRPr="00C07F3E">
        <w:t>Liikluskindlustuses vahendati maaklerite kaudu 40% Eesti seltside maksetest. Suurim osa liikluskindlustuse vahendatud maksetest kuulus IIZI Kindlustusmaaklerile (52%), samuti maismaasõidukite kindlustuses (31%) ning suuruselt järgmise turuosaga maakleri turuosa liikluskindlustuse vahendatud maksetest oli 8% ja maismaasõidukite kindlustuses samuti 8%. 2022. aastal tasuti kindlustusmakseid kokku 99,2 miljonit eurot.</w:t>
      </w:r>
    </w:p>
    <w:p w14:paraId="32152DCF" w14:textId="77777777" w:rsidR="00890E88" w:rsidRPr="00C07F3E" w:rsidRDefault="00890E88" w:rsidP="00890E88">
      <w:pPr>
        <w:jc w:val="both"/>
      </w:pPr>
    </w:p>
    <w:p w14:paraId="718B3D95" w14:textId="77777777" w:rsidR="00890E88" w:rsidRPr="00C07F3E" w:rsidRDefault="00890E88" w:rsidP="00890E88">
      <w:pPr>
        <w:jc w:val="both"/>
      </w:pPr>
      <w:r w:rsidRPr="00C07F3E">
        <w:t>Kindlustusvõtjate hulka ja nende poolt lepingute sõlmimist aitavad iseloomustada järgmised andmed LKF-i koostatavast liikluskindlustuse statistikast</w:t>
      </w:r>
      <w:r w:rsidRPr="00C07F3E">
        <w:rPr>
          <w:b/>
          <w:bCs/>
          <w:vertAlign w:val="superscript"/>
        </w:rPr>
        <w:footnoteReference w:id="111"/>
      </w:r>
      <w:r w:rsidRPr="00C07F3E">
        <w:t xml:space="preserve">. Kindlustuslepinguga sõidukeid oli 31.12.2022 seisuga 823 600. </w:t>
      </w:r>
    </w:p>
    <w:p w14:paraId="05C65FBD" w14:textId="77777777" w:rsidR="00890E88" w:rsidRPr="00C07F3E" w:rsidRDefault="00890E88" w:rsidP="00890E88">
      <w:pPr>
        <w:jc w:val="both"/>
      </w:pPr>
    </w:p>
    <w:p w14:paraId="26538AA3" w14:textId="77777777" w:rsidR="00890E88" w:rsidRPr="00C07F3E" w:rsidRDefault="00890E88" w:rsidP="00890E88">
      <w:pPr>
        <w:jc w:val="both"/>
      </w:pPr>
      <w:r w:rsidRPr="00C07F3E">
        <w:t>Sama allika andmetel saab iseloomustada kahjukannatanute hulka ja toimunud kahjusid järgmiselt. 2022. aasta jooksul toimus 37 088 kindlustusjuhtumit, sh Eestis 34 261. Keskmiselt toimus 2022. aastal 102 liikluskindlustuse juhtumit päevas. 2022. aasta seisuga on Eesti suurim liikluskindlustuse kahju läbi aegade 5,6 miljonit eurot, kui veoauto kaotas juhitavuse ja põrkas kokku vastassuunas liikuva sõiduautoga (2018. aasta).</w:t>
      </w:r>
    </w:p>
    <w:p w14:paraId="6DFA52CC" w14:textId="77777777" w:rsidR="00890E88" w:rsidRPr="00C07F3E" w:rsidRDefault="00890E88" w:rsidP="00890E88">
      <w:pPr>
        <w:jc w:val="both"/>
      </w:pPr>
    </w:p>
    <w:p w14:paraId="3747562B" w14:textId="77777777" w:rsidR="00890E88" w:rsidRPr="00C07F3E" w:rsidRDefault="00890E88" w:rsidP="00890E88">
      <w:pPr>
        <w:jc w:val="both"/>
      </w:pPr>
      <w:r w:rsidRPr="00C07F3E">
        <w:t xml:space="preserve">Lisaks on eelnõul mõju Politsei- ja Piirivalveametile seoses liiklusregistrisse mitte kantud sõidukite kindlustuse olemasolu kontrolli läbiviimisega (sh tulenevalt kindlustuskohustusega hõlmatud sõidukite kaalu- ja kiiruse kriteeriumidest lähtudes), Transpordiametile seoses hooajuti kasutatavate sõidukite ajutiselt registrist kustutamise toimingu kasutamise kordade arvu kasvuga, Finantsinspektsioonile seoses LKF-i omavahendite rehkendamise aluste muutusega kohanemisega. </w:t>
      </w:r>
    </w:p>
    <w:p w14:paraId="46C1856A" w14:textId="77777777" w:rsidR="00890E88" w:rsidRPr="00C07F3E" w:rsidRDefault="00890E88" w:rsidP="00890E88">
      <w:pPr>
        <w:jc w:val="both"/>
      </w:pPr>
    </w:p>
    <w:p w14:paraId="09280C87" w14:textId="77777777" w:rsidR="00890E88" w:rsidRPr="00C07F3E" w:rsidRDefault="00890E88" w:rsidP="00890E88">
      <w:pPr>
        <w:jc w:val="both"/>
      </w:pPr>
      <w:r w:rsidRPr="00C07F3E">
        <w:t xml:space="preserve">Kahjustatud isikud on kaitstud enamatel juhtudel ja neile on seetõttu paremini tagatud kiire hüvitise maksmine kahju korral. Kuivõrd tegemist on vastutuskindlustusega, on pea samaäärselt paremini kaitstud kindlustusvõtjad ja sellised isikud, kelle juhitava sõiduki suhtes ei ole seni kindlustamise kohustust olnud, sest ilma kindlustuseta peaksid nad tekitatud kahju ise hüvitama. </w:t>
      </w:r>
    </w:p>
    <w:p w14:paraId="6075426D" w14:textId="77777777" w:rsidR="00890E88" w:rsidRPr="00C07F3E" w:rsidRDefault="00890E88" w:rsidP="00890E88">
      <w:pPr>
        <w:jc w:val="both"/>
      </w:pPr>
    </w:p>
    <w:p w14:paraId="0D822FF5" w14:textId="77777777" w:rsidR="00890E88" w:rsidRPr="00C07F3E" w:rsidRDefault="00890E88" w:rsidP="00890E88">
      <w:pPr>
        <w:jc w:val="both"/>
      </w:pPr>
      <w:r w:rsidRPr="00C07F3E">
        <w:t>Kindlustusvõtjaid puudutavad ettepandud muudatused eelkõige osas, mis on seotud lepingu sõlmimisega, sh kindlustustingimuste ja kindlustusmaksega. Kindlustada tuleb sõidukeid, mille kindlustamiseks seni kohustus puudus. Samas, kindlustusvõtjad on senisest paremini kaitstud, st nende riskid on senisest laiemalt kindlustusega kaetud.</w:t>
      </w:r>
    </w:p>
    <w:p w14:paraId="5676941B" w14:textId="77777777" w:rsidR="00890E88" w:rsidRPr="00C07F3E" w:rsidRDefault="00890E88" w:rsidP="00890E88">
      <w:pPr>
        <w:jc w:val="both"/>
      </w:pPr>
    </w:p>
    <w:p w14:paraId="1E1CC24D" w14:textId="77777777" w:rsidR="00890E88" w:rsidRPr="00C07F3E" w:rsidRDefault="00890E88" w:rsidP="00890E88">
      <w:pPr>
        <w:jc w:val="both"/>
      </w:pPr>
      <w:r w:rsidRPr="00C07F3E">
        <w:t>Kindlustusseltside puhul mõjutavad muudatused liikluskindlustusega seotud riskide hindamist ja hinnastamist, müügiprotsessi, kahjukäsitulust ja võimalikku huvi kasvu automaatselt pikenevate liikluskindlustuslepingute vastu ning need omakorda võivad puudutada IT-lahendustega seonduvat.</w:t>
      </w:r>
    </w:p>
    <w:p w14:paraId="5056CC6D" w14:textId="77777777" w:rsidR="00890E88" w:rsidRPr="00C07F3E" w:rsidRDefault="00890E88" w:rsidP="00890E88">
      <w:pPr>
        <w:jc w:val="both"/>
      </w:pPr>
    </w:p>
    <w:p w14:paraId="2CED643D" w14:textId="07101648" w:rsidR="00890E88" w:rsidRPr="00C07F3E" w:rsidRDefault="00890E88" w:rsidP="00890E88">
      <w:pPr>
        <w:jc w:val="both"/>
      </w:pPr>
      <w:r w:rsidRPr="00C07F3E">
        <w:t xml:space="preserve">Liikluskindlustust vahendavad kindlustusmaaklerid on tõenäoliselt sõlminud kindlustusseltsidega, kelle lepinguid nad vahendavad, koostöölepingud, mis sisaldavad ka mh nt vahendustasudega seonduvat ja kindlustusmaksete edastamisega seonduvat, mis võivad vajada </w:t>
      </w:r>
      <w:bookmarkStart w:id="232" w:name="_Hlk148345566"/>
      <w:r w:rsidRPr="00C07F3E">
        <w:t xml:space="preserve">automaatselt pikenevate liikluskindlustuslepingute </w:t>
      </w:r>
      <w:bookmarkEnd w:id="232"/>
      <w:r w:rsidRPr="00C07F3E">
        <w:t>maaklerkanalisse jõudmisel muutmist. Muudatusi võivad sellisel juhul vajada ka kindlustusmaaklerite IT-lahendused.</w:t>
      </w:r>
    </w:p>
    <w:p w14:paraId="2A2B4E8E" w14:textId="77777777" w:rsidR="00890E88" w:rsidRPr="00C07F3E" w:rsidRDefault="00890E88" w:rsidP="00890E88">
      <w:pPr>
        <w:jc w:val="both"/>
      </w:pPr>
    </w:p>
    <w:p w14:paraId="5A71619F" w14:textId="77777777" w:rsidR="00890E88" w:rsidRPr="00C07F3E" w:rsidRDefault="00890E88" w:rsidP="00890E88">
      <w:pPr>
        <w:jc w:val="both"/>
      </w:pPr>
      <w:r w:rsidRPr="00C07F3E">
        <w:t>Tasakaaluliikurite jm motoriseeritud liikumisvahendite kindlustamise kohustus võib vähesel määral mõjutada nende tsiviilkäivet.</w:t>
      </w:r>
    </w:p>
    <w:p w14:paraId="4ABAE7E7" w14:textId="77777777" w:rsidR="00890E88" w:rsidRPr="00C07F3E" w:rsidRDefault="00890E88" w:rsidP="00890E88">
      <w:pPr>
        <w:jc w:val="both"/>
      </w:pPr>
    </w:p>
    <w:p w14:paraId="7F5F6C45" w14:textId="77777777" w:rsidR="00890E88" w:rsidRPr="00C07F3E" w:rsidRDefault="00890E88" w:rsidP="00890E88">
      <w:pPr>
        <w:jc w:val="both"/>
      </w:pPr>
      <w:proofErr w:type="spellStart"/>
      <w:r w:rsidRPr="00C07F3E">
        <w:t>Kergliikurite</w:t>
      </w:r>
      <w:proofErr w:type="spellEnd"/>
      <w:r w:rsidRPr="00C07F3E">
        <w:t xml:space="preserve"> rendiga tegelevad ettevõtjatel tõenäoliselt on juba olemas kindlustused, mis mingis osas katavad liikluskindlustusega kaetud riske, ja seetõttu võib mõju seisneda mõningases muutuses kindlustuskaitse ulatuses ja kindlustusmaksetes.</w:t>
      </w:r>
    </w:p>
    <w:p w14:paraId="0AC98DBA" w14:textId="77777777" w:rsidR="00890E88" w:rsidRPr="00C07F3E" w:rsidRDefault="00890E88" w:rsidP="00890E88"/>
    <w:p w14:paraId="714ED961" w14:textId="77777777" w:rsidR="00890E88" w:rsidRPr="00C07F3E" w:rsidRDefault="00890E88" w:rsidP="00890E88">
      <w:pPr>
        <w:keepNext/>
        <w:keepLines/>
        <w:outlineLvl w:val="1"/>
        <w:rPr>
          <w:b/>
          <w:bCs/>
        </w:rPr>
      </w:pPr>
      <w:bookmarkStart w:id="233" w:name="_Toc146228283"/>
      <w:r w:rsidRPr="00C07F3E">
        <w:rPr>
          <w:b/>
          <w:bCs/>
        </w:rPr>
        <w:t>6.3. MID direktiivi muutmise ettepaneku mõjuhinnang</w:t>
      </w:r>
      <w:bookmarkEnd w:id="233"/>
    </w:p>
    <w:p w14:paraId="78F66302" w14:textId="77777777" w:rsidR="00890E88" w:rsidRPr="00C07F3E" w:rsidRDefault="00890E88" w:rsidP="00DB5F48">
      <w:pPr>
        <w:keepNext/>
      </w:pPr>
    </w:p>
    <w:p w14:paraId="1F413ED6" w14:textId="77777777" w:rsidR="00890E88" w:rsidRPr="00C07F3E" w:rsidRDefault="00890E88" w:rsidP="00890E88">
      <w:pPr>
        <w:jc w:val="both"/>
      </w:pPr>
      <w:bookmarkStart w:id="234" w:name="_Hlk145869723"/>
      <w:r w:rsidRPr="00C07F3E">
        <w:t>MID direktiivi muutmise ettepanekus</w:t>
      </w:r>
      <w:r w:rsidRPr="00C07F3E">
        <w:rPr>
          <w:vertAlign w:val="superscript"/>
        </w:rPr>
        <w:footnoteReference w:id="112"/>
      </w:r>
      <w:r w:rsidRPr="00C07F3E">
        <w:t xml:space="preserve"> esitas Euroopa Komisjon hinnangu muudatuste eeldatava mõju kohta</w:t>
      </w:r>
      <w:r w:rsidRPr="00C07F3E">
        <w:rPr>
          <w:b/>
          <w:bCs/>
          <w:vertAlign w:val="superscript"/>
        </w:rPr>
        <w:footnoteReference w:id="113"/>
      </w:r>
      <w:r w:rsidRPr="00C07F3E">
        <w:t xml:space="preserve">. Järgnevalt on esitatud sellest ülevaade. </w:t>
      </w:r>
    </w:p>
    <w:p w14:paraId="25145C01" w14:textId="77777777" w:rsidR="00890E88" w:rsidRPr="00C07F3E" w:rsidRDefault="00890E88" w:rsidP="00890E88">
      <w:pPr>
        <w:jc w:val="both"/>
      </w:pPr>
    </w:p>
    <w:p w14:paraId="191A580D" w14:textId="77777777" w:rsidR="00890E88" w:rsidRPr="00C07F3E" w:rsidRDefault="00890E88" w:rsidP="00890E88">
      <w:pPr>
        <w:jc w:val="both"/>
      </w:pPr>
      <w:r w:rsidRPr="00C07F3E">
        <w:t xml:space="preserve">MID muutmise direktiivi lisati Euroopa Liidu Kohtu järjestikuste kohtuotsuste kesksed sätted direktiivi kohaldamisala kohta, et tagada õigusselgus. See võimaldaks rakendada kohtuotsuste kohaseid muudatusi korrakohaselt ja läbipaistval viisil. Lisaks annaks see sidusrühmadele seoses direktiivi kohaldamisalaga rohkem õiguskindlust. Euroopa Kohtu kohtupraktika kodifitseerimisel ei esitanud sidusrühmad </w:t>
      </w:r>
      <w:bookmarkStart w:id="235" w:name="_Hlk145871632"/>
      <w:r w:rsidRPr="00C07F3E">
        <w:t xml:space="preserve">MID direktiivi eelnõu ettevalmistamisel Euroopa Komisjonile </w:t>
      </w:r>
      <w:bookmarkEnd w:id="235"/>
      <w:r w:rsidRPr="00C07F3E">
        <w:t>ühtegi tõendit selle kohta, et kohtupraktikas määratletud ulatus tekitaks mingeid ülemääraseid kulusid. MID muutmise direktiivi seletuskirjas tõdeti, et mõned liikmesriigid on kooskõlas kohtupraktikaga juba kehtestanud laiema kindlustuskaitse ilma liiga kõrgete kindlustusmakseteta, sealhulgas motospordi ürituste puhul.</w:t>
      </w:r>
    </w:p>
    <w:p w14:paraId="22B09B5A" w14:textId="77777777" w:rsidR="00890E88" w:rsidRPr="00C07F3E" w:rsidRDefault="00890E88" w:rsidP="00890E88">
      <w:pPr>
        <w:jc w:val="both"/>
      </w:pPr>
    </w:p>
    <w:p w14:paraId="6C44A11C" w14:textId="77777777" w:rsidR="00890E88" w:rsidRPr="00C07F3E" w:rsidRDefault="00890E88" w:rsidP="00890E88">
      <w:pPr>
        <w:jc w:val="both"/>
      </w:pPr>
      <w:r w:rsidRPr="00C07F3E">
        <w:t xml:space="preserve">Kahjunõuete ajaloo tõendite ühtlustamine lihtsustab kindlustusandjate jaoks välismaise kindlustusandja poolt väljastatud tõendite autentsuse kontrollimist. Kahjunõuete ajaloo tõendite ühtlustamisega tagatakse ka nende tõendite võrdne käsitlemine kodumaiste kindlustusvõtjate ja piiriüleste puhul. </w:t>
      </w:r>
    </w:p>
    <w:p w14:paraId="1FE5B213" w14:textId="77777777" w:rsidR="00890E88" w:rsidRPr="00C07F3E" w:rsidRDefault="00890E88" w:rsidP="00890E88">
      <w:pPr>
        <w:jc w:val="both"/>
      </w:pPr>
    </w:p>
    <w:p w14:paraId="49ED42F7" w14:textId="77777777" w:rsidR="00890E88" w:rsidRPr="00C07F3E" w:rsidRDefault="00890E88" w:rsidP="00890E88">
      <w:pPr>
        <w:jc w:val="both"/>
      </w:pPr>
      <w:r w:rsidRPr="00C07F3E">
        <w:t>Liikluskindlustuseta sõidukite juhtimise kontrollimise laiendamise ettepaneku (erines direktiivi lõpptekstist) tegemisel arvestati asjaoluga, et paljudes liikmesriikides võivad selle rakendamisel olla kulud suuremad kui sellest saadav kasu, sest liikluskindlustuseta liiklemise tase ei ole ELis ühtlane. Liikluskindlustuse kontrolli täiendavad võimalused on seetõttu direktriivis sätestatud mitte kui üleliiduline kohustus, vaid siseriiklik võimalus tõhustada liikluskindlustuse olemasolu kontrolli tehnoloogiliste järelevalve meetoditega. Liikluskindlustuse kontrollimise võimaluste laiendamine võib Euroopa Komisjoni hinnatul vähendada liikluskindlustuseta sõidukite juhtimisega seotud ohte ning seeläbi võib väheneda ka hüvitusorganitele esitatavate kahjunõuete arv ja see omakorda võib vähendada hüvitusorganitele kindlustusandjate poolt tasutavaid makseid.</w:t>
      </w:r>
    </w:p>
    <w:p w14:paraId="2E2EE32F" w14:textId="77777777" w:rsidR="00890E88" w:rsidRPr="00C07F3E" w:rsidRDefault="00890E88" w:rsidP="00890E88">
      <w:pPr>
        <w:jc w:val="both"/>
      </w:pPr>
    </w:p>
    <w:p w14:paraId="57CE59AA" w14:textId="77777777" w:rsidR="00890E88" w:rsidRPr="00C07F3E" w:rsidRDefault="00890E88" w:rsidP="00890E88">
      <w:pPr>
        <w:jc w:val="both"/>
      </w:pPr>
      <w:r w:rsidRPr="00C07F3E">
        <w:t xml:space="preserve">Euroopa Komisoni hinnangul ei ole muudatustel olulist keskkonnamõju, sest need ei mõjuta liiklussagedust. Samuti hinnati, et eeldatavasti ei ole muudatustel märkimisväärset sotsiaalset mõju. Muudatusettepanekute eesmärk on vähendada liikluskindlustuseta sõidukite juhtimist parandades nii liiklusõnnetuses kannatanute kaitset ja tuua seeläbi kasu kõigile ELi kodanikele. </w:t>
      </w:r>
    </w:p>
    <w:p w14:paraId="2252B590" w14:textId="77777777" w:rsidR="00890E88" w:rsidRPr="00C07F3E" w:rsidRDefault="00890E88" w:rsidP="00890E88">
      <w:pPr>
        <w:jc w:val="both"/>
      </w:pPr>
    </w:p>
    <w:p w14:paraId="5A0C10E1" w14:textId="77777777" w:rsidR="00890E88" w:rsidRPr="00C07F3E" w:rsidRDefault="00890E88" w:rsidP="00890E88">
      <w:pPr>
        <w:jc w:val="both"/>
      </w:pPr>
      <w:r w:rsidRPr="00C07F3E">
        <w:t>Minimaalse hüvitamismäära regulatsiooni täpsustamisega MID direktiivis tagatakse kannatanutele võrdne minimaalne kaitse kogu ELis.</w:t>
      </w:r>
    </w:p>
    <w:p w14:paraId="1BF07117" w14:textId="77777777" w:rsidR="00890E88" w:rsidRPr="00C07F3E" w:rsidRDefault="00890E88" w:rsidP="00890E88">
      <w:pPr>
        <w:jc w:val="both"/>
      </w:pPr>
    </w:p>
    <w:p w14:paraId="722F41AA" w14:textId="77777777" w:rsidR="00890E88" w:rsidRPr="00C07F3E" w:rsidRDefault="00890E88" w:rsidP="00890E88">
      <w:pPr>
        <w:jc w:val="both"/>
      </w:pPr>
      <w:r w:rsidRPr="00C07F3E">
        <w:t>Kindlustusandjate maksujõuetuse korral hüvitiste maksmise regulatsiooniga mitte ainult ei tagataks kannatanutele kiiret hüvitamist, vaid antakse ka kindlustusandjatele, riiklikele hüvitusorganitele ja liikluskindlustusvõtjatele suuremat õiguskindlust seoses kahjunõuete esialgse ja lõpliku lahendamisega, vähendades kohtumenetluste vajadust. Kindlustusandjate maksejõuetuse korral on edaspidi kohtumenetluse kulud väiksemad, sest direktiiviga sätestatakse selged rollid kannatanule esialgse maksmise ja kahjunõude lõpliku vastutuse osas. Asutuse, kes hakkavad vastutavad kannatanutele hüvise maksemise eest kindlustusandjate piiriülese maksujõuetuse korral, kulusid rahastatakse kindlustusseltside maksetest.</w:t>
      </w:r>
    </w:p>
    <w:p w14:paraId="19F70D72" w14:textId="77777777" w:rsidR="00890E88" w:rsidRPr="00C07F3E" w:rsidRDefault="00890E88" w:rsidP="00890E88">
      <w:pPr>
        <w:jc w:val="both"/>
      </w:pPr>
    </w:p>
    <w:p w14:paraId="35CB9D77" w14:textId="77777777" w:rsidR="00890E88" w:rsidRPr="00C07F3E" w:rsidRDefault="00890E88" w:rsidP="00890E88">
      <w:pPr>
        <w:jc w:val="both"/>
      </w:pPr>
      <w:r w:rsidRPr="00C07F3E">
        <w:t>Euroopa Komisjoni avaldas MID muutmise ettepanekus, et see väldib ohtu, et liikluskindlustusmaksed võivad palju suureneda. Muudatustel ei leitud olevat märkimisväärset sotsiaalset mõju, kuivõrd kindlustus on jätkuvalt jõukohane. Mõjuhinnangu kohaselt ei mõjuta muudatused EL eelarvet. Samuti märgiti, et ettepanekuga ei kaasne uusi aruandlusnõudeid avaliku sektori asutustele.</w:t>
      </w:r>
      <w:r w:rsidRPr="00C07F3E">
        <w:rPr>
          <w:b/>
          <w:bCs/>
        </w:rPr>
        <w:t xml:space="preserve"> </w:t>
      </w:r>
      <w:r w:rsidRPr="00C07F3E">
        <w:t xml:space="preserve">Kokkupuuteid suhetes kolmandate riikidega ei leitud. Samuti toodi hinnangus välja, et direktiivi muudatused ei mõjuta riigieelarveid, välja arvatud juhul, kui liikmesriik otsustab teha investeeringuid seoses sõidukite automaatse liikluskindlustuse kontrolliga. </w:t>
      </w:r>
    </w:p>
    <w:p w14:paraId="5F64A9E8" w14:textId="77777777" w:rsidR="00890E88" w:rsidRPr="00C07F3E" w:rsidRDefault="00890E88" w:rsidP="00890E88"/>
    <w:p w14:paraId="33D714A8" w14:textId="77777777" w:rsidR="00890E88" w:rsidRPr="00C07F3E" w:rsidRDefault="00890E88" w:rsidP="00890E88">
      <w:pPr>
        <w:keepNext/>
        <w:keepLines/>
        <w:outlineLvl w:val="1"/>
        <w:rPr>
          <w:b/>
          <w:bCs/>
        </w:rPr>
      </w:pPr>
      <w:bookmarkStart w:id="236" w:name="_Toc146228284"/>
      <w:r w:rsidRPr="00C07F3E">
        <w:rPr>
          <w:b/>
          <w:bCs/>
        </w:rPr>
        <w:t>6.4. Kindlustusandja maksejõuetus</w:t>
      </w:r>
      <w:bookmarkEnd w:id="236"/>
    </w:p>
    <w:p w14:paraId="5D402FAB" w14:textId="77777777" w:rsidR="00890E88" w:rsidRPr="00C07F3E" w:rsidRDefault="00890E88" w:rsidP="00890E88"/>
    <w:p w14:paraId="0271ADA2" w14:textId="77777777" w:rsidR="00890E88" w:rsidRPr="00C07F3E" w:rsidRDefault="00890E88" w:rsidP="00890E88">
      <w:pPr>
        <w:jc w:val="both"/>
      </w:pPr>
      <w:r w:rsidRPr="00C07F3E">
        <w:t xml:space="preserve">Muudatusest on potentsiaalselt puudutatud kõik liikluskindlustusega kaetud sõidukiga põhjustatud õnnetuses kannatada saada võivad  isikuid (füüsilised ja juriidilised isikud), aga ka lepingu sõlminud isikud (kes oma vastutuse kindlustavad), kui asjaomane hüvitamise kohustusega kindlustusandja muutub maksejõuetuks. </w:t>
      </w:r>
    </w:p>
    <w:p w14:paraId="5E1ED2A7" w14:textId="77777777" w:rsidR="00890E88" w:rsidRPr="00C07F3E" w:rsidRDefault="00890E88" w:rsidP="00890E88">
      <w:pPr>
        <w:jc w:val="both"/>
      </w:pPr>
    </w:p>
    <w:p w14:paraId="5F84305A" w14:textId="77777777" w:rsidR="00890E88" w:rsidRPr="00C07F3E" w:rsidRDefault="00890E88" w:rsidP="00890E88">
      <w:pPr>
        <w:jc w:val="both"/>
      </w:pPr>
      <w:r w:rsidRPr="00C07F3E">
        <w:t>Hüvitise maksab Eesti isikule esmalt välja LKF ja käivitub tagasinõuete ahel. Kui 10-st Eesti liikluskindlustust pakkuvast kindlustusandjast muutub mõni maksejõuetuks, võibki LKF jääda kahju lõppastmes kandjaks. Peamine mõju on LKF-</w:t>
      </w:r>
      <w:proofErr w:type="spellStart"/>
      <w:r w:rsidRPr="00C07F3E">
        <w:t>le</w:t>
      </w:r>
      <w:proofErr w:type="spellEnd"/>
      <w:r w:rsidRPr="00C07F3E">
        <w:t>, kellel peavad olema piisavad omavahendid, kuid LKF-i kulude katmises osalevad lõppastmes LKF-i liikmetest kindlustusandjad.</w:t>
      </w:r>
    </w:p>
    <w:p w14:paraId="6D3FDBD0" w14:textId="77777777" w:rsidR="00890E88" w:rsidRPr="00C07F3E" w:rsidRDefault="00890E88" w:rsidP="00890E88">
      <w:pPr>
        <w:jc w:val="both"/>
      </w:pPr>
    </w:p>
    <w:p w14:paraId="45E0A2B6" w14:textId="77777777" w:rsidR="00890E88" w:rsidRPr="00C07F3E" w:rsidRDefault="00890E88" w:rsidP="00890E88">
      <w:pPr>
        <w:jc w:val="both"/>
        <w:rPr>
          <w:bCs/>
          <w:iCs/>
        </w:rPr>
      </w:pPr>
      <w:r w:rsidRPr="00C07F3E">
        <w:rPr>
          <w:bCs/>
          <w:iCs/>
        </w:rPr>
        <w:t xml:space="preserve">Kehtiva </w:t>
      </w:r>
      <w:proofErr w:type="spellStart"/>
      <w:r w:rsidRPr="00C07F3E">
        <w:rPr>
          <w:bCs/>
          <w:iCs/>
        </w:rPr>
        <w:t>LKindLS</w:t>
      </w:r>
      <w:proofErr w:type="spellEnd"/>
      <w:r w:rsidRPr="00C07F3E">
        <w:rPr>
          <w:bCs/>
          <w:iCs/>
        </w:rPr>
        <w:t xml:space="preserve"> § 70 lõike 3 kohaselt hüvitab LKF juhtudel, kui tema finantsseisund seda kannatab, Eestis liikluskindlustust pakkuva kindlustusandja pankrotistumise korral kannatanule tekkinud kahju kindlustusandja asemel sõltumata sellest, kas selle kindlustusandja tegevusluba on väljastatud Eestis või mujal. See tähendab, et hetkel kannab LKF maksejõuetuse riski ja kohustust hüvitada kannatanule tekkinud kahju ka Läti või Leedu tegevusloaga kindlustusandja poolt Eesti filiaalide väljastatud kindlustuskaitsetele, mis on sõlmitud Eestis registreeritud sõidukitele. Muudatuse kohaselt ei pea LKF enam lõppvastutajana kandma riski nende kindlustusandjate puhul, kes pakuvad Eestis liikluskindlustuse lepinguid piiriülese teenusepakkujana (välismaise tegevusloaga kindlustusandja filiaalina Eestis). LKF kannab edaspidi võimalikku maksejõuetuse riski ja kohustust hüvitada kannatanutele tekkinud kahjud kõigi Eesti tegevusloaga kindlustusandjate väljastatud liikluskindlustuse kindlustuskaitsetele sõltumata sellest, kas kindlustuskaitsega sõiduk on registreeritud Eestis või mujal. </w:t>
      </w:r>
    </w:p>
    <w:p w14:paraId="55CF0C8A" w14:textId="77777777" w:rsidR="00890E88" w:rsidRPr="00C07F3E" w:rsidRDefault="00890E88" w:rsidP="00890E88">
      <w:pPr>
        <w:jc w:val="both"/>
        <w:rPr>
          <w:iCs/>
        </w:rPr>
      </w:pPr>
    </w:p>
    <w:p w14:paraId="0320DD9B" w14:textId="77777777" w:rsidR="00890E88" w:rsidRPr="00C07F3E" w:rsidRDefault="00890E88" w:rsidP="00890E88">
      <w:pPr>
        <w:jc w:val="both"/>
        <w:rPr>
          <w:bCs/>
        </w:rPr>
      </w:pPr>
      <w:r w:rsidRPr="00C07F3E">
        <w:rPr>
          <w:bCs/>
        </w:rPr>
        <w:t>Kavandatav muudatus toob kaasa eeskätt LKF-i vastaspoole riski suurenemise, sest garantiifondina kasvab oluliselt kindlustusandjate liikluskindlustuse kindlustuslepingutega seotud eraldiste maht, mida LKF peab maksejõuetuse korral katma. Eraldiste maht väheneb küll teiste riikide kindlustusandjate filiaalide poolt Eestis registreeritud sõidukite suhtes sõlmitud liikluskindlustuse lepingute osas, kuid suureneb palju enam seepärast, et lisanduvad Eesti kindlustusandjate Lätis ja Leedus sõlmitud liikluskindlustuse kindlustuslepingutega seotud võimalikud maksejõuetuse riskid.</w:t>
      </w:r>
    </w:p>
    <w:p w14:paraId="1EE24420" w14:textId="77777777" w:rsidR="00890E88" w:rsidRPr="00C07F3E" w:rsidRDefault="00890E88" w:rsidP="00890E88">
      <w:pPr>
        <w:jc w:val="both"/>
        <w:rPr>
          <w:bCs/>
        </w:rPr>
      </w:pPr>
    </w:p>
    <w:p w14:paraId="695C37AC" w14:textId="77777777" w:rsidR="00890E88" w:rsidRPr="00C07F3E" w:rsidRDefault="00890E88" w:rsidP="00890E88">
      <w:pPr>
        <w:jc w:val="both"/>
        <w:rPr>
          <w:bCs/>
        </w:rPr>
      </w:pPr>
      <w:r w:rsidRPr="00C07F3E">
        <w:rPr>
          <w:bCs/>
        </w:rPr>
        <w:t>Siiski jääb ka maksejõuetu välismaise tegevusloaga kindlustusandja Eestis sõlmitud liikluskindlustuse kindlustuskaitsete puhul esmaseks hüvitise maksjaks LKF, kellel tekib seejärel tagasinõue välismaise kindlustusandja või sealse koduriigi garantiifondi vastu. Kui LKF peab kahju hüvitama piiriülese teenusepakkuja eest kannatanule kohe, siis hüvitatud summa saab välismaiselt kindlustusandjalt või garantiifondilt tagasi tõenäoliselt viivitusega. Seepärast on oluline tagada LKF omavahendite koosseisus ka piisav likviidsuspuhver.</w:t>
      </w:r>
    </w:p>
    <w:p w14:paraId="11D0AD3C" w14:textId="77777777" w:rsidR="00890E88" w:rsidRPr="00C07F3E" w:rsidRDefault="00890E88" w:rsidP="00890E88">
      <w:pPr>
        <w:jc w:val="both"/>
      </w:pPr>
    </w:p>
    <w:p w14:paraId="0D9291EB" w14:textId="77777777" w:rsidR="00890E88" w:rsidRPr="00C07F3E" w:rsidRDefault="00890E88" w:rsidP="00890E88">
      <w:pPr>
        <w:jc w:val="both"/>
      </w:pPr>
      <w:r w:rsidRPr="00C07F3E">
        <w:t xml:space="preserve">Õnneks ei ole Eesti kindlustusturul maksejõuetusega kokkupuuteid olnud (viimased maksejõuetusjuhtumid toimusid aastatuhande vahetusel). Maksejõuetuse tõenäosust (riski) on keeruline hinnata. Võib vaid tõdeda, et Eesti seltsid, kes läbi filiaalide Lätis ja Leedus liikluskindlustust pakuvad, on suhteliselt hästi kapitaliseeritud (kuuluvad suurtesse rahvusvahelistesse gruppidesse). Üksnes Eestis tegutsevate seltside suhtes jääks LKF-i vastutuse ulatus muutumata. </w:t>
      </w:r>
    </w:p>
    <w:p w14:paraId="4AF4A3E9" w14:textId="77777777" w:rsidR="00890E88" w:rsidRPr="00C07F3E" w:rsidRDefault="00890E88" w:rsidP="00890E88">
      <w:pPr>
        <w:jc w:val="both"/>
      </w:pPr>
    </w:p>
    <w:p w14:paraId="2640FCAF" w14:textId="77777777" w:rsidR="00890E88" w:rsidRPr="00C07F3E" w:rsidRDefault="00890E88" w:rsidP="00890E88">
      <w:pPr>
        <w:jc w:val="both"/>
        <w:rPr>
          <w:bCs/>
        </w:rPr>
      </w:pPr>
      <w:r w:rsidRPr="00C07F3E">
        <w:rPr>
          <w:bCs/>
        </w:rPr>
        <w:t xml:space="preserve">Eelnõuga nähakse ette LKF-i tegevusega seotud riskide katteks vajaliku minimaalset omavahendite summa arvutamise metoodika muutmine. </w:t>
      </w:r>
      <w:proofErr w:type="spellStart"/>
      <w:r w:rsidRPr="00C07F3E">
        <w:rPr>
          <w:bCs/>
        </w:rPr>
        <w:t>Solventsus</w:t>
      </w:r>
      <w:proofErr w:type="spellEnd"/>
      <w:r w:rsidRPr="00C07F3E">
        <w:rPr>
          <w:bCs/>
        </w:rPr>
        <w:t xml:space="preserve"> II</w:t>
      </w:r>
      <w:r w:rsidRPr="00C07F3E">
        <w:rPr>
          <w:b/>
          <w:vertAlign w:val="superscript"/>
        </w:rPr>
        <w:footnoteReference w:id="114"/>
      </w:r>
      <w:r w:rsidRPr="00C07F3E">
        <w:rPr>
          <w:bCs/>
        </w:rPr>
        <w:t xml:space="preserve"> metoodikast lähtudes arvutatuna on LKF-i omavahendid piisavad. Tabelis 5 „LKF-i omavahendid“ on võrdluseks esitatud kehtiva </w:t>
      </w:r>
      <w:proofErr w:type="spellStart"/>
      <w:r w:rsidRPr="00C07F3E">
        <w:rPr>
          <w:bCs/>
        </w:rPr>
        <w:t>LKindlS</w:t>
      </w:r>
      <w:proofErr w:type="spellEnd"/>
      <w:r w:rsidRPr="00C07F3E">
        <w:rPr>
          <w:bCs/>
        </w:rPr>
        <w:t xml:space="preserve"> alusel arvutatud omavahendite summad (tulbas „10% nõue“) ja </w:t>
      </w:r>
      <w:proofErr w:type="spellStart"/>
      <w:r w:rsidRPr="00C07F3E">
        <w:rPr>
          <w:bCs/>
        </w:rPr>
        <w:t>Solventsus</w:t>
      </w:r>
      <w:proofErr w:type="spellEnd"/>
      <w:r w:rsidRPr="00C07F3E">
        <w:rPr>
          <w:bCs/>
        </w:rPr>
        <w:t xml:space="preserve"> II metoodika alusel arvutatud </w:t>
      </w:r>
      <w:proofErr w:type="spellStart"/>
      <w:r w:rsidRPr="00C07F3E">
        <w:rPr>
          <w:bCs/>
        </w:rPr>
        <w:t>solventsuskapitalinõue</w:t>
      </w:r>
      <w:proofErr w:type="spellEnd"/>
      <w:r w:rsidRPr="00C07F3E">
        <w:rPr>
          <w:bCs/>
        </w:rPr>
        <w:t xml:space="preserve"> (tulbas „</w:t>
      </w:r>
      <w:proofErr w:type="spellStart"/>
      <w:r w:rsidRPr="00C07F3E">
        <w:rPr>
          <w:bCs/>
        </w:rPr>
        <w:t>LKFi</w:t>
      </w:r>
      <w:proofErr w:type="spellEnd"/>
      <w:r w:rsidRPr="00C07F3E">
        <w:rPr>
          <w:bCs/>
        </w:rPr>
        <w:t xml:space="preserve"> SCR“) aastate lõikes. Näiteks:</w:t>
      </w:r>
    </w:p>
    <w:p w14:paraId="262A93A7" w14:textId="77777777" w:rsidR="00890E88" w:rsidRPr="00C07F3E" w:rsidRDefault="00890E88" w:rsidP="00890E88">
      <w:pPr>
        <w:numPr>
          <w:ilvl w:val="0"/>
          <w:numId w:val="25"/>
        </w:numPr>
        <w:spacing w:after="160" w:line="259" w:lineRule="auto"/>
        <w:contextualSpacing/>
        <w:jc w:val="both"/>
        <w:rPr>
          <w:bCs/>
        </w:rPr>
      </w:pPr>
      <w:r w:rsidRPr="00C07F3E">
        <w:rPr>
          <w:bCs/>
        </w:rPr>
        <w:t xml:space="preserve">aastal 2014 </w:t>
      </w:r>
      <w:bookmarkStart w:id="237" w:name="_Hlk146232007"/>
      <w:r w:rsidRPr="00C07F3E">
        <w:rPr>
          <w:bCs/>
        </w:rPr>
        <w:t xml:space="preserve">olid liikluskindlustuse turu brutoeraldised 95,3 miljon eurot, millest 10% on 9,5 miljonit eurot, kuid </w:t>
      </w:r>
      <w:proofErr w:type="spellStart"/>
      <w:r w:rsidRPr="00C07F3E">
        <w:rPr>
          <w:bCs/>
        </w:rPr>
        <w:t>Solventsus</w:t>
      </w:r>
      <w:proofErr w:type="spellEnd"/>
      <w:r w:rsidRPr="00C07F3E">
        <w:rPr>
          <w:bCs/>
        </w:rPr>
        <w:t xml:space="preserve"> II kohaselt arvutaud LKF-i SCR</w:t>
      </w:r>
      <w:r w:rsidRPr="00C07F3E">
        <w:rPr>
          <w:bCs/>
          <w:vertAlign w:val="superscript"/>
        </w:rPr>
        <w:footnoteReference w:id="115"/>
      </w:r>
      <w:r w:rsidRPr="00C07F3E">
        <w:rPr>
          <w:bCs/>
        </w:rPr>
        <w:t xml:space="preserve"> oli 6,7 miljonit eurot, ning LKF-i omavahendid olid 10,3 miljonit eurot</w:t>
      </w:r>
      <w:bookmarkEnd w:id="237"/>
      <w:r w:rsidRPr="00C07F3E">
        <w:rPr>
          <w:bCs/>
        </w:rPr>
        <w:t>;</w:t>
      </w:r>
    </w:p>
    <w:p w14:paraId="4A6F2B7C" w14:textId="77777777" w:rsidR="00890E88" w:rsidRPr="00C07F3E" w:rsidRDefault="00890E88" w:rsidP="00890E88">
      <w:pPr>
        <w:numPr>
          <w:ilvl w:val="0"/>
          <w:numId w:val="25"/>
        </w:numPr>
        <w:spacing w:after="160" w:line="259" w:lineRule="auto"/>
        <w:contextualSpacing/>
        <w:jc w:val="both"/>
        <w:rPr>
          <w:bCs/>
        </w:rPr>
      </w:pPr>
      <w:r w:rsidRPr="00C07F3E">
        <w:rPr>
          <w:bCs/>
        </w:rPr>
        <w:t xml:space="preserve">aastal 2022 olid liikluskindlustuse turu brutoeraldised 182 miljon eurot, millest 10% on 18,2 miljonit eurot, kuid </w:t>
      </w:r>
      <w:proofErr w:type="spellStart"/>
      <w:r w:rsidRPr="00C07F3E">
        <w:rPr>
          <w:bCs/>
        </w:rPr>
        <w:t>Solventsus</w:t>
      </w:r>
      <w:proofErr w:type="spellEnd"/>
      <w:r w:rsidRPr="00C07F3E">
        <w:rPr>
          <w:bCs/>
        </w:rPr>
        <w:t xml:space="preserve"> II kohaselt arvutaud LKF-i SCR oli 14 miljonit eurot ning LKF-i omavahendid olid 22,3 miljonit eurot.</w:t>
      </w:r>
    </w:p>
    <w:p w14:paraId="25E40845" w14:textId="77777777" w:rsidR="00890E88" w:rsidRPr="00C07F3E" w:rsidRDefault="00890E88" w:rsidP="00890E88">
      <w:pPr>
        <w:jc w:val="both"/>
        <w:rPr>
          <w:bCs/>
        </w:rPr>
      </w:pPr>
    </w:p>
    <w:p w14:paraId="381DF8D6" w14:textId="77777777" w:rsidR="00890E88" w:rsidRPr="00C07F3E" w:rsidRDefault="00890E88" w:rsidP="00890E88">
      <w:pPr>
        <w:jc w:val="both"/>
        <w:rPr>
          <w:bCs/>
        </w:rPr>
      </w:pPr>
      <w:r w:rsidRPr="00C07F3E">
        <w:rPr>
          <w:bCs/>
        </w:rPr>
        <w:t xml:space="preserve">Kui arvutada omavahendite piisavust eelnõuga kavandatud regulatsioonide kontekstis, siis oleksid aastal 2023 liikluskindlustuse turu brutoeraldised 257,7 miljon eurot, millest 10% on 25,8 miljonit eurot, kuid </w:t>
      </w:r>
      <w:proofErr w:type="spellStart"/>
      <w:r w:rsidRPr="00C07F3E">
        <w:rPr>
          <w:bCs/>
        </w:rPr>
        <w:t>Solventsus</w:t>
      </w:r>
      <w:proofErr w:type="spellEnd"/>
      <w:r w:rsidRPr="00C07F3E">
        <w:rPr>
          <w:bCs/>
        </w:rPr>
        <w:t xml:space="preserve"> II kohaselt arvutaud LKF-i SCR oleks 18,7, ning LKF-i omavahendid oleks 23,1 miljonit eurot. Nimetatud </w:t>
      </w:r>
      <w:proofErr w:type="spellStart"/>
      <w:r w:rsidRPr="00C07F3E">
        <w:rPr>
          <w:bCs/>
        </w:rPr>
        <w:t>tableis</w:t>
      </w:r>
      <w:proofErr w:type="spellEnd"/>
      <w:r w:rsidRPr="00C07F3E">
        <w:rPr>
          <w:bCs/>
        </w:rPr>
        <w:t xml:space="preserve"> 5 esitatud võrdlusest on näha, et regulatsiooni muudatusi arvestades oleks </w:t>
      </w:r>
      <w:proofErr w:type="spellStart"/>
      <w:r w:rsidRPr="00C07F3E">
        <w:rPr>
          <w:bCs/>
        </w:rPr>
        <w:t>Solventus</w:t>
      </w:r>
      <w:proofErr w:type="spellEnd"/>
      <w:r w:rsidRPr="00C07F3E">
        <w:rPr>
          <w:bCs/>
        </w:rPr>
        <w:t xml:space="preserve"> II metoodika rakendamisel </w:t>
      </w:r>
      <w:proofErr w:type="spellStart"/>
      <w:r w:rsidRPr="00C07F3E">
        <w:rPr>
          <w:bCs/>
        </w:rPr>
        <w:t>LKFi</w:t>
      </w:r>
      <w:proofErr w:type="spellEnd"/>
      <w:r w:rsidRPr="00C07F3E">
        <w:rPr>
          <w:bCs/>
        </w:rPr>
        <w:t xml:space="preserve"> omavahendid 2023. aastal piisavad (vt tabeli viimast tulpa). </w:t>
      </w:r>
    </w:p>
    <w:p w14:paraId="70E0054D" w14:textId="77777777" w:rsidR="00890E88" w:rsidRPr="00C07F3E" w:rsidRDefault="00890E88" w:rsidP="00890E88">
      <w:pPr>
        <w:jc w:val="both"/>
        <w:rPr>
          <w:bCs/>
        </w:rPr>
      </w:pPr>
    </w:p>
    <w:p w14:paraId="5D3859D3" w14:textId="77777777" w:rsidR="00890E88" w:rsidRPr="00C07F3E" w:rsidRDefault="00890E88" w:rsidP="00890E88">
      <w:pPr>
        <w:jc w:val="both"/>
        <w:rPr>
          <w:bCs/>
        </w:rPr>
      </w:pPr>
      <w:proofErr w:type="spellStart"/>
      <w:r w:rsidRPr="00C07F3E">
        <w:rPr>
          <w:bCs/>
        </w:rPr>
        <w:t>LKFi</w:t>
      </w:r>
      <w:proofErr w:type="spellEnd"/>
      <w:r w:rsidRPr="00C07F3E">
        <w:rPr>
          <w:bCs/>
        </w:rPr>
        <w:t xml:space="preserve"> toimimise ja ülesannete finantseerimiseks ei kasutata ei praegu ega ka pärast eelnõus kavandatud muudatuste jõustumist riigieelarve vahendeid.</w:t>
      </w:r>
    </w:p>
    <w:p w14:paraId="55DAE16C" w14:textId="77777777" w:rsidR="00890E88" w:rsidRPr="00C07F3E" w:rsidRDefault="00890E88" w:rsidP="00890E88">
      <w:pPr>
        <w:jc w:val="both"/>
      </w:pPr>
    </w:p>
    <w:p w14:paraId="4906CA0B" w14:textId="77777777" w:rsidR="00890E88" w:rsidRPr="00C07F3E" w:rsidRDefault="00890E88" w:rsidP="00890E88">
      <w:pPr>
        <w:jc w:val="both"/>
      </w:pPr>
      <w:r w:rsidRPr="00C07F3E">
        <w:t xml:space="preserve">Meetmel on pigem positiivne mõju kannatanute kaitse seisukohast, sest võrreldes kehtiva korraga laieneb võimalus saada hüvitist maksejõuetuks muutunud kindlustusandja asemel garantiifondist. </w:t>
      </w:r>
    </w:p>
    <w:p w14:paraId="2481F1B9" w14:textId="77777777" w:rsidR="00890E88" w:rsidRPr="00C07F3E" w:rsidRDefault="00890E88" w:rsidP="00890E88">
      <w:pPr>
        <w:jc w:val="both"/>
      </w:pPr>
    </w:p>
    <w:p w14:paraId="28230500" w14:textId="77777777" w:rsidR="00890E88" w:rsidRPr="00C07F3E" w:rsidRDefault="00890E88" w:rsidP="00890E88">
      <w:pPr>
        <w:jc w:val="both"/>
      </w:pPr>
      <w:r w:rsidRPr="00C07F3E">
        <w:t xml:space="preserve">Peamiseks mõjutatud sihtgrupiks on aga LKF läbi võimaliku majanduslikku mõju. Tervikuna </w:t>
      </w:r>
      <w:proofErr w:type="spellStart"/>
      <w:r w:rsidRPr="00C07F3E">
        <w:t>EL-s</w:t>
      </w:r>
      <w:proofErr w:type="spellEnd"/>
      <w:r w:rsidRPr="00C07F3E">
        <w:t xml:space="preserve"> oodatakse maksejõuetuse regulatsioonist garantiifondidel väikest mõju (</w:t>
      </w:r>
      <w:proofErr w:type="spellStart"/>
      <w:r w:rsidRPr="00C07F3E">
        <w:t>home</w:t>
      </w:r>
      <w:proofErr w:type="spellEnd"/>
      <w:r w:rsidRPr="00C07F3E">
        <w:t xml:space="preserve"> </w:t>
      </w:r>
      <w:proofErr w:type="spellStart"/>
      <w:r w:rsidRPr="00C07F3E">
        <w:t>country</w:t>
      </w:r>
      <w:proofErr w:type="spellEnd"/>
      <w:r w:rsidRPr="00C07F3E">
        <w:t xml:space="preserve"> printsiibi rakendamisel on Euroopa Komisjoni hinnangul kõige väiksem mõju). Siiski tuleb konkreetses riigiti arvestada garantiiasutuste rahastamist, piiriülese tegevuse eripära ja järelevalvet.</w:t>
      </w:r>
    </w:p>
    <w:p w14:paraId="62838CB7" w14:textId="77777777" w:rsidR="00890E88" w:rsidRPr="00C07F3E" w:rsidRDefault="00890E88" w:rsidP="00890E88">
      <w:pPr>
        <w:jc w:val="both"/>
      </w:pPr>
    </w:p>
    <w:p w14:paraId="6BBA3FC4" w14:textId="77777777" w:rsidR="00890E88" w:rsidRPr="00C07F3E" w:rsidRDefault="00890E88" w:rsidP="00890E88">
      <w:pPr>
        <w:jc w:val="both"/>
      </w:pPr>
      <w:r w:rsidRPr="00C07F3E">
        <w:t>Kokkuvõttes võib eeldada, et meetme mõju tervikuna on LKF-</w:t>
      </w:r>
      <w:proofErr w:type="spellStart"/>
      <w:r w:rsidRPr="00C07F3E">
        <w:t>le</w:t>
      </w:r>
      <w:proofErr w:type="spellEnd"/>
      <w:r w:rsidRPr="00C07F3E">
        <w:t xml:space="preserve"> pigem keskmine. LKF-i jaoks on meetme ulatus keskmine, sagedus väike ja ebasoovitavate mõjude risk keskmine. Riskide maandamiseks on eelnõuga muudetud LKF-i omavahendite regulatsiooni. Teoreetiliselt võib tekkida olukord, kus LKF-i kulutusi peavad katma selle osalised ehk liikluskindlustust pakkuvad kindlustusandjad.</w:t>
      </w:r>
    </w:p>
    <w:p w14:paraId="632D22A2" w14:textId="77777777" w:rsidR="00890E88" w:rsidRPr="00C07F3E" w:rsidRDefault="00890E88" w:rsidP="00890E88">
      <w:pPr>
        <w:widowControl w:val="0"/>
        <w:outlineLvl w:val="1"/>
      </w:pPr>
    </w:p>
    <w:p w14:paraId="5596985C" w14:textId="77777777" w:rsidR="00890E88" w:rsidRPr="00C07F3E" w:rsidRDefault="00890E88" w:rsidP="00890E88">
      <w:pPr>
        <w:keepNext/>
        <w:keepLines/>
        <w:outlineLvl w:val="1"/>
        <w:rPr>
          <w:b/>
          <w:bCs/>
        </w:rPr>
      </w:pPr>
      <w:bookmarkStart w:id="238" w:name="_Toc146228285"/>
      <w:r w:rsidRPr="00C07F3E">
        <w:rPr>
          <w:b/>
          <w:bCs/>
        </w:rPr>
        <w:t>6.5. Kahjunõuete ajalugu</w:t>
      </w:r>
      <w:bookmarkEnd w:id="238"/>
      <w:r w:rsidRPr="00C07F3E">
        <w:rPr>
          <w:b/>
          <w:bCs/>
        </w:rPr>
        <w:t xml:space="preserve"> </w:t>
      </w:r>
    </w:p>
    <w:p w14:paraId="0D5FF6C3" w14:textId="77777777" w:rsidR="00890E88" w:rsidRPr="00C07F3E" w:rsidRDefault="00890E88" w:rsidP="00890E88">
      <w:pPr>
        <w:keepNext/>
        <w:keepLines/>
        <w:rPr>
          <w:b/>
          <w:bCs/>
        </w:rPr>
      </w:pPr>
    </w:p>
    <w:p w14:paraId="358A5B8D" w14:textId="77777777" w:rsidR="00890E88" w:rsidRPr="00C07F3E" w:rsidRDefault="00890E88" w:rsidP="00890E88">
      <w:pPr>
        <w:jc w:val="both"/>
      </w:pPr>
      <w:r w:rsidRPr="00C07F3E">
        <w:t>Tõendi standardiseerimisega kaasnevad uue vormi kasutuselevõtmisega mõningased kulud Eestis tõendit väljastavale LKF-</w:t>
      </w:r>
      <w:proofErr w:type="spellStart"/>
      <w:r w:rsidRPr="00C07F3E">
        <w:t>le</w:t>
      </w:r>
      <w:proofErr w:type="spellEnd"/>
      <w:r w:rsidRPr="00C07F3E">
        <w:t>. Kehtiva seaduse alusel väljastab LKF sarnase sisuga tõendeid ja seetõttu on ümberkorraldused pigem väikesed.</w:t>
      </w:r>
    </w:p>
    <w:p w14:paraId="17E6F95B" w14:textId="77777777" w:rsidR="00890E88" w:rsidRPr="00C07F3E" w:rsidRDefault="00890E88" w:rsidP="00890E88">
      <w:pPr>
        <w:widowControl w:val="0"/>
        <w:jc w:val="both"/>
        <w:outlineLvl w:val="1"/>
      </w:pPr>
    </w:p>
    <w:p w14:paraId="12F8D654" w14:textId="77777777" w:rsidR="00890E88" w:rsidRPr="00C07F3E" w:rsidRDefault="00890E88" w:rsidP="00890E88">
      <w:pPr>
        <w:jc w:val="both"/>
      </w:pPr>
      <w:r w:rsidRPr="00C07F3E">
        <w:t>Kahjuajaloo kasutamise kohta vastava poliitika avalikustamine ja selle mittediskrimineeriv käsitlemine kindlustusandjate poolt ei ole Eestis probleeme põhjustanud ning selle rakendamine, sh vastava poliitika avalikustamine ei too kaasa kindlustusandjatele märkimisväärset mõju</w:t>
      </w:r>
      <w:r w:rsidRPr="00C07F3E">
        <w:rPr>
          <w:b/>
          <w:bCs/>
          <w:vertAlign w:val="superscript"/>
        </w:rPr>
        <w:footnoteReference w:id="116"/>
      </w:r>
      <w:r w:rsidRPr="00C07F3E">
        <w:t xml:space="preserve"> ega kulu. Kindlustusandjatele kaasneb mõningane ühekordne kulu, mis on soetud varasema kahjualaloo tõendi kasutamise põhimõtete (vastava poliitika) avalikuks tegemisega ja võibolla ka tõendi uue vormi kasutusele võtmisega. Pigem võib kindlustusandjate jaoks lihtsustuda teistest riikidest pärit kahjunõuete ajaloo tõendite usaldusväärsuse kontrollimine ja tõendil oleva info lugemine, sest kahjunõuete ajaloo tõendile kehtestatakse Euroopa Komisjoni poolt kindel vorm. </w:t>
      </w:r>
    </w:p>
    <w:p w14:paraId="6F4305D1" w14:textId="77777777" w:rsidR="00890E88" w:rsidRPr="00C07F3E" w:rsidRDefault="00890E88" w:rsidP="00890E88">
      <w:pPr>
        <w:jc w:val="both"/>
      </w:pPr>
    </w:p>
    <w:p w14:paraId="794310B1" w14:textId="77777777" w:rsidR="00890E88" w:rsidRPr="00C07F3E" w:rsidRDefault="00890E88" w:rsidP="00890E88">
      <w:pPr>
        <w:jc w:val="both"/>
      </w:pPr>
      <w:r w:rsidRPr="00C07F3E">
        <w:t xml:space="preserve">Muudatus vähendab diskrimineerimise riski kindlustusvõtja teise liikmesriiki elama asumisel ja muudab kindlustusmakse kujunemise protsessi läbipaistvamaks. Muudatusega kaasnev mõju avaldub niisiis juhul, kui isikud vahetavad oma elukohta. Kindlustusvõtjale avalduv mõju on positiivne, kuid pigem väga väike. </w:t>
      </w:r>
    </w:p>
    <w:p w14:paraId="1CE45A8D" w14:textId="77777777" w:rsidR="00890E88" w:rsidRPr="00C07F3E" w:rsidRDefault="00890E88" w:rsidP="00890E88">
      <w:pPr>
        <w:jc w:val="both"/>
      </w:pPr>
    </w:p>
    <w:p w14:paraId="7F729D9F" w14:textId="77777777" w:rsidR="00890E88" w:rsidRPr="00C07F3E" w:rsidRDefault="00890E88" w:rsidP="00890E88">
      <w:pPr>
        <w:jc w:val="both"/>
      </w:pPr>
      <w:r w:rsidRPr="00C07F3E">
        <w:t xml:space="preserve">Kahjustatud isikutele meetme mõju ei ole tuvastatud. </w:t>
      </w:r>
    </w:p>
    <w:p w14:paraId="6B15EB20" w14:textId="77777777" w:rsidR="00890E88" w:rsidRPr="00C07F3E" w:rsidRDefault="00890E88" w:rsidP="00890E88">
      <w:pPr>
        <w:jc w:val="both"/>
      </w:pPr>
      <w:r w:rsidRPr="00C07F3E">
        <w:t xml:space="preserve"> </w:t>
      </w:r>
    </w:p>
    <w:p w14:paraId="42EA08F6" w14:textId="77777777" w:rsidR="00890E88" w:rsidRPr="00C07F3E" w:rsidRDefault="00890E88" w:rsidP="00890E88">
      <w:pPr>
        <w:jc w:val="both"/>
      </w:pPr>
      <w:r w:rsidRPr="00C07F3E">
        <w:t>Kokkuvõttes võib eeldada, et meetme mõju tervikuna on Eestis väike. Mõju on vähese ulatusega, sihtrühma suurus on väike, avaldumissagedus on väike ja ebasoovitavate mõjude risk on samuti väike.</w:t>
      </w:r>
      <w:r w:rsidRPr="00C07F3E">
        <w:rPr>
          <w:b/>
          <w:bCs/>
          <w:vertAlign w:val="superscript"/>
        </w:rPr>
        <w:footnoteReference w:id="117"/>
      </w:r>
    </w:p>
    <w:p w14:paraId="27669338" w14:textId="77777777" w:rsidR="00890E88" w:rsidRPr="00C07F3E" w:rsidRDefault="00890E88" w:rsidP="00890E88">
      <w:pPr>
        <w:widowControl w:val="0"/>
        <w:outlineLvl w:val="1"/>
      </w:pPr>
    </w:p>
    <w:p w14:paraId="252A9A9F" w14:textId="77777777" w:rsidR="00890E88" w:rsidRPr="00C07F3E" w:rsidRDefault="00890E88" w:rsidP="00890E88">
      <w:pPr>
        <w:keepNext/>
        <w:keepLines/>
        <w:outlineLvl w:val="1"/>
        <w:rPr>
          <w:b/>
          <w:bCs/>
        </w:rPr>
      </w:pPr>
      <w:bookmarkStart w:id="241" w:name="_Toc146228286"/>
      <w:r w:rsidRPr="00C07F3E">
        <w:rPr>
          <w:b/>
          <w:bCs/>
        </w:rPr>
        <w:t>6.6. Liikluskindlustuseta sõiduki automaatkontroll</w:t>
      </w:r>
      <w:bookmarkEnd w:id="241"/>
      <w:r w:rsidRPr="00C07F3E">
        <w:rPr>
          <w:b/>
          <w:bCs/>
        </w:rPr>
        <w:t xml:space="preserve"> </w:t>
      </w:r>
    </w:p>
    <w:p w14:paraId="6E7A7FFA" w14:textId="77777777" w:rsidR="00890E88" w:rsidRPr="00C07F3E" w:rsidRDefault="00890E88" w:rsidP="00890E88"/>
    <w:p w14:paraId="6C8C9F31" w14:textId="77777777" w:rsidR="00890E88" w:rsidRPr="00C07F3E" w:rsidRDefault="00890E88" w:rsidP="00890E88">
      <w:pPr>
        <w:jc w:val="both"/>
      </w:pPr>
      <w:r w:rsidRPr="00C07F3E">
        <w:t>Eelnõuga tagatakse seaduste tasemel õigusliku raamistiku olemasolu senisest efektiivsemaks liikluskindlustuse olemasolu kontrolliks automaatse järelevalve raames. Riigi jaoks kaasnevad kulud automaatsesse liiklusjärelevalvesse liikluskindlustuse olemasolu kontrolli senisest enam hõlmavate ja võimekamate lahenduste väljatöötamisel ja rakendamisel. Tegemist ei ole kohustusega, vaid võimalusega. Valiku üle ressursside suunamisel ja järelevalve prioriteetide seadmisel otsustavad järelevalvet korraldavad asjaomased asutused, hinnates vajadusi ja võimalusi, sh eelarvelisi. Peamiseks meedet rakendavaks sihtrühmaks oleks Politsei- ja Piirivalveamet koostöös Transpordiametiga.</w:t>
      </w:r>
    </w:p>
    <w:p w14:paraId="69C400ED" w14:textId="77777777" w:rsidR="00890E88" w:rsidRPr="00C07F3E" w:rsidRDefault="00890E88" w:rsidP="00890E88">
      <w:pPr>
        <w:jc w:val="both"/>
      </w:pPr>
    </w:p>
    <w:p w14:paraId="1F64741E" w14:textId="77777777" w:rsidR="00890E88" w:rsidRPr="00C07F3E" w:rsidRDefault="00890E88" w:rsidP="00890E88">
      <w:pPr>
        <w:jc w:val="both"/>
      </w:pPr>
      <w:r w:rsidRPr="00C07F3E">
        <w:t xml:space="preserve">Riik saab efektiivsemaks muuta seniseid toimingute tegemise ja menetluste läbiviimise protseduure muude rikkumiste tuvastamisel ühtlasi ka liikluskindlustuse olemasolu kontrollimiseks. See on prioriteetide ja asjaomaste asutuste valikute küsimus. Riigi teedele saavad vajaliku tehnika paigaldada riigiametid. Riigi roll on tarviliku infosüsteemi ülalpidamine ja kaasajastamine. </w:t>
      </w:r>
    </w:p>
    <w:p w14:paraId="6BC76B94" w14:textId="77777777" w:rsidR="00890E88" w:rsidRPr="00C07F3E" w:rsidRDefault="00890E88" w:rsidP="00890E88">
      <w:pPr>
        <w:jc w:val="both"/>
      </w:pPr>
    </w:p>
    <w:p w14:paraId="5C76EDF2" w14:textId="77777777" w:rsidR="00890E88" w:rsidRPr="00C07F3E" w:rsidRDefault="00890E88" w:rsidP="00890E88">
      <w:pPr>
        <w:jc w:val="both"/>
      </w:pPr>
      <w:r w:rsidRPr="00C07F3E">
        <w:t>Üksnes kindlustuse kontrollimiseks tõenäoliselt ei ole otstarbekas investeeringut teha, kuid infosüsteemide ja mõõtseadmete taristu arendamisel või tõhusamal rakendamisel peaks asjaomast võimekust automaatse liiklusjärelevalve süsteemi integreerima. Eeldatav trahvitulu kasv võib olla pigem vähene.</w:t>
      </w:r>
    </w:p>
    <w:p w14:paraId="59934D61" w14:textId="77777777" w:rsidR="00890E88" w:rsidRPr="00C07F3E" w:rsidRDefault="00890E88" w:rsidP="00890E88">
      <w:pPr>
        <w:jc w:val="both"/>
      </w:pPr>
    </w:p>
    <w:p w14:paraId="030C74BC" w14:textId="77777777" w:rsidR="00890E88" w:rsidRPr="00C07F3E" w:rsidRDefault="00890E88" w:rsidP="00890E88">
      <w:pPr>
        <w:jc w:val="both"/>
      </w:pPr>
      <w:r w:rsidRPr="00C07F3E">
        <w:t>Kindlustuse olemasolu kontrolli võimaluste avardumine automaatkontrolli raames omab väikest mõju, kuid võib olla siiski heidutav ja suunata koosmõjus teiste meetmetega kindlustamata sõidukite arvu vähenemisele.</w:t>
      </w:r>
    </w:p>
    <w:p w14:paraId="0FE6F264" w14:textId="77777777" w:rsidR="00890E88" w:rsidRPr="00C07F3E" w:rsidRDefault="00890E88" w:rsidP="00890E88">
      <w:pPr>
        <w:jc w:val="both"/>
        <w:rPr>
          <w:b/>
          <w:bCs/>
        </w:rPr>
      </w:pPr>
    </w:p>
    <w:p w14:paraId="29EDB29C" w14:textId="77777777" w:rsidR="00890E88" w:rsidRPr="00C07F3E" w:rsidRDefault="00890E88" w:rsidP="00890E88">
      <w:pPr>
        <w:jc w:val="both"/>
      </w:pPr>
      <w:r w:rsidRPr="00C07F3E">
        <w:t xml:space="preserve">Info, mis võimaldab automatiseeritud kujul kindlustuskohustuse kontrolle teostada ja operatiivselt andmeid vahetada on iseenesest olemas liikluskindlustuse registri näol, kuhu kindlustusandjad edastavad infot lepingute kohta ja LKF automaatse liikluskindlustuse kohta. </w:t>
      </w:r>
    </w:p>
    <w:p w14:paraId="1EE9D1B5" w14:textId="77777777" w:rsidR="00890E88" w:rsidRPr="00C07F3E" w:rsidRDefault="00890E88" w:rsidP="00890E88">
      <w:pPr>
        <w:jc w:val="both"/>
      </w:pPr>
    </w:p>
    <w:p w14:paraId="0B1EC7BA" w14:textId="77777777" w:rsidR="00890E88" w:rsidRPr="00C07F3E" w:rsidRDefault="00890E88" w:rsidP="00890E88">
      <w:pPr>
        <w:jc w:val="both"/>
      </w:pPr>
      <w:r w:rsidRPr="00C07F3E">
        <w:t xml:space="preserve">Potentsiaalselt võib suureneda kindlustuslepingute sõlmimine (kontrollimine parandab üleüldist õiguskuulekust). </w:t>
      </w:r>
    </w:p>
    <w:p w14:paraId="36E0DC2C" w14:textId="77777777" w:rsidR="00890E88" w:rsidRPr="00C07F3E" w:rsidRDefault="00890E88" w:rsidP="00890E88">
      <w:pPr>
        <w:jc w:val="both"/>
      </w:pPr>
    </w:p>
    <w:p w14:paraId="6B6B6743" w14:textId="77777777" w:rsidR="00890E88" w:rsidRPr="00C07F3E" w:rsidRDefault="00890E88" w:rsidP="00890E88">
      <w:pPr>
        <w:jc w:val="both"/>
      </w:pPr>
      <w:r w:rsidRPr="00C07F3E">
        <w:t xml:space="preserve">LKF-i kulud seoses kindlustamata sõidukitega põhjustatud kahju hüvitamisel võivad väheneda. </w:t>
      </w:r>
    </w:p>
    <w:p w14:paraId="12656908" w14:textId="77777777" w:rsidR="00890E88" w:rsidRPr="00C07F3E" w:rsidRDefault="00890E88" w:rsidP="00890E88">
      <w:pPr>
        <w:jc w:val="both"/>
      </w:pPr>
    </w:p>
    <w:p w14:paraId="577B1CC4" w14:textId="77777777" w:rsidR="00890E88" w:rsidRPr="00C07F3E" w:rsidRDefault="00890E88" w:rsidP="00890E88">
      <w:pPr>
        <w:jc w:val="both"/>
      </w:pPr>
      <w:r w:rsidRPr="00C07F3E">
        <w:t>Kindlustuskohustusega isikute kulud võivad suureneda seoses võimalike trahvidega liikluskindlustusteta sõiduki juhtimise eest.</w:t>
      </w:r>
    </w:p>
    <w:p w14:paraId="290B6246" w14:textId="77777777" w:rsidR="00890E88" w:rsidRPr="00C07F3E" w:rsidRDefault="00890E88" w:rsidP="00890E88">
      <w:pPr>
        <w:jc w:val="both"/>
      </w:pPr>
    </w:p>
    <w:p w14:paraId="34C5CD74" w14:textId="77777777" w:rsidR="00890E88" w:rsidRPr="00C07F3E" w:rsidRDefault="00890E88" w:rsidP="00890E88">
      <w:pPr>
        <w:jc w:val="both"/>
      </w:pPr>
      <w:r w:rsidRPr="00C07F3E">
        <w:t xml:space="preserve">Kahjustatud isikutele on tagatud kahju hüvitamine ka kindlustamata sõidukite poolt põhjustatud õnnetuste korral – seega mõju ei avaldu. </w:t>
      </w:r>
    </w:p>
    <w:p w14:paraId="2367B38F" w14:textId="77777777" w:rsidR="00890E88" w:rsidRPr="00C07F3E" w:rsidRDefault="00890E88" w:rsidP="00890E88">
      <w:pPr>
        <w:jc w:val="both"/>
      </w:pPr>
    </w:p>
    <w:p w14:paraId="5C603550" w14:textId="77777777" w:rsidR="00890E88" w:rsidRPr="00C07F3E" w:rsidRDefault="00890E88" w:rsidP="00890E88">
      <w:pPr>
        <w:jc w:val="both"/>
      </w:pPr>
      <w:r w:rsidRPr="00C07F3E">
        <w:t>Kokkuvõttes võib eeldada, et meetme mõju Eestis tervikuna ei ole oluline (mõju on väikese ulatusega, sihtrühmad on väikesed, mõju avaldumise sagedus on väike ning ebasoovitavate mõjude risk on väike).</w:t>
      </w:r>
      <w:r w:rsidRPr="00C07F3E">
        <w:rPr>
          <w:b/>
          <w:bCs/>
          <w:vertAlign w:val="superscript"/>
        </w:rPr>
        <w:footnoteReference w:id="118"/>
      </w:r>
    </w:p>
    <w:bookmarkEnd w:id="234"/>
    <w:p w14:paraId="71EA1906" w14:textId="77777777" w:rsidR="00890E88" w:rsidRPr="00C07F3E" w:rsidRDefault="00890E88" w:rsidP="00890E88"/>
    <w:p w14:paraId="3CCEE8A7" w14:textId="77777777" w:rsidR="00890E88" w:rsidRPr="00C07F3E" w:rsidRDefault="00890E88" w:rsidP="00890E88">
      <w:pPr>
        <w:keepNext/>
        <w:keepLines/>
        <w:outlineLvl w:val="1"/>
        <w:rPr>
          <w:b/>
          <w:bCs/>
        </w:rPr>
      </w:pPr>
      <w:bookmarkStart w:id="242" w:name="_Toc146228287"/>
      <w:bookmarkStart w:id="243" w:name="_Hlk146192350"/>
      <w:bookmarkStart w:id="244" w:name="_Hlk146206484"/>
      <w:r w:rsidRPr="00C07F3E">
        <w:rPr>
          <w:b/>
          <w:bCs/>
        </w:rPr>
        <w:t xml:space="preserve">6.7. MID direktiivi kohaldamisala ja </w:t>
      </w:r>
      <w:proofErr w:type="spellStart"/>
      <w:r w:rsidRPr="00C07F3E">
        <w:rPr>
          <w:b/>
          <w:bCs/>
        </w:rPr>
        <w:t>kergliikurite</w:t>
      </w:r>
      <w:proofErr w:type="spellEnd"/>
      <w:r w:rsidRPr="00C07F3E">
        <w:rPr>
          <w:b/>
          <w:bCs/>
        </w:rPr>
        <w:t xml:space="preserve"> kindlustamine</w:t>
      </w:r>
      <w:bookmarkEnd w:id="242"/>
      <w:r w:rsidRPr="00C07F3E">
        <w:rPr>
          <w:b/>
          <w:bCs/>
        </w:rPr>
        <w:t xml:space="preserve"> </w:t>
      </w:r>
      <w:bookmarkEnd w:id="243"/>
    </w:p>
    <w:p w14:paraId="68C010AD" w14:textId="77777777" w:rsidR="00890E88" w:rsidRPr="00C07F3E" w:rsidRDefault="00890E88" w:rsidP="00890E88">
      <w:pPr>
        <w:rPr>
          <w:b/>
          <w:bCs/>
        </w:rPr>
      </w:pPr>
    </w:p>
    <w:p w14:paraId="2B4CBE07" w14:textId="77777777" w:rsidR="00890E88" w:rsidRPr="00C07F3E" w:rsidRDefault="00890E88" w:rsidP="00890E88">
      <w:pPr>
        <w:jc w:val="both"/>
      </w:pPr>
      <w:r w:rsidRPr="00C07F3E">
        <w:t xml:space="preserve">Risk kindlustussektorile mõnevõrra suureneb, kuivõrd laieneb kindlustatavate sõidukite ja kindlustuskaitse ulatus ning sellega kaasneb ka teatav kohanemisperiood. Näiteks peavad turul kujunema uut tüüpi sõidukite, nt </w:t>
      </w:r>
      <w:proofErr w:type="spellStart"/>
      <w:r w:rsidRPr="00C07F3E">
        <w:t>kergliikurite</w:t>
      </w:r>
      <w:proofErr w:type="spellEnd"/>
      <w:r w:rsidRPr="00C07F3E">
        <w:t xml:space="preserve"> kindlustamise hinnad ja praktika. Hüvitatava kahju ulatuse laienemise mõju on hinnatud eraldi alapeatükis.</w:t>
      </w:r>
    </w:p>
    <w:p w14:paraId="3A22CBB7" w14:textId="77777777" w:rsidR="00890E88" w:rsidRPr="00C07F3E" w:rsidRDefault="00890E88" w:rsidP="00890E88">
      <w:pPr>
        <w:jc w:val="both"/>
      </w:pPr>
    </w:p>
    <w:p w14:paraId="63EDF5A8" w14:textId="77777777" w:rsidR="00890E88" w:rsidRPr="00C07F3E" w:rsidRDefault="00890E88" w:rsidP="00890E88">
      <w:pPr>
        <w:jc w:val="both"/>
      </w:pPr>
      <w:r w:rsidRPr="00C07F3E">
        <w:t>Samuti võib suureneda LKF-i risk seoses nt motospordiürituste üritustega, mida nõuetekohaselt ei kindlustata. Siiski on selle ennetamiseks ette nähtud motospordiürituste alternatiivse kindlustamise kohustus.</w:t>
      </w:r>
    </w:p>
    <w:p w14:paraId="3AF6277E" w14:textId="77777777" w:rsidR="00890E88" w:rsidRPr="00C07F3E" w:rsidRDefault="00890E88" w:rsidP="00890E88">
      <w:pPr>
        <w:jc w:val="both"/>
      </w:pPr>
    </w:p>
    <w:p w14:paraId="1055D11C" w14:textId="77777777" w:rsidR="00890E88" w:rsidRPr="00C07F3E" w:rsidRDefault="00890E88" w:rsidP="00890E88">
      <w:pPr>
        <w:jc w:val="both"/>
      </w:pPr>
      <w:r w:rsidRPr="00C07F3E">
        <w:t xml:space="preserve">Kuivõrd kindlustuskohustus laieneb ka liiklusregistris registreerimata sõidukitele (nt tasakaaluliikurid jms), tekib esialgu mõningane kohanemine kindlustamiskohustuse täitmisel ehk hakkab kujunema arusaam, milliste liikumisvahendite suhtes tuleks kindlustuskohustust täita. Kindlustuskohustuse kontrollimine registreerimiskohustuseta sõidukite suhtes pakub järelevalvele väljakutseid (tuleb määrata, kas sõiduk peab olema kindlustatud, samuti tuleb sõiduk identifitseerida ja seostada poliisiga). Üksnes käesoleva eelnõu raames kindlustuskohustusega sõidukite nt liiklusregistris registreerimise ja registreerimistunnuse kandmise kohustuse sätestamine ei ole möödapääsmatu ega hädavajalik, samuti kaalu ja kiiruse kriteeriumide kontrollist vabastamise alternatiivina kõikide </w:t>
      </w:r>
      <w:proofErr w:type="spellStart"/>
      <w:r w:rsidRPr="00C07F3E">
        <w:t>kergliikurite</w:t>
      </w:r>
      <w:proofErr w:type="spellEnd"/>
      <w:r w:rsidRPr="00C07F3E">
        <w:t xml:space="preserve"> suhtes kindlustamiskohustuse sätestamine.</w:t>
      </w:r>
    </w:p>
    <w:p w14:paraId="4743EBD3" w14:textId="77777777" w:rsidR="00890E88" w:rsidRPr="00C07F3E" w:rsidRDefault="00890E88" w:rsidP="00890E88">
      <w:pPr>
        <w:jc w:val="both"/>
      </w:pPr>
    </w:p>
    <w:p w14:paraId="13BAD087" w14:textId="77777777" w:rsidR="00890E88" w:rsidRPr="00C07F3E" w:rsidRDefault="00890E88" w:rsidP="00890E88">
      <w:pPr>
        <w:jc w:val="both"/>
        <w:rPr>
          <w:bCs/>
        </w:rPr>
      </w:pPr>
      <w:r w:rsidRPr="00C07F3E">
        <w:t>Registreerimata sõidukite puhul ei ole lihtsalt nähtavat ja arusaadavat eristamise tunnust (nt numbrimärk), mille põhjal sõidukit identifitseerida. Seetõttu tuleb sellise sõiduki kasutamisel kaasas kanda liikluskindlustuse poliisi. Poliis võib olla elektrooniline või paberkandjal. Poliisi kaasas kandmine on ühest küljest vajalik kindlustuskohustuse täitmise kontrollimise võimaldamiseks, teisalt ka selleks, et kahju põhjustamisel saaks kahju tekitaja teavitada kannatanut, milliselt kindlustusandjalt kahju hüvitamist nõuda.</w:t>
      </w:r>
    </w:p>
    <w:p w14:paraId="00DE7A7A" w14:textId="77777777" w:rsidR="00890E88" w:rsidRPr="00C07F3E" w:rsidRDefault="00890E88" w:rsidP="00890E88">
      <w:pPr>
        <w:jc w:val="both"/>
      </w:pPr>
    </w:p>
    <w:p w14:paraId="720D4CF8" w14:textId="77777777" w:rsidR="00890E88" w:rsidRPr="00C07F3E" w:rsidRDefault="00890E88" w:rsidP="00890E88">
      <w:pPr>
        <w:jc w:val="both"/>
      </w:pPr>
      <w:r w:rsidRPr="00C07F3E">
        <w:t>Kindlustatud ja kahjustatud isikute osas on meetmel potentsiaalselt positiivne mõju kannatanute kaitse seisukohast kuna kaitse ulatus laieneb. Kindlustusvõtjate seisukohast võib muudatus vähesel määral mõjutada liikluskindlustuse hinda ja kindlustusvõtja peab arvestama, et kindlustuskohustus tekib sõidukite suhtes, millel seni pole kindlustamise kohustust.</w:t>
      </w:r>
    </w:p>
    <w:p w14:paraId="034EBE36" w14:textId="77777777" w:rsidR="00890E88" w:rsidRPr="00C07F3E" w:rsidRDefault="00890E88" w:rsidP="00890E88">
      <w:pPr>
        <w:jc w:val="both"/>
      </w:pPr>
    </w:p>
    <w:p w14:paraId="7EE3BCDC" w14:textId="7CAC562C" w:rsidR="00890E88" w:rsidRPr="00C07F3E" w:rsidRDefault="00890E88" w:rsidP="00890E88">
      <w:pPr>
        <w:jc w:val="both"/>
      </w:pPr>
      <w:bookmarkStart w:id="245" w:name="_Hlk145521744"/>
      <w:r w:rsidRPr="00C07F3E">
        <w:t xml:space="preserve">MID direktiivi eesmärk on tagada direktiivi tasemel raskemate ja kiiremate </w:t>
      </w:r>
      <w:proofErr w:type="spellStart"/>
      <w:r w:rsidRPr="00C07F3E">
        <w:t>kergliikurite</w:t>
      </w:r>
      <w:proofErr w:type="spellEnd"/>
      <w:r w:rsidRPr="00C07F3E">
        <w:t xml:space="preserve"> kindlustamine jättes ruumi siseriiklikuks regulatsiooniks. Riskide hindamisel ja regulatsiooni kehtestamisel võib teoreetiliselt lähtuda ka </w:t>
      </w:r>
      <w:proofErr w:type="spellStart"/>
      <w:r w:rsidRPr="00C07F3E">
        <w:t>kergliikuri</w:t>
      </w:r>
      <w:proofErr w:type="spellEnd"/>
      <w:r w:rsidRPr="00C07F3E">
        <w:t xml:space="preserve"> kasutussagedusest. </w:t>
      </w:r>
      <w:r w:rsidRPr="00C07F3E">
        <w:rPr>
          <w:bCs/>
        </w:rPr>
        <w:t xml:space="preserve">Seoses elektritõukerataste väga aktiivse kasutamisega on välja joonistunud nende kasutamise probleemkohad. Peamised probleemid on kasvanud õnnetuste arv ja parkimisprobleemid. Seejuures on 2/3 õnnetustest juhtunud rendi- või </w:t>
      </w:r>
      <w:proofErr w:type="spellStart"/>
      <w:r w:rsidRPr="00C07F3E">
        <w:rPr>
          <w:bCs/>
        </w:rPr>
        <w:t>üürikergliikuritega</w:t>
      </w:r>
      <w:proofErr w:type="spellEnd"/>
      <w:r w:rsidRPr="00C07F3E">
        <w:t xml:space="preserve"> ehk et enamasti põhjustataksegi tõukerattaõnnetus renditõukerattaga.</w:t>
      </w:r>
      <w:r w:rsidRPr="00C07F3E">
        <w:rPr>
          <w:bCs/>
        </w:rPr>
        <w:t xml:space="preserve"> Tõenäoliselt peamiselt seetõttu, et </w:t>
      </w:r>
      <w:r w:rsidRPr="00C07F3E">
        <w:t xml:space="preserve">need osalevad liikluses oluliselt sagedamini kui üksikisiku personaalses kasutuses olev </w:t>
      </w:r>
      <w:proofErr w:type="spellStart"/>
      <w:r w:rsidRPr="00C07F3E">
        <w:t>kergliikur</w:t>
      </w:r>
      <w:proofErr w:type="spellEnd"/>
      <w:r w:rsidRPr="00C07F3E">
        <w:t xml:space="preserve">. Näiteks </w:t>
      </w:r>
      <w:proofErr w:type="spellStart"/>
      <w:r w:rsidRPr="00C07F3E">
        <w:t>Bolti</w:t>
      </w:r>
      <w:proofErr w:type="spellEnd"/>
      <w:r w:rsidRPr="00C07F3E">
        <w:t xml:space="preserve"> tõukeratastega sõideti 2022. aastal ca 8 miljonit kilomeetrit</w:t>
      </w:r>
      <w:r w:rsidRPr="00C07F3E">
        <w:rPr>
          <w:vertAlign w:val="superscript"/>
        </w:rPr>
        <w:footnoteReference w:id="119"/>
      </w:r>
      <w:r w:rsidRPr="00C07F3E">
        <w:t xml:space="preserve"> ja Tuule tõukeratastega oli  2022. aasta 29. septembri seisuga sõidetud ca 5 miljonit kilomeetrit</w:t>
      </w:r>
      <w:r w:rsidRPr="00C07F3E">
        <w:rPr>
          <w:b/>
          <w:bCs/>
          <w:vertAlign w:val="superscript"/>
        </w:rPr>
        <w:footnoteReference w:id="120"/>
      </w:r>
      <w:r w:rsidRPr="00C07F3E">
        <w:t xml:space="preserve">. </w:t>
      </w:r>
      <w:bookmarkEnd w:id="245"/>
      <w:proofErr w:type="spellStart"/>
      <w:r w:rsidRPr="00C07F3E">
        <w:t>Kergliikurite</w:t>
      </w:r>
      <w:proofErr w:type="spellEnd"/>
      <w:r w:rsidRPr="00C07F3E">
        <w:t xml:space="preserve"> rentimise teenuse pakkujad on aga veel</w:t>
      </w:r>
      <w:r w:rsidR="008D19E9" w:rsidRPr="00C07F3E">
        <w:rPr>
          <w:rStyle w:val="Allmrkuseviide"/>
        </w:rPr>
        <w:footnoteReference w:id="121"/>
      </w:r>
      <w:r w:rsidRPr="00C07F3E">
        <w:t xml:space="preserve">. Samuti on tõenäoline, et taolised ettevõtted on riske juba maandanud läbi vabatahtliku kindlustuskaitse soetamise. Näiteks on </w:t>
      </w:r>
      <w:proofErr w:type="spellStart"/>
      <w:r w:rsidRPr="00C07F3E">
        <w:t>Bolt</w:t>
      </w:r>
      <w:proofErr w:type="spellEnd"/>
      <w:r w:rsidRPr="00C07F3E">
        <w:t xml:space="preserve"> kodulehel on mikromobiilsuse kategooria kasutustingimustes viiteid nii vastutuskindlustusele</w:t>
      </w:r>
      <w:r w:rsidRPr="00C07F3E">
        <w:rPr>
          <w:b/>
          <w:bCs/>
          <w:vertAlign w:val="superscript"/>
        </w:rPr>
        <w:footnoteReference w:id="122"/>
      </w:r>
      <w:r w:rsidRPr="00C07F3E">
        <w:t xml:space="preserve"> kui ka õnnetusjuhtumi kindlustusele</w:t>
      </w:r>
      <w:r w:rsidRPr="00C07F3E">
        <w:rPr>
          <w:b/>
          <w:bCs/>
          <w:vertAlign w:val="superscript"/>
        </w:rPr>
        <w:footnoteReference w:id="123"/>
      </w:r>
      <w:r w:rsidRPr="00C07F3E">
        <w:t>.</w:t>
      </w:r>
    </w:p>
    <w:p w14:paraId="01D13A51" w14:textId="77777777" w:rsidR="00890E88" w:rsidRPr="00C07F3E" w:rsidRDefault="00890E88" w:rsidP="00890E88">
      <w:pPr>
        <w:jc w:val="both"/>
      </w:pPr>
    </w:p>
    <w:p w14:paraId="52B6D951" w14:textId="77777777" w:rsidR="00890E88" w:rsidRPr="00C07F3E" w:rsidRDefault="00890E88" w:rsidP="00890E88">
      <w:pPr>
        <w:jc w:val="both"/>
        <w:rPr>
          <w:bCs/>
        </w:rPr>
      </w:pPr>
      <w:r w:rsidRPr="00C07F3E">
        <w:rPr>
          <w:bCs/>
        </w:rPr>
        <w:t xml:space="preserve">Transpordiameti (edaspidi </w:t>
      </w:r>
      <w:r w:rsidRPr="00C07F3E">
        <w:rPr>
          <w:bCs/>
          <w:i/>
          <w:iCs/>
        </w:rPr>
        <w:t>TRAM</w:t>
      </w:r>
      <w:r w:rsidRPr="00C07F3E">
        <w:rPr>
          <w:bCs/>
        </w:rPr>
        <w:t>) tellitud küsitlusuuringute järgi on elektritõukerataste kasutamine elanikkonna hulgas tõusutrendis ja on jõudnud 2019. aasta 9%-</w:t>
      </w:r>
      <w:proofErr w:type="spellStart"/>
      <w:r w:rsidRPr="00C07F3E">
        <w:rPr>
          <w:bCs/>
        </w:rPr>
        <w:t>lt</w:t>
      </w:r>
      <w:proofErr w:type="spellEnd"/>
      <w:r w:rsidRPr="00C07F3E">
        <w:rPr>
          <w:bCs/>
        </w:rPr>
        <w:t xml:space="preserve"> 27%-</w:t>
      </w:r>
      <w:proofErr w:type="spellStart"/>
      <w:r w:rsidRPr="00C07F3E">
        <w:rPr>
          <w:bCs/>
        </w:rPr>
        <w:t>le</w:t>
      </w:r>
      <w:proofErr w:type="spellEnd"/>
      <w:r w:rsidRPr="00C07F3E">
        <w:rPr>
          <w:bCs/>
        </w:rPr>
        <w:t xml:space="preserve"> 2022. aastal. Küsitlusuuringule eelnenud 12 kuu jooksul on elektritõukerattaga liigelnud 27% elanikest, s.o 95% tõenäosusega 300 300 ± 30 400 inimest. Eelmise küsitlusuuringu aastaga võrreldes on lisandunud 5% ehk ligikaudu 62 000 kasutajat. Valdav osa ehk u 2/3 elektritõukeratta kasutajatest on peamiselt kasutanud laenutatud elektritõukeratast ja neljandik isiklikku, pere või sõprade elektritõukeratast.</w:t>
      </w:r>
      <w:r w:rsidRPr="00C07F3E">
        <w:rPr>
          <w:bCs/>
          <w:vertAlign w:val="superscript"/>
        </w:rPr>
        <w:footnoteReference w:id="124"/>
      </w:r>
    </w:p>
    <w:p w14:paraId="4BBBD27E" w14:textId="77777777" w:rsidR="00890E88" w:rsidRPr="00C07F3E" w:rsidRDefault="00890E88" w:rsidP="00890E88">
      <w:pPr>
        <w:jc w:val="both"/>
        <w:rPr>
          <w:bCs/>
        </w:rPr>
      </w:pPr>
    </w:p>
    <w:p w14:paraId="3AFF248B" w14:textId="7A72E22C" w:rsidR="008D19E9" w:rsidRPr="00C07F3E" w:rsidRDefault="00890E88" w:rsidP="00890E88">
      <w:pPr>
        <w:jc w:val="both"/>
        <w:rPr>
          <w:bCs/>
        </w:rPr>
      </w:pPr>
      <w:r w:rsidRPr="00C07F3E">
        <w:rPr>
          <w:bCs/>
        </w:rPr>
        <w:t>Kuigi enamik (7</w:t>
      </w:r>
      <w:r w:rsidR="008D19E9" w:rsidRPr="00C07F3E">
        <w:rPr>
          <w:bCs/>
        </w:rPr>
        <w:t>0</w:t>
      </w:r>
      <w:r w:rsidRPr="00C07F3E">
        <w:rPr>
          <w:bCs/>
        </w:rPr>
        <w:t>%) õnnetusi</w:t>
      </w:r>
      <w:r w:rsidRPr="00C07F3E">
        <w:rPr>
          <w:bCs/>
          <w:vertAlign w:val="superscript"/>
        </w:rPr>
        <w:footnoteReference w:id="125"/>
      </w:r>
      <w:r w:rsidRPr="00C07F3E">
        <w:rPr>
          <w:bCs/>
        </w:rPr>
        <w:t xml:space="preserve"> on ühesõidukiõnnetused ehk kukkumised, on elektritõukerataste väga aktiivne kasutamine vähendanud üldist turvatunnet kergliiklusteedel (kõnniteel, jalgteel, jalgratta- või jalgteel ning jalgrattateel).</w:t>
      </w:r>
      <w:r w:rsidRPr="00C07F3E">
        <w:rPr>
          <w:b/>
          <w:bCs/>
          <w:vertAlign w:val="superscript"/>
        </w:rPr>
        <w:footnoteReference w:id="126"/>
      </w:r>
      <w:r w:rsidR="008D19E9" w:rsidRPr="00C07F3E">
        <w:rPr>
          <w:bCs/>
        </w:rPr>
        <w:t xml:space="preserve"> Liikluskindlustuse kontekstis on oluline välja tuua ka see, et liikluskindlustus kohaldub, kui kahju põhjustatakse kolmandale isikule. </w:t>
      </w:r>
    </w:p>
    <w:p w14:paraId="0E237A96" w14:textId="77777777" w:rsidR="008D19E9" w:rsidRPr="00C07F3E" w:rsidRDefault="008D19E9" w:rsidP="00890E88">
      <w:pPr>
        <w:jc w:val="both"/>
        <w:rPr>
          <w:bCs/>
        </w:rPr>
      </w:pPr>
    </w:p>
    <w:p w14:paraId="7F8702FD" w14:textId="37D19E97" w:rsidR="00890E88" w:rsidRPr="00C07F3E" w:rsidRDefault="008D19E9" w:rsidP="00890E88">
      <w:pPr>
        <w:jc w:val="both"/>
      </w:pPr>
      <w:r w:rsidRPr="00C07F3E">
        <w:rPr>
          <w:bCs/>
        </w:rPr>
        <w:t xml:space="preserve">Samuti on siinkohal oluline välja tuua kindlustusjuhtumi põhjustanud sõidukijuhi ravikulude hüvitamisega seonduv. </w:t>
      </w:r>
      <w:bookmarkStart w:id="247" w:name="_Hlk119504801"/>
      <w:r w:rsidRPr="00C07F3E">
        <w:rPr>
          <w:bCs/>
        </w:rPr>
        <w:t xml:space="preserve">Liiklusõnnetuste statistika kohaselt oli õnnetusse sattunud </w:t>
      </w:r>
      <w:proofErr w:type="spellStart"/>
      <w:r w:rsidRPr="00C07F3E">
        <w:rPr>
          <w:bCs/>
        </w:rPr>
        <w:t>kergliikurijuhtidest</w:t>
      </w:r>
      <w:proofErr w:type="spellEnd"/>
      <w:r w:rsidRPr="00C07F3E">
        <w:rPr>
          <w:bCs/>
        </w:rPr>
        <w:t xml:space="preserve"> joobes 33%.</w:t>
      </w:r>
      <w:r w:rsidRPr="00C07F3E">
        <w:rPr>
          <w:bCs/>
          <w:vertAlign w:val="superscript"/>
        </w:rPr>
        <w:footnoteReference w:id="127"/>
      </w:r>
      <w:r w:rsidRPr="00C07F3E">
        <w:rPr>
          <w:bCs/>
        </w:rPr>
        <w:t xml:space="preserve"> </w:t>
      </w:r>
      <w:proofErr w:type="spellStart"/>
      <w:r w:rsidRPr="00C07F3E">
        <w:rPr>
          <w:bCs/>
        </w:rPr>
        <w:t>TRAM-i</w:t>
      </w:r>
      <w:proofErr w:type="spellEnd"/>
      <w:r w:rsidRPr="00C07F3E">
        <w:rPr>
          <w:bCs/>
        </w:rPr>
        <w:t xml:space="preserve"> 2021. a küsitlusuuringu järgi oli elektritõukeratast </w:t>
      </w:r>
      <w:r w:rsidR="00825F5C" w:rsidRPr="00C07F3E">
        <w:rPr>
          <w:bCs/>
        </w:rPr>
        <w:t>küsitlusele</w:t>
      </w:r>
      <w:r w:rsidRPr="00C07F3E">
        <w:rPr>
          <w:bCs/>
        </w:rPr>
        <w:t xml:space="preserve"> eelnenud 12 kuu jooksul alkoholi või narkootilise aine mõju all juhtinud 20% täiskasvanud sõitjatest (s.o 95% tõenäosusega 60 100 ± 14 200 inimest), neist pooled on teinud seda korduvalt</w:t>
      </w:r>
      <w:r w:rsidR="00825F5C" w:rsidRPr="00C07F3E">
        <w:rPr>
          <w:rStyle w:val="Allmrkuseviide"/>
          <w:bCs w:val="0"/>
        </w:rPr>
        <w:footnoteReference w:id="128"/>
      </w:r>
      <w:r w:rsidRPr="00C07F3E">
        <w:rPr>
          <w:bCs/>
        </w:rPr>
        <w:t>.</w:t>
      </w:r>
      <w:r w:rsidR="00825F5C" w:rsidRPr="00C07F3E">
        <w:rPr>
          <w:bCs/>
        </w:rPr>
        <w:t xml:space="preserve"> </w:t>
      </w:r>
      <w:proofErr w:type="spellStart"/>
      <w:r w:rsidR="00825F5C" w:rsidRPr="00C07F3E">
        <w:rPr>
          <w:bCs/>
        </w:rPr>
        <w:t>LKindlS</w:t>
      </w:r>
      <w:proofErr w:type="spellEnd"/>
      <w:r w:rsidR="00825F5C" w:rsidRPr="00C07F3E">
        <w:rPr>
          <w:bCs/>
        </w:rPr>
        <w:t xml:space="preserve"> § 44 kohaselt on kahju põhjustaja kindlustusandjal kohustus hüvitada ka Eestis toimunud kindlustusjuhtumi põhjustanud sõidukijuhi enda ravikulud, kuid   kindlustusandja ei hüvita sõidukijuhi ravikulusid, kui sõidukijuht põhjustas kindlustusjuhtumi tahtlikult või kui sõidukijuht oli kindlustusjuhtumi toimumise ajal joobeseisundis või LS § 69 lõikes 3 nimetatud seisundis.</w:t>
      </w:r>
      <w:bookmarkEnd w:id="247"/>
    </w:p>
    <w:p w14:paraId="798A8E3B" w14:textId="77777777" w:rsidR="00890E88" w:rsidRPr="00C07F3E" w:rsidRDefault="00890E88" w:rsidP="00890E88">
      <w:pPr>
        <w:jc w:val="both"/>
      </w:pPr>
    </w:p>
    <w:p w14:paraId="537F640B" w14:textId="245BAC7F" w:rsidR="00890E88" w:rsidRPr="00C07F3E" w:rsidRDefault="00890E88" w:rsidP="00890E88">
      <w:pPr>
        <w:jc w:val="both"/>
      </w:pPr>
      <w:bookmarkStart w:id="248" w:name="_Hlk146203337"/>
      <w:bookmarkStart w:id="249" w:name="_Hlk146225551"/>
      <w:bookmarkStart w:id="250" w:name="_Hlk146202938"/>
      <w:r w:rsidRPr="00C07F3E">
        <w:rPr>
          <w:u w:val="single"/>
        </w:rPr>
        <w:t>Kindlustusvõtja.</w:t>
      </w:r>
      <w:r w:rsidRPr="00C07F3E">
        <w:t xml:space="preserve"> Leibkondade majanduslikule toimetulekule on meetme mõju väga väike arvestades võimalikku kindlustuse hinnatõusu ja kindlustuskohustuse alla minevate sõidukite ringi laienemisest tulenevaid väljaminekud kindlustuse soetamisel. Samas, kindlustusvõtja vastutuse laiem kindlustuskaitse võib õnnetuse korral päästa kahju põhjustaja laostumisest.</w:t>
      </w:r>
    </w:p>
    <w:p w14:paraId="592DE884" w14:textId="77777777" w:rsidR="00890E88" w:rsidRPr="00C07F3E" w:rsidRDefault="00890E88" w:rsidP="00890E88">
      <w:pPr>
        <w:jc w:val="both"/>
      </w:pPr>
    </w:p>
    <w:p w14:paraId="513DE6B8" w14:textId="65212592" w:rsidR="00890E88" w:rsidRPr="00C07F3E" w:rsidRDefault="00890E88" w:rsidP="00890E88">
      <w:pPr>
        <w:jc w:val="both"/>
      </w:pPr>
      <w:r w:rsidRPr="00C07F3E">
        <w:t xml:space="preserve">Liikluskindlustuse lepingu sõlmimise kohtustus hõlmab ka </w:t>
      </w:r>
      <w:proofErr w:type="spellStart"/>
      <w:r w:rsidRPr="00C07F3E">
        <w:t>renditõukse</w:t>
      </w:r>
      <w:proofErr w:type="spellEnd"/>
      <w:r w:rsidRPr="00C07F3E">
        <w:t xml:space="preserve">, sh neid, mille suhtes on juba sõlmitud vabatahtlik kindlustus. Viimasel juhul on eeldatav mõju veelgi väiksem, sest </w:t>
      </w:r>
      <w:r w:rsidR="00174DA6" w:rsidRPr="00C07F3E">
        <w:t>nt suurimal tõukside rendi</w:t>
      </w:r>
      <w:r w:rsidRPr="00C07F3E">
        <w:t>ettevõttel juba on ette nähtud mingigi kulurida taoliste sõidukite kindlustamiseks.</w:t>
      </w:r>
    </w:p>
    <w:p w14:paraId="4EC907B8" w14:textId="77777777" w:rsidR="00890E88" w:rsidRPr="00C07F3E" w:rsidRDefault="00890E88" w:rsidP="00890E88">
      <w:pPr>
        <w:jc w:val="both"/>
      </w:pPr>
    </w:p>
    <w:p w14:paraId="113A06BF" w14:textId="77777777" w:rsidR="00890E88" w:rsidRPr="00C07F3E" w:rsidRDefault="00890E88" w:rsidP="00890E88">
      <w:pPr>
        <w:jc w:val="both"/>
      </w:pPr>
      <w:r w:rsidRPr="00C07F3E">
        <w:t>Elektritõukside liikluskindlustuse hind kujuneb loodetavasti piisavas turukonkurentsis kindlustusvõtjate vahel. Võimalikud kindlustuspakkujad ja potentsiaalne hinnavahemik pole teada. Väga kaudse võimaliku orientiiri hoomamiseks olgu siinkohal välja toodud mootorratta ja mopeedi liikluskindlustuse keskmine aastamakse 2023. aastal sõlmitud lepingute puhul 61 eurot (ca 5 eurot kuus) ja 2022. aastal sõlmitud lepingute puhul 53 eurot (ca 4,40 eurot kuus)</w:t>
      </w:r>
      <w:r w:rsidRPr="00C07F3E">
        <w:rPr>
          <w:b/>
          <w:bCs/>
          <w:vertAlign w:val="superscript"/>
        </w:rPr>
        <w:footnoteReference w:id="129"/>
      </w:r>
      <w:r w:rsidRPr="00C07F3E">
        <w:t xml:space="preserve"> ning keskmine liikluskindlustuse aastamakse oli 2023. aasta 9 kuu kohta 143 eurot</w:t>
      </w:r>
      <w:r w:rsidRPr="00C07F3E">
        <w:rPr>
          <w:b/>
          <w:bCs/>
          <w:vertAlign w:val="superscript"/>
        </w:rPr>
        <w:footnoteReference w:id="130"/>
      </w:r>
      <w:r w:rsidRPr="00C07F3E">
        <w:t xml:space="preserve"> ja 2022. aastal 122 eurot</w:t>
      </w:r>
      <w:r w:rsidRPr="00C07F3E">
        <w:rPr>
          <w:b/>
          <w:bCs/>
          <w:vertAlign w:val="superscript"/>
        </w:rPr>
        <w:footnoteReference w:id="131"/>
      </w:r>
      <w:r w:rsidRPr="00C07F3E">
        <w:t>.</w:t>
      </w:r>
    </w:p>
    <w:p w14:paraId="7A218C40" w14:textId="77777777" w:rsidR="00890E88" w:rsidRPr="00C07F3E" w:rsidRDefault="00890E88" w:rsidP="00890E88">
      <w:pPr>
        <w:jc w:val="both"/>
      </w:pPr>
    </w:p>
    <w:p w14:paraId="740E5C4C" w14:textId="77777777" w:rsidR="00890E88" w:rsidRPr="00C07F3E" w:rsidRDefault="00890E88" w:rsidP="00890E88">
      <w:pPr>
        <w:jc w:val="both"/>
      </w:pPr>
      <w:r w:rsidRPr="00C07F3E">
        <w:t xml:space="preserve">Mõju ulatus on pigem suur, sest sätestab kindlustamise kohustuse sõidukite suhtes, mida seni ei ole tulnud kindlustada. Sihtrühma suurus on keskmine. Mõju esinemise sagedus on väike (kahjujuhtumite toimumise ja lepingute sõlmimise sagedus). Ebasoovitavate mõjude risk on keskmine (ennekõike tulenevalt liiklusregistris mitteregistreeritud sõidukite kindlustuskohustuse eiramise kontekstist). </w:t>
      </w:r>
      <w:bookmarkEnd w:id="248"/>
      <w:r w:rsidRPr="00C07F3E">
        <w:t>Mõjude hindamise matemaatika kohaselt kvalifitseerub koondhindena selline nii sotsiaalne kui ka majanduslik mõju oluliseks.</w:t>
      </w:r>
    </w:p>
    <w:p w14:paraId="65F7C2EC" w14:textId="77777777" w:rsidR="00890E88" w:rsidRPr="00C07F3E" w:rsidRDefault="00890E88" w:rsidP="00890E88">
      <w:pPr>
        <w:jc w:val="both"/>
      </w:pPr>
    </w:p>
    <w:p w14:paraId="6CFDC68D" w14:textId="77777777" w:rsidR="00890E88" w:rsidRPr="00C07F3E" w:rsidRDefault="00890E88" w:rsidP="00890E88">
      <w:pPr>
        <w:jc w:val="both"/>
      </w:pPr>
      <w:r w:rsidRPr="00C07F3E">
        <w:rPr>
          <w:u w:val="single"/>
        </w:rPr>
        <w:t>Kahjustatud isik.</w:t>
      </w:r>
      <w:r w:rsidRPr="00C07F3E">
        <w:t xml:space="preserve"> Suurem hulk kahjusid kuulub hüvitamisele, paraneb võimalus saada hüvitist kiirelt ja piisaval määral. Kokkuvõttes ei ole meetme sotsiaalne ega majanduslik mõju sihtgrupile oluline. Mõju ulatus on keskmine. Sihtrühma suurus väike. Mõju esinemise sagedus väike. Ebasoovitavate mõjude risk on väike.</w:t>
      </w:r>
    </w:p>
    <w:p w14:paraId="5EB701DD" w14:textId="77777777" w:rsidR="00890E88" w:rsidRPr="00C07F3E" w:rsidRDefault="00890E88" w:rsidP="00890E88">
      <w:pPr>
        <w:jc w:val="both"/>
      </w:pPr>
    </w:p>
    <w:p w14:paraId="2DCF51D4" w14:textId="77777777" w:rsidR="00890E88" w:rsidRPr="00C07F3E" w:rsidRDefault="00890E88" w:rsidP="00890E88">
      <w:pPr>
        <w:jc w:val="both"/>
      </w:pPr>
      <w:r w:rsidRPr="00C07F3E">
        <w:rPr>
          <w:u w:val="single"/>
        </w:rPr>
        <w:t>Kindlustusandja ja LKF.</w:t>
      </w:r>
      <w:r w:rsidRPr="00C07F3E">
        <w:rPr>
          <w:b/>
          <w:bCs/>
        </w:rPr>
        <w:t xml:space="preserve"> </w:t>
      </w:r>
      <w:r w:rsidRPr="00C07F3E">
        <w:t>Kokkuvõttes võib eeldada, et meetme majanduslik mõju sihtgrupile on suur. Mõju ulatus sihtrühmale on keskmine (väljendub uut laadi sõidukite kindlustustoote lansseerimises, kui selts otsustab neid sõidukeid kindlustada, tingimuste ja hindade täpsustamises kaitseala laienemisest tulenevalt ja kohanema sellega kahjude menetlemisel). Sihtrühma suurus on väike (osakaal Eesti ettevõtetest). Mõju esinemise sagedus on keskmine. Ebasoovitavate mõjude risk väike.</w:t>
      </w:r>
    </w:p>
    <w:p w14:paraId="058303FE" w14:textId="77777777" w:rsidR="00890E88" w:rsidRPr="00C07F3E" w:rsidRDefault="00890E88" w:rsidP="00890E88">
      <w:pPr>
        <w:jc w:val="both"/>
      </w:pPr>
    </w:p>
    <w:p w14:paraId="0E3CCFD0" w14:textId="77777777" w:rsidR="00890E88" w:rsidRPr="00C07F3E" w:rsidRDefault="00890E88" w:rsidP="00890E88">
      <w:pPr>
        <w:jc w:val="both"/>
      </w:pPr>
      <w:r w:rsidRPr="00C07F3E">
        <w:rPr>
          <w:u w:val="single"/>
        </w:rPr>
        <w:t>Kindlustusmaakler ja -agent.</w:t>
      </w:r>
      <w:r w:rsidRPr="00C07F3E">
        <w:rPr>
          <w:b/>
          <w:bCs/>
        </w:rPr>
        <w:t xml:space="preserve"> </w:t>
      </w:r>
      <w:r w:rsidRPr="00C07F3E">
        <w:t>Majanduslik mõju sihtgrupile ei ole oluline. Mõju ulatus on keskmine, kuna tuleb tutvuda uue õigusliku olukorraga ja toodetega. Sihtrühma suurus on väike (Eesti ettevõtetest on kindlustusmaaklerite osakaal väike). Mõju esinemise sagedus on väike (seotud üleminekuga). Ebasoovitavate mõjude risk on väike.</w:t>
      </w:r>
    </w:p>
    <w:p w14:paraId="4DFD1C4E" w14:textId="77777777" w:rsidR="00890E88" w:rsidRPr="00C07F3E" w:rsidRDefault="00890E88" w:rsidP="00890E88">
      <w:pPr>
        <w:jc w:val="both"/>
      </w:pPr>
    </w:p>
    <w:p w14:paraId="0233A997" w14:textId="77777777" w:rsidR="00890E88" w:rsidRPr="00C07F3E" w:rsidRDefault="00890E88" w:rsidP="00890E88">
      <w:pPr>
        <w:jc w:val="both"/>
      </w:pPr>
      <w:r w:rsidRPr="00C07F3E">
        <w:rPr>
          <w:u w:val="single"/>
        </w:rPr>
        <w:t>Politsei- ja Piirivalveamet.</w:t>
      </w:r>
      <w:r w:rsidRPr="00C07F3E">
        <w:rPr>
          <w:b/>
          <w:bCs/>
        </w:rPr>
        <w:t xml:space="preserve"> </w:t>
      </w:r>
      <w:r w:rsidRPr="00C07F3E">
        <w:t xml:space="preserve">Kokkuvõttes mõju oluline. Võib eeldada, et meetme mõju ulatus on pigem keskmine. Samas tuleb arvestada, et  liiklusregistris registreerimata sõidukite liikluskindlustuse kontrolli osakaal ameti töös, sh liiklusalaste rikkumist kontrollis on suhteliselt tagasihoidlik. Sihtrühma suurus pigem väike. Mõju esinemise sagedus on keskmine. Ebasoovitavate mõjude risk on keskmine, kuna realiseeruda võivad eespool kirjeldatud raskused kindlustuskohustusega </w:t>
      </w:r>
      <w:proofErr w:type="spellStart"/>
      <w:r w:rsidRPr="00C07F3E">
        <w:t>kergliikurite</w:t>
      </w:r>
      <w:proofErr w:type="spellEnd"/>
      <w:r w:rsidRPr="00C07F3E">
        <w:t xml:space="preserve"> eristamisele ja konkreetse registreerimata sõiduki suhtes kindlustuse olemasolu kindlakstegemisele (võimalik kindlustuspettus võib seisneda nt selles, et üht tüüpi ja selge eristuva ainuomase seerianumbrita tõukside puhul või kui selle kontrollimine on keerukas, võidakse püüda läbi ajada ühe kindlustuslepinguga ja siis tuleb vastavalt vajadusele muid asjaolusid hinnata).</w:t>
      </w:r>
    </w:p>
    <w:p w14:paraId="12FDC3C0" w14:textId="77777777" w:rsidR="00890E88" w:rsidRPr="00C07F3E" w:rsidRDefault="00890E88" w:rsidP="00890E88"/>
    <w:p w14:paraId="2C4B5194" w14:textId="77777777" w:rsidR="00890E88" w:rsidRPr="00C07F3E" w:rsidRDefault="00890E88" w:rsidP="00890E88">
      <w:pPr>
        <w:jc w:val="both"/>
      </w:pPr>
      <w:r w:rsidRPr="00C07F3E">
        <w:rPr>
          <w:u w:val="single"/>
        </w:rPr>
        <w:t>Kindlustuskohustuse alla minevate sõidukite ostjad ja müüjad.</w:t>
      </w:r>
      <w:r w:rsidRPr="00C07F3E">
        <w:t xml:space="preserve"> Eelnõu mõjutab ostjate tarbimiskäitumist vähesel määral ulatuses, nt võidakse valida tõukeratas, mille suhtes ei kehti kindlustamise kohustust. Peegelpildis mõjutab see vähesel määral asjaomaste sõidukite müüjaid. Ei ole teada, kui palju on Eestis </w:t>
      </w:r>
      <w:proofErr w:type="spellStart"/>
      <w:r w:rsidRPr="00C07F3E">
        <w:t>tõukse</w:t>
      </w:r>
      <w:proofErr w:type="spellEnd"/>
      <w:r w:rsidRPr="00C07F3E">
        <w:t xml:space="preserve">, sest puudub nende registreerimise kohustus. Kokkuvõttes võib eeldada, et meetme mõju ei ole oluline. Mõju ulatus on väike. Sihtrühma suurus on väike (eeldatavasti moodustab kõikidest kaubandusettevõtetest nt </w:t>
      </w:r>
      <w:proofErr w:type="spellStart"/>
      <w:r w:rsidRPr="00C07F3E">
        <w:t>tõukse</w:t>
      </w:r>
      <w:proofErr w:type="spellEnd"/>
      <w:r w:rsidRPr="00C07F3E">
        <w:t xml:space="preserve"> müüvate ettevõtete osakaal väikese osa, samuti on liiklusregistris ca 1 miljon sõidukit, mis ei ole võrreldavas suurusjärgus nt igapäevaselt liikluspildis nähtava tõukside hulgaga). Mõju esinemise sagedus on väike. Ebasoovitavate mõjude risk on väike.</w:t>
      </w:r>
    </w:p>
    <w:p w14:paraId="6085676A" w14:textId="77777777" w:rsidR="00890E88" w:rsidRPr="00C07F3E" w:rsidRDefault="00890E88" w:rsidP="00890E88"/>
    <w:p w14:paraId="78DD46BD" w14:textId="77777777" w:rsidR="00890E88" w:rsidRPr="00C07F3E" w:rsidRDefault="00890E88" w:rsidP="00890E88">
      <w:r w:rsidRPr="00C07F3E">
        <w:t xml:space="preserve">Kindlustuskohustuse mittetäitmist nt </w:t>
      </w:r>
      <w:proofErr w:type="spellStart"/>
      <w:r w:rsidRPr="00C07F3E">
        <w:t>tõuskide</w:t>
      </w:r>
      <w:proofErr w:type="spellEnd"/>
      <w:r w:rsidRPr="00C07F3E">
        <w:t xml:space="preserve"> puhul on keeruline mõistliku täpsusega hinnata. Mõju juhile, kes jätab kindlustuse sõlmimata ja põhjustab õnnetuse, võrreldes tänasega ei ole, sest ta vastutab tekitatud kahju eest ise.</w:t>
      </w:r>
    </w:p>
    <w:p w14:paraId="1896D81A" w14:textId="77777777" w:rsidR="008649E2" w:rsidRPr="00C07F3E" w:rsidRDefault="008649E2" w:rsidP="00890E88"/>
    <w:bookmarkEnd w:id="244"/>
    <w:bookmarkEnd w:id="249"/>
    <w:p w14:paraId="1D7AECBC" w14:textId="57A56040" w:rsidR="008649E2" w:rsidRPr="00C07F3E" w:rsidRDefault="008649E2" w:rsidP="008649E2">
      <w:pPr>
        <w:keepNext/>
        <w:keepLines/>
        <w:outlineLvl w:val="1"/>
        <w:rPr>
          <w:b/>
          <w:bCs/>
        </w:rPr>
      </w:pPr>
      <w:r w:rsidRPr="00C07F3E">
        <w:rPr>
          <w:b/>
          <w:bCs/>
        </w:rPr>
        <w:t>6.8. Teavitusmeetmed</w:t>
      </w:r>
    </w:p>
    <w:p w14:paraId="0FD8A225" w14:textId="77777777" w:rsidR="008649E2" w:rsidRPr="00C07F3E" w:rsidRDefault="008649E2" w:rsidP="008649E2">
      <w:pPr>
        <w:rPr>
          <w:b/>
          <w:bCs/>
        </w:rPr>
      </w:pPr>
    </w:p>
    <w:p w14:paraId="04D1219D" w14:textId="77777777" w:rsidR="008649E2" w:rsidRPr="00C07F3E" w:rsidRDefault="008649E2" w:rsidP="008649E2">
      <w:pPr>
        <w:jc w:val="both"/>
      </w:pPr>
      <w:proofErr w:type="spellStart"/>
      <w:r w:rsidRPr="00C07F3E">
        <w:t>LKindlS</w:t>
      </w:r>
      <w:proofErr w:type="spellEnd"/>
      <w:r w:rsidRPr="00C07F3E">
        <w:t xml:space="preserve"> §-de 6 ja 20 täiendamine ning </w:t>
      </w:r>
      <w:proofErr w:type="spellStart"/>
      <w:r w:rsidRPr="00C07F3E">
        <w:t>LKindlS</w:t>
      </w:r>
      <w:proofErr w:type="spellEnd"/>
      <w:r w:rsidRPr="00C07F3E">
        <w:t xml:space="preserve"> täiendamist §-dega 22</w:t>
      </w:r>
      <w:r w:rsidRPr="00C07F3E">
        <w:rPr>
          <w:vertAlign w:val="superscript"/>
        </w:rPr>
        <w:t>1</w:t>
      </w:r>
      <w:r w:rsidRPr="00C07F3E">
        <w:t xml:space="preserve"> ja 64</w:t>
      </w:r>
      <w:r w:rsidRPr="00C07F3E">
        <w:rPr>
          <w:vertAlign w:val="superscript"/>
        </w:rPr>
        <w:t>1</w:t>
      </w:r>
      <w:r w:rsidRPr="00C07F3E">
        <w:t xml:space="preserve"> toob  kindlustuse </w:t>
      </w:r>
      <w:proofErr w:type="spellStart"/>
      <w:r w:rsidRPr="00C07F3E">
        <w:t>turustajatele</w:t>
      </w:r>
      <w:proofErr w:type="spellEnd"/>
      <w:r w:rsidRPr="00C07F3E">
        <w:t xml:space="preserve"> ja </w:t>
      </w:r>
      <w:proofErr w:type="spellStart"/>
      <w:r w:rsidRPr="00C07F3E">
        <w:t>LKFile</w:t>
      </w:r>
      <w:proofErr w:type="spellEnd"/>
      <w:r w:rsidRPr="00C07F3E">
        <w:t xml:space="preserve"> täiendavad kindlustusvõtja teavitamise kohustused. Meetmete eesmärk on tõsta kindlustusvõtjate teadlikkust kindlustuskohustuse täitmisel ja kindlustuslepingu õigeaegseks sõlmimiseks. Meetmed aitavad kaasa MID direktiivis sätestatud kahjustatud isikute kaitse ja kindlustuskohustuse täitmise tagamisel. Teavitused on üksnes informatiivse sisuga ja ei too pooltele kaasa õiguslikke tagajärgi. Teavitusmeetmete mõju on hinnatud kogumis.</w:t>
      </w:r>
    </w:p>
    <w:p w14:paraId="6603320A" w14:textId="77777777" w:rsidR="008649E2" w:rsidRPr="00C07F3E" w:rsidRDefault="008649E2" w:rsidP="008649E2">
      <w:pPr>
        <w:jc w:val="both"/>
      </w:pPr>
    </w:p>
    <w:p w14:paraId="23A397B4" w14:textId="77777777" w:rsidR="008649E2" w:rsidRPr="00C07F3E" w:rsidRDefault="008649E2" w:rsidP="008649E2">
      <w:pPr>
        <w:jc w:val="both"/>
      </w:pPr>
      <w:r w:rsidRPr="00C07F3E">
        <w:rPr>
          <w:u w:val="single"/>
        </w:rPr>
        <w:t>Kindlustusvõtjatele ja kindlustuskohustusega isikule</w:t>
      </w:r>
      <w:r w:rsidRPr="00C07F3E">
        <w:t xml:space="preserve"> on mõju positiivne, sest laekuvad informatiivse sisuga teavitused vähendavad riske jätta kasutuses olev sõiduk kindlustamata, samuti ALK rakendumiseks. </w:t>
      </w:r>
    </w:p>
    <w:p w14:paraId="55FFA7B6" w14:textId="77777777" w:rsidR="008649E2" w:rsidRPr="00C07F3E" w:rsidRDefault="008649E2" w:rsidP="008649E2">
      <w:pPr>
        <w:jc w:val="both"/>
      </w:pPr>
    </w:p>
    <w:p w14:paraId="4BD1CA5B" w14:textId="77777777" w:rsidR="008649E2" w:rsidRPr="00C07F3E" w:rsidRDefault="008649E2" w:rsidP="008649E2">
      <w:pPr>
        <w:jc w:val="both"/>
      </w:pPr>
      <w:r w:rsidRPr="00C07F3E">
        <w:t xml:space="preserve">Mõju ulatus on väike, sest valdav enamus kindlustusvõtjaid ja kindlustuskohustusega isikuid täidavad oma kindlustuslepingu sõlmimise kohustuse ja teevad seda õigeaegselt. Sihtrühm ei pea oma elukorraldust vastavalt teavitusele muutma, vaid teavitused annavad võimaluse unustajatele oma kohustus täita (nt algas sõiduki 12-kuuline erisus, kuid soovin sõidukite kasutada ja unustasin lepingu sõlmida) või paremini teadvustada sõiduki kindlustamisega seotud kohustusi (kindlustuskohustusega isik saab kinnituse, et 12-kuuline erisus on alanud ja sõidukiga ei tohi sel ajal liigelda). </w:t>
      </w:r>
    </w:p>
    <w:p w14:paraId="4A4CEBB6" w14:textId="77777777" w:rsidR="008649E2" w:rsidRPr="00C07F3E" w:rsidRDefault="008649E2" w:rsidP="008649E2">
      <w:pPr>
        <w:jc w:val="both"/>
      </w:pPr>
    </w:p>
    <w:p w14:paraId="03FB791E" w14:textId="77777777" w:rsidR="008649E2" w:rsidRPr="00C07F3E" w:rsidRDefault="008649E2" w:rsidP="008649E2">
      <w:pPr>
        <w:jc w:val="both"/>
      </w:pPr>
      <w:r w:rsidRPr="00C07F3E">
        <w:t>Mõju avaldamise sagedus on olemuslikult pigem väike, kuid teatava regulaarsuse tõttu (igakordse lepingu lõppemisel ja pakkumise küsimuse korral (valdavalt 1-2 korda aastas) ja ALK rakendumist puudutavad teated peaksid puudutama vaid ca 1% registreeritud sõidukeid (vt Joonis 5)), tuleb määrata hinnangukriteeriumiks keskmine.</w:t>
      </w:r>
    </w:p>
    <w:p w14:paraId="616218C3" w14:textId="77777777" w:rsidR="008649E2" w:rsidRPr="00C07F3E" w:rsidRDefault="008649E2" w:rsidP="008649E2">
      <w:pPr>
        <w:jc w:val="both"/>
      </w:pPr>
    </w:p>
    <w:p w14:paraId="0B5CD8C5" w14:textId="77777777" w:rsidR="008649E2" w:rsidRPr="00C07F3E" w:rsidRDefault="008649E2" w:rsidP="008649E2">
      <w:pPr>
        <w:jc w:val="both"/>
      </w:pPr>
      <w:r w:rsidRPr="00C07F3E">
        <w:t>Mõjutatud sihtrühm. Statistikaameti andmetel oli 2020. aastal sõiduauto iga teise inimese kohta, kuid siis oli Eestis registreeritud 808 689 sõiduautot, lisaks 135 352 veoautot, 5254 bussi, 38 707 mootorratast ja 21 950 mopeedi.</w:t>
      </w:r>
      <w:r w:rsidRPr="00C07F3E">
        <w:rPr>
          <w:vertAlign w:val="superscript"/>
        </w:rPr>
        <w:footnoteReference w:id="132"/>
      </w:r>
      <w:r w:rsidRPr="00C07F3E">
        <w:t xml:space="preserve"> Kindlustuskohustusega sõidukeid oli 2023. aasta 31. detsembri seisuga ca 940 000</w:t>
      </w:r>
      <w:r w:rsidRPr="00C07F3E">
        <w:rPr>
          <w:vertAlign w:val="superscript"/>
        </w:rPr>
        <w:footnoteReference w:id="133"/>
      </w:r>
      <w:r w:rsidRPr="00C07F3E">
        <w:t xml:space="preserve">. Kuivõrd ei ole täpselt teada, kui mitut sõidukit kindlustab või mitme sõiduki suhtes on ühel füüsilisel või juriidilisel isikul kindlustuskohus, võib oletada, et sihtrühma suurus võrreldes kõikide ettevõtete ja füüsiliste isikutega on hinnangukriteeriumide „suur“ ja „keskmine“ piirimail. Kui hinnata sihtrühmaks kõiki, kes asjaomaseid teavituse võivad saada, kindlustuskohustusega ja kindlustuslepingu sõlminud isikute hulgast, siis puudutab teavituste laekumise võimalus nende postkasti neid kõiki ja selliselt hinnatuna on sihtrühma suurus suur. </w:t>
      </w:r>
    </w:p>
    <w:p w14:paraId="03F4AE93" w14:textId="77777777" w:rsidR="008649E2" w:rsidRPr="00C07F3E" w:rsidRDefault="008649E2" w:rsidP="008649E2">
      <w:pPr>
        <w:jc w:val="both"/>
      </w:pPr>
    </w:p>
    <w:p w14:paraId="5CD9E8EF" w14:textId="77777777" w:rsidR="008649E2" w:rsidRPr="00C07F3E" w:rsidRDefault="008649E2" w:rsidP="008649E2">
      <w:pPr>
        <w:jc w:val="both"/>
      </w:pPr>
      <w:r w:rsidRPr="00C07F3E">
        <w:t xml:space="preserve">Ebasoovitavate mõjude kaasnemise risk väike, sest negatiivse iseloomuga mõjud üldjuhul puuduvad või on vähesed (nt isik sattub mitmetest teavitustest segadusse või tekib väärarusaam, et võib lükata kindlustamise aina edasi, lootes, et küll tuleb veel meeldetuletusi viimasel sekundil). </w:t>
      </w:r>
    </w:p>
    <w:p w14:paraId="2ECA071F" w14:textId="77777777" w:rsidR="008649E2" w:rsidRPr="00C07F3E" w:rsidRDefault="008649E2" w:rsidP="008649E2">
      <w:pPr>
        <w:jc w:val="both"/>
      </w:pPr>
    </w:p>
    <w:p w14:paraId="22788281" w14:textId="4514EA5F" w:rsidR="008649E2" w:rsidRPr="00C07F3E" w:rsidRDefault="008649E2" w:rsidP="008649E2">
      <w:pPr>
        <w:jc w:val="both"/>
      </w:pPr>
      <w:r w:rsidRPr="00C07F3E">
        <w:t>Eelnimetatud hindamise alamkriteeriumide summerimise reeglite kohaselt on mõju oluline, kuid ei vaja täiendavat hindamist.</w:t>
      </w:r>
    </w:p>
    <w:p w14:paraId="04335048" w14:textId="77777777" w:rsidR="008649E2" w:rsidRPr="00C07F3E" w:rsidRDefault="008649E2" w:rsidP="008649E2">
      <w:pPr>
        <w:jc w:val="both"/>
      </w:pPr>
    </w:p>
    <w:p w14:paraId="3F9B7D39" w14:textId="77777777" w:rsidR="008649E2" w:rsidRPr="00C07F3E" w:rsidRDefault="008649E2" w:rsidP="008649E2">
      <w:pPr>
        <w:jc w:val="both"/>
      </w:pPr>
      <w:r w:rsidRPr="00C07F3E">
        <w:rPr>
          <w:u w:val="single"/>
        </w:rPr>
        <w:t xml:space="preserve">Kindlustuse </w:t>
      </w:r>
      <w:proofErr w:type="spellStart"/>
      <w:r w:rsidRPr="00C07F3E">
        <w:rPr>
          <w:u w:val="single"/>
        </w:rPr>
        <w:t>turustajad</w:t>
      </w:r>
      <w:proofErr w:type="spellEnd"/>
      <w:r w:rsidRPr="00C07F3E">
        <w:t xml:space="preserve">.  Üldjuhul ei ole asjaomaste teavituste, sh nt pakkumisele lisatud info saatmine </w:t>
      </w:r>
      <w:proofErr w:type="spellStart"/>
      <w:r w:rsidRPr="00C07F3E">
        <w:t>turundaja</w:t>
      </w:r>
      <w:proofErr w:type="spellEnd"/>
      <w:r w:rsidRPr="00C07F3E">
        <w:t xml:space="preserve"> jaoks midagi uudset, vaid üldjuhul seni saadetavate teadete sisu täpsustamine ja teadete ajastuse miinimumnõuete sätestamine seaduses. Siiski võib see kaasa tuua mõningasi ümberkorraldusi teadete saatmises ja teadete sisu täpsustamist. Mõju ulatus on seetõttu keskmine. Mõju avaldumise sagedus suur, sest teadete saatmine mõjutab </w:t>
      </w:r>
      <w:proofErr w:type="spellStart"/>
      <w:r w:rsidRPr="00C07F3E">
        <w:t>turustajate</w:t>
      </w:r>
      <w:proofErr w:type="spellEnd"/>
      <w:r w:rsidRPr="00C07F3E">
        <w:t xml:space="preserve"> igapäevast tegevust regulaarselt (teadete koostamine ja väljastamise protsessi väljatöötamine on siiski ühekordne tegevus). </w:t>
      </w:r>
      <w:proofErr w:type="spellStart"/>
      <w:r w:rsidRPr="00C07F3E">
        <w:t>Turustajad</w:t>
      </w:r>
      <w:proofErr w:type="spellEnd"/>
      <w:r w:rsidRPr="00C07F3E">
        <w:t xml:space="preserve"> moodustavad väikese osa Eesti ettevõtetest ja seega on sihtrühma suurus väikene. Ebasoovitavate mõjude risk on väikene, sest asjaomaste teadete saatmine peaks olema kõigile </w:t>
      </w:r>
      <w:proofErr w:type="spellStart"/>
      <w:r w:rsidRPr="00C07F3E">
        <w:t>turundajatele</w:t>
      </w:r>
      <w:proofErr w:type="spellEnd"/>
      <w:r w:rsidRPr="00C07F3E">
        <w:t xml:space="preserve"> jõukohane. Mõju kvalifitseerub mõõdikute liitmisel oluliseks, kuid ei vaja täiendavat hindamist.</w:t>
      </w:r>
    </w:p>
    <w:p w14:paraId="4B1FCDD8" w14:textId="77777777" w:rsidR="008649E2" w:rsidRPr="00C07F3E" w:rsidRDefault="008649E2" w:rsidP="008649E2">
      <w:pPr>
        <w:jc w:val="both"/>
      </w:pPr>
    </w:p>
    <w:p w14:paraId="36D08256" w14:textId="77777777" w:rsidR="002B34D1" w:rsidRPr="00C07F3E" w:rsidRDefault="008649E2" w:rsidP="002B34D1">
      <w:pPr>
        <w:jc w:val="both"/>
      </w:pPr>
      <w:r w:rsidRPr="00C07F3E">
        <w:rPr>
          <w:u w:val="single"/>
        </w:rPr>
        <w:t xml:space="preserve">LKF </w:t>
      </w:r>
      <w:r w:rsidRPr="00C07F3E">
        <w:t xml:space="preserve">saadab kindlustuskohustusega isikutele ka juba täna </w:t>
      </w:r>
      <w:r w:rsidR="002B34D1" w:rsidRPr="00C07F3E">
        <w:t xml:space="preserve">seoses ALK rakendamisega </w:t>
      </w:r>
      <w:r w:rsidRPr="00C07F3E">
        <w:t xml:space="preserve">teavitusi </w:t>
      </w:r>
      <w:r w:rsidR="002B34D1" w:rsidRPr="00C07F3E">
        <w:t xml:space="preserve">tulenevalt </w:t>
      </w:r>
      <w:r w:rsidRPr="00C07F3E">
        <w:t xml:space="preserve">halduslepingust ja makseteatisi tulenevalt seadusest. LKF saatis 2022. aastal ca 67 000 meeldetuletust ALK rakendumise kohta ning koostas </w:t>
      </w:r>
      <w:r w:rsidR="002B34D1" w:rsidRPr="00C07F3E">
        <w:t xml:space="preserve">ALK rakendamise kohta </w:t>
      </w:r>
      <w:r w:rsidRPr="00C07F3E">
        <w:t xml:space="preserve">ca 24 000 makseteatist. </w:t>
      </w:r>
    </w:p>
    <w:p w14:paraId="138DEA36" w14:textId="77777777" w:rsidR="002B34D1" w:rsidRPr="00C07F3E" w:rsidRDefault="002B34D1" w:rsidP="002B34D1">
      <w:pPr>
        <w:jc w:val="both"/>
      </w:pPr>
    </w:p>
    <w:p w14:paraId="552656A4" w14:textId="6C067BAF" w:rsidR="002B34D1" w:rsidRPr="00C07F3E" w:rsidRDefault="008649E2" w:rsidP="002B34D1">
      <w:pPr>
        <w:jc w:val="both"/>
        <w:rPr>
          <w:bCs/>
          <w:i/>
          <w:iCs/>
        </w:rPr>
      </w:pPr>
      <w:r w:rsidRPr="00C07F3E">
        <w:t xml:space="preserve">Uudseks on </w:t>
      </w:r>
      <w:proofErr w:type="spellStart"/>
      <w:r w:rsidRPr="00C07F3E">
        <w:t>LKFile</w:t>
      </w:r>
      <w:proofErr w:type="spellEnd"/>
      <w:r w:rsidRPr="00C07F3E">
        <w:t xml:space="preserve"> pandud kohtustus </w:t>
      </w:r>
      <w:r w:rsidR="002B34D1" w:rsidRPr="00C07F3E">
        <w:t xml:space="preserve">saata teavitusi </w:t>
      </w:r>
      <w:r w:rsidRPr="00C07F3E">
        <w:t>seoses 12-kuulise kindlustuskohustuse erisuse rakendumise</w:t>
      </w:r>
      <w:r w:rsidR="002B34D1" w:rsidRPr="00C07F3E">
        <w:t>ga</w:t>
      </w:r>
      <w:r w:rsidRPr="00C07F3E">
        <w:t xml:space="preserve">. </w:t>
      </w:r>
      <w:r w:rsidRPr="00C07F3E">
        <w:rPr>
          <w:bCs/>
        </w:rPr>
        <w:t xml:space="preserve">Asjaomaste teadete sisu koostamine ja teadete väljastamise mudeli koostamine on ühekordsed tegevused. </w:t>
      </w:r>
      <w:r w:rsidR="002B34D1" w:rsidRPr="00C07F3E">
        <w:rPr>
          <w:bCs/>
        </w:rPr>
        <w:t xml:space="preserve">Tõenäoliselt tuleb ka IT lahendusi seadistada või täiendada. </w:t>
      </w:r>
      <w:r w:rsidRPr="00C07F3E">
        <w:t xml:space="preserve">12-kuise kindlustuskohustusest vabastuse perioodil </w:t>
      </w:r>
      <w:r w:rsidRPr="00C07F3E">
        <w:rPr>
          <w:bCs/>
        </w:rPr>
        <w:t>oli nt seisuga 2022. aasta 31. detsember 12-kuulise erisuse staatuses üle 90 000 sõiduki ja nt 2023. aasta 30. juuni seisuga üle 60 000 sõiduki (vt Joonis 4).</w:t>
      </w:r>
      <w:r w:rsidR="002B34D1" w:rsidRPr="00C07F3E">
        <w:rPr>
          <w:bCs/>
        </w:rPr>
        <w:t xml:space="preserve"> Tänase liikluskindlustuse lepingute sõlmimise harjumuse kohaselt jäetakse praktikas aga uue lepingu sõlmimise heal juhul viimasele minutile, kuid märkimisväärsel hulgal sellega hilinetakse. LKF-i andmetel oli 2022. aastal ca 470 000 sõidukit 48 tundi enne kindlustusperioodi lõppu uue lepinguta, kuid neist 290 000 sõiduki leping oli veel tund pärast lepingu lõppu uuendamata. Veelgi enam, pea 115 000 sõiduki puhul jäi aasta jooksul lepingu lõppemise ja uue sõlmimise vahele 15 päeva (vt Joonis 7). Käesoleva eelnõuga sätestatud teavitused peaksid aga olukorda mõnevõrra ümber kujundama, kuid tõenäoliseks võib pidada seni saadetud teavituste hulga (2022. a ca 67 000) vähemalt kahekordistumist.</w:t>
      </w:r>
    </w:p>
    <w:p w14:paraId="3AD6AC8B" w14:textId="77777777" w:rsidR="002B34D1" w:rsidRPr="00C07F3E" w:rsidRDefault="002B34D1" w:rsidP="002B34D1">
      <w:pPr>
        <w:jc w:val="both"/>
        <w:rPr>
          <w:bCs/>
          <w:iCs/>
        </w:rPr>
      </w:pPr>
    </w:p>
    <w:p w14:paraId="5ABAEEEE" w14:textId="77777777" w:rsidR="00645D1C" w:rsidRPr="00C07F3E" w:rsidRDefault="00645D1C" w:rsidP="002B34D1">
      <w:pPr>
        <w:jc w:val="both"/>
      </w:pPr>
      <w:r w:rsidRPr="00C07F3E">
        <w:t>12-kuulise kindlustuskohustuse erisuse rakendumisega seotud</w:t>
      </w:r>
      <w:r w:rsidR="008649E2" w:rsidRPr="00C07F3E">
        <w:t xml:space="preserve"> teate </w:t>
      </w:r>
      <w:r w:rsidRPr="00C07F3E">
        <w:t xml:space="preserve">on </w:t>
      </w:r>
      <w:r w:rsidR="008649E2" w:rsidRPr="00C07F3E">
        <w:t xml:space="preserve">LKF </w:t>
      </w:r>
      <w:r w:rsidRPr="00C07F3E">
        <w:t xml:space="preserve">kohustatud saatma </w:t>
      </w:r>
      <w:r w:rsidR="008649E2" w:rsidRPr="00C07F3E">
        <w:t>üksnes elektrooniliselt</w:t>
      </w:r>
      <w:r w:rsidRPr="00C07F3E">
        <w:t xml:space="preserve">. See haarab valdava osa asjaomaseid isikuid. Samuti </w:t>
      </w:r>
      <w:r w:rsidR="008649E2" w:rsidRPr="00C07F3E">
        <w:t>hõlbustab süsteemi automatiseerimist ja hoiab kulud mõistlikud</w:t>
      </w:r>
      <w:r w:rsidRPr="00C07F3E">
        <w:t>. Tegemist on informatiivse meeldetuletusega. I</w:t>
      </w:r>
      <w:r w:rsidR="008649E2" w:rsidRPr="00C07F3E">
        <w:t xml:space="preserve">nfo ja oskusteave taoliste teadete edastamiseks peaks </w:t>
      </w:r>
      <w:proofErr w:type="spellStart"/>
      <w:r w:rsidR="008649E2" w:rsidRPr="00C07F3E">
        <w:t>LKFis</w:t>
      </w:r>
      <w:proofErr w:type="spellEnd"/>
      <w:r w:rsidR="008649E2" w:rsidRPr="00C07F3E">
        <w:t xml:space="preserve"> olemas olema. </w:t>
      </w:r>
    </w:p>
    <w:p w14:paraId="034646D0" w14:textId="77777777" w:rsidR="00645D1C" w:rsidRPr="00C07F3E" w:rsidRDefault="00645D1C" w:rsidP="002B34D1">
      <w:pPr>
        <w:jc w:val="both"/>
      </w:pPr>
    </w:p>
    <w:p w14:paraId="1E28C504" w14:textId="180A6C2F" w:rsidR="008649E2" w:rsidRPr="00C07F3E" w:rsidRDefault="00645D1C" w:rsidP="002B34D1">
      <w:pPr>
        <w:jc w:val="both"/>
      </w:pPr>
      <w:proofErr w:type="spellStart"/>
      <w:r w:rsidRPr="00C07F3E">
        <w:t>LKFi</w:t>
      </w:r>
      <w:proofErr w:type="spellEnd"/>
      <w:r w:rsidRPr="00C07F3E">
        <w:t xml:space="preserve"> poolt täiendavate teavituse saatmise mõju </w:t>
      </w:r>
      <w:r w:rsidR="008649E2" w:rsidRPr="00C07F3E">
        <w:t>ulatust võib seetõttu hinnata keskmiseks. Mõju avaldamise sagedust suureks. Sihtrühmaks on üksnes LKF. Ebasoovitavate mõjude kaasnemise risk väike, sest negatiivse iseloomuga mõjud üldjuhul puuduvad või on vähesed. Mõju kvalifitseerub mõõdikute liitmisel oluliseks, kuid ei vaja täiendavat hindamist.</w:t>
      </w:r>
    </w:p>
    <w:p w14:paraId="5BEFBCD1" w14:textId="77777777" w:rsidR="00890E88" w:rsidRPr="00C07F3E" w:rsidRDefault="00890E88" w:rsidP="00890E88"/>
    <w:p w14:paraId="16248E45" w14:textId="4CC190AB" w:rsidR="00890E88" w:rsidRPr="00C07F3E" w:rsidRDefault="00890E88" w:rsidP="00890E88">
      <w:pPr>
        <w:keepNext/>
        <w:keepLines/>
        <w:outlineLvl w:val="1"/>
        <w:rPr>
          <w:b/>
          <w:bCs/>
        </w:rPr>
      </w:pPr>
      <w:bookmarkStart w:id="251" w:name="_Hlk157019028"/>
      <w:bookmarkStart w:id="252" w:name="_Toc146228290"/>
      <w:bookmarkStart w:id="253" w:name="_Hlk146192449"/>
      <w:bookmarkStart w:id="254" w:name="_Hlk157019078"/>
      <w:bookmarkEnd w:id="250"/>
      <w:r w:rsidRPr="00C07F3E">
        <w:rPr>
          <w:b/>
          <w:bCs/>
        </w:rPr>
        <w:t>6.</w:t>
      </w:r>
      <w:r w:rsidR="008649E2" w:rsidRPr="00C07F3E">
        <w:rPr>
          <w:b/>
          <w:bCs/>
        </w:rPr>
        <w:t>9</w:t>
      </w:r>
      <w:r w:rsidRPr="00C07F3E">
        <w:rPr>
          <w:b/>
          <w:bCs/>
        </w:rPr>
        <w:t>. Kahju h</w:t>
      </w:r>
      <w:bookmarkEnd w:id="251"/>
      <w:r w:rsidRPr="00C07F3E">
        <w:rPr>
          <w:b/>
          <w:bCs/>
        </w:rPr>
        <w:t>üvitamise põhimõtete kooskõlla viimine MID direktiiviga, sh minimaalsete hüvitamise määradega</w:t>
      </w:r>
      <w:bookmarkEnd w:id="252"/>
      <w:r w:rsidRPr="00C07F3E">
        <w:rPr>
          <w:b/>
          <w:bCs/>
        </w:rPr>
        <w:t xml:space="preserve"> </w:t>
      </w:r>
    </w:p>
    <w:bookmarkEnd w:id="253"/>
    <w:p w14:paraId="1372AB69" w14:textId="77777777" w:rsidR="00890E88" w:rsidRPr="00C07F3E" w:rsidRDefault="00890E88" w:rsidP="00890E88">
      <w:pPr>
        <w:jc w:val="both"/>
        <w:rPr>
          <w:rFonts w:eastAsia="Calibri"/>
          <w:b/>
          <w:bCs/>
          <w:kern w:val="2"/>
          <w:u w:val="single"/>
          <w14:ligatures w14:val="standardContextual"/>
        </w:rPr>
      </w:pPr>
    </w:p>
    <w:p w14:paraId="3126936B" w14:textId="77777777" w:rsidR="00890E88" w:rsidRPr="00C07F3E" w:rsidRDefault="00890E88" w:rsidP="00890E88">
      <w:pPr>
        <w:jc w:val="both"/>
      </w:pPr>
      <w:bookmarkStart w:id="255" w:name="_Hlk147315706"/>
      <w:bookmarkEnd w:id="254"/>
      <w:proofErr w:type="spellStart"/>
      <w:r w:rsidRPr="00C07F3E">
        <w:rPr>
          <w:b/>
          <w:bCs/>
        </w:rPr>
        <w:t>LKindlS</w:t>
      </w:r>
      <w:proofErr w:type="spellEnd"/>
      <w:r w:rsidRPr="00C07F3E">
        <w:rPr>
          <w:b/>
          <w:bCs/>
        </w:rPr>
        <w:t xml:space="preserve"> 3. peatükk (§-d 23–33)</w:t>
      </w:r>
      <w:r w:rsidRPr="00C07F3E">
        <w:t xml:space="preserve">  käsitleb hüvitatavat kahju ja selles tehakse mitmeid muudatusi tulenvalt MID direktiivi nõuetest. Liikluskindlustus peab katma kaetud kõik kahjuliigid, mille eest VÕS järgi vastutab kahju tekitaja. Direktiiv ei näe ette võimalust välistada siseriiklikus õiguses teatud osa kahjust, mille eest sõiduki kasutaja muidu siseriikliku õiguse alusel vastutaks. Kannatanu nõude osas on kahju tekitaja ja tema kindlustusandja VÕS kohaselt solidaarvõlgnikud ning kindlustusandja vastu peab saama esitada nõuded samal õiguslikul alusel, kui kahju tekitaja vastu. Muudatuste tulemusel mõnevõrra laieneb liikluskindlustuse kaitse.</w:t>
      </w:r>
    </w:p>
    <w:bookmarkEnd w:id="255"/>
    <w:p w14:paraId="2FF23328" w14:textId="77777777" w:rsidR="00890E88" w:rsidRPr="00C07F3E" w:rsidRDefault="00890E88" w:rsidP="00890E88">
      <w:pPr>
        <w:jc w:val="both"/>
      </w:pPr>
    </w:p>
    <w:p w14:paraId="79A163B7" w14:textId="77777777" w:rsidR="00890E88" w:rsidRPr="00C07F3E" w:rsidRDefault="00890E88" w:rsidP="00890E88">
      <w:pPr>
        <w:jc w:val="both"/>
      </w:pPr>
      <w:bookmarkStart w:id="256" w:name="_Hlk144841990"/>
      <w:proofErr w:type="spellStart"/>
      <w:r w:rsidRPr="00C07F3E">
        <w:t>LKindlS</w:t>
      </w:r>
      <w:proofErr w:type="spellEnd"/>
      <w:r w:rsidRPr="00C07F3E">
        <w:t xml:space="preserve"> 3. peatüki </w:t>
      </w:r>
      <w:bookmarkEnd w:id="256"/>
      <w:r w:rsidRPr="00C07F3E">
        <w:t xml:space="preserve">muudatused mõjutavad liikluskindlustuse hinda vähesel määral. Hinnanguliselt võib muudatustel kogumina olla kohustusliku liikluskindlustuse hinda </w:t>
      </w:r>
      <w:r w:rsidRPr="00C07F3E">
        <w:rPr>
          <w:i/>
          <w:iCs/>
        </w:rPr>
        <w:t>ca</w:t>
      </w:r>
      <w:r w:rsidRPr="00C07F3E">
        <w:t xml:space="preserve"> 1–2% tõstev mõju. Siiski ei ole võimalik asjaomaste muudatuste jõustumisest alates välja tuua kaasnevat hinnakasvu, sest hinda mõjutavad ka muud tegurid. Liikluskindlustuse hinna paneb paika turukonkurents ja regulatsioonimuudatuste kõrval väga mitmete muude tegurite hulgas kaks olulisemat. Nendeks on ilmastik ja majanduskasv. Kui on karmid sügised- talved, juhtub õnnetusi rohkem, ning kui on majanduskasvu periood, sõidetakse rohkem ja ka liiklusõnnetuste sagedus on suurem. Pelgalt need kaks tegurit kõigutavad hindu ja maksete summat pea kordades. Seega </w:t>
      </w:r>
      <w:r w:rsidRPr="00C07F3E">
        <w:rPr>
          <w:i/>
          <w:iCs/>
        </w:rPr>
        <w:t>ca</w:t>
      </w:r>
      <w:r w:rsidRPr="00C07F3E">
        <w:t xml:space="preserve"> 1–2% hinda tõusu suunas mõjutavat tegurit seoses asjaomaste muudatuste jõustumisega liikluskindlustuse hinnakujunduse suurt pilti nähtaval määral ei mõjuta.</w:t>
      </w:r>
    </w:p>
    <w:p w14:paraId="3F7B49AF" w14:textId="77777777" w:rsidR="00890E88" w:rsidRPr="00C07F3E" w:rsidRDefault="00890E88" w:rsidP="00890E88">
      <w:pPr>
        <w:jc w:val="both"/>
      </w:pPr>
    </w:p>
    <w:p w14:paraId="77C68F1E" w14:textId="5338B8AB" w:rsidR="00890E88" w:rsidRPr="00C07F3E" w:rsidRDefault="00890E88" w:rsidP="00890E88">
      <w:pPr>
        <w:jc w:val="both"/>
      </w:pPr>
      <w:r w:rsidRPr="00C07F3E">
        <w:t xml:space="preserve">Järgnev Joonis </w:t>
      </w:r>
      <w:r w:rsidR="00852208" w:rsidRPr="00C07F3E">
        <w:t>9</w:t>
      </w:r>
      <w:r w:rsidRPr="00C07F3E">
        <w:t xml:space="preserve"> ilmestab keskmise liikluskindlustuse hinna kõikumist Eestis. Vertikaalteljel on liikluskindlustuse keskmine päevahind eurodes (hõlmab kõiki sõidukeid kõikidest sõidukliikidest) ja horisontaalteljel on aeg (aasta ja kuud). Vaadeldaval perioodil 01.01.2018–30.06.2023 oli kõrgeim keskmine päevahinda 0,43 eurot ja madalaim 0,25 eurot, erinedes ca 1,7 korda. Sealjuures oli kõrgeim hind 2018. aasta sügisel ja madalaim 2021. aasta kevadel.</w:t>
      </w:r>
    </w:p>
    <w:p w14:paraId="176D7C38" w14:textId="77777777" w:rsidR="00890E88" w:rsidRPr="00C07F3E" w:rsidRDefault="00890E88" w:rsidP="00890E88"/>
    <w:p w14:paraId="5E432FCE" w14:textId="42116392" w:rsidR="00890E88" w:rsidRPr="00C07F3E" w:rsidRDefault="00890E88" w:rsidP="00890E88">
      <w:pPr>
        <w:keepNext/>
        <w:jc w:val="both"/>
        <w:rPr>
          <w:bCs/>
          <w:lang w:eastAsia="et-EE"/>
        </w:rPr>
      </w:pPr>
      <w:r w:rsidRPr="00C07F3E">
        <w:rPr>
          <w:bCs/>
          <w:lang w:eastAsia="et-EE"/>
        </w:rPr>
        <w:t xml:space="preserve">Joonis </w:t>
      </w:r>
      <w:r w:rsidR="00852208" w:rsidRPr="00C07F3E">
        <w:rPr>
          <w:bCs/>
          <w:lang w:eastAsia="et-EE"/>
        </w:rPr>
        <w:t>9</w:t>
      </w:r>
      <w:r w:rsidRPr="00C07F3E">
        <w:rPr>
          <w:bCs/>
          <w:lang w:eastAsia="et-EE"/>
        </w:rPr>
        <w:t>. „ Liikluskindlustuse päevahind perioodil 2018–2023 I poolaasta“ (allikas LKF)</w:t>
      </w:r>
    </w:p>
    <w:p w14:paraId="528DEC45" w14:textId="77777777" w:rsidR="00890E88" w:rsidRPr="00C07F3E" w:rsidRDefault="00890E88" w:rsidP="00890E88">
      <w:pPr>
        <w:keepNext/>
        <w:jc w:val="both"/>
        <w:rPr>
          <w:bCs/>
          <w:lang w:eastAsia="et-EE"/>
        </w:rPr>
      </w:pPr>
    </w:p>
    <w:p w14:paraId="29ADE544" w14:textId="77777777" w:rsidR="00890E88" w:rsidRPr="00C07F3E" w:rsidRDefault="00890E88" w:rsidP="00890E88">
      <w:r w:rsidRPr="00C07F3E">
        <w:rPr>
          <w:noProof/>
          <w:lang w:eastAsia="et-EE"/>
        </w:rPr>
        <w:drawing>
          <wp:inline distT="0" distB="0" distL="0" distR="0" wp14:anchorId="58E2856C" wp14:editId="05256278">
            <wp:extent cx="5760720" cy="3761105"/>
            <wp:effectExtent l="0" t="0" r="11430" b="10795"/>
            <wp:docPr id="990479623" name="Diagramm 1">
              <a:extLst xmlns:a="http://schemas.openxmlformats.org/drawingml/2006/main">
                <a:ext uri="{FF2B5EF4-FFF2-40B4-BE49-F238E27FC236}">
                  <a16:creationId xmlns:a16="http://schemas.microsoft.com/office/drawing/2014/main" id="{477C2BF2-4810-E963-4F8B-962545F979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F411F26" w14:textId="77777777" w:rsidR="00890E88" w:rsidRPr="00C07F3E" w:rsidRDefault="00890E88" w:rsidP="00890E88"/>
    <w:p w14:paraId="5054A62F" w14:textId="77777777" w:rsidR="00890E88" w:rsidRPr="00C07F3E" w:rsidRDefault="00890E88" w:rsidP="00890E88">
      <w:pPr>
        <w:jc w:val="both"/>
      </w:pPr>
      <w:r w:rsidRPr="00C07F3E">
        <w:t xml:space="preserve">Sellegi poolest on järgnevalt välja toodud mõnede </w:t>
      </w:r>
      <w:proofErr w:type="spellStart"/>
      <w:r w:rsidRPr="00C07F3E">
        <w:t>LKindlS</w:t>
      </w:r>
      <w:proofErr w:type="spellEnd"/>
      <w:r w:rsidRPr="00C07F3E">
        <w:t xml:space="preserve"> 3. peatüki muudatuste mõju detailsemalt.</w:t>
      </w:r>
    </w:p>
    <w:p w14:paraId="5A782773" w14:textId="77777777" w:rsidR="00890E88" w:rsidRPr="00C07F3E" w:rsidRDefault="00890E88" w:rsidP="00890E88">
      <w:pPr>
        <w:jc w:val="both"/>
      </w:pPr>
    </w:p>
    <w:p w14:paraId="4E8E4077" w14:textId="77777777" w:rsidR="00890E88" w:rsidRPr="00C07F3E" w:rsidRDefault="00890E88" w:rsidP="00890E88">
      <w:pPr>
        <w:jc w:val="both"/>
      </w:pPr>
      <w:proofErr w:type="spellStart"/>
      <w:r w:rsidRPr="00C07F3E">
        <w:rPr>
          <w:b/>
          <w:bCs/>
        </w:rPr>
        <w:t>LKindlS</w:t>
      </w:r>
      <w:proofErr w:type="spellEnd"/>
      <w:r w:rsidRPr="00C07F3E">
        <w:rPr>
          <w:b/>
          <w:bCs/>
        </w:rPr>
        <w:t xml:space="preserve"> § 25 lõikes 2</w:t>
      </w:r>
      <w:r w:rsidRPr="00C07F3E">
        <w:t xml:space="preserve"> kindlustussumma tõstmine. Eestis on kogu 30 aasta pikkuse liikluskindlustuse süsteemi ajaloo jooksul toimunud teadaolevalt kaks sellist kindlustusjuhtumit, mis võiks potentsiaalselt ületada tänaseid kindlustussummasid. Aastas toimub Eestis keskmiselt 30 000 liikluskindlustuse kindlustusjuhtumit. Lisaks hüvitavad kindlustusandjad veel keskmiselt 3 000 liikluskindlustuse kindlustusjuhtumit, mis on põhjustatud Eestis registreeritud sõidukiga välismaal.</w:t>
      </w:r>
    </w:p>
    <w:p w14:paraId="424BFF54" w14:textId="77777777" w:rsidR="00890E88" w:rsidRPr="00C07F3E" w:rsidRDefault="00890E88" w:rsidP="00890E88">
      <w:pPr>
        <w:jc w:val="both"/>
      </w:pPr>
    </w:p>
    <w:p w14:paraId="788F1B25" w14:textId="77777777" w:rsidR="00890E88" w:rsidRPr="00C07F3E" w:rsidRDefault="00890E88" w:rsidP="00890E88">
      <w:pPr>
        <w:jc w:val="both"/>
      </w:pPr>
      <w:r w:rsidRPr="00C07F3E">
        <w:t xml:space="preserve">Ligilähedaselt samasugune olukord suurte kahjude osas on ka Soomes, kus teadaolevalt on sama perioodi jooksul toimunud üks kindlustusjuhtum, mis ületab tänaseid EL miinimum- tasemel kindlustussummasid. </w:t>
      </w:r>
    </w:p>
    <w:p w14:paraId="25114E48" w14:textId="77777777" w:rsidR="00890E88" w:rsidRPr="00C07F3E" w:rsidRDefault="00890E88" w:rsidP="00890E88">
      <w:pPr>
        <w:jc w:val="both"/>
      </w:pPr>
    </w:p>
    <w:p w14:paraId="23F4F31B" w14:textId="77777777" w:rsidR="00890E88" w:rsidRPr="00C07F3E" w:rsidRDefault="00890E88" w:rsidP="00890E88">
      <w:pPr>
        <w:jc w:val="both"/>
      </w:pPr>
      <w:r w:rsidRPr="00C07F3E">
        <w:t xml:space="preserve">Lisaks, tuleb arvestada, et kindlustusandjatel on enda riskide katteks liikluskindlustuses ostetud edasikindlustus. See tähendab, et pelgalt ühe või mõne sarnases suurusjärgus kindlustusjuhtumi mõju Eesti kindlustussektori majandustulemustele on marginaalne ja arvestatakse juba edasikindlustuse makse summa sisse. Pigem mõjutab edasikindlustuse makset ja seeläbi ka võimalust, et see kulu kanaliseeritakse kindlustusmakse suurenemise kaudu ka otsekindlustuse kliendile hoopis laiem protsess, mis koosneb erinevatest makrotaseme mõjudest. Näiteks 2022. aasta sügisel 2023. aastaks kokkulepitavate edasikindlustuslepingute tingimused olid karmimad kui eales varem ning oli oht, et mõned kindlustusandjad jäävad üldse ilma edasikindlustuseta. Hinnad tõusid kohati kordades ja pakkumist lihtsalt ei olnud. </w:t>
      </w:r>
    </w:p>
    <w:p w14:paraId="071F0936" w14:textId="77777777" w:rsidR="00890E88" w:rsidRPr="00C07F3E" w:rsidRDefault="00890E88" w:rsidP="00890E88">
      <w:pPr>
        <w:jc w:val="both"/>
      </w:pPr>
    </w:p>
    <w:p w14:paraId="4CB10B26" w14:textId="77777777" w:rsidR="00890E88" w:rsidRPr="00C07F3E" w:rsidRDefault="00890E88" w:rsidP="00890E88">
      <w:pPr>
        <w:jc w:val="both"/>
      </w:pPr>
      <w:r w:rsidRPr="00C07F3E">
        <w:t xml:space="preserve">Olukorrast on teinud hea kokkuvõtte edasikindlustusmaakler AON </w:t>
      </w:r>
      <w:proofErr w:type="spellStart"/>
      <w:r w:rsidRPr="00C07F3E">
        <w:t>Benfield</w:t>
      </w:r>
      <w:proofErr w:type="spellEnd"/>
      <w:r w:rsidRPr="00C07F3E">
        <w:rPr>
          <w:b/>
          <w:bCs/>
          <w:vertAlign w:val="superscript"/>
        </w:rPr>
        <w:footnoteReference w:id="134"/>
      </w:r>
      <w:r w:rsidRPr="00C07F3E">
        <w:t>, millest nähtub, et edasikindlustusturu võimekus kindlustusriski kanda vähenes ühe aastaga globaalselt keskmiselt 17%. See tulenes eeskätt kahe peamise teguri koosmõjul: 1) USA torm Ian tõi edasikindlustusturule väga suure kahju; 2) intressimäärade tõus tõmbas kokku edasikindlustajate ja nende edasikindlustajate (nn retrosessiooni turg) võimekuse riski võtta, sest selle katteks mõeldud kapital nö kuivas kokku.</w:t>
      </w:r>
    </w:p>
    <w:p w14:paraId="3F0582ED" w14:textId="77777777" w:rsidR="00890E88" w:rsidRPr="00C07F3E" w:rsidRDefault="00890E88" w:rsidP="00890E88">
      <w:pPr>
        <w:jc w:val="both"/>
      </w:pPr>
      <w:r w:rsidRPr="00C07F3E">
        <w:t xml:space="preserve"> </w:t>
      </w:r>
    </w:p>
    <w:p w14:paraId="517C9AEF" w14:textId="77777777" w:rsidR="00890E88" w:rsidRPr="00C07F3E" w:rsidRDefault="00890E88" w:rsidP="00890E88">
      <w:pPr>
        <w:jc w:val="both"/>
      </w:pPr>
      <w:r w:rsidRPr="00C07F3E">
        <w:t>Seega üksikute harva esinevate kehtivate kindlustussummade taset ületavate kahjude korral on majanduslik mõju kindlustusandjatele ja sealtkaudu ka kliendile võimalik edasikindlustuse maksete suurenemise kaudu, kuid pigem mõjutavad edasikindlustuse tingimusi ja makseid oluliselt rohkem globaalsed tegurid. Kokkuvõttes võib järeldada, et kindlustussummade suurenemise mõju on marginaalne.</w:t>
      </w:r>
    </w:p>
    <w:p w14:paraId="34509EB0" w14:textId="77777777" w:rsidR="00890E88" w:rsidRPr="00C07F3E" w:rsidRDefault="00890E88" w:rsidP="00890E88"/>
    <w:p w14:paraId="13E493F1" w14:textId="77777777" w:rsidR="00890E88" w:rsidRPr="00C07F3E" w:rsidRDefault="00890E88" w:rsidP="00890E88">
      <w:pPr>
        <w:jc w:val="both"/>
      </w:pPr>
      <w:r w:rsidRPr="00C07F3E">
        <w:rPr>
          <w:b/>
          <w:bCs/>
        </w:rPr>
        <w:t xml:space="preserve">Ülalpidamishüvitise regulatsiooni </w:t>
      </w:r>
      <w:proofErr w:type="spellStart"/>
      <w:r w:rsidRPr="00C07F3E">
        <w:rPr>
          <w:b/>
          <w:bCs/>
        </w:rPr>
        <w:t>LKindlS</w:t>
      </w:r>
      <w:proofErr w:type="spellEnd"/>
      <w:r w:rsidRPr="00C07F3E">
        <w:rPr>
          <w:b/>
          <w:bCs/>
        </w:rPr>
        <w:t>-st välja jätmisega (eeskätte § 27 kehtetuks tunnistamine) kaasnev edaspidine ülalpidamishüvitise, samuti töövõimetushüvitise (</w:t>
      </w:r>
      <w:proofErr w:type="spellStart"/>
      <w:r w:rsidRPr="00C07F3E">
        <w:rPr>
          <w:b/>
          <w:bCs/>
        </w:rPr>
        <w:t>LKindlS</w:t>
      </w:r>
      <w:proofErr w:type="spellEnd"/>
      <w:r w:rsidRPr="00C07F3E">
        <w:rPr>
          <w:b/>
          <w:bCs/>
        </w:rPr>
        <w:t xml:space="preserve"> § 29 lõike 9 kehtetuks tunnistamine) indekseerimine senise tarbijahinnaindeksi asemele keskmise brutopalgaga muutusega</w:t>
      </w:r>
      <w:r w:rsidRPr="00C07F3E">
        <w:t xml:space="preserve"> </w:t>
      </w:r>
    </w:p>
    <w:p w14:paraId="430C3B66" w14:textId="77777777" w:rsidR="00890E88" w:rsidRPr="00C07F3E" w:rsidRDefault="00890E88" w:rsidP="00890E88">
      <w:pPr>
        <w:jc w:val="both"/>
      </w:pPr>
    </w:p>
    <w:p w14:paraId="474F9065" w14:textId="77777777" w:rsidR="00890E88" w:rsidRPr="00C07F3E" w:rsidRDefault="00890E88" w:rsidP="00890E88">
      <w:pPr>
        <w:jc w:val="both"/>
      </w:pPr>
      <w:r w:rsidRPr="00C07F3E">
        <w:t xml:space="preserve">Muudatus mõjutab eelnõuga sätestatava asjaomase hüvitatava kahju regulatsiooni muudatuste jõustuma hakkamisest alates toimuvatest kindlustusjuhtumitest tulenevaid välja makstavaid hüvitisi. </w:t>
      </w:r>
      <w:proofErr w:type="spellStart"/>
      <w:r w:rsidRPr="00C07F3E">
        <w:t>LKindlS</w:t>
      </w:r>
      <w:proofErr w:type="spellEnd"/>
      <w:r w:rsidRPr="00C07F3E">
        <w:t xml:space="preserve"> rakendussätted reguleerivad kindlustusjuhtumile kohalduva seaduse redaktsiooni küsimust – § 83 lõike 1 kohaselt kohaldatakse kindlustusjuhtumile kindlustusjuhtumi toimumise ajal kehtinud liikluskindlustuse seadust.</w:t>
      </w:r>
    </w:p>
    <w:p w14:paraId="52635273" w14:textId="77777777" w:rsidR="00890E88" w:rsidRPr="00C07F3E" w:rsidRDefault="00890E88" w:rsidP="00890E88">
      <w:pPr>
        <w:jc w:val="both"/>
      </w:pPr>
    </w:p>
    <w:p w14:paraId="475EE4DC" w14:textId="77777777" w:rsidR="00890E88" w:rsidRPr="00C07F3E" w:rsidRDefault="00890E88" w:rsidP="00890E88">
      <w:pPr>
        <w:jc w:val="both"/>
      </w:pPr>
      <w:r w:rsidRPr="00C07F3E">
        <w:t xml:space="preserve">Mõju hindamiseks saab välja tuua järgmised andmed ja hinnangud. Aastatel 2018–2022 toimunud juhtumitega kaasnes 98 töövõimetushüvitise ja ülalpidamishüvitise määramise juhtu. Nende eraldiste maht </w:t>
      </w:r>
      <w:bookmarkStart w:id="257" w:name="_Hlk144847903"/>
      <w:r w:rsidRPr="00C07F3E">
        <w:t xml:space="preserve">2023. aasta keskpaiga seisuga </w:t>
      </w:r>
      <w:bookmarkEnd w:id="257"/>
      <w:r w:rsidRPr="00C07F3E">
        <w:t xml:space="preserve">on ca 10 miljonit eurot. Kehtiva tarbijahinnaindeksi asemel palgaindeksiga arvutatuna oleks see eraldis samade hüvitiste kohta 2023. aasta keskpaiga seisuga </w:t>
      </w:r>
      <w:r w:rsidRPr="00C07F3E">
        <w:rPr>
          <w:i/>
          <w:iCs/>
        </w:rPr>
        <w:t>ca</w:t>
      </w:r>
      <w:r w:rsidRPr="00C07F3E">
        <w:t xml:space="preserve"> 19 miljonit eurot. Aastatel 2018–2022 oli töövõimetushüvitise ja ülalpidamishüvitise kogukahju 2023. aasta keskpaigas ligi 2,8 miljonit eurot. Eeldades, et eraldise summa kasvaks palgaindeksit kasutades 83%, siis oleks keskmine kogukahju aastas 4,9 miljonit eurot ehk palgaindeksi efekt oleks aastas umbes +2 miljonit eurot, mis on umbes 2% aastaste kindlustusmaksete mahust. Seega võib see hinnanguliselt mõjutada keskmise kindlustusmakse kasvu ca 2%.</w:t>
      </w:r>
    </w:p>
    <w:p w14:paraId="1E7EB905" w14:textId="77777777" w:rsidR="00890E88" w:rsidRPr="00C07F3E" w:rsidRDefault="00890E88" w:rsidP="00890E88"/>
    <w:p w14:paraId="7E8CBA45" w14:textId="77777777" w:rsidR="00890E88" w:rsidRPr="00C07F3E" w:rsidRDefault="00890E88" w:rsidP="00890E88">
      <w:pPr>
        <w:jc w:val="both"/>
        <w:rPr>
          <w:rFonts w:eastAsia="Calibri"/>
        </w:rPr>
      </w:pPr>
      <w:r w:rsidRPr="00C07F3E">
        <w:rPr>
          <w:rFonts w:eastAsia="Calibri"/>
        </w:rPr>
        <w:t xml:space="preserve">Hüvitatava kahju </w:t>
      </w:r>
      <w:proofErr w:type="spellStart"/>
      <w:r w:rsidRPr="00C07F3E">
        <w:rPr>
          <w:rFonts w:eastAsia="Calibri"/>
        </w:rPr>
        <w:t>LKindlS</w:t>
      </w:r>
      <w:proofErr w:type="spellEnd"/>
      <w:r w:rsidRPr="00C07F3E">
        <w:rPr>
          <w:rFonts w:eastAsia="Calibri"/>
        </w:rPr>
        <w:t xml:space="preserve">-s sätestamise muudatustega kaasneb kindlustusandjatel </w:t>
      </w:r>
      <w:r w:rsidRPr="00C07F3E">
        <w:rPr>
          <w:rFonts w:eastAsia="Calibri"/>
          <w:bCs/>
        </w:rPr>
        <w:t>asendusauto</w:t>
      </w:r>
      <w:r w:rsidRPr="00C07F3E">
        <w:rPr>
          <w:rFonts w:eastAsia="Calibri"/>
          <w:b/>
          <w:bCs/>
        </w:rPr>
        <w:t xml:space="preserve"> </w:t>
      </w:r>
      <w:r w:rsidRPr="00C07F3E">
        <w:rPr>
          <w:rFonts w:eastAsia="Calibri"/>
        </w:rPr>
        <w:t xml:space="preserve">kulu hüvitamine, mis omakorda avaldab mõju kindlustuse hinnale. Hinnangu andmisel on võetud aluseks rendiautode hinnad päeva kohta, samuti sõidukite ja nendega juhtunud kahjude arvusid kalendriaastas, keskmise remondi pikkuseks 5 päeva ning hinnanguliselt vajaks asendusautot  </w:t>
      </w:r>
      <w:r w:rsidRPr="00C07F3E">
        <w:rPr>
          <w:rFonts w:eastAsia="Calibri"/>
          <w:i/>
          <w:iCs/>
        </w:rPr>
        <w:t>ca</w:t>
      </w:r>
      <w:r w:rsidRPr="00C07F3E">
        <w:rPr>
          <w:rFonts w:eastAsia="Calibri"/>
        </w:rPr>
        <w:t xml:space="preserve"> 10% juhtudest. Kui sõiduautode arv on </w:t>
      </w:r>
      <w:r w:rsidRPr="00C07F3E">
        <w:rPr>
          <w:rFonts w:eastAsia="Calibri"/>
          <w:i/>
          <w:iCs/>
        </w:rPr>
        <w:t>ca</w:t>
      </w:r>
      <w:r w:rsidRPr="00C07F3E">
        <w:rPr>
          <w:rFonts w:eastAsia="Calibri"/>
        </w:rPr>
        <w:t xml:space="preserve"> 650 000, nendega juhtunud kahju arv ca 26 800 aastas ja päevarent maksab 55 eurot, oleks sõiduautode kogukulu kokku </w:t>
      </w:r>
      <w:r w:rsidRPr="00C07F3E">
        <w:rPr>
          <w:rFonts w:eastAsia="Calibri"/>
          <w:i/>
          <w:iCs/>
        </w:rPr>
        <w:t>ca</w:t>
      </w:r>
      <w:r w:rsidRPr="00C07F3E">
        <w:rPr>
          <w:rFonts w:eastAsia="Calibri"/>
        </w:rPr>
        <w:t xml:space="preserve"> 740 000 eurot aastas. Veoautode puhul oleks asjaomane kulu </w:t>
      </w:r>
      <w:r w:rsidRPr="00C07F3E">
        <w:rPr>
          <w:rFonts w:eastAsia="Calibri"/>
          <w:i/>
          <w:iCs/>
        </w:rPr>
        <w:t>ca</w:t>
      </w:r>
      <w:r w:rsidRPr="00C07F3E">
        <w:rPr>
          <w:rFonts w:eastAsia="Calibri"/>
        </w:rPr>
        <w:t xml:space="preserve"> 255 000 eurot aastas (veokeid 22 000, kahjusid aastas 3 000 ja päevarent 170 eurot). Busside puhul oleks asjaomane asenduse kulu </w:t>
      </w:r>
      <w:r w:rsidRPr="00C07F3E">
        <w:rPr>
          <w:rFonts w:eastAsia="Calibri"/>
          <w:i/>
          <w:iCs/>
        </w:rPr>
        <w:t>ca</w:t>
      </w:r>
      <w:r w:rsidRPr="00C07F3E">
        <w:rPr>
          <w:rFonts w:eastAsia="Calibri"/>
        </w:rPr>
        <w:t xml:space="preserve"> 68 000 eurot aastas (busse 3 200, kahjusid 800 aastas ja arvestuses on lähtutud veokite päevarendist). </w:t>
      </w:r>
    </w:p>
    <w:p w14:paraId="77D2F7E0" w14:textId="77777777" w:rsidR="00890E88" w:rsidRPr="00C07F3E" w:rsidRDefault="00890E88" w:rsidP="00890E88">
      <w:pPr>
        <w:jc w:val="both"/>
        <w:rPr>
          <w:rFonts w:eastAsia="Calibri"/>
        </w:rPr>
      </w:pPr>
    </w:p>
    <w:p w14:paraId="737C54AB" w14:textId="77777777" w:rsidR="00890E88" w:rsidRPr="00C07F3E" w:rsidRDefault="00890E88" w:rsidP="00890E88">
      <w:pPr>
        <w:jc w:val="both"/>
        <w:rPr>
          <w:rFonts w:eastAsia="Calibri"/>
        </w:rPr>
      </w:pPr>
      <w:r w:rsidRPr="00C07F3E">
        <w:rPr>
          <w:rFonts w:eastAsia="Calibri"/>
        </w:rPr>
        <w:t>Siin tuleb arvestada, et VÕS § 132 lõige 4 sätestab, et kui kahjustatud asi oli isikule vajalik või kasulik, eelkõige tema majandus- või kutsetegevuseks või tööks, hõlmab kahjuhüvitis ka samaväärse asja kasutamise kulusid kahjustatud asja parandamise või uue muretsemise aja jooksul. Kui isik samaväärset asja ei kasuta, võib ta nõuda asja parandamise või uue asja muretsemise aja jooksul saamata jäänud kasutamiseeliste hüvitamist.</w:t>
      </w:r>
    </w:p>
    <w:p w14:paraId="03C90D8D" w14:textId="77777777" w:rsidR="00890E88" w:rsidRPr="00C07F3E" w:rsidRDefault="00890E88" w:rsidP="00890E88">
      <w:pPr>
        <w:jc w:val="both"/>
        <w:rPr>
          <w:rFonts w:eastAsia="Calibri"/>
        </w:rPr>
      </w:pPr>
    </w:p>
    <w:p w14:paraId="53197D37" w14:textId="77777777" w:rsidR="00890E88" w:rsidRPr="00C07F3E" w:rsidRDefault="00890E88" w:rsidP="00890E88">
      <w:pPr>
        <w:jc w:val="both"/>
        <w:rPr>
          <w:rFonts w:eastAsia="Calibri"/>
        </w:rPr>
      </w:pPr>
      <w:r w:rsidRPr="00C07F3E">
        <w:rPr>
          <w:rFonts w:eastAsia="Calibri"/>
        </w:rPr>
        <w:t xml:space="preserve">Kui asendusauto kohustus laieneb kõigile sõidukitele, saab eeldada iga 10% asendusauto võtjate kuluks ülespoole ümardades 1 100 000 eurot aastas. Ümardatud on tugevalt ülespoole, sest haagised on samuti oluline väljamineku allikas ning majandus- ja kutsetegevuseks, tööks vajalik. Samas võib VÕS § 132 lõikes 4 sisalduv tingimus oluliselt vähendada sõiduautode osakaalu kulu tekkimises, mis vähendab oluliselt ka asendusautoga seotud kogukulu. </w:t>
      </w:r>
    </w:p>
    <w:p w14:paraId="13E57A27" w14:textId="77777777" w:rsidR="00890E88" w:rsidRPr="00C07F3E" w:rsidRDefault="00890E88" w:rsidP="00890E88">
      <w:pPr>
        <w:jc w:val="both"/>
        <w:rPr>
          <w:rFonts w:eastAsia="Calibri"/>
        </w:rPr>
      </w:pPr>
    </w:p>
    <w:p w14:paraId="658BF578" w14:textId="77777777" w:rsidR="00890E88" w:rsidRPr="00C07F3E" w:rsidRDefault="00890E88" w:rsidP="00890E88">
      <w:pPr>
        <w:jc w:val="both"/>
      </w:pPr>
      <w:r w:rsidRPr="00C07F3E">
        <w:rPr>
          <w:u w:val="single"/>
        </w:rPr>
        <w:t>Kahjustatud isik.</w:t>
      </w:r>
      <w:r w:rsidRPr="00C07F3E">
        <w:t xml:space="preserve"> Suurem hulk kahjusid kuulub hüvitamisele, paraneb võimalus saada hüvitist kiirelt ja piisaval määral. Kokkuvõttes ei ole meetme sotsiaalne ega majanduslik mõju sihtgrupile oluline. Mõju ulatus on keskmine. Sihtrühma suurus väike. Mõju esinemise sagedus väike. Ebasoovitavate mõjude risk on väike.</w:t>
      </w:r>
    </w:p>
    <w:p w14:paraId="4554EB7D" w14:textId="77777777" w:rsidR="00890E88" w:rsidRPr="00C07F3E" w:rsidRDefault="00890E88" w:rsidP="00890E88">
      <w:pPr>
        <w:jc w:val="both"/>
      </w:pPr>
    </w:p>
    <w:p w14:paraId="65DAEDA7" w14:textId="77777777" w:rsidR="00890E88" w:rsidRPr="00C07F3E" w:rsidRDefault="00890E88" w:rsidP="00890E88">
      <w:pPr>
        <w:jc w:val="both"/>
      </w:pPr>
      <w:r w:rsidRPr="00C07F3E">
        <w:rPr>
          <w:u w:val="single"/>
        </w:rPr>
        <w:t>Kindlustusvõtja.</w:t>
      </w:r>
      <w:r w:rsidRPr="00C07F3E">
        <w:t xml:space="preserve"> Leibkondade majanduslikule toimetulekule on meetme mõju väga väike arvestades võimalikku kindlustuse võimalikku hinnatõusu. Samas, kindlustusvõtja vastutuse laiem kindlustuskaitse võib õnnetuse korral päästa kahju põhjustaja laostumisest. Kokkuvõttes ei ole meetme sotsiaalne ega majanduslik mõju sihtgrupile oluline. Mõju ulatus on väike. Sihtrühma suurus on keskmine. Mõju esinemise sagedus on väike (kahjujuhtumite toimumise ja lepingute sõlmimise sagedus). Ebasoovitavate mõjude risk on väike.</w:t>
      </w:r>
    </w:p>
    <w:p w14:paraId="1ADC184E" w14:textId="77777777" w:rsidR="00890E88" w:rsidRPr="00C07F3E" w:rsidRDefault="00890E88" w:rsidP="00890E88">
      <w:pPr>
        <w:jc w:val="both"/>
      </w:pPr>
    </w:p>
    <w:p w14:paraId="089D2CC0" w14:textId="77777777" w:rsidR="00890E88" w:rsidRPr="00C07F3E" w:rsidRDefault="00890E88" w:rsidP="00890E88">
      <w:pPr>
        <w:jc w:val="both"/>
      </w:pPr>
      <w:r w:rsidRPr="00C07F3E">
        <w:rPr>
          <w:u w:val="single"/>
        </w:rPr>
        <w:t>Kindlustusandja ja LKF.</w:t>
      </w:r>
      <w:r w:rsidRPr="00C07F3E">
        <w:rPr>
          <w:b/>
          <w:bCs/>
        </w:rPr>
        <w:t xml:space="preserve"> </w:t>
      </w:r>
      <w:r w:rsidRPr="00C07F3E">
        <w:t>Kokkuvõttes võib eeldada, et meetme majanduslik mõju sihtgrupile on pigem keskmine. Hüvitatava kahju reeglitele vastavalt kohandub ka kindlustuse hind. Mõju avaldub pigem uue regulatsiooniga kohanemisel. Kindlustusandjad tõenäoliselt täpsustavad kindlustustingimusi ja teevad hinnakalkulatsioonid, samuti mõjutab see kindlustusandjate ja LKF-i poolt kahjude hüvitamise põhimõtete ülevaatamist ja praktika rakendamist. Mõju ulatus sihtrühmale on keskmine. Sihtrühma suurus on väike (osakaal Eesti ettevõtjatest). Mõju esinemise sagedus on keskmine. Ebasoovitavate mõjude risk väike.</w:t>
      </w:r>
    </w:p>
    <w:p w14:paraId="10CA6F03" w14:textId="77777777" w:rsidR="00890E88" w:rsidRPr="00C07F3E" w:rsidRDefault="00890E88" w:rsidP="00890E88">
      <w:pPr>
        <w:jc w:val="both"/>
      </w:pPr>
    </w:p>
    <w:p w14:paraId="41116E7A" w14:textId="77777777" w:rsidR="00890E88" w:rsidRPr="00C07F3E" w:rsidRDefault="00890E88" w:rsidP="00890E88">
      <w:pPr>
        <w:jc w:val="both"/>
      </w:pPr>
      <w:r w:rsidRPr="00C07F3E">
        <w:rPr>
          <w:u w:val="single"/>
        </w:rPr>
        <w:t>Kindlustusmaakler ja -agent.</w:t>
      </w:r>
      <w:r w:rsidRPr="00C07F3E">
        <w:rPr>
          <w:b/>
          <w:bCs/>
        </w:rPr>
        <w:t xml:space="preserve"> </w:t>
      </w:r>
      <w:r w:rsidRPr="00C07F3E">
        <w:t>Majanduslik mõju sihtgrupile ei ole oluline. Mõju ulatus on väike. Sihtrühma suurus on väike. Mõju esinemise sagedus on väike. Ebasoovitavate mõjude risk on väike.</w:t>
      </w:r>
    </w:p>
    <w:p w14:paraId="54C8147D" w14:textId="77777777" w:rsidR="00890E88" w:rsidRPr="00C07F3E" w:rsidRDefault="00890E88" w:rsidP="00890E88">
      <w:pPr>
        <w:jc w:val="both"/>
      </w:pPr>
    </w:p>
    <w:p w14:paraId="1AC6D4E8" w14:textId="77777777" w:rsidR="00890E88" w:rsidRPr="00C07F3E" w:rsidRDefault="00890E88" w:rsidP="00890E88">
      <w:pPr>
        <w:jc w:val="both"/>
      </w:pPr>
      <w:r w:rsidRPr="00C07F3E">
        <w:t>Kõikidele sihtrühmadele avalduvat koondmõju ei saa hinnata oluliseks.</w:t>
      </w:r>
    </w:p>
    <w:p w14:paraId="3851D357" w14:textId="77777777" w:rsidR="00AF3FE2" w:rsidRPr="00C07F3E" w:rsidRDefault="00AF3FE2" w:rsidP="00CA2B44">
      <w:pPr>
        <w:jc w:val="both"/>
      </w:pPr>
    </w:p>
    <w:p w14:paraId="628117DE" w14:textId="696593F5" w:rsidR="00FF5167" w:rsidRPr="00C07F3E" w:rsidRDefault="00701AB4" w:rsidP="00EF5936">
      <w:pPr>
        <w:pStyle w:val="Pealkiri2"/>
        <w:spacing w:before="0"/>
        <w:rPr>
          <w:rFonts w:ascii="Times New Roman" w:hAnsi="Times New Roman"/>
          <w:color w:val="auto"/>
          <w:sz w:val="24"/>
          <w:szCs w:val="24"/>
        </w:rPr>
      </w:pPr>
      <w:bookmarkStart w:id="258" w:name="_Toc146228291"/>
      <w:r w:rsidRPr="00C07F3E">
        <w:rPr>
          <w:rFonts w:ascii="Times New Roman" w:hAnsi="Times New Roman"/>
          <w:color w:val="auto"/>
          <w:sz w:val="24"/>
          <w:szCs w:val="24"/>
        </w:rPr>
        <w:t>6.</w:t>
      </w:r>
      <w:r w:rsidR="008649E2" w:rsidRPr="00C07F3E">
        <w:rPr>
          <w:rFonts w:ascii="Times New Roman" w:hAnsi="Times New Roman"/>
          <w:color w:val="auto"/>
          <w:sz w:val="24"/>
          <w:szCs w:val="24"/>
        </w:rPr>
        <w:t>10</w:t>
      </w:r>
      <w:r w:rsidRPr="00C07F3E">
        <w:rPr>
          <w:rFonts w:ascii="Times New Roman" w:hAnsi="Times New Roman"/>
          <w:color w:val="auto"/>
          <w:sz w:val="24"/>
          <w:szCs w:val="24"/>
        </w:rPr>
        <w:t xml:space="preserve">. </w:t>
      </w:r>
      <w:r w:rsidR="00B849F3" w:rsidRPr="00C07F3E">
        <w:rPr>
          <w:rFonts w:ascii="Times New Roman" w:hAnsi="Times New Roman"/>
          <w:color w:val="auto"/>
          <w:sz w:val="24"/>
          <w:szCs w:val="24"/>
        </w:rPr>
        <w:t>Mõju järelevalve- ja riiklikele asutustele</w:t>
      </w:r>
      <w:bookmarkEnd w:id="258"/>
    </w:p>
    <w:p w14:paraId="61DAC5F2" w14:textId="77777777" w:rsidR="00356EC1" w:rsidRPr="00C07F3E" w:rsidRDefault="00356EC1" w:rsidP="00EF5936">
      <w:pPr>
        <w:jc w:val="both"/>
        <w:rPr>
          <w:b/>
          <w:bCs/>
        </w:rPr>
      </w:pPr>
    </w:p>
    <w:p w14:paraId="7B1722C6" w14:textId="45F8069A" w:rsidR="00356EC1" w:rsidRPr="00C07F3E" w:rsidRDefault="00792BF7" w:rsidP="00D676CA">
      <w:pPr>
        <w:jc w:val="both"/>
      </w:pPr>
      <w:r w:rsidRPr="00C07F3E">
        <w:t>Politsei- ja Piirivalveameti ja Transpordiameti kulud võivad kasvada, kui peetakse vajalikuks a</w:t>
      </w:r>
      <w:r w:rsidR="00356EC1" w:rsidRPr="00C07F3E">
        <w:t>utomaatse liiklusjärelevalve</w:t>
      </w:r>
      <w:r w:rsidR="00D86121" w:rsidRPr="00C07F3E">
        <w:t xml:space="preserve"> raames senisest enam</w:t>
      </w:r>
      <w:r w:rsidRPr="00C07F3E">
        <w:t xml:space="preserve"> kontrollida</w:t>
      </w:r>
      <w:r w:rsidR="00D86121" w:rsidRPr="00C07F3E">
        <w:t xml:space="preserve"> </w:t>
      </w:r>
      <w:r w:rsidR="00356EC1" w:rsidRPr="00C07F3E">
        <w:t>liikluskindlustuse</w:t>
      </w:r>
      <w:r w:rsidRPr="00C07F3E">
        <w:t xml:space="preserve"> olemasolu. Seda siis kas sellist kontrolli paremini </w:t>
      </w:r>
      <w:r w:rsidR="00D86121" w:rsidRPr="00C07F3E">
        <w:t xml:space="preserve">võimaldava </w:t>
      </w:r>
      <w:r w:rsidR="00356EC1" w:rsidRPr="00C07F3E">
        <w:t xml:space="preserve">lahenduse </w:t>
      </w:r>
      <w:r w:rsidR="00CA2B44" w:rsidRPr="00C07F3E">
        <w:t>rakendamis</w:t>
      </w:r>
      <w:r w:rsidR="00D86121" w:rsidRPr="00C07F3E">
        <w:t>e</w:t>
      </w:r>
      <w:r w:rsidR="00CA2B44" w:rsidRPr="00C07F3E">
        <w:t>l</w:t>
      </w:r>
      <w:r w:rsidR="00D86121" w:rsidRPr="00C07F3E">
        <w:t xml:space="preserve"> või uue </w:t>
      </w:r>
      <w:r w:rsidRPr="00C07F3E">
        <w:t xml:space="preserve">lahenduse </w:t>
      </w:r>
      <w:r w:rsidR="00356EC1" w:rsidRPr="00C07F3E">
        <w:t>välja</w:t>
      </w:r>
      <w:r w:rsidRPr="00C07F3E">
        <w:t xml:space="preserve"> </w:t>
      </w:r>
      <w:r w:rsidR="00356EC1" w:rsidRPr="00C07F3E">
        <w:t>töötami</w:t>
      </w:r>
      <w:r w:rsidR="00CA2B44" w:rsidRPr="00C07F3E">
        <w:t>sel</w:t>
      </w:r>
      <w:r w:rsidR="00D86121" w:rsidRPr="00C07F3E">
        <w:t xml:space="preserve"> </w:t>
      </w:r>
      <w:r w:rsidR="00356EC1" w:rsidRPr="00C07F3E">
        <w:t>(</w:t>
      </w:r>
      <w:r w:rsidR="00D86121" w:rsidRPr="00C07F3E">
        <w:t xml:space="preserve">menetluse protsessid, </w:t>
      </w:r>
      <w:r w:rsidR="00356EC1" w:rsidRPr="00C07F3E">
        <w:t>infosüsteemid</w:t>
      </w:r>
      <w:r w:rsidRPr="00C07F3E">
        <w:t>,</w:t>
      </w:r>
      <w:r w:rsidR="00356EC1" w:rsidRPr="00C07F3E">
        <w:t xml:space="preserve"> mõõteseadmed</w:t>
      </w:r>
      <w:r w:rsidR="00D86121" w:rsidRPr="00C07F3E">
        <w:t xml:space="preserve"> jms</w:t>
      </w:r>
      <w:r w:rsidR="00356EC1" w:rsidRPr="00C07F3E">
        <w:t>).</w:t>
      </w:r>
      <w:r w:rsidRPr="00C07F3E">
        <w:t xml:space="preserve"> Eelnõuga ei teki asjaomastel asutustel kohustusi, vaid luuaks</w:t>
      </w:r>
      <w:r w:rsidR="00034B4B" w:rsidRPr="00C07F3E">
        <w:t>e</w:t>
      </w:r>
      <w:r w:rsidRPr="00C07F3E">
        <w:t xml:space="preserve"> täiendavaid võimalusi autom</w:t>
      </w:r>
      <w:r w:rsidR="00034B4B" w:rsidRPr="00C07F3E">
        <w:t>a</w:t>
      </w:r>
      <w:r w:rsidRPr="00C07F3E">
        <w:t>atse liiklusjärelevalve läbiviimiseks.</w:t>
      </w:r>
      <w:r w:rsidR="00356EC1" w:rsidRPr="00C07F3E">
        <w:t xml:space="preserve"> Üksnes kindlustuse kontrollimiseks ei ole otstarbekas investeeringu</w:t>
      </w:r>
      <w:r w:rsidRPr="00C07F3E">
        <w:t>id</w:t>
      </w:r>
      <w:r w:rsidR="00356EC1" w:rsidRPr="00C07F3E">
        <w:t xml:space="preserve"> teha, kuid </w:t>
      </w:r>
      <w:r w:rsidRPr="00C07F3E">
        <w:t xml:space="preserve">automaatse liiklusjärelevalve süsteemi </w:t>
      </w:r>
      <w:r w:rsidR="00356EC1" w:rsidRPr="00C07F3E">
        <w:t xml:space="preserve">arendamisel peaks </w:t>
      </w:r>
      <w:r w:rsidRPr="00C07F3E">
        <w:t>kindlustuse kontrolli</w:t>
      </w:r>
      <w:r w:rsidR="00356EC1" w:rsidRPr="00C07F3E">
        <w:t xml:space="preserve"> võimekus</w:t>
      </w:r>
      <w:r w:rsidRPr="00C07F3E">
        <w:t xml:space="preserve">e sellesse </w:t>
      </w:r>
      <w:r w:rsidR="00356EC1" w:rsidRPr="00C07F3E">
        <w:t>tõhusalt integreerima.</w:t>
      </w:r>
    </w:p>
    <w:p w14:paraId="6372D2FB" w14:textId="77777777" w:rsidR="00356EC1" w:rsidRPr="00C07F3E" w:rsidRDefault="00356EC1" w:rsidP="00D676CA">
      <w:pPr>
        <w:jc w:val="both"/>
      </w:pPr>
    </w:p>
    <w:p w14:paraId="508CDDB5" w14:textId="0DE6E378" w:rsidR="00445864" w:rsidRPr="00C07F3E" w:rsidRDefault="00356EC1" w:rsidP="00D676CA">
      <w:pPr>
        <w:spacing w:before="40" w:after="40"/>
        <w:jc w:val="both"/>
      </w:pPr>
      <w:r w:rsidRPr="00C07F3E">
        <w:t xml:space="preserve">Eelnõuga muudetakse LKF-i omavahendite arvestamise aluseid. Jätkuvalt peaks selle üle järelevalvet pidama Finantsinspektsioon. </w:t>
      </w:r>
      <w:r w:rsidR="0002154A" w:rsidRPr="00C07F3E">
        <w:t xml:space="preserve">Kui kehtiva </w:t>
      </w:r>
      <w:proofErr w:type="spellStart"/>
      <w:r w:rsidR="0002154A" w:rsidRPr="00C07F3E">
        <w:t>LKindlS</w:t>
      </w:r>
      <w:proofErr w:type="spellEnd"/>
      <w:r w:rsidR="0002154A" w:rsidRPr="00C07F3E">
        <w:t xml:space="preserve"> § 71</w:t>
      </w:r>
      <w:r w:rsidR="0002154A" w:rsidRPr="00C07F3E">
        <w:rPr>
          <w:vertAlign w:val="superscript"/>
        </w:rPr>
        <w:t>1</w:t>
      </w:r>
      <w:r w:rsidR="0002154A" w:rsidRPr="00C07F3E">
        <w:t xml:space="preserve"> lõike 4 kohaselt peab LKF viivitamata pärast allutatud kohustise arvamist omavahendite hulka esitama allutatud kohustise aluseks olevad dokumendid Finantsinspektsioonile. Pärast eelnõus sätestatud muudatust on LKF kohustatud omavahendite arvutuse koos sisendite ja selgitustega esitama Finantsinspektsioonile vähemalt üks kord aastas.</w:t>
      </w:r>
    </w:p>
    <w:p w14:paraId="7D384B56" w14:textId="77777777" w:rsidR="00DF507C" w:rsidRPr="00C07F3E" w:rsidRDefault="00DF507C" w:rsidP="00D676CA">
      <w:pPr>
        <w:spacing w:before="40" w:after="40"/>
        <w:jc w:val="both"/>
      </w:pPr>
    </w:p>
    <w:p w14:paraId="43073502" w14:textId="519A867E" w:rsidR="00DF507C" w:rsidRPr="00C07F3E" w:rsidRDefault="00DF507C" w:rsidP="00D676CA">
      <w:pPr>
        <w:jc w:val="both"/>
      </w:pPr>
      <w:proofErr w:type="spellStart"/>
      <w:r w:rsidRPr="00C07F3E">
        <w:t>LKFi</w:t>
      </w:r>
      <w:proofErr w:type="spellEnd"/>
      <w:r w:rsidRPr="00C07F3E">
        <w:t xml:space="preserve"> toimimise ja ülesannete finantseerimiseks ei kasutata ei praegu ega ka pärast eelnõus kavandatud muudatuste jõustumist riigieelarve vahendeid, sh kindlustusseltsi maksejõuetusega seoses.</w:t>
      </w:r>
    </w:p>
    <w:p w14:paraId="43A06916" w14:textId="77777777" w:rsidR="0002154A" w:rsidRPr="00C07F3E" w:rsidRDefault="0002154A" w:rsidP="00D676CA">
      <w:pPr>
        <w:jc w:val="both"/>
      </w:pPr>
    </w:p>
    <w:p w14:paraId="5C7C2FAC" w14:textId="77F11090" w:rsidR="00303502" w:rsidRPr="00C07F3E" w:rsidRDefault="00355733" w:rsidP="00D676CA">
      <w:pPr>
        <w:pStyle w:val="Pealkiri2"/>
        <w:spacing w:before="0"/>
        <w:rPr>
          <w:rFonts w:ascii="Times New Roman" w:hAnsi="Times New Roman"/>
          <w:color w:val="auto"/>
          <w:sz w:val="24"/>
          <w:szCs w:val="24"/>
        </w:rPr>
      </w:pPr>
      <w:bookmarkStart w:id="259" w:name="_Toc146228292"/>
      <w:r w:rsidRPr="00C07F3E">
        <w:rPr>
          <w:rFonts w:ascii="Times New Roman" w:hAnsi="Times New Roman"/>
          <w:color w:val="auto"/>
          <w:sz w:val="24"/>
          <w:szCs w:val="24"/>
        </w:rPr>
        <w:t>6.</w:t>
      </w:r>
      <w:r w:rsidR="00D676CA" w:rsidRPr="00C07F3E">
        <w:rPr>
          <w:rFonts w:ascii="Times New Roman" w:hAnsi="Times New Roman"/>
          <w:color w:val="auto"/>
          <w:sz w:val="24"/>
          <w:szCs w:val="24"/>
        </w:rPr>
        <w:t>1</w:t>
      </w:r>
      <w:r w:rsidR="008649E2" w:rsidRPr="00C07F3E">
        <w:rPr>
          <w:rFonts w:ascii="Times New Roman" w:hAnsi="Times New Roman"/>
          <w:color w:val="auto"/>
          <w:sz w:val="24"/>
          <w:szCs w:val="24"/>
        </w:rPr>
        <w:t>1</w:t>
      </w:r>
      <w:r w:rsidRPr="00C07F3E">
        <w:rPr>
          <w:rFonts w:ascii="Times New Roman" w:hAnsi="Times New Roman"/>
          <w:color w:val="auto"/>
          <w:sz w:val="24"/>
          <w:szCs w:val="24"/>
        </w:rPr>
        <w:t xml:space="preserve">. </w:t>
      </w:r>
      <w:r w:rsidR="00303502" w:rsidRPr="00C07F3E">
        <w:rPr>
          <w:rFonts w:ascii="Times New Roman" w:hAnsi="Times New Roman"/>
          <w:color w:val="auto"/>
          <w:sz w:val="24"/>
          <w:szCs w:val="24"/>
        </w:rPr>
        <w:t>Muud mõjud</w:t>
      </w:r>
      <w:bookmarkEnd w:id="259"/>
      <w:r w:rsidR="00303502" w:rsidRPr="00C07F3E">
        <w:rPr>
          <w:rFonts w:ascii="Times New Roman" w:hAnsi="Times New Roman"/>
          <w:color w:val="auto"/>
          <w:sz w:val="24"/>
          <w:szCs w:val="24"/>
        </w:rPr>
        <w:t xml:space="preserve"> </w:t>
      </w:r>
    </w:p>
    <w:p w14:paraId="40529A30" w14:textId="77777777" w:rsidR="0029074C" w:rsidRPr="00C07F3E" w:rsidRDefault="0029074C" w:rsidP="00D676CA"/>
    <w:p w14:paraId="75662655" w14:textId="64E3B121" w:rsidR="009773CF" w:rsidRPr="00C07F3E" w:rsidRDefault="009773CF" w:rsidP="00D676CA">
      <w:pPr>
        <w:jc w:val="both"/>
      </w:pPr>
      <w:r w:rsidRPr="00C07F3E">
        <w:t xml:space="preserve">MID muutmise direktiivil ja selle ülevõtmisel ei ole otsest mõju Eesti regionaalarengule, riigi julgeolekule ja välissuhetele ning elu- ja looduskeskkonnale. </w:t>
      </w:r>
      <w:r w:rsidR="006D008E" w:rsidRPr="00C07F3E">
        <w:t xml:space="preserve">Puudub otsene kohaliku omavalitsuse korraldusele. Riigiasutusi mõjutab vähesel määral. </w:t>
      </w:r>
      <w:r w:rsidRPr="00C07F3E">
        <w:t xml:space="preserve"> Samuti puudub mõõdetav sotsiaalne mõju (ei mõjuta inimeste tervist, töösuhteid jms), kuid siiski saab arvestada, et senisest enam sõidukitega tekitatud kahjust on kindlustusega kaetud, kaitstes nii kahjustatud isikuid kui ka kahju põhjustajaid.</w:t>
      </w:r>
    </w:p>
    <w:p w14:paraId="56BE2CD2" w14:textId="58CA4D27" w:rsidR="004E7581" w:rsidRPr="00C07F3E" w:rsidRDefault="004E7581" w:rsidP="00D11559">
      <w:pPr>
        <w:jc w:val="both"/>
      </w:pPr>
    </w:p>
    <w:p w14:paraId="71B0C40E" w14:textId="107E97CE" w:rsidR="000E4AE3" w:rsidRPr="00C07F3E" w:rsidRDefault="00E43B8B" w:rsidP="00EF0E3D">
      <w:pPr>
        <w:pStyle w:val="Pealkiri1"/>
        <w:numPr>
          <w:ilvl w:val="0"/>
          <w:numId w:val="0"/>
        </w:numPr>
        <w:tabs>
          <w:tab w:val="left" w:pos="426"/>
        </w:tabs>
        <w:rPr>
          <w:caps/>
          <w:sz w:val="24"/>
          <w:lang w:val="et-EE"/>
        </w:rPr>
      </w:pPr>
      <w:bookmarkStart w:id="260" w:name="_Toc416446859"/>
      <w:bookmarkStart w:id="261" w:name="_Toc146228293"/>
      <w:r w:rsidRPr="00C07F3E">
        <w:rPr>
          <w:caps/>
          <w:sz w:val="24"/>
          <w:lang w:val="et-EE"/>
        </w:rPr>
        <w:t>7</w:t>
      </w:r>
      <w:r w:rsidR="008D7421" w:rsidRPr="00C07F3E">
        <w:rPr>
          <w:caps/>
          <w:sz w:val="24"/>
          <w:lang w:val="et-EE"/>
        </w:rPr>
        <w:t>.</w:t>
      </w:r>
      <w:bookmarkEnd w:id="260"/>
      <w:r w:rsidR="00EF0E3D" w:rsidRPr="00C07F3E">
        <w:rPr>
          <w:caps/>
          <w:sz w:val="24"/>
          <w:lang w:val="et-EE"/>
        </w:rPr>
        <w:tab/>
      </w:r>
      <w:r w:rsidR="003304CD" w:rsidRPr="00C07F3E">
        <w:rPr>
          <w:caps/>
          <w:sz w:val="24"/>
          <w:lang w:val="et-EE"/>
        </w:rPr>
        <w:t>S</w:t>
      </w:r>
      <w:r w:rsidR="003304CD" w:rsidRPr="00C07F3E">
        <w:rPr>
          <w:sz w:val="24"/>
          <w:lang w:val="et-EE"/>
        </w:rPr>
        <w:t>eaduse rakendamisega seotud riigi ja kohaliku omavalitsuse tegevused, eeldatavad kulud ja tulud</w:t>
      </w:r>
      <w:bookmarkEnd w:id="261"/>
    </w:p>
    <w:p w14:paraId="255E2F65" w14:textId="7360B9DB" w:rsidR="00243A14" w:rsidRPr="00C07F3E" w:rsidRDefault="00243A14" w:rsidP="00D11559"/>
    <w:p w14:paraId="34455440" w14:textId="6D4A3036" w:rsidR="005409A7" w:rsidRPr="00C07F3E" w:rsidRDefault="005409A7" w:rsidP="00CA2B44">
      <w:pPr>
        <w:jc w:val="both"/>
      </w:pPr>
      <w:r w:rsidRPr="00C07F3E">
        <w:t xml:space="preserve">Direktiivi muudatuse ülevõtmisel puudub otsene riigieelarveline mõju, samuti puudub otsene eelarveline </w:t>
      </w:r>
      <w:r w:rsidR="00402A8C" w:rsidRPr="00C07F3E">
        <w:t xml:space="preserve">mõju </w:t>
      </w:r>
      <w:r w:rsidRPr="00C07F3E">
        <w:t>kohalikele omavalitsustele.</w:t>
      </w:r>
    </w:p>
    <w:p w14:paraId="0141EE2D" w14:textId="77777777" w:rsidR="005409A7" w:rsidRPr="00C07F3E" w:rsidRDefault="005409A7" w:rsidP="00CA2B44">
      <w:pPr>
        <w:jc w:val="both"/>
      </w:pPr>
    </w:p>
    <w:p w14:paraId="10AFED7E" w14:textId="61F0C740" w:rsidR="005409A7" w:rsidRPr="00C07F3E" w:rsidRDefault="004F6007" w:rsidP="00CA2B44">
      <w:pPr>
        <w:jc w:val="both"/>
      </w:pPr>
      <w:bookmarkStart w:id="262" w:name="_Hlk145938540"/>
      <w:r w:rsidRPr="00C07F3E">
        <w:t>Asjaomaste riigiasutuste kulud võivad kasvada, kui peetakse vajalikuks automaatse liiklusjärelevalve raames senisest enam kontrollida liikluskindlustuse olemasolu. Eelnõuga ei teki asjaomastel asutustel kohustusi, vaid luuaks</w:t>
      </w:r>
      <w:r w:rsidR="00402A8C" w:rsidRPr="00C07F3E">
        <w:t>e</w:t>
      </w:r>
      <w:r w:rsidRPr="00C07F3E">
        <w:t xml:space="preserve"> täiendavaid võ</w:t>
      </w:r>
      <w:r w:rsidR="00CA2B44" w:rsidRPr="00C07F3E">
        <w:t>imalusi automa</w:t>
      </w:r>
      <w:r w:rsidRPr="00C07F3E">
        <w:t xml:space="preserve">atse liiklusjärelevalve läbiviimiseks. </w:t>
      </w:r>
      <w:r w:rsidR="009773CF" w:rsidRPr="00C07F3E">
        <w:t>Eeldatav trahvitulu kasv võib olla pigem vähene.</w:t>
      </w:r>
    </w:p>
    <w:bookmarkEnd w:id="262"/>
    <w:p w14:paraId="60C701F7" w14:textId="77777777" w:rsidR="009D6F8E" w:rsidRPr="00C07F3E" w:rsidRDefault="009D6F8E" w:rsidP="00CA2B44">
      <w:pPr>
        <w:jc w:val="both"/>
      </w:pPr>
    </w:p>
    <w:p w14:paraId="228D4015" w14:textId="26F39168" w:rsidR="005409A7" w:rsidRPr="00C07F3E" w:rsidRDefault="005409A7" w:rsidP="00CA2B44">
      <w:pPr>
        <w:ind w:right="71"/>
        <w:jc w:val="both"/>
      </w:pPr>
      <w:r w:rsidRPr="00C07F3E">
        <w:t xml:space="preserve">Eelnõus sätestatud muudatustest tulenevalt on vaja täpsustada </w:t>
      </w:r>
      <w:proofErr w:type="spellStart"/>
      <w:r w:rsidRPr="00C07F3E">
        <w:t>LKindlS</w:t>
      </w:r>
      <w:proofErr w:type="spellEnd"/>
      <w:r w:rsidRPr="00C07F3E">
        <w:t xml:space="preserve"> § 72 lõike 2 alusel kehtestatud rahandusministri </w:t>
      </w:r>
      <w:r w:rsidR="00402A8C" w:rsidRPr="00C07F3E">
        <w:t xml:space="preserve">25. septembri 2014. a </w:t>
      </w:r>
      <w:r w:rsidRPr="00C07F3E">
        <w:t>määrus</w:t>
      </w:r>
      <w:r w:rsidR="00402A8C" w:rsidRPr="00C07F3E">
        <w:t>t</w:t>
      </w:r>
      <w:r w:rsidRPr="00C07F3E">
        <w:t xml:space="preserve"> nr 34 „</w:t>
      </w:r>
      <w:hyperlink r:id="rId34" w:history="1">
        <w:r w:rsidRPr="00C07F3E">
          <w:rPr>
            <w:rStyle w:val="Hperlink"/>
            <w:color w:val="auto"/>
          </w:rPr>
          <w:t>Liikluskindlustuse registri põhimäärus</w:t>
        </w:r>
      </w:hyperlink>
      <w:r w:rsidRPr="00C07F3E">
        <w:t xml:space="preserve">“ (vt lähemalt jaotusest „Rakendusaktid“). </w:t>
      </w:r>
    </w:p>
    <w:p w14:paraId="6A937AB9" w14:textId="77777777" w:rsidR="005409A7" w:rsidRPr="00C07F3E" w:rsidRDefault="005409A7" w:rsidP="00CA2B44">
      <w:pPr>
        <w:ind w:right="71"/>
        <w:jc w:val="both"/>
      </w:pPr>
    </w:p>
    <w:p w14:paraId="38D41DDB" w14:textId="691E058A" w:rsidR="009B48DC" w:rsidRPr="00C07F3E" w:rsidRDefault="005409A7" w:rsidP="00CA2B44">
      <w:pPr>
        <w:ind w:right="71"/>
        <w:jc w:val="both"/>
      </w:pPr>
      <w:r w:rsidRPr="00C07F3E">
        <w:t xml:space="preserve">Eelnõu seadusena vastuvõtmisel tuleb muuta ka riigi, keda esindab rahandusminister, ja LKF vahel </w:t>
      </w:r>
      <w:r w:rsidR="00402A8C" w:rsidRPr="00C07F3E">
        <w:t xml:space="preserve">1. septembril 2014. a </w:t>
      </w:r>
      <w:r w:rsidRPr="00C07F3E">
        <w:t>sõlmitud halduslepingut „</w:t>
      </w:r>
      <w:hyperlink r:id="rId35" w:history="1">
        <w:r w:rsidRPr="00C07F3E">
          <w:rPr>
            <w:rStyle w:val="Hperlink"/>
            <w:color w:val="auto"/>
          </w:rPr>
          <w:t>Haldusleping nr 1.9-1/171 liikluskindlustuse seaduses sätestatud ülesannete täitmiseks</w:t>
        </w:r>
      </w:hyperlink>
      <w:r w:rsidRPr="00C07F3E">
        <w:t>.“</w:t>
      </w:r>
      <w:bookmarkStart w:id="263" w:name="_Toc416446860"/>
    </w:p>
    <w:p w14:paraId="04FF2185" w14:textId="77777777" w:rsidR="00D676CA" w:rsidRPr="00C07F3E" w:rsidRDefault="00D676CA" w:rsidP="00D676CA">
      <w:pPr>
        <w:ind w:right="71"/>
        <w:jc w:val="both"/>
      </w:pPr>
    </w:p>
    <w:p w14:paraId="45738D24" w14:textId="1BF37CCE" w:rsidR="0086275F" w:rsidRPr="00C07F3E" w:rsidRDefault="00E43B8B" w:rsidP="00EF0E3D">
      <w:pPr>
        <w:pStyle w:val="Pealkiri1"/>
        <w:numPr>
          <w:ilvl w:val="0"/>
          <w:numId w:val="0"/>
        </w:numPr>
        <w:tabs>
          <w:tab w:val="left" w:pos="426"/>
        </w:tabs>
        <w:rPr>
          <w:caps/>
          <w:sz w:val="24"/>
          <w:lang w:val="et-EE"/>
        </w:rPr>
      </w:pPr>
      <w:bookmarkStart w:id="264" w:name="_Toc146228294"/>
      <w:r w:rsidRPr="00C07F3E">
        <w:rPr>
          <w:caps/>
          <w:sz w:val="24"/>
          <w:lang w:val="et-EE"/>
        </w:rPr>
        <w:t>8</w:t>
      </w:r>
      <w:r w:rsidR="008D7421" w:rsidRPr="00C07F3E">
        <w:rPr>
          <w:caps/>
          <w:sz w:val="24"/>
          <w:lang w:val="et-EE"/>
        </w:rPr>
        <w:t>.</w:t>
      </w:r>
      <w:r w:rsidR="00EF0E3D" w:rsidRPr="00C07F3E">
        <w:rPr>
          <w:caps/>
          <w:sz w:val="24"/>
          <w:lang w:val="et-EE"/>
        </w:rPr>
        <w:tab/>
      </w:r>
      <w:r w:rsidR="003304CD" w:rsidRPr="00C07F3E">
        <w:rPr>
          <w:caps/>
          <w:sz w:val="24"/>
          <w:lang w:val="et-EE"/>
        </w:rPr>
        <w:t>R</w:t>
      </w:r>
      <w:r w:rsidR="003304CD" w:rsidRPr="00C07F3E">
        <w:rPr>
          <w:sz w:val="24"/>
          <w:lang w:val="et-EE"/>
        </w:rPr>
        <w:t>akendusaktid</w:t>
      </w:r>
      <w:bookmarkEnd w:id="263"/>
      <w:bookmarkEnd w:id="264"/>
    </w:p>
    <w:p w14:paraId="7CFA81E1" w14:textId="77777777" w:rsidR="00857CCD" w:rsidRPr="00C07F3E" w:rsidRDefault="00857CCD" w:rsidP="00D11559"/>
    <w:p w14:paraId="002155A7" w14:textId="3FC77944" w:rsidR="00424D2F" w:rsidRPr="00C07F3E" w:rsidRDefault="002E09D2" w:rsidP="0089166F">
      <w:pPr>
        <w:jc w:val="both"/>
        <w:rPr>
          <w:rFonts w:eastAsiaTheme="minorHAnsi"/>
          <w:kern w:val="2"/>
          <w:lang w:eastAsia="et-EE"/>
          <w14:ligatures w14:val="standardContextual"/>
        </w:rPr>
      </w:pPr>
      <w:bookmarkStart w:id="265" w:name="_Hlk145856249"/>
      <w:r w:rsidRPr="00C07F3E">
        <w:t xml:space="preserve">Eelnõus sätestatud muudatustest tulenevalt on vaja täpsustada </w:t>
      </w:r>
      <w:proofErr w:type="spellStart"/>
      <w:r w:rsidRPr="00C07F3E">
        <w:t>LK</w:t>
      </w:r>
      <w:r w:rsidR="006C0D65" w:rsidRPr="00C07F3E">
        <w:t>i</w:t>
      </w:r>
      <w:r w:rsidRPr="00C07F3E">
        <w:t>ndlS</w:t>
      </w:r>
      <w:proofErr w:type="spellEnd"/>
      <w:r w:rsidRPr="00C07F3E">
        <w:t xml:space="preserve"> § 72 lõike 2 alusel kehtestatud rahandusministri </w:t>
      </w:r>
      <w:r w:rsidR="00402A8C" w:rsidRPr="00C07F3E">
        <w:t xml:space="preserve">25. septembri 2014. a </w:t>
      </w:r>
      <w:r w:rsidRPr="00C07F3E">
        <w:t>määrus</w:t>
      </w:r>
      <w:r w:rsidR="00402A8C" w:rsidRPr="00C07F3E">
        <w:t>t</w:t>
      </w:r>
      <w:r w:rsidRPr="00C07F3E">
        <w:t xml:space="preserve"> nr 34 „</w:t>
      </w:r>
      <w:hyperlink r:id="rId36" w:history="1">
        <w:r w:rsidR="00ED4A72" w:rsidRPr="00C07F3E">
          <w:rPr>
            <w:rStyle w:val="Hperlink"/>
            <w:color w:val="auto"/>
          </w:rPr>
          <w:t>Liikluskindlustuse registri põhimäärus</w:t>
        </w:r>
      </w:hyperlink>
      <w:r w:rsidRPr="00C07F3E">
        <w:t xml:space="preserve">.“ </w:t>
      </w:r>
      <w:bookmarkEnd w:id="265"/>
      <w:r w:rsidR="00183DEB" w:rsidRPr="00C07F3E">
        <w:t>Liikluskindlustuse register (edaspidi </w:t>
      </w:r>
      <w:r w:rsidR="00183DEB" w:rsidRPr="00C07F3E">
        <w:rPr>
          <w:i/>
          <w:iCs/>
        </w:rPr>
        <w:t>register</w:t>
      </w:r>
      <w:r w:rsidR="00183DEB" w:rsidRPr="00C07F3E">
        <w:t xml:space="preserve">) on riigi infosüsteemi kuuluv andmekogu, milles töödeldakse andmeid </w:t>
      </w:r>
      <w:proofErr w:type="spellStart"/>
      <w:r w:rsidR="00183DEB" w:rsidRPr="00C07F3E">
        <w:t>LKindlS</w:t>
      </w:r>
      <w:proofErr w:type="spellEnd"/>
      <w:r w:rsidR="00183DEB" w:rsidRPr="00C07F3E">
        <w:t xml:space="preserve"> § 72 lõikes 1 nimetatud eesmärkidel. Registri vastutav töötleja on LKF. Registrit peetakse </w:t>
      </w:r>
      <w:proofErr w:type="spellStart"/>
      <w:r w:rsidR="00183DEB" w:rsidRPr="00C07F3E">
        <w:t>ühetasandilise</w:t>
      </w:r>
      <w:proofErr w:type="spellEnd"/>
      <w:r w:rsidR="00183DEB" w:rsidRPr="00C07F3E">
        <w:t xml:space="preserve"> infotehnoloogilise andmekoguna ning selle pidamisel kasutatakse automatiseeritud andmetöötlust ja selles olevaid andmeid säilitatakse digitaalsel kujul.</w:t>
      </w:r>
      <w:r w:rsidR="00424D2F" w:rsidRPr="00C07F3E">
        <w:rPr>
          <w:rFonts w:eastAsiaTheme="minorHAnsi"/>
          <w:kern w:val="2"/>
          <w:lang w:eastAsia="et-EE"/>
          <w14:ligatures w14:val="standardContextual"/>
        </w:rPr>
        <w:t xml:space="preserve"> </w:t>
      </w:r>
    </w:p>
    <w:p w14:paraId="3E9DC0FF" w14:textId="77777777" w:rsidR="00424D2F" w:rsidRPr="00C07F3E" w:rsidRDefault="00424D2F" w:rsidP="0089166F">
      <w:pPr>
        <w:jc w:val="both"/>
        <w:rPr>
          <w:rFonts w:eastAsiaTheme="minorHAnsi"/>
          <w:kern w:val="2"/>
          <w:lang w:eastAsia="et-EE"/>
          <w14:ligatures w14:val="standardContextual"/>
        </w:rPr>
      </w:pPr>
    </w:p>
    <w:p w14:paraId="4B84CAD1" w14:textId="5BF601DA" w:rsidR="00424D2F" w:rsidRPr="00C07F3E" w:rsidRDefault="00424D2F" w:rsidP="0089166F">
      <w:pPr>
        <w:jc w:val="both"/>
      </w:pPr>
      <w:r w:rsidRPr="00C07F3E">
        <w:t xml:space="preserve">Põhimääruses on sätestatud nõuded andmete turvalisusele (§ 4), andmete esitamine (§ 5), andmeandjad (§ 6), andmete õigsuse tagamine (§ 7), kindlustusandja sõlmitud lepingute kohta registrisse esitatavad andmed (§ 8), kindlustusjuhtumite kohta registrisse esitatavad andmed (§ 9), LKF-i poolt automaatse liikluskindlustuse kohta registrisse esitatavad andmed (§ 10) </w:t>
      </w:r>
      <w:proofErr w:type="spellStart"/>
      <w:r w:rsidRPr="00C07F3E">
        <w:t>LKindlS</w:t>
      </w:r>
      <w:proofErr w:type="spellEnd"/>
      <w:r w:rsidRPr="00C07F3E">
        <w:t>-s nimetatud registrite vastutavate või volitatud töötlejate poolt registrisse esitatavad andmed (§ 11), andmetele juurdepääs ja andmete väljastamine (§ 12), kindlustusjuhtumi või selle puudumise tõendi andmete koosseis (§ 13), andmete avaldamine vastutava töötleja veebilehel (§ 14), andmete säilitamine ja registri arhiiv (§ 15) ja registri tegevuse lõpetamine (§ 16).</w:t>
      </w:r>
    </w:p>
    <w:p w14:paraId="5840A373" w14:textId="289F1FFC" w:rsidR="00424D2F" w:rsidRPr="00C07F3E" w:rsidRDefault="00424D2F" w:rsidP="0089166F">
      <w:pPr>
        <w:jc w:val="both"/>
      </w:pPr>
    </w:p>
    <w:p w14:paraId="323E3D2C" w14:textId="58699AD7" w:rsidR="00183DEB" w:rsidRPr="00C07F3E" w:rsidRDefault="006C2949" w:rsidP="0089166F">
      <w:pPr>
        <w:jc w:val="both"/>
      </w:pPr>
      <w:r w:rsidRPr="00C07F3E">
        <w:t xml:space="preserve">Määrus vajab täiendamist ja täpsustamist tulenevalt </w:t>
      </w:r>
      <w:proofErr w:type="spellStart"/>
      <w:r w:rsidRPr="00C07F3E">
        <w:t>LKindlS</w:t>
      </w:r>
      <w:proofErr w:type="spellEnd"/>
      <w:r w:rsidRPr="00C07F3E">
        <w:t xml:space="preserve"> 7. peatükis (§-d 72–77 „Liikluskindlustuse register ja andmevahetus“) seoses kindlustuskohustusest vabastuste kohta arvestuse pidamise, </w:t>
      </w:r>
      <w:r w:rsidR="00C941B8" w:rsidRPr="00C07F3E">
        <w:t xml:space="preserve">kahjunõuete ajaloo tõendi mõiste sätestamisega, kindlustusandja maksejõuetuse korral info vahetamisega ning õigusselguse huvides tehtud täpsustustega seoses LKF-i poolt andmete registrile esitamisega ja andmete töötlemisega </w:t>
      </w:r>
      <w:proofErr w:type="spellStart"/>
      <w:r w:rsidR="00C941B8" w:rsidRPr="00C07F3E">
        <w:t>ALK-i</w:t>
      </w:r>
      <w:proofErr w:type="spellEnd"/>
      <w:r w:rsidR="00C941B8" w:rsidRPr="00C07F3E">
        <w:t xml:space="preserve"> rakendamiseks, liikluskindlustuse statistika ja uuringute tegemiseks ning muude </w:t>
      </w:r>
      <w:proofErr w:type="spellStart"/>
      <w:r w:rsidR="00C941B8" w:rsidRPr="00C07F3E">
        <w:t>LKindlS</w:t>
      </w:r>
      <w:proofErr w:type="spellEnd"/>
      <w:r w:rsidR="00C941B8" w:rsidRPr="00C07F3E">
        <w:t>-s sätestatud ülesannete täitmiseks.</w:t>
      </w:r>
      <w:r w:rsidR="0089166F" w:rsidRPr="00C07F3E">
        <w:t xml:space="preserve"> Põhimääruse muutmise kavand on eelnõu seletuskirja lisas 2.</w:t>
      </w:r>
    </w:p>
    <w:p w14:paraId="322F1C0C" w14:textId="77777777" w:rsidR="00183DEB" w:rsidRPr="00C07F3E" w:rsidRDefault="00183DEB" w:rsidP="0089166F">
      <w:pPr>
        <w:jc w:val="both"/>
      </w:pPr>
    </w:p>
    <w:p w14:paraId="061AB608" w14:textId="042FC5C8" w:rsidR="0086275F" w:rsidRPr="00C07F3E" w:rsidRDefault="00E43B8B" w:rsidP="00EF0E3D">
      <w:pPr>
        <w:pStyle w:val="Pealkiri1"/>
        <w:numPr>
          <w:ilvl w:val="0"/>
          <w:numId w:val="0"/>
        </w:numPr>
        <w:tabs>
          <w:tab w:val="left" w:pos="426"/>
        </w:tabs>
        <w:rPr>
          <w:caps/>
          <w:sz w:val="24"/>
          <w:lang w:val="et-EE"/>
        </w:rPr>
      </w:pPr>
      <w:bookmarkStart w:id="266" w:name="_Toc146228295"/>
      <w:r w:rsidRPr="00C07F3E">
        <w:rPr>
          <w:caps/>
          <w:sz w:val="24"/>
          <w:lang w:val="et-EE"/>
        </w:rPr>
        <w:t>9</w:t>
      </w:r>
      <w:r w:rsidR="008D7421" w:rsidRPr="00C07F3E">
        <w:rPr>
          <w:caps/>
          <w:sz w:val="24"/>
          <w:lang w:val="et-EE"/>
        </w:rPr>
        <w:t>.</w:t>
      </w:r>
      <w:r w:rsidR="00EF0E3D" w:rsidRPr="00C07F3E">
        <w:rPr>
          <w:caps/>
          <w:sz w:val="24"/>
          <w:lang w:val="et-EE"/>
        </w:rPr>
        <w:tab/>
      </w:r>
      <w:bookmarkStart w:id="267" w:name="_Toc416446861"/>
      <w:r w:rsidR="003304CD" w:rsidRPr="00C07F3E">
        <w:rPr>
          <w:caps/>
          <w:sz w:val="24"/>
          <w:lang w:val="et-EE"/>
        </w:rPr>
        <w:t>S</w:t>
      </w:r>
      <w:r w:rsidR="003304CD" w:rsidRPr="00C07F3E">
        <w:rPr>
          <w:sz w:val="24"/>
          <w:lang w:val="et-EE"/>
        </w:rPr>
        <w:t>eaduse jõustumine</w:t>
      </w:r>
      <w:bookmarkEnd w:id="266"/>
      <w:r w:rsidR="008D7421" w:rsidRPr="00C07F3E">
        <w:rPr>
          <w:caps/>
          <w:sz w:val="24"/>
          <w:lang w:val="et-EE"/>
        </w:rPr>
        <w:t xml:space="preserve"> </w:t>
      </w:r>
      <w:bookmarkEnd w:id="267"/>
    </w:p>
    <w:p w14:paraId="49C61085" w14:textId="77777777" w:rsidR="000252FD" w:rsidRPr="00C07F3E" w:rsidRDefault="000252FD" w:rsidP="00D11559"/>
    <w:p w14:paraId="67DDAD27" w14:textId="793CD5B7" w:rsidR="00312DB7" w:rsidRPr="00C07F3E" w:rsidRDefault="00E95547" w:rsidP="00312DB7">
      <w:pPr>
        <w:shd w:val="clear" w:color="auto" w:fill="FFFFFF"/>
        <w:jc w:val="both"/>
        <w:rPr>
          <w:rFonts w:eastAsia="Calibri"/>
        </w:rPr>
      </w:pPr>
      <w:r w:rsidRPr="00C07F3E">
        <w:rPr>
          <w:rFonts w:eastAsia="Calibri"/>
        </w:rPr>
        <w:t>E</w:t>
      </w:r>
      <w:r w:rsidR="00312DB7" w:rsidRPr="00C07F3E">
        <w:rPr>
          <w:rFonts w:eastAsia="Calibri"/>
        </w:rPr>
        <w:t xml:space="preserve">elnõu põhiosa </w:t>
      </w:r>
      <w:r w:rsidRPr="00C07F3E">
        <w:rPr>
          <w:rFonts w:eastAsia="Calibri"/>
        </w:rPr>
        <w:t xml:space="preserve">on </w:t>
      </w:r>
      <w:r w:rsidR="00312DB7" w:rsidRPr="00C07F3E">
        <w:rPr>
          <w:rFonts w:eastAsia="Calibri"/>
        </w:rPr>
        <w:t xml:space="preserve">kavandatud jõustuma </w:t>
      </w:r>
      <w:r w:rsidR="00471A64" w:rsidRPr="00C07F3E">
        <w:rPr>
          <w:rFonts w:eastAsia="Calibri"/>
        </w:rPr>
        <w:t>2024. aasta 1. mail (vt lähemalt käesoleva seletuskirja peatükki 3.5., mis selgitab eelnõu §-i 5 ehk jõustumissätet</w:t>
      </w:r>
      <w:r w:rsidR="00174DA6" w:rsidRPr="00C07F3E">
        <w:rPr>
          <w:rFonts w:eastAsia="Calibri"/>
        </w:rPr>
        <w:t>)</w:t>
      </w:r>
      <w:r w:rsidR="00471A64" w:rsidRPr="00C07F3E">
        <w:rPr>
          <w:rFonts w:eastAsia="Calibri"/>
        </w:rPr>
        <w:t>.</w:t>
      </w:r>
    </w:p>
    <w:p w14:paraId="3E48993E" w14:textId="77777777" w:rsidR="00312DB7" w:rsidRPr="00C07F3E" w:rsidRDefault="00312DB7" w:rsidP="00312DB7">
      <w:pPr>
        <w:shd w:val="clear" w:color="auto" w:fill="FFFFFF"/>
        <w:jc w:val="both"/>
        <w:rPr>
          <w:rFonts w:eastAsia="Calibri"/>
        </w:rPr>
      </w:pPr>
    </w:p>
    <w:p w14:paraId="022BC4D5" w14:textId="2B6DFE8D" w:rsidR="00312DB7" w:rsidRPr="00C07F3E" w:rsidRDefault="00312DB7" w:rsidP="00312DB7">
      <w:pPr>
        <w:shd w:val="clear" w:color="auto" w:fill="FFFFFF"/>
        <w:jc w:val="both"/>
      </w:pPr>
      <w:r w:rsidRPr="00C07F3E">
        <w:rPr>
          <w:rFonts w:eastAsia="Calibri"/>
        </w:rPr>
        <w:t xml:space="preserve">Muudatuste rakendamisel on jõustumissätete kõrval oluline </w:t>
      </w:r>
      <w:r w:rsidRPr="00C07F3E">
        <w:t xml:space="preserve">pöörata tähelepanu ka </w:t>
      </w:r>
      <w:proofErr w:type="spellStart"/>
      <w:r w:rsidRPr="00C07F3E">
        <w:t>LKindlS</w:t>
      </w:r>
      <w:proofErr w:type="spellEnd"/>
      <w:r w:rsidRPr="00C07F3E">
        <w:t xml:space="preserve"> §-s 85</w:t>
      </w:r>
      <w:r w:rsidRPr="00C07F3E">
        <w:rPr>
          <w:vertAlign w:val="superscript"/>
        </w:rPr>
        <w:t>2</w:t>
      </w:r>
      <w:r w:rsidRPr="00C07F3E">
        <w:t xml:space="preserve"> sätes</w:t>
      </w:r>
      <w:r w:rsidR="007D16EE" w:rsidRPr="00C07F3E">
        <w:t>t</w:t>
      </w:r>
      <w:r w:rsidRPr="00C07F3E">
        <w:t>atud üleminekuregulatsioonile.</w:t>
      </w:r>
    </w:p>
    <w:p w14:paraId="642AC2AB" w14:textId="77777777" w:rsidR="00312DB7" w:rsidRPr="00C07F3E" w:rsidRDefault="00312DB7" w:rsidP="00312DB7">
      <w:pPr>
        <w:shd w:val="clear" w:color="auto" w:fill="FFFFFF"/>
        <w:jc w:val="both"/>
      </w:pPr>
    </w:p>
    <w:p w14:paraId="577B092B" w14:textId="5048269C" w:rsidR="00312DB7" w:rsidRPr="00C07F3E" w:rsidRDefault="00312DB7" w:rsidP="00312DB7">
      <w:pPr>
        <w:shd w:val="clear" w:color="auto" w:fill="FFFFFF"/>
        <w:jc w:val="both"/>
        <w:rPr>
          <w:rFonts w:eastAsia="Calibri"/>
        </w:rPr>
      </w:pPr>
      <w:r w:rsidRPr="00C07F3E">
        <w:t xml:space="preserve">MID muutmise direktiivist tulenev kahjunõuete ajaloo tõendi regulatsioon </w:t>
      </w:r>
      <w:r w:rsidRPr="00C07F3E">
        <w:rPr>
          <w:rFonts w:eastAsia="Calibri"/>
        </w:rPr>
        <w:t>(</w:t>
      </w:r>
      <w:proofErr w:type="spellStart"/>
      <w:r w:rsidRPr="00C07F3E">
        <w:rPr>
          <w:rFonts w:eastAsia="Calibri"/>
        </w:rPr>
        <w:t>LKindlS</w:t>
      </w:r>
      <w:proofErr w:type="spellEnd"/>
      <w:r w:rsidRPr="00C07F3E">
        <w:rPr>
          <w:rFonts w:eastAsia="Calibri"/>
        </w:rPr>
        <w:t xml:space="preserve"> § 13</w:t>
      </w:r>
      <w:r w:rsidR="001273C0" w:rsidRPr="00C07F3E">
        <w:rPr>
          <w:rFonts w:eastAsia="Calibri"/>
          <w:vertAlign w:val="superscript"/>
        </w:rPr>
        <w:t>1</w:t>
      </w:r>
      <w:r w:rsidRPr="00C07F3E">
        <w:rPr>
          <w:rFonts w:eastAsia="Calibri"/>
        </w:rPr>
        <w:t>, § 76 lõige 4 ja § 85</w:t>
      </w:r>
      <w:r w:rsidRPr="00C07F3E">
        <w:rPr>
          <w:rFonts w:eastAsia="Calibri"/>
          <w:vertAlign w:val="superscript"/>
        </w:rPr>
        <w:t>2</w:t>
      </w:r>
      <w:r w:rsidRPr="00C07F3E">
        <w:rPr>
          <w:rFonts w:eastAsia="Calibri"/>
        </w:rPr>
        <w:t xml:space="preserve"> lõike </w:t>
      </w:r>
      <w:r w:rsidR="00CC651E" w:rsidRPr="00C07F3E">
        <w:rPr>
          <w:rFonts w:eastAsia="Calibri"/>
        </w:rPr>
        <w:t>2</w:t>
      </w:r>
      <w:r w:rsidRPr="00C07F3E">
        <w:rPr>
          <w:rFonts w:eastAsia="Calibri"/>
        </w:rPr>
        <w:t xml:space="preserve"> muutmine ja lõike </w:t>
      </w:r>
      <w:r w:rsidR="007D16EE" w:rsidRPr="00C07F3E">
        <w:rPr>
          <w:rFonts w:eastAsia="Calibri"/>
        </w:rPr>
        <w:t>3</w:t>
      </w:r>
      <w:r w:rsidRPr="00C07F3E">
        <w:rPr>
          <w:rFonts w:eastAsia="Calibri"/>
        </w:rPr>
        <w:t xml:space="preserve"> lisamine) </w:t>
      </w:r>
      <w:r w:rsidRPr="00C07F3E">
        <w:t xml:space="preserve">tuleb üle võtta </w:t>
      </w:r>
      <w:r w:rsidRPr="00C07F3E">
        <w:rPr>
          <w:rFonts w:eastAsia="Calibri"/>
        </w:rPr>
        <w:t>2024. aasta 23. aprilliks, kuid nimetatud regulatsiooni ei ole lubatud kohaldada enne Euroopa Komisjoni poolt kahjunõuete ajaloo vormi kehtestava rakendusakti kohaldamise kuupäeva (§ 85</w:t>
      </w:r>
      <w:r w:rsidRPr="00C07F3E">
        <w:rPr>
          <w:rFonts w:eastAsia="Calibri"/>
          <w:vertAlign w:val="superscript"/>
        </w:rPr>
        <w:t>2</w:t>
      </w:r>
      <w:r w:rsidRPr="00C07F3E">
        <w:rPr>
          <w:rFonts w:eastAsia="Calibri"/>
        </w:rPr>
        <w:t xml:space="preserve"> lõige </w:t>
      </w:r>
      <w:r w:rsidR="00CC651E" w:rsidRPr="00C07F3E">
        <w:rPr>
          <w:rFonts w:eastAsia="Calibri"/>
        </w:rPr>
        <w:t>3</w:t>
      </w:r>
      <w:r w:rsidRPr="00C07F3E">
        <w:rPr>
          <w:rFonts w:eastAsia="Calibri"/>
        </w:rPr>
        <w:t>).</w:t>
      </w:r>
    </w:p>
    <w:p w14:paraId="261B8872" w14:textId="77777777" w:rsidR="00312DB7" w:rsidRPr="00C07F3E" w:rsidRDefault="00312DB7" w:rsidP="00312DB7">
      <w:pPr>
        <w:shd w:val="clear" w:color="auto" w:fill="FFFFFF"/>
        <w:jc w:val="both"/>
        <w:rPr>
          <w:rFonts w:eastAsia="Calibri"/>
        </w:rPr>
      </w:pPr>
    </w:p>
    <w:p w14:paraId="4E8C255E" w14:textId="7CF06079" w:rsidR="00DE5556" w:rsidRPr="00C07F3E" w:rsidRDefault="00DE5556" w:rsidP="00DE5556">
      <w:pPr>
        <w:pStyle w:val="Pealkiri1"/>
        <w:numPr>
          <w:ilvl w:val="0"/>
          <w:numId w:val="0"/>
        </w:numPr>
        <w:tabs>
          <w:tab w:val="left" w:pos="426"/>
        </w:tabs>
        <w:rPr>
          <w:caps/>
          <w:sz w:val="24"/>
          <w:lang w:val="et-EE"/>
        </w:rPr>
      </w:pPr>
      <w:bookmarkStart w:id="268" w:name="_Hlk155657789"/>
      <w:bookmarkStart w:id="269" w:name="_Hlk155657920"/>
      <w:r w:rsidRPr="00C07F3E">
        <w:rPr>
          <w:caps/>
          <w:sz w:val="24"/>
          <w:lang w:val="et-EE"/>
        </w:rPr>
        <w:t>10.</w:t>
      </w:r>
      <w:r w:rsidRPr="00C07F3E">
        <w:rPr>
          <w:caps/>
          <w:sz w:val="24"/>
          <w:lang w:val="et-EE"/>
        </w:rPr>
        <w:tab/>
      </w:r>
      <w:commentRangeStart w:id="270"/>
      <w:proofErr w:type="spellStart"/>
      <w:r w:rsidR="009E4A00" w:rsidRPr="00C07F3E">
        <w:rPr>
          <w:sz w:val="24"/>
          <w:lang w:val="et-EE"/>
        </w:rPr>
        <w:t>Järelhindamine</w:t>
      </w:r>
      <w:proofErr w:type="spellEnd"/>
      <w:r w:rsidRPr="00C07F3E">
        <w:rPr>
          <w:caps/>
          <w:sz w:val="24"/>
          <w:lang w:val="et-EE"/>
        </w:rPr>
        <w:t xml:space="preserve"> </w:t>
      </w:r>
      <w:commentRangeEnd w:id="270"/>
      <w:r w:rsidR="00240E35">
        <w:rPr>
          <w:rStyle w:val="Kommentaariviide"/>
          <w:b w:val="0"/>
          <w:bCs w:val="0"/>
        </w:rPr>
        <w:commentReference w:id="270"/>
      </w:r>
    </w:p>
    <w:p w14:paraId="34A590B5" w14:textId="77777777" w:rsidR="00DE5556" w:rsidRPr="00C07F3E" w:rsidRDefault="00DE5556" w:rsidP="00DE5556">
      <w:pPr>
        <w:jc w:val="both"/>
      </w:pPr>
    </w:p>
    <w:p w14:paraId="4EAD306B" w14:textId="77777777" w:rsidR="00DE5556" w:rsidRPr="00C07F3E" w:rsidRDefault="00DE5556" w:rsidP="00DE5556">
      <w:pPr>
        <w:jc w:val="both"/>
      </w:pPr>
      <w:commentRangeStart w:id="271"/>
      <w:r w:rsidRPr="00C07F3E">
        <w:t xml:space="preserve">Euroopa Komisjonile on tehtud ülesandeks MID toimimise hindamine </w:t>
      </w:r>
      <w:commentRangeEnd w:id="271"/>
      <w:r w:rsidR="00A05CA5">
        <w:rPr>
          <w:rStyle w:val="Kommentaariviide"/>
          <w:lang w:val="en-GB"/>
        </w:rPr>
        <w:commentReference w:id="271"/>
      </w:r>
      <w:r w:rsidRPr="00C07F3E">
        <w:t xml:space="preserve">(MID artikkel 28c). Sealjuures peab Euroopa Komisjon jälgima selle direktiivi kohaldamist, võttes arvesse kahjustatud isikute arvu, piiriüleste maksejõuetusjuhtumitega seotud makseviivitustest põhjustatud tasumata nõuete summat, minimaalseid hüvitamise piirmäärasid liikmesriikides, piiriüleses liikluses liikluskindlustuseta sõiduki juhtimisega seotud nõuete summat ning kahjunõuete ajaloo tõenditega seotud kaebuste arvu. Hiljemalt 5 aastat pärast maksejõuetusega seonduvate sätete kohaldamist peab Euroopa Komisjon koostama aruande, milles hinnatakse kindlustusandja maksejõuetuse korral kahjustatud isikutele hüvitise maksmiseks loodud või volitatud hüvitamisorganite toimimist, koostööd ja rahastamist. Vajaduse korral tuleks aruandele lisada seadusandlik ettepanek. </w:t>
      </w:r>
    </w:p>
    <w:p w14:paraId="65274958" w14:textId="77777777" w:rsidR="00DE5556" w:rsidRPr="00C07F3E" w:rsidRDefault="00DE5556" w:rsidP="00DE5556">
      <w:pPr>
        <w:jc w:val="both"/>
      </w:pPr>
    </w:p>
    <w:p w14:paraId="2F3591F5" w14:textId="77777777" w:rsidR="00DE5556" w:rsidRPr="00C07F3E" w:rsidRDefault="00DE5556" w:rsidP="00DE5556">
      <w:pPr>
        <w:jc w:val="both"/>
      </w:pPr>
      <w:r w:rsidRPr="00C07F3E">
        <w:t xml:space="preserve">Samuti on Euroopa Komisjonil kohustus jälgida tehnoloogia arengut (sealhulgas täis- ja poolautonoomsete sõidukite kasutamise kasvu) silmas pidades MID direktiivi kohaldamist ja selle läbi vaatama, et tagada direktiivi jätkuv eesmärgipärasus, milleks on kaitsta võimalikke liiklusõnnetustes kahjustatud isikuid. Komisjon peaks analüüsima, kuidas kindlustusandjad kasutavad süsteeme, mille puhul kindlustusmakseid mõjutavad kindlustusvõtja kahjunõuete ajaloo tõendid. Komisjon peaks hindama ka piiriülesteks kindlustuskontrollideks kasutatavate infosüsteemide infovahetuse tulemuslikkust. Nimetatud teemade kohta tuleb Euroopa Komisjoni koostada aruanne hiljemalt 2030. aasta 24. detsembriks. </w:t>
      </w:r>
    </w:p>
    <w:p w14:paraId="352D2771" w14:textId="77777777" w:rsidR="00DE5556" w:rsidRPr="00C07F3E" w:rsidRDefault="00DE5556" w:rsidP="00DE5556">
      <w:pPr>
        <w:jc w:val="both"/>
      </w:pPr>
    </w:p>
    <w:p w14:paraId="541E458A" w14:textId="76A4B08E" w:rsidR="00DE5556" w:rsidRPr="00C07F3E" w:rsidRDefault="00DE5556" w:rsidP="00DE5556">
      <w:pPr>
        <w:jc w:val="both"/>
      </w:pPr>
      <w:r w:rsidRPr="00C07F3E">
        <w:t xml:space="preserve">MID muutmise direktiivile on lisatud Euroopa Komisjoni järgmine avaldus: „Komisjon on liikluskindlustuse direktiivi kontekstis jätkuvalt pühendunud kannatanute kõrgetasemelise kaitse tagamisele. Meie eesmärk on tagada, et ohvritele makstakse hüvitist võimalikult kiiresti, kaasa arvatud piiriülestes olukordades, ja et nende suhtes ei kohaldata ebaproportsionaalseid menetlusnõudeid, mis võivad takistada nende juurdepääsu hüvitisele. Hüvitise mõjusus sõltub suurel määral sellest, kas seda makstakse õigel ajal. Sellega seoses märgime, et Euroopa Parlament on korduvalt väljendanud muret </w:t>
      </w:r>
      <w:proofErr w:type="spellStart"/>
      <w:r w:rsidRPr="00C07F3E">
        <w:t>liikmesriikidevaheliste</w:t>
      </w:r>
      <w:proofErr w:type="spellEnd"/>
      <w:r w:rsidRPr="00C07F3E">
        <w:t xml:space="preserve"> erinevuste pärast seoses aegumistähtaegadega, st ajaga, mille jooksul kannatanu võib nõuet esitada. Komisjon kaalub seda küsimust hoolikalt ja uurib võimalikke õiguskaitsevahendeid, et ohvrite kaitset veelgi tugevdada, kui tõendid näitavad, et meetmete võtmine liidu tasandil on õigustatud.“</w:t>
      </w:r>
    </w:p>
    <w:p w14:paraId="08601BD7" w14:textId="77777777" w:rsidR="00DE5556" w:rsidRPr="00C07F3E" w:rsidRDefault="00DE5556" w:rsidP="00DE5556">
      <w:pPr>
        <w:jc w:val="both"/>
      </w:pPr>
    </w:p>
    <w:p w14:paraId="4588A25D" w14:textId="795BCED1" w:rsidR="00991679" w:rsidRPr="00C07F3E" w:rsidRDefault="00991679" w:rsidP="00EF0E3D">
      <w:pPr>
        <w:pStyle w:val="Pealkiri1"/>
        <w:numPr>
          <w:ilvl w:val="0"/>
          <w:numId w:val="0"/>
        </w:numPr>
        <w:tabs>
          <w:tab w:val="left" w:pos="426"/>
        </w:tabs>
        <w:rPr>
          <w:caps/>
          <w:sz w:val="24"/>
          <w:lang w:val="et-EE"/>
        </w:rPr>
      </w:pPr>
      <w:bookmarkStart w:id="272" w:name="_Toc146228296"/>
      <w:r w:rsidRPr="00C07F3E">
        <w:rPr>
          <w:caps/>
          <w:sz w:val="24"/>
          <w:lang w:val="et-EE"/>
        </w:rPr>
        <w:t>1</w:t>
      </w:r>
      <w:r w:rsidR="00DE5556" w:rsidRPr="00C07F3E">
        <w:rPr>
          <w:caps/>
          <w:sz w:val="24"/>
          <w:lang w:val="et-EE"/>
        </w:rPr>
        <w:t>1</w:t>
      </w:r>
      <w:r w:rsidRPr="00C07F3E">
        <w:rPr>
          <w:caps/>
          <w:sz w:val="24"/>
          <w:lang w:val="et-EE"/>
        </w:rPr>
        <w:t>.</w:t>
      </w:r>
      <w:r w:rsidR="00EF0E3D" w:rsidRPr="00C07F3E">
        <w:rPr>
          <w:caps/>
          <w:sz w:val="24"/>
          <w:lang w:val="et-EE"/>
        </w:rPr>
        <w:tab/>
      </w:r>
      <w:r w:rsidR="003304CD" w:rsidRPr="00C07F3E">
        <w:rPr>
          <w:caps/>
          <w:sz w:val="24"/>
          <w:lang w:val="et-EE"/>
        </w:rPr>
        <w:t>E</w:t>
      </w:r>
      <w:r w:rsidR="003304CD" w:rsidRPr="00C07F3E">
        <w:rPr>
          <w:sz w:val="24"/>
          <w:lang w:val="et-EE"/>
        </w:rPr>
        <w:t>elnõu kooskõlastamine ja huvirühmade kaasamine</w:t>
      </w:r>
      <w:bookmarkEnd w:id="272"/>
      <w:r w:rsidRPr="00C07F3E">
        <w:rPr>
          <w:caps/>
          <w:sz w:val="24"/>
          <w:lang w:val="et-EE"/>
        </w:rPr>
        <w:t xml:space="preserve"> </w:t>
      </w:r>
    </w:p>
    <w:p w14:paraId="3D1EDA58" w14:textId="435F7FC2" w:rsidR="00D94F8C" w:rsidRPr="00C07F3E" w:rsidRDefault="00D94F8C" w:rsidP="009038F1">
      <w:pPr>
        <w:shd w:val="clear" w:color="auto" w:fill="FFFFFF"/>
        <w:rPr>
          <w:i/>
          <w:lang w:eastAsia="et-EE"/>
        </w:rPr>
      </w:pPr>
    </w:p>
    <w:p w14:paraId="61D4EFD0" w14:textId="14E016A1" w:rsidR="00B50A29" w:rsidRPr="00C07F3E" w:rsidRDefault="00540110" w:rsidP="00565F71">
      <w:pPr>
        <w:jc w:val="both"/>
      </w:pPr>
      <w:r w:rsidRPr="00C07F3E">
        <w:t xml:space="preserve">Eelnõu </w:t>
      </w:r>
      <w:bookmarkEnd w:id="268"/>
      <w:bookmarkEnd w:id="269"/>
      <w:r w:rsidRPr="00C07F3E">
        <w:t>esitat</w:t>
      </w:r>
      <w:r w:rsidR="00DE5556" w:rsidRPr="00C07F3E">
        <w:t>i</w:t>
      </w:r>
      <w:r w:rsidRPr="00C07F3E">
        <w:t xml:space="preserve"> </w:t>
      </w:r>
      <w:r w:rsidR="008440DE" w:rsidRPr="00C07F3E">
        <w:t xml:space="preserve">läbi eelnõude infosüsteemi EIS </w:t>
      </w:r>
      <w:r w:rsidRPr="00C07F3E">
        <w:t xml:space="preserve">kooskõlastamiseks </w:t>
      </w:r>
      <w:r w:rsidR="00CA2B44" w:rsidRPr="00C07F3E">
        <w:t xml:space="preserve">ministeeriumitele ja </w:t>
      </w:r>
      <w:r w:rsidRPr="00C07F3E">
        <w:t>arvamuse avaldamiseks</w:t>
      </w:r>
      <w:r w:rsidR="00B50A29" w:rsidRPr="00C07F3E">
        <w:t xml:space="preserve"> </w:t>
      </w:r>
      <w:bookmarkStart w:id="273" w:name="_Hlk155658134"/>
      <w:r w:rsidR="00B50A29" w:rsidRPr="00C07F3E">
        <w:t xml:space="preserve">Andmekaitse Inspektsioonile, Finantsinspektsioonile, Politsei- ja Piirivalveametile, Transpordiametile, AS Tallinna Lennujaamale, AS Tallinna Sadamale, </w:t>
      </w:r>
      <w:r w:rsidR="00CA2B44" w:rsidRPr="00C07F3E">
        <w:t xml:space="preserve"> </w:t>
      </w:r>
      <w:r w:rsidR="00B50A29" w:rsidRPr="00C07F3E">
        <w:t xml:space="preserve">Autode Müügi- ja Teenindusettevõtete Eesti Liidule, Autoettevõtete Liidule, </w:t>
      </w:r>
      <w:proofErr w:type="spellStart"/>
      <w:r w:rsidR="00B50A29" w:rsidRPr="00C07F3E">
        <w:t>Bolt</w:t>
      </w:r>
      <w:proofErr w:type="spellEnd"/>
      <w:r w:rsidR="00B50A29" w:rsidRPr="00C07F3E">
        <w:t xml:space="preserve"> Technology OÜ-le</w:t>
      </w:r>
      <w:r w:rsidR="00DE5556" w:rsidRPr="00C07F3E">
        <w:t>,</w:t>
      </w:r>
      <w:r w:rsidR="00CA2B44" w:rsidRPr="00C07F3E">
        <w:t xml:space="preserve"> </w:t>
      </w:r>
      <w:r w:rsidR="00B50A29" w:rsidRPr="00C07F3E">
        <w:t>Eesti Autoomanike Liidule, Eesti Autospordi Liidule, Eesti Kindlustusmaaklerite Liidule, Eesti Kindlustusseltside Liidule, Eesti Liikluskindlustuse Fondile, Eesti Liisingühingute Liidule,</w:t>
      </w:r>
      <w:r w:rsidR="00CA2B44" w:rsidRPr="00C07F3E">
        <w:t xml:space="preserve"> </w:t>
      </w:r>
      <w:r w:rsidR="00B50A29" w:rsidRPr="00C07F3E">
        <w:rPr>
          <w:bCs/>
        </w:rPr>
        <w:t>Eesti Linnade ja Valdade Liidule,</w:t>
      </w:r>
      <w:r w:rsidR="00B50A29" w:rsidRPr="00C07F3E">
        <w:t xml:space="preserve"> Eesti Mootorrattaspordi Föderatsioonile, Mootorispordi Muuseumile, Tuul </w:t>
      </w:r>
      <w:proofErr w:type="spellStart"/>
      <w:r w:rsidR="00B50A29" w:rsidRPr="00C07F3E">
        <w:t>Mobility</w:t>
      </w:r>
      <w:proofErr w:type="spellEnd"/>
      <w:r w:rsidR="00B50A29" w:rsidRPr="00C07F3E">
        <w:t xml:space="preserve"> OÜ-le</w:t>
      </w:r>
      <w:bookmarkEnd w:id="273"/>
      <w:r w:rsidR="00B50A29" w:rsidRPr="00C07F3E">
        <w:t>.</w:t>
      </w:r>
    </w:p>
    <w:p w14:paraId="36529DCD" w14:textId="77777777" w:rsidR="00DE5556" w:rsidRPr="00C07F3E" w:rsidRDefault="00DE5556" w:rsidP="00565F71">
      <w:pPr>
        <w:jc w:val="both"/>
      </w:pPr>
    </w:p>
    <w:p w14:paraId="66F25303" w14:textId="44A7632C" w:rsidR="00DE5556" w:rsidRPr="00C07F3E" w:rsidRDefault="00DE5556" w:rsidP="003B370D">
      <w:pPr>
        <w:jc w:val="both"/>
      </w:pPr>
      <w:r w:rsidRPr="00C07F3E">
        <w:t xml:space="preserve">Eelnõu kohta laekus sisuline tagasiside </w:t>
      </w:r>
      <w:r w:rsidR="0037336E" w:rsidRPr="00C07F3E">
        <w:t xml:space="preserve">Siseministeeriumilt, Välisministeeriumilt, Sotsiaalministeeriumilt, Justiitsministeeriumilt, </w:t>
      </w:r>
      <w:r w:rsidRPr="00C07F3E">
        <w:t>Finantsinspektsioonilt, Transpordiametilt, AS Tallinna Lennujaamalt, Autode Müügi- ja Teenindusettevõtete Eesti Liidult, Eesti Kindlustusmaaklerite Liidult, Eesti Liikluskindlustuse Fondilt, Eesti Liisingühingute Liidule.</w:t>
      </w:r>
      <w:r w:rsidR="0037336E" w:rsidRPr="00C07F3E">
        <w:t xml:space="preserve"> Nimetatud tagasiside ja neile antud vastused leiab eelnõule lisatud </w:t>
      </w:r>
      <w:r w:rsidR="00A12EF2" w:rsidRPr="00C07F3E">
        <w:t>„</w:t>
      </w:r>
      <w:r w:rsidR="0037336E" w:rsidRPr="00C07F3E">
        <w:t>Märkuste tabelist</w:t>
      </w:r>
      <w:r w:rsidR="00A12EF2" w:rsidRPr="00C07F3E">
        <w:t>“</w:t>
      </w:r>
      <w:r w:rsidR="0037336E" w:rsidRPr="00C07F3E">
        <w:t>.</w:t>
      </w:r>
      <w:r w:rsidR="003B370D" w:rsidRPr="00C07F3E">
        <w:rPr>
          <w:bCs/>
          <w:kern w:val="2"/>
          <w14:ligatures w14:val="standardContextual"/>
        </w:rPr>
        <w:t xml:space="preserve"> </w:t>
      </w:r>
      <w:r w:rsidR="003B370D" w:rsidRPr="00C07F3E">
        <w:rPr>
          <w:bCs/>
        </w:rPr>
        <w:t>Andmekaitse Inspektsioon andis teada, et neil puuduvad märkused või tähelepanekud esitatud eelnõu osas.</w:t>
      </w:r>
    </w:p>
    <w:p w14:paraId="01DED036" w14:textId="77777777" w:rsidR="000F5988" w:rsidRPr="00C07F3E" w:rsidRDefault="000F5988" w:rsidP="00D11559">
      <w:pPr>
        <w:pStyle w:val="Standard"/>
        <w:pBdr>
          <w:bottom w:val="single" w:sz="12" w:space="1" w:color="auto"/>
        </w:pBdr>
        <w:jc w:val="both"/>
        <w:rPr>
          <w:color w:val="auto"/>
        </w:rPr>
      </w:pPr>
    </w:p>
    <w:p w14:paraId="5BE654A6" w14:textId="77777777" w:rsidR="003304CD" w:rsidRPr="00C07F3E" w:rsidRDefault="003304CD" w:rsidP="00D11559">
      <w:pPr>
        <w:pStyle w:val="Standard"/>
        <w:jc w:val="both"/>
        <w:rPr>
          <w:color w:val="auto"/>
        </w:rPr>
      </w:pPr>
      <w:r w:rsidRPr="00C07F3E">
        <w:rPr>
          <w:color w:val="auto"/>
        </w:rPr>
        <w:t>Algatab Vabariigi Valitsus</w:t>
      </w:r>
    </w:p>
    <w:p w14:paraId="2E4A4484" w14:textId="123214AA" w:rsidR="003304CD" w:rsidRPr="00C07F3E" w:rsidRDefault="003304CD" w:rsidP="00D11559">
      <w:pPr>
        <w:pStyle w:val="Standard"/>
        <w:jc w:val="both"/>
        <w:rPr>
          <w:color w:val="auto"/>
        </w:rPr>
      </w:pPr>
      <w:r w:rsidRPr="00C07F3E">
        <w:rPr>
          <w:color w:val="auto"/>
        </w:rPr>
        <w:t>………………</w:t>
      </w:r>
      <w:r w:rsidR="00C87CB1" w:rsidRPr="00C07F3E">
        <w:rPr>
          <w:color w:val="auto"/>
        </w:rPr>
        <w:t>… 20</w:t>
      </w:r>
      <w:r w:rsidR="00AB638B" w:rsidRPr="00C07F3E">
        <w:rPr>
          <w:color w:val="auto"/>
        </w:rPr>
        <w:t>2</w:t>
      </w:r>
      <w:r w:rsidR="00DD145D" w:rsidRPr="00C07F3E">
        <w:rPr>
          <w:color w:val="auto"/>
        </w:rPr>
        <w:t>4</w:t>
      </w:r>
    </w:p>
    <w:p w14:paraId="72334F1F" w14:textId="77777777" w:rsidR="003304CD" w:rsidRPr="00C07F3E" w:rsidRDefault="003304CD" w:rsidP="00D11559">
      <w:pPr>
        <w:pStyle w:val="Standard"/>
        <w:jc w:val="both"/>
        <w:rPr>
          <w:i/>
          <w:color w:val="auto"/>
        </w:rPr>
      </w:pPr>
      <w:r w:rsidRPr="00C07F3E">
        <w:rPr>
          <w:i/>
          <w:color w:val="auto"/>
        </w:rPr>
        <w:t>(allkirjastatud digitaalselt)</w:t>
      </w:r>
    </w:p>
    <w:p w14:paraId="356F49EE" w14:textId="77777777" w:rsidR="0045045B" w:rsidRPr="00C07F3E" w:rsidRDefault="0045045B" w:rsidP="00D11559">
      <w:pPr>
        <w:pStyle w:val="Standard"/>
        <w:jc w:val="both"/>
        <w:rPr>
          <w:color w:val="auto"/>
        </w:rPr>
      </w:pPr>
    </w:p>
    <w:p w14:paraId="0973F812" w14:textId="77777777" w:rsidR="003304CD" w:rsidRPr="00C07F3E" w:rsidRDefault="003304CD" w:rsidP="00D11559">
      <w:pPr>
        <w:pStyle w:val="Standard"/>
        <w:jc w:val="both"/>
        <w:rPr>
          <w:color w:val="auto"/>
        </w:rPr>
      </w:pPr>
      <w:r w:rsidRPr="00C07F3E">
        <w:rPr>
          <w:color w:val="auto"/>
        </w:rPr>
        <w:t>Heili Tõnisson</w:t>
      </w:r>
    </w:p>
    <w:p w14:paraId="1D2CABE6" w14:textId="0A65FA2D" w:rsidR="001E093D" w:rsidRPr="00C07F3E" w:rsidRDefault="003304CD" w:rsidP="00D11559">
      <w:pPr>
        <w:pStyle w:val="Standard"/>
        <w:jc w:val="both"/>
        <w:rPr>
          <w:color w:val="auto"/>
        </w:rPr>
      </w:pPr>
      <w:r w:rsidRPr="00C07F3E">
        <w:rPr>
          <w:color w:val="auto"/>
        </w:rPr>
        <w:t>Valitsuse nõunik</w:t>
      </w:r>
    </w:p>
    <w:p w14:paraId="54197E07" w14:textId="77777777" w:rsidR="007E55A0" w:rsidRPr="00C07F3E" w:rsidRDefault="007E55A0" w:rsidP="00314778">
      <w:pPr>
        <w:rPr>
          <w:b/>
          <w:caps/>
          <w:sz w:val="22"/>
          <w:szCs w:val="22"/>
        </w:rPr>
      </w:pPr>
    </w:p>
    <w:p w14:paraId="71CAAFBF" w14:textId="77777777" w:rsidR="006A6813" w:rsidRPr="00C07F3E" w:rsidRDefault="007E55A0" w:rsidP="001673DA">
      <w:pPr>
        <w:jc w:val="right"/>
      </w:pPr>
      <w:r w:rsidRPr="00C07F3E">
        <w:rPr>
          <w:b/>
          <w:caps/>
          <w:sz w:val="22"/>
          <w:szCs w:val="22"/>
        </w:rPr>
        <w:br w:type="page"/>
      </w:r>
      <w:bookmarkStart w:id="274" w:name="_Toc350110651"/>
      <w:bookmarkStart w:id="275" w:name="_Hlk146189374"/>
      <w:r w:rsidR="006A6813" w:rsidRPr="00C07F3E">
        <w:t>Liikluskindlustuse seaduse ja sellega seonduvalt teiste seaduste muutmise seaduse</w:t>
      </w:r>
    </w:p>
    <w:p w14:paraId="07C52721" w14:textId="77777777" w:rsidR="006A6813" w:rsidRPr="00C07F3E" w:rsidRDefault="006A6813" w:rsidP="001673DA">
      <w:pPr>
        <w:jc w:val="right"/>
      </w:pPr>
      <w:r w:rsidRPr="00C07F3E">
        <w:t xml:space="preserve"> eelnõu seletuskirja</w:t>
      </w:r>
    </w:p>
    <w:p w14:paraId="317AD077" w14:textId="3D21843C" w:rsidR="006A6813" w:rsidRPr="00C07F3E" w:rsidRDefault="006A6813" w:rsidP="001673DA">
      <w:pPr>
        <w:jc w:val="right"/>
      </w:pPr>
      <w:r w:rsidRPr="00C07F3E">
        <w:t xml:space="preserve"> LISA </w:t>
      </w:r>
      <w:bookmarkEnd w:id="274"/>
      <w:r w:rsidRPr="00C07F3E">
        <w:t>1</w:t>
      </w:r>
    </w:p>
    <w:p w14:paraId="75EF3B0C" w14:textId="36D4DF1A" w:rsidR="009F4CAC" w:rsidRPr="00140BC4" w:rsidRDefault="001673DA" w:rsidP="001673DA">
      <w:pPr>
        <w:pStyle w:val="Pealkiri1"/>
        <w:numPr>
          <w:ilvl w:val="0"/>
          <w:numId w:val="0"/>
        </w:numPr>
        <w:jc w:val="left"/>
        <w:rPr>
          <w:lang w:val="et-EE"/>
        </w:rPr>
      </w:pPr>
      <w:bookmarkStart w:id="276" w:name="_Toc146228297"/>
      <w:r w:rsidRPr="00140BC4">
        <w:rPr>
          <w:lang w:val="et-EE"/>
        </w:rPr>
        <w:t xml:space="preserve">Lisa 1: </w:t>
      </w:r>
      <w:r w:rsidR="009F4CAC" w:rsidRPr="00140BC4">
        <w:rPr>
          <w:lang w:val="et-EE"/>
        </w:rPr>
        <w:t>Euroopa Liidu direktiivi ja Eesti õigusakti vastavustabel</w:t>
      </w:r>
      <w:bookmarkEnd w:id="276"/>
    </w:p>
    <w:bookmarkEnd w:id="275"/>
    <w:p w14:paraId="1671DDC8" w14:textId="77777777" w:rsidR="008A2DD5" w:rsidRPr="00C07F3E" w:rsidRDefault="008A2DD5" w:rsidP="00D11559">
      <w:pPr>
        <w:jc w:val="both"/>
        <w:rPr>
          <w:sz w:val="22"/>
          <w:szCs w:val="22"/>
        </w:rPr>
      </w:pPr>
    </w:p>
    <w:tbl>
      <w:tblPr>
        <w:tblStyle w:val="Kontuurtabel1"/>
        <w:tblW w:w="10207" w:type="dxa"/>
        <w:tblInd w:w="-289" w:type="dxa"/>
        <w:tblLayout w:type="fixed"/>
        <w:tblLook w:val="0600" w:firstRow="0" w:lastRow="0" w:firstColumn="0" w:lastColumn="0" w:noHBand="1" w:noVBand="1"/>
      </w:tblPr>
      <w:tblGrid>
        <w:gridCol w:w="1985"/>
        <w:gridCol w:w="1843"/>
        <w:gridCol w:w="1276"/>
        <w:gridCol w:w="1559"/>
        <w:gridCol w:w="1134"/>
        <w:gridCol w:w="2410"/>
      </w:tblGrid>
      <w:tr w:rsidR="00C07F3E" w:rsidRPr="00C07F3E" w14:paraId="0CE2281F" w14:textId="77777777" w:rsidTr="008A2DD5">
        <w:tc>
          <w:tcPr>
            <w:tcW w:w="1985" w:type="dxa"/>
            <w:vMerge w:val="restart"/>
            <w:shd w:val="clear" w:color="auto" w:fill="D9D9D9"/>
          </w:tcPr>
          <w:p w14:paraId="2B61A43B" w14:textId="77777777" w:rsidR="008A2DD5" w:rsidRPr="00C07F3E" w:rsidRDefault="008A2DD5" w:rsidP="008A2DD5">
            <w:pPr>
              <w:rPr>
                <w:b/>
                <w:bCs/>
                <w:sz w:val="22"/>
                <w:szCs w:val="22"/>
              </w:rPr>
            </w:pPr>
            <w:r w:rsidRPr="00C07F3E">
              <w:rPr>
                <w:b/>
                <w:bCs/>
                <w:sz w:val="22"/>
                <w:szCs w:val="22"/>
              </w:rPr>
              <w:t xml:space="preserve">ELi õigusakti norm </w:t>
            </w:r>
          </w:p>
          <w:p w14:paraId="5BE62EDE" w14:textId="77777777" w:rsidR="008A2DD5" w:rsidRPr="00C07F3E" w:rsidRDefault="008A2DD5" w:rsidP="008A2DD5">
            <w:pPr>
              <w:rPr>
                <w:b/>
                <w:bCs/>
                <w:sz w:val="22"/>
                <w:szCs w:val="22"/>
              </w:rPr>
            </w:pPr>
          </w:p>
          <w:p w14:paraId="28A0E6C6" w14:textId="77777777" w:rsidR="008A2DD5" w:rsidRPr="00C07F3E" w:rsidRDefault="008A2DD5" w:rsidP="008A2DD5">
            <w:pPr>
              <w:rPr>
                <w:b/>
                <w:bCs/>
                <w:sz w:val="22"/>
                <w:szCs w:val="22"/>
              </w:rPr>
            </w:pPr>
            <w:proofErr w:type="spellStart"/>
            <w:r w:rsidRPr="00C07F3E">
              <w:rPr>
                <w:b/>
                <w:bCs/>
                <w:sz w:val="22"/>
                <w:szCs w:val="22"/>
              </w:rPr>
              <w:t>MIDi</w:t>
            </w:r>
            <w:proofErr w:type="spellEnd"/>
            <w:r w:rsidRPr="00C07F3E">
              <w:rPr>
                <w:b/>
                <w:bCs/>
                <w:sz w:val="22"/>
                <w:szCs w:val="22"/>
              </w:rPr>
              <w:t xml:space="preserve"> muutev direktiiv </w:t>
            </w:r>
          </w:p>
          <w:p w14:paraId="3FC1F187" w14:textId="77777777" w:rsidR="008A2DD5" w:rsidRPr="00C07F3E" w:rsidRDefault="008A2DD5" w:rsidP="008A2DD5">
            <w:pPr>
              <w:rPr>
                <w:b/>
                <w:bCs/>
                <w:sz w:val="22"/>
                <w:szCs w:val="22"/>
              </w:rPr>
            </w:pPr>
            <w:r w:rsidRPr="00C07F3E">
              <w:rPr>
                <w:b/>
                <w:bCs/>
                <w:sz w:val="22"/>
                <w:szCs w:val="22"/>
              </w:rPr>
              <w:t>(EL) 2021/2118</w:t>
            </w:r>
          </w:p>
          <w:p w14:paraId="0E5B9958" w14:textId="77777777" w:rsidR="008A2DD5" w:rsidRPr="00C07F3E" w:rsidRDefault="008A2DD5" w:rsidP="008A2DD5">
            <w:pPr>
              <w:rPr>
                <w:sz w:val="22"/>
                <w:szCs w:val="22"/>
              </w:rPr>
            </w:pPr>
          </w:p>
          <w:p w14:paraId="6B167B84" w14:textId="77777777" w:rsidR="008A2DD5" w:rsidRPr="00C07F3E" w:rsidRDefault="008A2DD5" w:rsidP="008A2DD5">
            <w:pPr>
              <w:rPr>
                <w:sz w:val="22"/>
                <w:szCs w:val="22"/>
              </w:rPr>
            </w:pPr>
            <w:r w:rsidRPr="00C07F3E">
              <w:rPr>
                <w:sz w:val="22"/>
                <w:szCs w:val="22"/>
              </w:rPr>
              <w:t>A</w:t>
            </w:r>
            <w:r w:rsidRPr="00C07F3E">
              <w:rPr>
                <w:i/>
                <w:iCs/>
                <w:sz w:val="22"/>
                <w:szCs w:val="22"/>
              </w:rPr>
              <w:t>rtikkel, lõige, punkt, alapunkt</w:t>
            </w:r>
          </w:p>
        </w:tc>
        <w:tc>
          <w:tcPr>
            <w:tcW w:w="1843" w:type="dxa"/>
            <w:vMerge w:val="restart"/>
            <w:shd w:val="clear" w:color="auto" w:fill="D9D9D9"/>
          </w:tcPr>
          <w:p w14:paraId="588D59C8" w14:textId="77777777" w:rsidR="008A2DD5" w:rsidRPr="00C07F3E" w:rsidRDefault="008A2DD5" w:rsidP="008A2DD5">
            <w:pPr>
              <w:rPr>
                <w:b/>
                <w:bCs/>
                <w:sz w:val="22"/>
                <w:szCs w:val="22"/>
              </w:rPr>
            </w:pPr>
            <w:r w:rsidRPr="00C07F3E">
              <w:rPr>
                <w:b/>
                <w:bCs/>
                <w:sz w:val="22"/>
                <w:szCs w:val="22"/>
              </w:rPr>
              <w:t>Muudetava direktiivi säte</w:t>
            </w:r>
          </w:p>
          <w:p w14:paraId="41BA3DF9" w14:textId="77777777" w:rsidR="008A2DD5" w:rsidRPr="00C07F3E" w:rsidRDefault="008A2DD5" w:rsidP="008A2DD5">
            <w:pPr>
              <w:rPr>
                <w:b/>
                <w:bCs/>
                <w:sz w:val="22"/>
                <w:szCs w:val="22"/>
              </w:rPr>
            </w:pPr>
          </w:p>
          <w:p w14:paraId="20E85E03" w14:textId="77777777" w:rsidR="008A2DD5" w:rsidRPr="00C07F3E" w:rsidRDefault="008A2DD5" w:rsidP="008A2DD5">
            <w:pPr>
              <w:rPr>
                <w:b/>
                <w:bCs/>
                <w:sz w:val="22"/>
                <w:szCs w:val="22"/>
              </w:rPr>
            </w:pPr>
            <w:r w:rsidRPr="00C07F3E">
              <w:rPr>
                <w:b/>
                <w:bCs/>
                <w:sz w:val="22"/>
                <w:szCs w:val="22"/>
              </w:rPr>
              <w:t>MID</w:t>
            </w:r>
          </w:p>
          <w:p w14:paraId="0D6B69CB" w14:textId="77777777" w:rsidR="008A2DD5" w:rsidRPr="00C07F3E" w:rsidRDefault="008A2DD5" w:rsidP="008A2DD5">
            <w:pPr>
              <w:rPr>
                <w:b/>
                <w:bCs/>
                <w:sz w:val="22"/>
                <w:szCs w:val="22"/>
              </w:rPr>
            </w:pPr>
            <w:r w:rsidRPr="00C07F3E">
              <w:rPr>
                <w:b/>
                <w:bCs/>
                <w:sz w:val="22"/>
                <w:szCs w:val="22"/>
              </w:rPr>
              <w:t>2009/103/EÜ</w:t>
            </w:r>
          </w:p>
          <w:p w14:paraId="6CC635E8" w14:textId="77777777" w:rsidR="008A2DD5" w:rsidRPr="00C07F3E" w:rsidRDefault="008A2DD5" w:rsidP="008A2DD5">
            <w:pPr>
              <w:rPr>
                <w:b/>
                <w:bCs/>
                <w:sz w:val="22"/>
                <w:szCs w:val="22"/>
              </w:rPr>
            </w:pPr>
          </w:p>
          <w:p w14:paraId="0B0F0915" w14:textId="77777777" w:rsidR="008A2DD5" w:rsidRPr="00C07F3E" w:rsidRDefault="008A2DD5" w:rsidP="008A2DD5">
            <w:pPr>
              <w:rPr>
                <w:b/>
                <w:bCs/>
                <w:sz w:val="22"/>
                <w:szCs w:val="22"/>
              </w:rPr>
            </w:pPr>
            <w:r w:rsidRPr="00C07F3E">
              <w:rPr>
                <w:sz w:val="22"/>
                <w:szCs w:val="22"/>
              </w:rPr>
              <w:t>A</w:t>
            </w:r>
            <w:r w:rsidRPr="00C07F3E">
              <w:rPr>
                <w:i/>
                <w:iCs/>
                <w:sz w:val="22"/>
                <w:szCs w:val="22"/>
              </w:rPr>
              <w:t>rtikkel, lõige, punkt</w:t>
            </w:r>
          </w:p>
        </w:tc>
        <w:tc>
          <w:tcPr>
            <w:tcW w:w="1276" w:type="dxa"/>
            <w:vMerge w:val="restart"/>
            <w:shd w:val="clear" w:color="auto" w:fill="D9D9D9"/>
          </w:tcPr>
          <w:p w14:paraId="5ADC3196" w14:textId="77777777" w:rsidR="008A2DD5" w:rsidRPr="00C07F3E" w:rsidRDefault="008A2DD5" w:rsidP="008A2DD5">
            <w:pPr>
              <w:rPr>
                <w:b/>
                <w:bCs/>
                <w:sz w:val="22"/>
                <w:szCs w:val="22"/>
              </w:rPr>
            </w:pPr>
            <w:r w:rsidRPr="00C07F3E">
              <w:rPr>
                <w:b/>
                <w:bCs/>
                <w:sz w:val="22"/>
                <w:szCs w:val="22"/>
              </w:rPr>
              <w:t xml:space="preserve">EL-i õigusakti normi ülevõtmise kohustus </w:t>
            </w:r>
          </w:p>
          <w:p w14:paraId="4C6721DB" w14:textId="77777777" w:rsidR="008A2DD5" w:rsidRPr="00C07F3E" w:rsidRDefault="008A2DD5" w:rsidP="008A2DD5">
            <w:pPr>
              <w:rPr>
                <w:sz w:val="22"/>
                <w:szCs w:val="22"/>
              </w:rPr>
            </w:pPr>
          </w:p>
          <w:p w14:paraId="2B8AAAA6" w14:textId="77777777" w:rsidR="008A2DD5" w:rsidRPr="00C07F3E" w:rsidRDefault="008A2DD5" w:rsidP="008A2DD5">
            <w:pPr>
              <w:rPr>
                <w:sz w:val="22"/>
                <w:szCs w:val="22"/>
              </w:rPr>
            </w:pPr>
            <w:r w:rsidRPr="00C07F3E">
              <w:rPr>
                <w:sz w:val="22"/>
                <w:szCs w:val="22"/>
              </w:rPr>
              <w:t>J</w:t>
            </w:r>
            <w:r w:rsidRPr="00C07F3E">
              <w:rPr>
                <w:i/>
                <w:iCs/>
                <w:sz w:val="22"/>
                <w:szCs w:val="22"/>
              </w:rPr>
              <w:t>ah, ei, valikuline</w:t>
            </w:r>
          </w:p>
        </w:tc>
        <w:tc>
          <w:tcPr>
            <w:tcW w:w="2693" w:type="dxa"/>
            <w:gridSpan w:val="2"/>
            <w:shd w:val="clear" w:color="auto" w:fill="D9D9D9"/>
          </w:tcPr>
          <w:p w14:paraId="01C15EDA" w14:textId="77777777" w:rsidR="008A2DD5" w:rsidRPr="00C07F3E" w:rsidRDefault="008A2DD5" w:rsidP="008A2DD5">
            <w:pPr>
              <w:rPr>
                <w:b/>
                <w:bCs/>
                <w:sz w:val="22"/>
                <w:szCs w:val="22"/>
              </w:rPr>
            </w:pPr>
            <w:r w:rsidRPr="00C07F3E">
              <w:rPr>
                <w:b/>
                <w:bCs/>
                <w:sz w:val="22"/>
                <w:szCs w:val="22"/>
              </w:rPr>
              <w:t>EL-i õigusakti normi sisuliseks rakendamiseks kehtestatavad riigisisesed õigusaktid</w:t>
            </w:r>
          </w:p>
          <w:p w14:paraId="72607BAD" w14:textId="77777777" w:rsidR="008A2DD5" w:rsidRPr="00C07F3E" w:rsidRDefault="008A2DD5" w:rsidP="008A2DD5">
            <w:pPr>
              <w:rPr>
                <w:sz w:val="22"/>
                <w:szCs w:val="22"/>
              </w:rPr>
            </w:pPr>
          </w:p>
        </w:tc>
        <w:tc>
          <w:tcPr>
            <w:tcW w:w="2410" w:type="dxa"/>
            <w:vMerge w:val="restart"/>
            <w:shd w:val="clear" w:color="auto" w:fill="D9D9D9"/>
          </w:tcPr>
          <w:p w14:paraId="7A759BAD" w14:textId="77777777" w:rsidR="008A2DD5" w:rsidRPr="00C07F3E" w:rsidRDefault="008A2DD5" w:rsidP="008A2DD5">
            <w:pPr>
              <w:rPr>
                <w:b/>
                <w:bCs/>
                <w:sz w:val="22"/>
                <w:szCs w:val="22"/>
              </w:rPr>
            </w:pPr>
            <w:r w:rsidRPr="00C07F3E">
              <w:rPr>
                <w:b/>
                <w:bCs/>
                <w:sz w:val="22"/>
                <w:szCs w:val="22"/>
              </w:rPr>
              <w:t>Kommentaarid</w:t>
            </w:r>
          </w:p>
        </w:tc>
      </w:tr>
      <w:tr w:rsidR="00C07F3E" w:rsidRPr="00C07F3E" w14:paraId="42E4EA2D" w14:textId="77777777" w:rsidTr="008A2DD5">
        <w:tc>
          <w:tcPr>
            <w:tcW w:w="1985" w:type="dxa"/>
            <w:vMerge/>
            <w:shd w:val="clear" w:color="auto" w:fill="D9D9D9"/>
          </w:tcPr>
          <w:p w14:paraId="5B29F2DE" w14:textId="77777777" w:rsidR="008A2DD5" w:rsidRPr="00C07F3E" w:rsidRDefault="008A2DD5" w:rsidP="008A2DD5">
            <w:pPr>
              <w:rPr>
                <w:i/>
                <w:iCs/>
                <w:sz w:val="22"/>
                <w:szCs w:val="22"/>
              </w:rPr>
            </w:pPr>
          </w:p>
        </w:tc>
        <w:tc>
          <w:tcPr>
            <w:tcW w:w="1843" w:type="dxa"/>
            <w:vMerge/>
            <w:shd w:val="clear" w:color="auto" w:fill="D9D9D9"/>
          </w:tcPr>
          <w:p w14:paraId="73572508" w14:textId="77777777" w:rsidR="008A2DD5" w:rsidRPr="00C07F3E" w:rsidRDefault="008A2DD5" w:rsidP="008A2DD5">
            <w:pPr>
              <w:rPr>
                <w:i/>
                <w:iCs/>
                <w:sz w:val="22"/>
                <w:szCs w:val="22"/>
              </w:rPr>
            </w:pPr>
          </w:p>
        </w:tc>
        <w:tc>
          <w:tcPr>
            <w:tcW w:w="1276" w:type="dxa"/>
            <w:vMerge/>
            <w:shd w:val="clear" w:color="auto" w:fill="D9D9D9"/>
          </w:tcPr>
          <w:p w14:paraId="7134A3CE" w14:textId="77777777" w:rsidR="008A2DD5" w:rsidRPr="00C07F3E" w:rsidRDefault="008A2DD5" w:rsidP="008A2DD5">
            <w:pPr>
              <w:rPr>
                <w:i/>
                <w:iCs/>
                <w:sz w:val="22"/>
                <w:szCs w:val="22"/>
              </w:rPr>
            </w:pPr>
          </w:p>
        </w:tc>
        <w:tc>
          <w:tcPr>
            <w:tcW w:w="1559" w:type="dxa"/>
            <w:shd w:val="clear" w:color="auto" w:fill="D9D9D9"/>
          </w:tcPr>
          <w:p w14:paraId="0B7D1871" w14:textId="77777777" w:rsidR="008A2DD5" w:rsidRPr="00C07F3E" w:rsidRDefault="008A2DD5" w:rsidP="008A2DD5">
            <w:pPr>
              <w:jc w:val="both"/>
              <w:rPr>
                <w:i/>
                <w:iCs/>
                <w:sz w:val="22"/>
                <w:szCs w:val="22"/>
              </w:rPr>
            </w:pPr>
            <w:r w:rsidRPr="00C07F3E">
              <w:rPr>
                <w:i/>
                <w:iCs/>
                <w:sz w:val="22"/>
                <w:szCs w:val="22"/>
              </w:rPr>
              <w:t>Paragrahv, lõige, punkt</w:t>
            </w:r>
          </w:p>
        </w:tc>
        <w:tc>
          <w:tcPr>
            <w:tcW w:w="1134" w:type="dxa"/>
            <w:shd w:val="clear" w:color="auto" w:fill="D9D9D9"/>
          </w:tcPr>
          <w:p w14:paraId="591F4B3D" w14:textId="77777777" w:rsidR="008A2DD5" w:rsidRPr="00C07F3E" w:rsidRDefault="008A2DD5" w:rsidP="008A2DD5">
            <w:pPr>
              <w:rPr>
                <w:i/>
                <w:iCs/>
                <w:sz w:val="22"/>
                <w:szCs w:val="22"/>
              </w:rPr>
            </w:pPr>
            <w:r w:rsidRPr="00C07F3E">
              <w:rPr>
                <w:i/>
                <w:iCs/>
                <w:sz w:val="22"/>
                <w:szCs w:val="22"/>
              </w:rPr>
              <w:t>Pealkiri</w:t>
            </w:r>
          </w:p>
        </w:tc>
        <w:tc>
          <w:tcPr>
            <w:tcW w:w="2410" w:type="dxa"/>
            <w:vMerge/>
            <w:shd w:val="clear" w:color="auto" w:fill="D9D9D9"/>
          </w:tcPr>
          <w:p w14:paraId="20965919" w14:textId="77777777" w:rsidR="008A2DD5" w:rsidRPr="00C07F3E" w:rsidRDefault="008A2DD5" w:rsidP="008A2DD5">
            <w:pPr>
              <w:rPr>
                <w:i/>
                <w:iCs/>
                <w:sz w:val="22"/>
                <w:szCs w:val="22"/>
              </w:rPr>
            </w:pPr>
          </w:p>
        </w:tc>
      </w:tr>
      <w:tr w:rsidR="00C07F3E" w:rsidRPr="00C07F3E" w14:paraId="7D5D4F1F" w14:textId="77777777" w:rsidTr="00472E98">
        <w:tc>
          <w:tcPr>
            <w:tcW w:w="1985" w:type="dxa"/>
            <w:shd w:val="clear" w:color="auto" w:fill="auto"/>
          </w:tcPr>
          <w:p w14:paraId="62F88EDF" w14:textId="77777777" w:rsidR="008A2DD5" w:rsidRPr="00C07F3E" w:rsidRDefault="008A2DD5" w:rsidP="008A2DD5">
            <w:pPr>
              <w:rPr>
                <w:sz w:val="22"/>
                <w:szCs w:val="22"/>
              </w:rPr>
            </w:pPr>
            <w:r w:rsidRPr="00C07F3E">
              <w:rPr>
                <w:sz w:val="22"/>
                <w:szCs w:val="22"/>
              </w:rPr>
              <w:t xml:space="preserve">Art 1 p 1 </w:t>
            </w:r>
            <w:proofErr w:type="spellStart"/>
            <w:r w:rsidRPr="00C07F3E">
              <w:rPr>
                <w:sz w:val="22"/>
                <w:szCs w:val="22"/>
              </w:rPr>
              <w:t>alap</w:t>
            </w:r>
            <w:proofErr w:type="spellEnd"/>
            <w:r w:rsidRPr="00C07F3E">
              <w:rPr>
                <w:sz w:val="22"/>
                <w:szCs w:val="22"/>
              </w:rPr>
              <w:t xml:space="preserve"> a</w:t>
            </w:r>
          </w:p>
          <w:p w14:paraId="748DE8A2" w14:textId="77777777" w:rsidR="008A2DD5" w:rsidRPr="00C07F3E" w:rsidRDefault="008A2DD5" w:rsidP="008A2DD5">
            <w:pPr>
              <w:rPr>
                <w:sz w:val="22"/>
                <w:szCs w:val="22"/>
              </w:rPr>
            </w:pPr>
            <w:r w:rsidRPr="00C07F3E">
              <w:rPr>
                <w:sz w:val="22"/>
                <w:szCs w:val="22"/>
              </w:rPr>
              <w:t>Sõiduk</w:t>
            </w:r>
          </w:p>
        </w:tc>
        <w:tc>
          <w:tcPr>
            <w:tcW w:w="1843" w:type="dxa"/>
          </w:tcPr>
          <w:p w14:paraId="03229713" w14:textId="77777777" w:rsidR="008A2DD5" w:rsidRPr="00C07F3E" w:rsidRDefault="008A2DD5" w:rsidP="008A2DD5">
            <w:pPr>
              <w:rPr>
                <w:sz w:val="22"/>
                <w:szCs w:val="22"/>
              </w:rPr>
            </w:pPr>
            <w:r w:rsidRPr="00C07F3E">
              <w:rPr>
                <w:bCs/>
                <w:sz w:val="22"/>
                <w:szCs w:val="22"/>
              </w:rPr>
              <w:t>Art 1 esimese lõigu p 1</w:t>
            </w:r>
          </w:p>
        </w:tc>
        <w:tc>
          <w:tcPr>
            <w:tcW w:w="1276" w:type="dxa"/>
            <w:shd w:val="clear" w:color="auto" w:fill="auto"/>
          </w:tcPr>
          <w:p w14:paraId="610A7011" w14:textId="77777777" w:rsidR="008A2DD5" w:rsidRPr="00C07F3E" w:rsidRDefault="008A2DD5" w:rsidP="008A2DD5">
            <w:pPr>
              <w:rPr>
                <w:sz w:val="22"/>
                <w:szCs w:val="22"/>
              </w:rPr>
            </w:pPr>
            <w:r w:rsidRPr="00C07F3E">
              <w:rPr>
                <w:sz w:val="22"/>
                <w:szCs w:val="22"/>
              </w:rPr>
              <w:t>Jah</w:t>
            </w:r>
          </w:p>
        </w:tc>
        <w:tc>
          <w:tcPr>
            <w:tcW w:w="1559" w:type="dxa"/>
            <w:shd w:val="clear" w:color="auto" w:fill="auto"/>
          </w:tcPr>
          <w:p w14:paraId="687A36E9" w14:textId="264F8564" w:rsidR="008A2DD5" w:rsidRPr="00C07F3E" w:rsidRDefault="008A2DD5" w:rsidP="008A2DD5">
            <w:pPr>
              <w:rPr>
                <w:sz w:val="22"/>
                <w:szCs w:val="22"/>
              </w:rPr>
            </w:pPr>
            <w:r w:rsidRPr="00C07F3E">
              <w:rPr>
                <w:sz w:val="22"/>
                <w:szCs w:val="22"/>
              </w:rPr>
              <w:t xml:space="preserve">§ </w:t>
            </w:r>
            <w:r w:rsidR="004804A0" w:rsidRPr="00C07F3E">
              <w:rPr>
                <w:sz w:val="22"/>
                <w:szCs w:val="22"/>
              </w:rPr>
              <w:t>3</w:t>
            </w:r>
            <w:r w:rsidR="004804A0" w:rsidRPr="00C07F3E">
              <w:rPr>
                <w:sz w:val="22"/>
                <w:szCs w:val="22"/>
                <w:vertAlign w:val="superscript"/>
              </w:rPr>
              <w:t>1</w:t>
            </w:r>
          </w:p>
        </w:tc>
        <w:tc>
          <w:tcPr>
            <w:tcW w:w="1134" w:type="dxa"/>
            <w:shd w:val="clear" w:color="auto" w:fill="auto"/>
          </w:tcPr>
          <w:p w14:paraId="3399675B"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auto"/>
          </w:tcPr>
          <w:p w14:paraId="1F1ED851" w14:textId="77777777" w:rsidR="008A2DD5" w:rsidRPr="00C07F3E" w:rsidRDefault="008A2DD5" w:rsidP="008A2DD5">
            <w:pPr>
              <w:rPr>
                <w:sz w:val="22"/>
                <w:szCs w:val="22"/>
              </w:rPr>
            </w:pPr>
          </w:p>
        </w:tc>
      </w:tr>
      <w:tr w:rsidR="00C07F3E" w:rsidRPr="00C07F3E" w14:paraId="62736A0B" w14:textId="77777777" w:rsidTr="008A2DD5">
        <w:tc>
          <w:tcPr>
            <w:tcW w:w="1985" w:type="dxa"/>
            <w:shd w:val="clear" w:color="auto" w:fill="F2F2F2"/>
          </w:tcPr>
          <w:p w14:paraId="7FB16533" w14:textId="77777777" w:rsidR="008A2DD5" w:rsidRPr="00C07F3E" w:rsidRDefault="008A2DD5" w:rsidP="008A2DD5">
            <w:pPr>
              <w:rPr>
                <w:sz w:val="22"/>
                <w:szCs w:val="22"/>
              </w:rPr>
            </w:pPr>
            <w:r w:rsidRPr="00C07F3E">
              <w:rPr>
                <w:sz w:val="22"/>
                <w:szCs w:val="22"/>
              </w:rPr>
              <w:t xml:space="preserve">Art 1 p 1 </w:t>
            </w:r>
            <w:proofErr w:type="spellStart"/>
            <w:r w:rsidRPr="00C07F3E">
              <w:rPr>
                <w:sz w:val="22"/>
                <w:szCs w:val="22"/>
              </w:rPr>
              <w:t>alap</w:t>
            </w:r>
            <w:proofErr w:type="spellEnd"/>
            <w:r w:rsidRPr="00C07F3E">
              <w:rPr>
                <w:sz w:val="22"/>
                <w:szCs w:val="22"/>
              </w:rPr>
              <w:t xml:space="preserve"> b</w:t>
            </w:r>
          </w:p>
          <w:p w14:paraId="538448FE" w14:textId="77777777" w:rsidR="008A2DD5" w:rsidRPr="00C07F3E" w:rsidRDefault="008A2DD5" w:rsidP="008A2DD5">
            <w:pPr>
              <w:rPr>
                <w:sz w:val="22"/>
                <w:szCs w:val="22"/>
              </w:rPr>
            </w:pPr>
            <w:r w:rsidRPr="00C07F3E">
              <w:rPr>
                <w:sz w:val="22"/>
                <w:szCs w:val="22"/>
              </w:rPr>
              <w:t>Kasutamine</w:t>
            </w:r>
          </w:p>
        </w:tc>
        <w:tc>
          <w:tcPr>
            <w:tcW w:w="1843" w:type="dxa"/>
            <w:shd w:val="clear" w:color="auto" w:fill="F2F2F2"/>
          </w:tcPr>
          <w:p w14:paraId="14F10EAB" w14:textId="77777777" w:rsidR="008A2DD5" w:rsidRPr="00C07F3E" w:rsidRDefault="008A2DD5" w:rsidP="008A2DD5">
            <w:pPr>
              <w:rPr>
                <w:sz w:val="22"/>
                <w:szCs w:val="22"/>
              </w:rPr>
            </w:pPr>
            <w:r w:rsidRPr="00C07F3E">
              <w:rPr>
                <w:bCs/>
                <w:sz w:val="22"/>
                <w:szCs w:val="22"/>
              </w:rPr>
              <w:t>Art 1 esimese lõigu p 1a</w:t>
            </w:r>
          </w:p>
        </w:tc>
        <w:tc>
          <w:tcPr>
            <w:tcW w:w="1276" w:type="dxa"/>
            <w:shd w:val="clear" w:color="auto" w:fill="F2F2F2"/>
          </w:tcPr>
          <w:p w14:paraId="7ECC7A27" w14:textId="77777777" w:rsidR="008A2DD5" w:rsidRPr="00C07F3E" w:rsidRDefault="008A2DD5" w:rsidP="008A2DD5">
            <w:pPr>
              <w:rPr>
                <w:sz w:val="22"/>
                <w:szCs w:val="22"/>
              </w:rPr>
            </w:pPr>
            <w:r w:rsidRPr="00C07F3E">
              <w:rPr>
                <w:sz w:val="22"/>
                <w:szCs w:val="22"/>
              </w:rPr>
              <w:t>Jah</w:t>
            </w:r>
          </w:p>
        </w:tc>
        <w:tc>
          <w:tcPr>
            <w:tcW w:w="1559" w:type="dxa"/>
            <w:shd w:val="clear" w:color="auto" w:fill="F2F2F2"/>
          </w:tcPr>
          <w:p w14:paraId="057727AD" w14:textId="77777777" w:rsidR="008A2DD5" w:rsidRPr="00C07F3E" w:rsidRDefault="008A2DD5" w:rsidP="008A2DD5">
            <w:pPr>
              <w:rPr>
                <w:sz w:val="22"/>
                <w:szCs w:val="22"/>
              </w:rPr>
            </w:pPr>
            <w:r w:rsidRPr="00C07F3E">
              <w:rPr>
                <w:sz w:val="22"/>
                <w:szCs w:val="22"/>
              </w:rPr>
              <w:t>§ 1 lg 1-1</w:t>
            </w:r>
            <w:r w:rsidRPr="00C07F3E">
              <w:rPr>
                <w:sz w:val="22"/>
                <w:szCs w:val="22"/>
                <w:vertAlign w:val="superscript"/>
              </w:rPr>
              <w:t>2</w:t>
            </w:r>
          </w:p>
        </w:tc>
        <w:tc>
          <w:tcPr>
            <w:tcW w:w="1134" w:type="dxa"/>
            <w:shd w:val="clear" w:color="auto" w:fill="F2F2F2"/>
          </w:tcPr>
          <w:p w14:paraId="4739D4EA"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F2F2F2"/>
          </w:tcPr>
          <w:p w14:paraId="10A9F046" w14:textId="77777777" w:rsidR="008A2DD5" w:rsidRPr="00C07F3E" w:rsidRDefault="008A2DD5" w:rsidP="008A2DD5">
            <w:pPr>
              <w:rPr>
                <w:sz w:val="22"/>
                <w:szCs w:val="22"/>
              </w:rPr>
            </w:pPr>
          </w:p>
        </w:tc>
      </w:tr>
      <w:tr w:rsidR="00C07F3E" w:rsidRPr="00C07F3E" w14:paraId="526344E8" w14:textId="77777777" w:rsidTr="00472E98">
        <w:tc>
          <w:tcPr>
            <w:tcW w:w="1985" w:type="dxa"/>
            <w:shd w:val="clear" w:color="auto" w:fill="auto"/>
          </w:tcPr>
          <w:p w14:paraId="00B8262E" w14:textId="77777777" w:rsidR="008A2DD5" w:rsidRPr="00C07F3E" w:rsidRDefault="008A2DD5" w:rsidP="008A2DD5">
            <w:pPr>
              <w:rPr>
                <w:sz w:val="22"/>
                <w:szCs w:val="22"/>
              </w:rPr>
            </w:pPr>
            <w:r w:rsidRPr="00C07F3E">
              <w:rPr>
                <w:sz w:val="22"/>
                <w:szCs w:val="22"/>
              </w:rPr>
              <w:t xml:space="preserve">Art 1 p 1 </w:t>
            </w:r>
            <w:proofErr w:type="spellStart"/>
            <w:r w:rsidRPr="00C07F3E">
              <w:rPr>
                <w:sz w:val="22"/>
                <w:szCs w:val="22"/>
              </w:rPr>
              <w:t>alap</w:t>
            </w:r>
            <w:proofErr w:type="spellEnd"/>
            <w:r w:rsidRPr="00C07F3E">
              <w:rPr>
                <w:sz w:val="22"/>
                <w:szCs w:val="22"/>
              </w:rPr>
              <w:t xml:space="preserve"> c</w:t>
            </w:r>
          </w:p>
          <w:p w14:paraId="339D61B1" w14:textId="77777777" w:rsidR="008A2DD5" w:rsidRPr="00C07F3E" w:rsidRDefault="008A2DD5" w:rsidP="008A2DD5">
            <w:pPr>
              <w:rPr>
                <w:sz w:val="22"/>
                <w:szCs w:val="22"/>
              </w:rPr>
            </w:pPr>
            <w:r w:rsidRPr="00C07F3E">
              <w:rPr>
                <w:sz w:val="22"/>
                <w:szCs w:val="22"/>
              </w:rPr>
              <w:t>Kahjustatud isik</w:t>
            </w:r>
          </w:p>
        </w:tc>
        <w:tc>
          <w:tcPr>
            <w:tcW w:w="1843" w:type="dxa"/>
          </w:tcPr>
          <w:p w14:paraId="37B998DF" w14:textId="77777777" w:rsidR="008A2DD5" w:rsidRPr="00C07F3E" w:rsidRDefault="008A2DD5" w:rsidP="008A2DD5">
            <w:pPr>
              <w:rPr>
                <w:sz w:val="22"/>
                <w:szCs w:val="22"/>
              </w:rPr>
            </w:pPr>
            <w:r w:rsidRPr="00C07F3E">
              <w:rPr>
                <w:bCs/>
                <w:sz w:val="22"/>
                <w:szCs w:val="22"/>
              </w:rPr>
              <w:t>Art 1 esimese lõigu p 2</w:t>
            </w:r>
          </w:p>
        </w:tc>
        <w:tc>
          <w:tcPr>
            <w:tcW w:w="1276" w:type="dxa"/>
            <w:shd w:val="clear" w:color="auto" w:fill="auto"/>
          </w:tcPr>
          <w:p w14:paraId="662A729F" w14:textId="77777777" w:rsidR="008A2DD5" w:rsidRPr="00C07F3E" w:rsidRDefault="008A2DD5" w:rsidP="008A2DD5">
            <w:pPr>
              <w:rPr>
                <w:sz w:val="22"/>
                <w:szCs w:val="22"/>
              </w:rPr>
            </w:pPr>
            <w:r w:rsidRPr="00C07F3E">
              <w:rPr>
                <w:sz w:val="22"/>
                <w:szCs w:val="22"/>
              </w:rPr>
              <w:t>Jah</w:t>
            </w:r>
          </w:p>
        </w:tc>
        <w:tc>
          <w:tcPr>
            <w:tcW w:w="1559" w:type="dxa"/>
            <w:shd w:val="clear" w:color="auto" w:fill="auto"/>
          </w:tcPr>
          <w:p w14:paraId="057C2A90" w14:textId="77777777" w:rsidR="008A2DD5" w:rsidRPr="00C07F3E" w:rsidRDefault="008A2DD5" w:rsidP="008A2DD5">
            <w:pPr>
              <w:rPr>
                <w:sz w:val="22"/>
                <w:szCs w:val="22"/>
              </w:rPr>
            </w:pPr>
            <w:r w:rsidRPr="00C07F3E">
              <w:rPr>
                <w:sz w:val="22"/>
                <w:szCs w:val="22"/>
              </w:rPr>
              <w:t>§ 510</w:t>
            </w:r>
          </w:p>
        </w:tc>
        <w:tc>
          <w:tcPr>
            <w:tcW w:w="1134" w:type="dxa"/>
            <w:shd w:val="clear" w:color="auto" w:fill="auto"/>
          </w:tcPr>
          <w:p w14:paraId="07797FE7" w14:textId="77777777" w:rsidR="008A2DD5" w:rsidRPr="00C07F3E" w:rsidRDefault="008A2DD5" w:rsidP="008A2DD5">
            <w:pPr>
              <w:rPr>
                <w:sz w:val="22"/>
                <w:szCs w:val="22"/>
              </w:rPr>
            </w:pPr>
            <w:r w:rsidRPr="00C07F3E">
              <w:rPr>
                <w:sz w:val="22"/>
                <w:szCs w:val="22"/>
              </w:rPr>
              <w:t>VÕS</w:t>
            </w:r>
          </w:p>
        </w:tc>
        <w:tc>
          <w:tcPr>
            <w:tcW w:w="2410" w:type="dxa"/>
            <w:shd w:val="clear" w:color="auto" w:fill="auto"/>
          </w:tcPr>
          <w:p w14:paraId="5B2C6D20" w14:textId="77777777" w:rsidR="008A2DD5" w:rsidRPr="00C07F3E" w:rsidRDefault="008A2DD5" w:rsidP="008A2DD5">
            <w:pPr>
              <w:rPr>
                <w:sz w:val="22"/>
                <w:szCs w:val="22"/>
              </w:rPr>
            </w:pPr>
            <w:r w:rsidRPr="00C07F3E">
              <w:rPr>
                <w:sz w:val="22"/>
                <w:szCs w:val="22"/>
              </w:rPr>
              <w:t>Kehtiv sõnastus</w:t>
            </w:r>
          </w:p>
        </w:tc>
      </w:tr>
      <w:tr w:rsidR="00C07F3E" w:rsidRPr="00C07F3E" w14:paraId="4ABDA807" w14:textId="77777777" w:rsidTr="008A2DD5">
        <w:tc>
          <w:tcPr>
            <w:tcW w:w="1985" w:type="dxa"/>
            <w:shd w:val="clear" w:color="auto" w:fill="F2F2F2"/>
          </w:tcPr>
          <w:p w14:paraId="455761C8" w14:textId="77777777" w:rsidR="008A2DD5" w:rsidRPr="00C07F3E" w:rsidRDefault="008A2DD5" w:rsidP="008A2DD5">
            <w:pPr>
              <w:rPr>
                <w:sz w:val="22"/>
                <w:szCs w:val="22"/>
              </w:rPr>
            </w:pPr>
            <w:r w:rsidRPr="00C07F3E">
              <w:rPr>
                <w:sz w:val="22"/>
                <w:szCs w:val="22"/>
              </w:rPr>
              <w:t xml:space="preserve">Art 1 p 1 </w:t>
            </w:r>
            <w:proofErr w:type="spellStart"/>
            <w:r w:rsidRPr="00C07F3E">
              <w:rPr>
                <w:sz w:val="22"/>
                <w:szCs w:val="22"/>
              </w:rPr>
              <w:t>alap</w:t>
            </w:r>
            <w:proofErr w:type="spellEnd"/>
            <w:r w:rsidRPr="00C07F3E">
              <w:rPr>
                <w:sz w:val="22"/>
                <w:szCs w:val="22"/>
              </w:rPr>
              <w:t xml:space="preserve"> d</w:t>
            </w:r>
          </w:p>
          <w:p w14:paraId="444F05E8" w14:textId="77777777" w:rsidR="008A2DD5" w:rsidRPr="00C07F3E" w:rsidRDefault="008A2DD5" w:rsidP="008A2DD5">
            <w:pPr>
              <w:rPr>
                <w:sz w:val="22"/>
                <w:szCs w:val="22"/>
              </w:rPr>
            </w:pPr>
            <w:r w:rsidRPr="00C07F3E">
              <w:rPr>
                <w:sz w:val="22"/>
                <w:szCs w:val="22"/>
              </w:rPr>
              <w:t>Päritoluliikmesriik</w:t>
            </w:r>
          </w:p>
        </w:tc>
        <w:tc>
          <w:tcPr>
            <w:tcW w:w="1843" w:type="dxa"/>
            <w:shd w:val="clear" w:color="auto" w:fill="F2F2F2"/>
          </w:tcPr>
          <w:p w14:paraId="26A25D5D" w14:textId="77777777" w:rsidR="008A2DD5" w:rsidRPr="00C07F3E" w:rsidRDefault="008A2DD5" w:rsidP="008A2DD5">
            <w:pPr>
              <w:rPr>
                <w:sz w:val="22"/>
                <w:szCs w:val="22"/>
              </w:rPr>
            </w:pPr>
            <w:r w:rsidRPr="00C07F3E">
              <w:rPr>
                <w:bCs/>
                <w:sz w:val="22"/>
                <w:szCs w:val="22"/>
              </w:rPr>
              <w:t>Art 1 esimese lõigu p 8</w:t>
            </w:r>
          </w:p>
        </w:tc>
        <w:tc>
          <w:tcPr>
            <w:tcW w:w="1276" w:type="dxa"/>
            <w:shd w:val="clear" w:color="auto" w:fill="F2F2F2"/>
          </w:tcPr>
          <w:p w14:paraId="3DE48896" w14:textId="77777777" w:rsidR="008A2DD5" w:rsidRPr="00C07F3E" w:rsidRDefault="008A2DD5" w:rsidP="008A2DD5">
            <w:pPr>
              <w:rPr>
                <w:sz w:val="22"/>
                <w:szCs w:val="22"/>
              </w:rPr>
            </w:pPr>
            <w:r w:rsidRPr="00C07F3E">
              <w:rPr>
                <w:sz w:val="22"/>
                <w:szCs w:val="22"/>
              </w:rPr>
              <w:t>Jah</w:t>
            </w:r>
          </w:p>
        </w:tc>
        <w:tc>
          <w:tcPr>
            <w:tcW w:w="1559" w:type="dxa"/>
            <w:shd w:val="clear" w:color="auto" w:fill="F2F2F2"/>
          </w:tcPr>
          <w:p w14:paraId="0358A721" w14:textId="77777777" w:rsidR="008A2DD5" w:rsidRPr="00C07F3E" w:rsidRDefault="008A2DD5" w:rsidP="008A2DD5">
            <w:pPr>
              <w:rPr>
                <w:sz w:val="22"/>
                <w:szCs w:val="22"/>
              </w:rPr>
            </w:pPr>
            <w:r w:rsidRPr="00C07F3E">
              <w:rPr>
                <w:sz w:val="22"/>
                <w:szCs w:val="22"/>
              </w:rPr>
              <w:t>§ 36 lg 1</w:t>
            </w:r>
          </w:p>
        </w:tc>
        <w:tc>
          <w:tcPr>
            <w:tcW w:w="1134" w:type="dxa"/>
            <w:shd w:val="clear" w:color="auto" w:fill="F2F2F2"/>
          </w:tcPr>
          <w:p w14:paraId="7B105F26" w14:textId="77777777" w:rsidR="008A2DD5" w:rsidRPr="00C07F3E" w:rsidRDefault="008A2DD5" w:rsidP="008A2DD5">
            <w:pPr>
              <w:rPr>
                <w:sz w:val="22"/>
                <w:szCs w:val="22"/>
              </w:rPr>
            </w:pPr>
            <w:proofErr w:type="spellStart"/>
            <w:r w:rsidRPr="00C07F3E">
              <w:rPr>
                <w:sz w:val="22"/>
                <w:szCs w:val="22"/>
              </w:rPr>
              <w:t>KindlTS</w:t>
            </w:r>
            <w:proofErr w:type="spellEnd"/>
          </w:p>
        </w:tc>
        <w:tc>
          <w:tcPr>
            <w:tcW w:w="2410" w:type="dxa"/>
            <w:shd w:val="clear" w:color="auto" w:fill="F2F2F2"/>
          </w:tcPr>
          <w:p w14:paraId="3E1F1D8E" w14:textId="77777777" w:rsidR="008A2DD5" w:rsidRPr="00C07F3E" w:rsidRDefault="008A2DD5" w:rsidP="008A2DD5">
            <w:pPr>
              <w:rPr>
                <w:sz w:val="22"/>
                <w:szCs w:val="22"/>
              </w:rPr>
            </w:pPr>
            <w:r w:rsidRPr="00C07F3E">
              <w:rPr>
                <w:sz w:val="22"/>
                <w:szCs w:val="22"/>
              </w:rPr>
              <w:t>Kehtiv sõnastus</w:t>
            </w:r>
          </w:p>
        </w:tc>
      </w:tr>
      <w:tr w:rsidR="00C07F3E" w:rsidRPr="00C07F3E" w14:paraId="5E673171" w14:textId="77777777" w:rsidTr="00472E98">
        <w:tc>
          <w:tcPr>
            <w:tcW w:w="1985" w:type="dxa"/>
            <w:shd w:val="clear" w:color="auto" w:fill="auto"/>
          </w:tcPr>
          <w:p w14:paraId="68E3ED68" w14:textId="77777777" w:rsidR="008A2DD5" w:rsidRPr="00C07F3E" w:rsidRDefault="008A2DD5" w:rsidP="008A2DD5">
            <w:pPr>
              <w:rPr>
                <w:sz w:val="22"/>
                <w:szCs w:val="22"/>
              </w:rPr>
            </w:pPr>
            <w:r w:rsidRPr="00C07F3E">
              <w:rPr>
                <w:sz w:val="22"/>
                <w:szCs w:val="22"/>
              </w:rPr>
              <w:t xml:space="preserve">Art 1 p 2 </w:t>
            </w:r>
            <w:proofErr w:type="spellStart"/>
            <w:r w:rsidRPr="00C07F3E">
              <w:rPr>
                <w:sz w:val="22"/>
                <w:szCs w:val="22"/>
              </w:rPr>
              <w:t>alap</w:t>
            </w:r>
            <w:proofErr w:type="spellEnd"/>
            <w:r w:rsidRPr="00C07F3E">
              <w:rPr>
                <w:sz w:val="22"/>
                <w:szCs w:val="22"/>
              </w:rPr>
              <w:t xml:space="preserve"> a</w:t>
            </w:r>
          </w:p>
          <w:p w14:paraId="0B1798F5" w14:textId="77777777" w:rsidR="008A2DD5" w:rsidRPr="00C07F3E" w:rsidRDefault="008A2DD5" w:rsidP="008A2DD5">
            <w:pPr>
              <w:rPr>
                <w:sz w:val="22"/>
                <w:szCs w:val="22"/>
              </w:rPr>
            </w:pPr>
            <w:r w:rsidRPr="00C07F3E">
              <w:rPr>
                <w:sz w:val="22"/>
                <w:szCs w:val="22"/>
              </w:rPr>
              <w:t>Kindlustuskohustus</w:t>
            </w:r>
          </w:p>
        </w:tc>
        <w:tc>
          <w:tcPr>
            <w:tcW w:w="1843" w:type="dxa"/>
          </w:tcPr>
          <w:p w14:paraId="2353B13E" w14:textId="77777777" w:rsidR="008A2DD5" w:rsidRPr="00C07F3E" w:rsidRDefault="008A2DD5" w:rsidP="008A2DD5">
            <w:pPr>
              <w:rPr>
                <w:sz w:val="22"/>
                <w:szCs w:val="22"/>
              </w:rPr>
            </w:pPr>
            <w:r w:rsidRPr="00C07F3E">
              <w:rPr>
                <w:sz w:val="22"/>
                <w:szCs w:val="22"/>
              </w:rPr>
              <w:t>Art 3 esimene lõik</w:t>
            </w:r>
          </w:p>
        </w:tc>
        <w:tc>
          <w:tcPr>
            <w:tcW w:w="1276" w:type="dxa"/>
            <w:shd w:val="clear" w:color="auto" w:fill="auto"/>
          </w:tcPr>
          <w:p w14:paraId="5CC360E0" w14:textId="77777777" w:rsidR="008A2DD5" w:rsidRPr="00C07F3E" w:rsidRDefault="008A2DD5" w:rsidP="008A2DD5">
            <w:pPr>
              <w:rPr>
                <w:sz w:val="22"/>
                <w:szCs w:val="22"/>
              </w:rPr>
            </w:pPr>
            <w:r w:rsidRPr="00C07F3E">
              <w:rPr>
                <w:sz w:val="22"/>
                <w:szCs w:val="22"/>
              </w:rPr>
              <w:t>Jah</w:t>
            </w:r>
          </w:p>
        </w:tc>
        <w:tc>
          <w:tcPr>
            <w:tcW w:w="1559" w:type="dxa"/>
            <w:shd w:val="clear" w:color="auto" w:fill="auto"/>
          </w:tcPr>
          <w:p w14:paraId="4E686AE8" w14:textId="77777777" w:rsidR="008A2DD5" w:rsidRPr="00C07F3E" w:rsidRDefault="008A2DD5" w:rsidP="008A2DD5">
            <w:pPr>
              <w:rPr>
                <w:sz w:val="22"/>
                <w:szCs w:val="22"/>
              </w:rPr>
            </w:pPr>
            <w:r w:rsidRPr="00C07F3E">
              <w:rPr>
                <w:sz w:val="22"/>
                <w:szCs w:val="22"/>
              </w:rPr>
              <w:t>§ 3, § 4</w:t>
            </w:r>
          </w:p>
        </w:tc>
        <w:tc>
          <w:tcPr>
            <w:tcW w:w="1134" w:type="dxa"/>
            <w:shd w:val="clear" w:color="auto" w:fill="auto"/>
          </w:tcPr>
          <w:p w14:paraId="16DA37F3"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auto"/>
          </w:tcPr>
          <w:p w14:paraId="4CA12DCF" w14:textId="13A8FAAC" w:rsidR="008A2DD5" w:rsidRPr="00C07F3E" w:rsidRDefault="008A2DD5" w:rsidP="008A2DD5">
            <w:pPr>
              <w:rPr>
                <w:sz w:val="22"/>
                <w:szCs w:val="22"/>
              </w:rPr>
            </w:pPr>
          </w:p>
        </w:tc>
      </w:tr>
      <w:tr w:rsidR="00C07F3E" w:rsidRPr="00C07F3E" w14:paraId="01742C67" w14:textId="77777777" w:rsidTr="008A2DD5">
        <w:tc>
          <w:tcPr>
            <w:tcW w:w="1985" w:type="dxa"/>
            <w:shd w:val="clear" w:color="auto" w:fill="F2F2F2"/>
          </w:tcPr>
          <w:p w14:paraId="37E0B4B0" w14:textId="77777777" w:rsidR="008A2DD5" w:rsidRPr="00C07F3E" w:rsidRDefault="008A2DD5" w:rsidP="008A2DD5">
            <w:pPr>
              <w:rPr>
                <w:sz w:val="22"/>
                <w:szCs w:val="22"/>
              </w:rPr>
            </w:pPr>
            <w:r w:rsidRPr="00C07F3E">
              <w:rPr>
                <w:sz w:val="22"/>
                <w:szCs w:val="22"/>
              </w:rPr>
              <w:t xml:space="preserve">Art 1 p 2 </w:t>
            </w:r>
            <w:proofErr w:type="spellStart"/>
            <w:r w:rsidRPr="00C07F3E">
              <w:rPr>
                <w:sz w:val="22"/>
                <w:szCs w:val="22"/>
              </w:rPr>
              <w:t>alap</w:t>
            </w:r>
            <w:proofErr w:type="spellEnd"/>
            <w:r w:rsidRPr="00C07F3E">
              <w:rPr>
                <w:sz w:val="22"/>
                <w:szCs w:val="22"/>
              </w:rPr>
              <w:t xml:space="preserve"> b </w:t>
            </w:r>
          </w:p>
          <w:p w14:paraId="42808859" w14:textId="77777777" w:rsidR="008A2DD5" w:rsidRPr="00C07F3E" w:rsidRDefault="008A2DD5" w:rsidP="008A2DD5">
            <w:pPr>
              <w:rPr>
                <w:sz w:val="22"/>
                <w:szCs w:val="22"/>
              </w:rPr>
            </w:pPr>
            <w:r w:rsidRPr="00C07F3E">
              <w:rPr>
                <w:sz w:val="22"/>
                <w:szCs w:val="22"/>
              </w:rPr>
              <w:t>Motosport</w:t>
            </w:r>
          </w:p>
          <w:p w14:paraId="57FB91F3" w14:textId="77777777" w:rsidR="008A2DD5" w:rsidRPr="00C07F3E" w:rsidRDefault="008A2DD5" w:rsidP="008A2DD5">
            <w:pPr>
              <w:rPr>
                <w:sz w:val="22"/>
                <w:szCs w:val="22"/>
              </w:rPr>
            </w:pPr>
          </w:p>
        </w:tc>
        <w:tc>
          <w:tcPr>
            <w:tcW w:w="1843" w:type="dxa"/>
            <w:shd w:val="clear" w:color="auto" w:fill="F2F2F2"/>
          </w:tcPr>
          <w:p w14:paraId="691B0C63" w14:textId="77777777" w:rsidR="008A2DD5" w:rsidRPr="00C07F3E" w:rsidRDefault="008A2DD5" w:rsidP="008A2DD5">
            <w:pPr>
              <w:rPr>
                <w:sz w:val="22"/>
                <w:szCs w:val="22"/>
              </w:rPr>
            </w:pPr>
            <w:r w:rsidRPr="00C07F3E">
              <w:rPr>
                <w:bCs/>
                <w:sz w:val="22"/>
                <w:szCs w:val="22"/>
              </w:rPr>
              <w:t>Art 3 teine lõik</w:t>
            </w:r>
          </w:p>
        </w:tc>
        <w:tc>
          <w:tcPr>
            <w:tcW w:w="1276" w:type="dxa"/>
            <w:shd w:val="clear" w:color="auto" w:fill="F2F2F2"/>
          </w:tcPr>
          <w:p w14:paraId="4DB72E7F" w14:textId="77777777" w:rsidR="008A2DD5" w:rsidRPr="00C07F3E" w:rsidRDefault="008A2DD5" w:rsidP="008A2DD5">
            <w:pPr>
              <w:rPr>
                <w:sz w:val="22"/>
                <w:szCs w:val="22"/>
              </w:rPr>
            </w:pPr>
            <w:r w:rsidRPr="00C07F3E">
              <w:rPr>
                <w:sz w:val="22"/>
                <w:szCs w:val="22"/>
              </w:rPr>
              <w:t>Jah</w:t>
            </w:r>
          </w:p>
        </w:tc>
        <w:tc>
          <w:tcPr>
            <w:tcW w:w="1559" w:type="dxa"/>
            <w:shd w:val="clear" w:color="auto" w:fill="F2F2F2"/>
          </w:tcPr>
          <w:p w14:paraId="077F93A2" w14:textId="188F0593" w:rsidR="008A2DD5" w:rsidRPr="00C07F3E" w:rsidRDefault="008A2DD5" w:rsidP="008A2DD5">
            <w:pPr>
              <w:rPr>
                <w:sz w:val="22"/>
                <w:szCs w:val="22"/>
              </w:rPr>
            </w:pPr>
            <w:r w:rsidRPr="00C07F3E">
              <w:rPr>
                <w:sz w:val="22"/>
                <w:szCs w:val="22"/>
              </w:rPr>
              <w:t>§ 1 lg 1</w:t>
            </w:r>
            <w:r w:rsidRPr="00C07F3E">
              <w:rPr>
                <w:sz w:val="22"/>
                <w:szCs w:val="22"/>
                <w:vertAlign w:val="superscript"/>
              </w:rPr>
              <w:t>2</w:t>
            </w:r>
            <w:r w:rsidRPr="00C07F3E">
              <w:rPr>
                <w:sz w:val="22"/>
                <w:szCs w:val="22"/>
              </w:rPr>
              <w:t xml:space="preserve"> p 2, § 45 lg 4, § 57 </w:t>
            </w:r>
            <w:r w:rsidR="00D478AC" w:rsidRPr="00C07F3E">
              <w:rPr>
                <w:sz w:val="22"/>
                <w:szCs w:val="22"/>
              </w:rPr>
              <w:t>p</w:t>
            </w:r>
            <w:r w:rsidRPr="00C07F3E">
              <w:rPr>
                <w:sz w:val="22"/>
                <w:szCs w:val="22"/>
              </w:rPr>
              <w:t xml:space="preserve"> 1</w:t>
            </w:r>
            <w:r w:rsidR="00D478AC" w:rsidRPr="00C07F3E">
              <w:rPr>
                <w:sz w:val="22"/>
                <w:szCs w:val="22"/>
              </w:rPr>
              <w:t>2 ja p 13</w:t>
            </w:r>
            <w:r w:rsidRPr="00C07F3E">
              <w:rPr>
                <w:sz w:val="22"/>
                <w:szCs w:val="22"/>
              </w:rPr>
              <w:t>, (</w:t>
            </w:r>
            <w:proofErr w:type="spellStart"/>
            <w:r w:rsidRPr="00C07F3E">
              <w:rPr>
                <w:sz w:val="22"/>
                <w:szCs w:val="22"/>
              </w:rPr>
              <w:t>LKindlS</w:t>
            </w:r>
            <w:proofErr w:type="spellEnd"/>
            <w:r w:rsidRPr="00C07F3E">
              <w:rPr>
                <w:sz w:val="22"/>
                <w:szCs w:val="22"/>
              </w:rPr>
              <w:t>)</w:t>
            </w:r>
          </w:p>
          <w:p w14:paraId="444F6AFE" w14:textId="77777777" w:rsidR="008A2DD5" w:rsidRPr="00C07F3E" w:rsidRDefault="008A2DD5" w:rsidP="008A2DD5">
            <w:pPr>
              <w:rPr>
                <w:sz w:val="22"/>
                <w:szCs w:val="22"/>
              </w:rPr>
            </w:pPr>
            <w:r w:rsidRPr="00C07F3E">
              <w:rPr>
                <w:sz w:val="22"/>
                <w:szCs w:val="22"/>
              </w:rPr>
              <w:t>§ 24</w:t>
            </w:r>
            <w:r w:rsidRPr="00C07F3E">
              <w:rPr>
                <w:sz w:val="22"/>
                <w:szCs w:val="22"/>
                <w:vertAlign w:val="superscript"/>
              </w:rPr>
              <w:t>1</w:t>
            </w:r>
            <w:r w:rsidRPr="00C07F3E">
              <w:rPr>
                <w:sz w:val="22"/>
                <w:szCs w:val="22"/>
              </w:rPr>
              <w:t xml:space="preserve"> (</w:t>
            </w:r>
            <w:proofErr w:type="spellStart"/>
            <w:r w:rsidRPr="00C07F3E">
              <w:rPr>
                <w:sz w:val="22"/>
                <w:szCs w:val="22"/>
              </w:rPr>
              <w:t>SpS</w:t>
            </w:r>
            <w:proofErr w:type="spellEnd"/>
            <w:r w:rsidRPr="00C07F3E">
              <w:rPr>
                <w:sz w:val="22"/>
                <w:szCs w:val="22"/>
              </w:rPr>
              <w:t>)</w:t>
            </w:r>
          </w:p>
        </w:tc>
        <w:tc>
          <w:tcPr>
            <w:tcW w:w="1134" w:type="dxa"/>
            <w:shd w:val="clear" w:color="auto" w:fill="F2F2F2"/>
          </w:tcPr>
          <w:p w14:paraId="35C87481" w14:textId="77777777" w:rsidR="008A2DD5" w:rsidRPr="00C07F3E" w:rsidRDefault="008A2DD5" w:rsidP="008A2DD5">
            <w:pPr>
              <w:rPr>
                <w:sz w:val="22"/>
                <w:szCs w:val="22"/>
              </w:rPr>
            </w:pPr>
            <w:proofErr w:type="spellStart"/>
            <w:r w:rsidRPr="00C07F3E">
              <w:rPr>
                <w:sz w:val="22"/>
                <w:szCs w:val="22"/>
              </w:rPr>
              <w:t>LKindlS</w:t>
            </w:r>
            <w:proofErr w:type="spellEnd"/>
            <w:r w:rsidRPr="00C07F3E">
              <w:rPr>
                <w:sz w:val="22"/>
                <w:szCs w:val="22"/>
              </w:rPr>
              <w:t xml:space="preserve">, </w:t>
            </w:r>
            <w:proofErr w:type="spellStart"/>
            <w:r w:rsidRPr="00C07F3E">
              <w:rPr>
                <w:sz w:val="22"/>
                <w:szCs w:val="22"/>
              </w:rPr>
              <w:t>SpS</w:t>
            </w:r>
            <w:proofErr w:type="spellEnd"/>
          </w:p>
        </w:tc>
        <w:tc>
          <w:tcPr>
            <w:tcW w:w="2410" w:type="dxa"/>
            <w:shd w:val="clear" w:color="auto" w:fill="F2F2F2"/>
          </w:tcPr>
          <w:p w14:paraId="662A57B8" w14:textId="77777777" w:rsidR="008A2DD5" w:rsidRPr="00C07F3E" w:rsidRDefault="008A2DD5" w:rsidP="008A2DD5">
            <w:pPr>
              <w:rPr>
                <w:sz w:val="22"/>
                <w:szCs w:val="22"/>
              </w:rPr>
            </w:pPr>
          </w:p>
        </w:tc>
      </w:tr>
      <w:tr w:rsidR="00C07F3E" w:rsidRPr="00C07F3E" w14:paraId="0244171C" w14:textId="77777777" w:rsidTr="00472E98">
        <w:tc>
          <w:tcPr>
            <w:tcW w:w="1985" w:type="dxa"/>
            <w:shd w:val="clear" w:color="auto" w:fill="auto"/>
          </w:tcPr>
          <w:p w14:paraId="60D816E0" w14:textId="77777777" w:rsidR="008A2DD5" w:rsidRPr="00C07F3E" w:rsidRDefault="008A2DD5" w:rsidP="008A2DD5">
            <w:pPr>
              <w:rPr>
                <w:sz w:val="22"/>
                <w:szCs w:val="22"/>
              </w:rPr>
            </w:pPr>
            <w:r w:rsidRPr="00C07F3E">
              <w:rPr>
                <w:sz w:val="22"/>
                <w:szCs w:val="22"/>
              </w:rPr>
              <w:t>Art 1 p 3</w:t>
            </w:r>
          </w:p>
          <w:p w14:paraId="5CF276B3" w14:textId="77777777" w:rsidR="008A2DD5" w:rsidRPr="00C07F3E" w:rsidRDefault="008A2DD5" w:rsidP="008A2DD5">
            <w:pPr>
              <w:rPr>
                <w:sz w:val="22"/>
                <w:szCs w:val="22"/>
              </w:rPr>
            </w:pPr>
            <w:r w:rsidRPr="00C07F3E">
              <w:rPr>
                <w:sz w:val="22"/>
                <w:szCs w:val="22"/>
              </w:rPr>
              <w:t>Kontroll ja kaamerad</w:t>
            </w:r>
          </w:p>
        </w:tc>
        <w:tc>
          <w:tcPr>
            <w:tcW w:w="1843" w:type="dxa"/>
          </w:tcPr>
          <w:p w14:paraId="5CC0A8D6" w14:textId="77777777" w:rsidR="008A2DD5" w:rsidRPr="00C07F3E" w:rsidRDefault="008A2DD5" w:rsidP="008A2DD5">
            <w:pPr>
              <w:rPr>
                <w:sz w:val="22"/>
                <w:szCs w:val="22"/>
              </w:rPr>
            </w:pPr>
            <w:r w:rsidRPr="00C07F3E">
              <w:rPr>
                <w:bCs/>
                <w:sz w:val="22"/>
                <w:szCs w:val="22"/>
              </w:rPr>
              <w:t>Art 4</w:t>
            </w:r>
          </w:p>
        </w:tc>
        <w:tc>
          <w:tcPr>
            <w:tcW w:w="1276" w:type="dxa"/>
            <w:shd w:val="clear" w:color="auto" w:fill="auto"/>
          </w:tcPr>
          <w:p w14:paraId="661A0497" w14:textId="77777777" w:rsidR="008A2DD5" w:rsidRPr="00C07F3E" w:rsidRDefault="008A2DD5" w:rsidP="008A2DD5">
            <w:pPr>
              <w:rPr>
                <w:sz w:val="22"/>
                <w:szCs w:val="22"/>
              </w:rPr>
            </w:pPr>
            <w:r w:rsidRPr="00C07F3E">
              <w:rPr>
                <w:sz w:val="22"/>
                <w:szCs w:val="22"/>
              </w:rPr>
              <w:t>Jah / valikuline</w:t>
            </w:r>
          </w:p>
        </w:tc>
        <w:tc>
          <w:tcPr>
            <w:tcW w:w="1559" w:type="dxa"/>
            <w:shd w:val="clear" w:color="auto" w:fill="auto"/>
          </w:tcPr>
          <w:p w14:paraId="0F2EEF72" w14:textId="77777777" w:rsidR="008A2DD5" w:rsidRPr="00C07F3E" w:rsidRDefault="008A2DD5" w:rsidP="008A2DD5">
            <w:pPr>
              <w:rPr>
                <w:sz w:val="22"/>
                <w:szCs w:val="22"/>
              </w:rPr>
            </w:pPr>
            <w:r w:rsidRPr="00C07F3E">
              <w:rPr>
                <w:sz w:val="22"/>
                <w:szCs w:val="22"/>
              </w:rPr>
              <w:t>§ 11 ja § 80</w:t>
            </w:r>
          </w:p>
        </w:tc>
        <w:tc>
          <w:tcPr>
            <w:tcW w:w="1134" w:type="dxa"/>
            <w:shd w:val="clear" w:color="auto" w:fill="auto"/>
          </w:tcPr>
          <w:p w14:paraId="16A4B30C"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auto"/>
          </w:tcPr>
          <w:p w14:paraId="4775838A" w14:textId="54A54152" w:rsidR="008A2DD5" w:rsidRPr="00C07F3E" w:rsidRDefault="008A2DD5" w:rsidP="008A2DD5">
            <w:pPr>
              <w:rPr>
                <w:sz w:val="22"/>
                <w:szCs w:val="22"/>
              </w:rPr>
            </w:pPr>
          </w:p>
        </w:tc>
      </w:tr>
      <w:tr w:rsidR="00C07F3E" w:rsidRPr="00C07F3E" w14:paraId="7DF159A7" w14:textId="77777777" w:rsidTr="008A2DD5">
        <w:tc>
          <w:tcPr>
            <w:tcW w:w="1985" w:type="dxa"/>
            <w:shd w:val="clear" w:color="auto" w:fill="F2F2F2"/>
          </w:tcPr>
          <w:p w14:paraId="093735B6" w14:textId="77777777" w:rsidR="008A2DD5" w:rsidRPr="00C07F3E" w:rsidRDefault="008A2DD5" w:rsidP="008A2DD5">
            <w:pPr>
              <w:rPr>
                <w:sz w:val="22"/>
                <w:szCs w:val="22"/>
              </w:rPr>
            </w:pPr>
            <w:r w:rsidRPr="00C07F3E">
              <w:rPr>
                <w:sz w:val="22"/>
                <w:szCs w:val="22"/>
              </w:rPr>
              <w:t>Art 1 p 4</w:t>
            </w:r>
          </w:p>
          <w:p w14:paraId="261444DD" w14:textId="77777777" w:rsidR="008A2DD5" w:rsidRPr="00C07F3E" w:rsidRDefault="008A2DD5" w:rsidP="008A2DD5">
            <w:pPr>
              <w:rPr>
                <w:sz w:val="22"/>
                <w:szCs w:val="22"/>
              </w:rPr>
            </w:pPr>
            <w:r w:rsidRPr="00C07F3E">
              <w:rPr>
                <w:sz w:val="22"/>
                <w:szCs w:val="22"/>
              </w:rPr>
              <w:t>Erand</w:t>
            </w:r>
          </w:p>
        </w:tc>
        <w:tc>
          <w:tcPr>
            <w:tcW w:w="1843" w:type="dxa"/>
            <w:shd w:val="clear" w:color="auto" w:fill="F2F2F2"/>
          </w:tcPr>
          <w:p w14:paraId="72A2902A" w14:textId="77777777" w:rsidR="008A2DD5" w:rsidRPr="00C07F3E" w:rsidRDefault="008A2DD5" w:rsidP="008A2DD5">
            <w:pPr>
              <w:rPr>
                <w:sz w:val="22"/>
                <w:szCs w:val="22"/>
              </w:rPr>
            </w:pPr>
            <w:r w:rsidRPr="00C07F3E">
              <w:rPr>
                <w:sz w:val="22"/>
                <w:szCs w:val="22"/>
              </w:rPr>
              <w:t>Art 5 lg 3</w:t>
            </w:r>
          </w:p>
        </w:tc>
        <w:tc>
          <w:tcPr>
            <w:tcW w:w="1276" w:type="dxa"/>
            <w:shd w:val="clear" w:color="auto" w:fill="F2F2F2"/>
          </w:tcPr>
          <w:p w14:paraId="61818D8F" w14:textId="77777777" w:rsidR="008A2DD5" w:rsidRPr="00C07F3E" w:rsidRDefault="008A2DD5" w:rsidP="008A2DD5">
            <w:pPr>
              <w:rPr>
                <w:sz w:val="22"/>
                <w:szCs w:val="22"/>
              </w:rPr>
            </w:pPr>
            <w:r w:rsidRPr="00C07F3E">
              <w:rPr>
                <w:sz w:val="22"/>
                <w:szCs w:val="22"/>
              </w:rPr>
              <w:t>Valikuline</w:t>
            </w:r>
          </w:p>
        </w:tc>
        <w:tc>
          <w:tcPr>
            <w:tcW w:w="1559" w:type="dxa"/>
            <w:shd w:val="clear" w:color="auto" w:fill="F2F2F2"/>
          </w:tcPr>
          <w:p w14:paraId="42209791" w14:textId="77777777" w:rsidR="008A2DD5" w:rsidRPr="00C07F3E" w:rsidRDefault="008A2DD5" w:rsidP="008A2DD5">
            <w:pPr>
              <w:rPr>
                <w:sz w:val="22"/>
                <w:szCs w:val="22"/>
              </w:rPr>
            </w:pPr>
            <w:r w:rsidRPr="00C07F3E">
              <w:rPr>
                <w:sz w:val="22"/>
                <w:szCs w:val="22"/>
              </w:rPr>
              <w:t>§ 5 p 1, § 45 lg 2 (</w:t>
            </w:r>
            <w:proofErr w:type="spellStart"/>
            <w:r w:rsidRPr="00C07F3E">
              <w:rPr>
                <w:sz w:val="22"/>
                <w:szCs w:val="22"/>
              </w:rPr>
              <w:t>LKindlS</w:t>
            </w:r>
            <w:proofErr w:type="spellEnd"/>
            <w:r w:rsidRPr="00C07F3E">
              <w:rPr>
                <w:sz w:val="22"/>
                <w:szCs w:val="22"/>
              </w:rPr>
              <w:t>)</w:t>
            </w:r>
          </w:p>
          <w:p w14:paraId="77636FBD" w14:textId="77777777" w:rsidR="008A2DD5" w:rsidRPr="00C07F3E" w:rsidRDefault="008A2DD5" w:rsidP="008A2DD5">
            <w:pPr>
              <w:rPr>
                <w:sz w:val="22"/>
                <w:szCs w:val="22"/>
              </w:rPr>
            </w:pPr>
            <w:r w:rsidRPr="00C07F3E">
              <w:rPr>
                <w:sz w:val="22"/>
                <w:szCs w:val="22"/>
              </w:rPr>
              <w:t>§ 77 lg 7-8</w:t>
            </w:r>
            <w:r w:rsidRPr="00C07F3E">
              <w:rPr>
                <w:sz w:val="22"/>
                <w:szCs w:val="22"/>
                <w:vertAlign w:val="superscript"/>
              </w:rPr>
              <w:t>2</w:t>
            </w:r>
            <w:r w:rsidRPr="00C07F3E">
              <w:rPr>
                <w:sz w:val="22"/>
                <w:szCs w:val="22"/>
              </w:rPr>
              <w:t xml:space="preserve"> (LS)</w:t>
            </w:r>
          </w:p>
        </w:tc>
        <w:tc>
          <w:tcPr>
            <w:tcW w:w="1134" w:type="dxa"/>
            <w:shd w:val="clear" w:color="auto" w:fill="F2F2F2"/>
          </w:tcPr>
          <w:p w14:paraId="3CC28C3D" w14:textId="77777777" w:rsidR="008A2DD5" w:rsidRPr="00C07F3E" w:rsidRDefault="008A2DD5" w:rsidP="008A2DD5">
            <w:pPr>
              <w:rPr>
                <w:sz w:val="22"/>
                <w:szCs w:val="22"/>
              </w:rPr>
            </w:pPr>
            <w:proofErr w:type="spellStart"/>
            <w:r w:rsidRPr="00C07F3E">
              <w:rPr>
                <w:sz w:val="22"/>
                <w:szCs w:val="22"/>
              </w:rPr>
              <w:t>LKindlS</w:t>
            </w:r>
            <w:proofErr w:type="spellEnd"/>
            <w:r w:rsidRPr="00C07F3E">
              <w:rPr>
                <w:sz w:val="22"/>
                <w:szCs w:val="22"/>
              </w:rPr>
              <w:t>, LS</w:t>
            </w:r>
          </w:p>
        </w:tc>
        <w:tc>
          <w:tcPr>
            <w:tcW w:w="2410" w:type="dxa"/>
            <w:shd w:val="clear" w:color="auto" w:fill="F2F2F2"/>
          </w:tcPr>
          <w:p w14:paraId="0E8ACD44" w14:textId="62C7C067" w:rsidR="008A2DD5" w:rsidRPr="00C07F3E" w:rsidRDefault="004D2AE6" w:rsidP="008A2DD5">
            <w:pPr>
              <w:rPr>
                <w:sz w:val="22"/>
                <w:szCs w:val="22"/>
              </w:rPr>
            </w:pPr>
            <w:proofErr w:type="spellStart"/>
            <w:r w:rsidRPr="00C07F3E">
              <w:rPr>
                <w:sz w:val="22"/>
                <w:szCs w:val="22"/>
              </w:rPr>
              <w:t>LKindlS</w:t>
            </w:r>
            <w:proofErr w:type="spellEnd"/>
            <w:r w:rsidRPr="00C07F3E">
              <w:rPr>
                <w:sz w:val="22"/>
                <w:szCs w:val="22"/>
              </w:rPr>
              <w:t xml:space="preserve"> § 45 lg 2 ja </w:t>
            </w:r>
            <w:r w:rsidR="00D478AC" w:rsidRPr="00C07F3E">
              <w:rPr>
                <w:sz w:val="22"/>
                <w:szCs w:val="22"/>
              </w:rPr>
              <w:t>LS</w:t>
            </w:r>
            <w:r w:rsidRPr="00C07F3E">
              <w:rPr>
                <w:sz w:val="22"/>
                <w:szCs w:val="22"/>
              </w:rPr>
              <w:t xml:space="preserve"> sätted </w:t>
            </w:r>
            <w:r w:rsidR="00D478AC" w:rsidRPr="00C07F3E">
              <w:rPr>
                <w:sz w:val="22"/>
                <w:szCs w:val="22"/>
              </w:rPr>
              <w:t>kehtiv</w:t>
            </w:r>
            <w:r w:rsidRPr="00C07F3E">
              <w:rPr>
                <w:sz w:val="22"/>
                <w:szCs w:val="22"/>
              </w:rPr>
              <w:t>as</w:t>
            </w:r>
            <w:r w:rsidR="00D478AC" w:rsidRPr="00C07F3E">
              <w:rPr>
                <w:sz w:val="22"/>
                <w:szCs w:val="22"/>
              </w:rPr>
              <w:t xml:space="preserve"> sõnastus</w:t>
            </w:r>
            <w:r w:rsidRPr="00C07F3E">
              <w:rPr>
                <w:sz w:val="22"/>
                <w:szCs w:val="22"/>
              </w:rPr>
              <w:t>es</w:t>
            </w:r>
          </w:p>
        </w:tc>
      </w:tr>
      <w:tr w:rsidR="00C07F3E" w:rsidRPr="00C07F3E" w14:paraId="427C9DE2" w14:textId="77777777" w:rsidTr="008A2DD5">
        <w:tc>
          <w:tcPr>
            <w:tcW w:w="1985" w:type="dxa"/>
            <w:shd w:val="clear" w:color="auto" w:fill="F2F2F2"/>
          </w:tcPr>
          <w:p w14:paraId="2F096576" w14:textId="77777777" w:rsidR="008A2DD5" w:rsidRPr="00C07F3E" w:rsidRDefault="008A2DD5" w:rsidP="008A2DD5">
            <w:pPr>
              <w:rPr>
                <w:sz w:val="22"/>
                <w:szCs w:val="22"/>
              </w:rPr>
            </w:pPr>
            <w:r w:rsidRPr="00C07F3E">
              <w:rPr>
                <w:sz w:val="22"/>
                <w:szCs w:val="22"/>
              </w:rPr>
              <w:t>Art 1 p 4</w:t>
            </w:r>
          </w:p>
          <w:p w14:paraId="16863B35" w14:textId="77777777" w:rsidR="008A2DD5" w:rsidRPr="00C07F3E" w:rsidRDefault="008A2DD5" w:rsidP="008A2DD5">
            <w:pPr>
              <w:rPr>
                <w:sz w:val="22"/>
                <w:szCs w:val="22"/>
              </w:rPr>
            </w:pPr>
          </w:p>
        </w:tc>
        <w:tc>
          <w:tcPr>
            <w:tcW w:w="1843" w:type="dxa"/>
            <w:shd w:val="clear" w:color="auto" w:fill="F2F2F2"/>
          </w:tcPr>
          <w:p w14:paraId="369A23D7" w14:textId="77777777" w:rsidR="008A2DD5" w:rsidRPr="00C07F3E" w:rsidRDefault="008A2DD5" w:rsidP="008A2DD5">
            <w:pPr>
              <w:rPr>
                <w:sz w:val="22"/>
                <w:szCs w:val="22"/>
              </w:rPr>
            </w:pPr>
            <w:r w:rsidRPr="00C07F3E">
              <w:rPr>
                <w:sz w:val="22"/>
                <w:szCs w:val="22"/>
              </w:rPr>
              <w:t>Art 5 lg 4</w:t>
            </w:r>
          </w:p>
        </w:tc>
        <w:tc>
          <w:tcPr>
            <w:tcW w:w="1276" w:type="dxa"/>
            <w:shd w:val="clear" w:color="auto" w:fill="F2F2F2"/>
          </w:tcPr>
          <w:p w14:paraId="525DC2CD" w14:textId="77777777" w:rsidR="008A2DD5" w:rsidRPr="00C07F3E" w:rsidRDefault="008A2DD5" w:rsidP="008A2DD5">
            <w:pPr>
              <w:rPr>
                <w:sz w:val="22"/>
                <w:szCs w:val="22"/>
              </w:rPr>
            </w:pPr>
            <w:r w:rsidRPr="00C07F3E">
              <w:rPr>
                <w:sz w:val="22"/>
                <w:szCs w:val="22"/>
              </w:rPr>
              <w:t>Valikuline</w:t>
            </w:r>
          </w:p>
        </w:tc>
        <w:tc>
          <w:tcPr>
            <w:tcW w:w="1559" w:type="dxa"/>
            <w:shd w:val="clear" w:color="auto" w:fill="F2F2F2"/>
          </w:tcPr>
          <w:p w14:paraId="72070830" w14:textId="77777777" w:rsidR="008A2DD5" w:rsidRPr="00C07F3E" w:rsidRDefault="008A2DD5" w:rsidP="008A2DD5">
            <w:pPr>
              <w:rPr>
                <w:sz w:val="22"/>
                <w:szCs w:val="22"/>
              </w:rPr>
            </w:pPr>
            <w:r w:rsidRPr="00C07F3E">
              <w:rPr>
                <w:sz w:val="22"/>
                <w:szCs w:val="22"/>
              </w:rPr>
              <w:t>§ 5 p 4, § 45 lg 2</w:t>
            </w:r>
          </w:p>
        </w:tc>
        <w:tc>
          <w:tcPr>
            <w:tcW w:w="1134" w:type="dxa"/>
            <w:shd w:val="clear" w:color="auto" w:fill="F2F2F2"/>
          </w:tcPr>
          <w:p w14:paraId="12D211DA"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F2F2F2"/>
          </w:tcPr>
          <w:p w14:paraId="200387C7" w14:textId="242D128D" w:rsidR="008A2DD5" w:rsidRPr="00C07F3E" w:rsidRDefault="003625C2" w:rsidP="008A2DD5">
            <w:pPr>
              <w:rPr>
                <w:sz w:val="22"/>
                <w:szCs w:val="22"/>
              </w:rPr>
            </w:pPr>
            <w:r w:rsidRPr="00C07F3E">
              <w:rPr>
                <w:sz w:val="22"/>
                <w:szCs w:val="22"/>
              </w:rPr>
              <w:t>Vt ka</w:t>
            </w:r>
            <w:r w:rsidR="008A2DD5" w:rsidRPr="00C07F3E">
              <w:rPr>
                <w:sz w:val="22"/>
                <w:szCs w:val="22"/>
              </w:rPr>
              <w:t xml:space="preserve"> art 5 lg 2</w:t>
            </w:r>
            <w:r w:rsidRPr="00C07F3E">
              <w:rPr>
                <w:sz w:val="22"/>
                <w:szCs w:val="22"/>
              </w:rPr>
              <w:t xml:space="preserve"> ja lg 5</w:t>
            </w:r>
            <w:r w:rsidR="008A2DD5" w:rsidRPr="00C07F3E">
              <w:rPr>
                <w:sz w:val="22"/>
                <w:szCs w:val="22"/>
              </w:rPr>
              <w:t xml:space="preserve"> erand</w:t>
            </w:r>
            <w:r w:rsidRPr="00C07F3E">
              <w:rPr>
                <w:sz w:val="22"/>
                <w:szCs w:val="22"/>
              </w:rPr>
              <w:t>eid</w:t>
            </w:r>
          </w:p>
        </w:tc>
      </w:tr>
      <w:tr w:rsidR="00C07F3E" w:rsidRPr="00C07F3E" w14:paraId="7E0C1992" w14:textId="77777777" w:rsidTr="008A2DD5">
        <w:tc>
          <w:tcPr>
            <w:tcW w:w="1985" w:type="dxa"/>
            <w:shd w:val="clear" w:color="auto" w:fill="F2F2F2"/>
          </w:tcPr>
          <w:p w14:paraId="41C1B09B" w14:textId="77777777" w:rsidR="008A2DD5" w:rsidRPr="00C07F3E" w:rsidRDefault="008A2DD5" w:rsidP="008A2DD5">
            <w:pPr>
              <w:rPr>
                <w:sz w:val="22"/>
                <w:szCs w:val="22"/>
              </w:rPr>
            </w:pPr>
            <w:r w:rsidRPr="00C07F3E">
              <w:rPr>
                <w:sz w:val="22"/>
                <w:szCs w:val="22"/>
              </w:rPr>
              <w:t>Art 1 p 4</w:t>
            </w:r>
          </w:p>
        </w:tc>
        <w:tc>
          <w:tcPr>
            <w:tcW w:w="1843" w:type="dxa"/>
            <w:shd w:val="clear" w:color="auto" w:fill="F2F2F2"/>
          </w:tcPr>
          <w:p w14:paraId="3EA10B6B" w14:textId="77777777" w:rsidR="008A2DD5" w:rsidRPr="00C07F3E" w:rsidRDefault="008A2DD5" w:rsidP="008A2DD5">
            <w:pPr>
              <w:rPr>
                <w:sz w:val="22"/>
                <w:szCs w:val="22"/>
              </w:rPr>
            </w:pPr>
            <w:r w:rsidRPr="00C07F3E">
              <w:rPr>
                <w:sz w:val="22"/>
                <w:szCs w:val="22"/>
              </w:rPr>
              <w:t>Art 5 lg 5</w:t>
            </w:r>
          </w:p>
        </w:tc>
        <w:tc>
          <w:tcPr>
            <w:tcW w:w="1276" w:type="dxa"/>
            <w:shd w:val="clear" w:color="auto" w:fill="F2F2F2"/>
          </w:tcPr>
          <w:p w14:paraId="433FCAEF" w14:textId="77777777" w:rsidR="008A2DD5" w:rsidRPr="00C07F3E" w:rsidRDefault="008A2DD5" w:rsidP="008A2DD5">
            <w:pPr>
              <w:rPr>
                <w:sz w:val="22"/>
                <w:szCs w:val="22"/>
              </w:rPr>
            </w:pPr>
            <w:r w:rsidRPr="00C07F3E">
              <w:rPr>
                <w:sz w:val="22"/>
                <w:szCs w:val="22"/>
              </w:rPr>
              <w:t>Valikuline</w:t>
            </w:r>
          </w:p>
        </w:tc>
        <w:tc>
          <w:tcPr>
            <w:tcW w:w="1559" w:type="dxa"/>
            <w:shd w:val="clear" w:color="auto" w:fill="F2F2F2"/>
          </w:tcPr>
          <w:p w14:paraId="0158FC1C" w14:textId="77777777" w:rsidR="008A2DD5" w:rsidRPr="00C07F3E" w:rsidRDefault="008A2DD5" w:rsidP="008A2DD5">
            <w:pPr>
              <w:rPr>
                <w:sz w:val="22"/>
                <w:szCs w:val="22"/>
              </w:rPr>
            </w:pPr>
            <w:r w:rsidRPr="00C07F3E">
              <w:rPr>
                <w:sz w:val="22"/>
                <w:szCs w:val="22"/>
              </w:rPr>
              <w:t>§ 5 p 4, § 45 lg 3</w:t>
            </w:r>
          </w:p>
        </w:tc>
        <w:tc>
          <w:tcPr>
            <w:tcW w:w="1134" w:type="dxa"/>
            <w:shd w:val="clear" w:color="auto" w:fill="F2F2F2"/>
          </w:tcPr>
          <w:p w14:paraId="4DCC6403"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F2F2F2"/>
          </w:tcPr>
          <w:p w14:paraId="35259684" w14:textId="1E74AAD6" w:rsidR="008A2DD5" w:rsidRPr="00C07F3E" w:rsidRDefault="003625C2" w:rsidP="008A2DD5">
            <w:pPr>
              <w:rPr>
                <w:sz w:val="22"/>
                <w:szCs w:val="22"/>
              </w:rPr>
            </w:pPr>
            <w:r w:rsidRPr="00C07F3E">
              <w:rPr>
                <w:sz w:val="22"/>
                <w:szCs w:val="22"/>
              </w:rPr>
              <w:t>Vt ka art 5 lg 6</w:t>
            </w:r>
          </w:p>
        </w:tc>
      </w:tr>
      <w:tr w:rsidR="00C07F3E" w:rsidRPr="00C07F3E" w14:paraId="37D60A3D" w14:textId="77777777" w:rsidTr="008A2DD5">
        <w:tc>
          <w:tcPr>
            <w:tcW w:w="1985" w:type="dxa"/>
            <w:shd w:val="clear" w:color="auto" w:fill="F2F2F2"/>
          </w:tcPr>
          <w:p w14:paraId="313DEB27" w14:textId="77777777" w:rsidR="008A2DD5" w:rsidRPr="00C07F3E" w:rsidRDefault="008A2DD5" w:rsidP="008A2DD5">
            <w:pPr>
              <w:rPr>
                <w:sz w:val="22"/>
                <w:szCs w:val="22"/>
              </w:rPr>
            </w:pPr>
            <w:r w:rsidRPr="00C07F3E">
              <w:rPr>
                <w:sz w:val="22"/>
                <w:szCs w:val="22"/>
              </w:rPr>
              <w:t>Art 1 p 4</w:t>
            </w:r>
          </w:p>
        </w:tc>
        <w:tc>
          <w:tcPr>
            <w:tcW w:w="1843" w:type="dxa"/>
            <w:shd w:val="clear" w:color="auto" w:fill="F2F2F2"/>
          </w:tcPr>
          <w:p w14:paraId="2F730D69" w14:textId="77777777" w:rsidR="008A2DD5" w:rsidRPr="00C07F3E" w:rsidRDefault="008A2DD5" w:rsidP="008A2DD5">
            <w:pPr>
              <w:rPr>
                <w:sz w:val="22"/>
                <w:szCs w:val="22"/>
              </w:rPr>
            </w:pPr>
            <w:r w:rsidRPr="00C07F3E">
              <w:rPr>
                <w:sz w:val="22"/>
                <w:szCs w:val="22"/>
              </w:rPr>
              <w:t>Art 5 lg 6</w:t>
            </w:r>
          </w:p>
        </w:tc>
        <w:tc>
          <w:tcPr>
            <w:tcW w:w="1276" w:type="dxa"/>
            <w:shd w:val="clear" w:color="auto" w:fill="F2F2F2"/>
          </w:tcPr>
          <w:p w14:paraId="6BD6519B" w14:textId="77777777" w:rsidR="008A2DD5" w:rsidRPr="00C07F3E" w:rsidRDefault="008A2DD5" w:rsidP="008A2DD5">
            <w:pPr>
              <w:rPr>
                <w:sz w:val="22"/>
                <w:szCs w:val="22"/>
              </w:rPr>
            </w:pPr>
            <w:r w:rsidRPr="00C07F3E">
              <w:rPr>
                <w:sz w:val="22"/>
                <w:szCs w:val="22"/>
              </w:rPr>
              <w:t>Valikuline</w:t>
            </w:r>
          </w:p>
        </w:tc>
        <w:tc>
          <w:tcPr>
            <w:tcW w:w="1559" w:type="dxa"/>
            <w:shd w:val="clear" w:color="auto" w:fill="F2F2F2"/>
          </w:tcPr>
          <w:p w14:paraId="180586B2" w14:textId="77777777" w:rsidR="008A2DD5" w:rsidRPr="00C07F3E" w:rsidRDefault="008A2DD5" w:rsidP="008A2DD5">
            <w:pPr>
              <w:rPr>
                <w:sz w:val="22"/>
                <w:szCs w:val="22"/>
              </w:rPr>
            </w:pPr>
            <w:r w:rsidRPr="00C07F3E">
              <w:rPr>
                <w:sz w:val="22"/>
                <w:szCs w:val="22"/>
              </w:rPr>
              <w:t>§ 45 lg 3</w:t>
            </w:r>
          </w:p>
        </w:tc>
        <w:tc>
          <w:tcPr>
            <w:tcW w:w="1134" w:type="dxa"/>
            <w:shd w:val="clear" w:color="auto" w:fill="F2F2F2"/>
          </w:tcPr>
          <w:p w14:paraId="270D16FC"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F2F2F2"/>
          </w:tcPr>
          <w:p w14:paraId="3C377D7D" w14:textId="77777777" w:rsidR="008A2DD5" w:rsidRPr="00C07F3E" w:rsidRDefault="008A2DD5" w:rsidP="008A2DD5">
            <w:pPr>
              <w:rPr>
                <w:sz w:val="22"/>
                <w:szCs w:val="22"/>
              </w:rPr>
            </w:pPr>
          </w:p>
        </w:tc>
      </w:tr>
      <w:tr w:rsidR="00C07F3E" w:rsidRPr="00C07F3E" w14:paraId="41BFDC5A" w14:textId="77777777" w:rsidTr="008A2DD5">
        <w:tc>
          <w:tcPr>
            <w:tcW w:w="1985" w:type="dxa"/>
            <w:shd w:val="clear" w:color="auto" w:fill="F2F2F2"/>
          </w:tcPr>
          <w:p w14:paraId="29539A3B" w14:textId="77777777" w:rsidR="008A2DD5" w:rsidRPr="00C07F3E" w:rsidRDefault="008A2DD5" w:rsidP="008A2DD5">
            <w:pPr>
              <w:rPr>
                <w:sz w:val="22"/>
                <w:szCs w:val="22"/>
              </w:rPr>
            </w:pPr>
            <w:r w:rsidRPr="00C07F3E">
              <w:rPr>
                <w:sz w:val="22"/>
                <w:szCs w:val="22"/>
              </w:rPr>
              <w:t>Art 1 p 4</w:t>
            </w:r>
          </w:p>
        </w:tc>
        <w:tc>
          <w:tcPr>
            <w:tcW w:w="1843" w:type="dxa"/>
            <w:shd w:val="clear" w:color="auto" w:fill="F2F2F2"/>
          </w:tcPr>
          <w:p w14:paraId="07509BA2" w14:textId="77777777" w:rsidR="008A2DD5" w:rsidRPr="00C07F3E" w:rsidRDefault="008A2DD5" w:rsidP="008A2DD5">
            <w:pPr>
              <w:rPr>
                <w:sz w:val="22"/>
                <w:szCs w:val="22"/>
              </w:rPr>
            </w:pPr>
            <w:r w:rsidRPr="00C07F3E">
              <w:rPr>
                <w:sz w:val="22"/>
                <w:szCs w:val="22"/>
              </w:rPr>
              <w:t>Art 5 lg 7</w:t>
            </w:r>
          </w:p>
        </w:tc>
        <w:tc>
          <w:tcPr>
            <w:tcW w:w="1276" w:type="dxa"/>
            <w:shd w:val="clear" w:color="auto" w:fill="F2F2F2"/>
          </w:tcPr>
          <w:p w14:paraId="3A6F534B" w14:textId="77777777" w:rsidR="008A2DD5" w:rsidRPr="00C07F3E" w:rsidRDefault="008A2DD5" w:rsidP="008A2DD5">
            <w:pPr>
              <w:rPr>
                <w:sz w:val="22"/>
                <w:szCs w:val="22"/>
              </w:rPr>
            </w:pPr>
            <w:r w:rsidRPr="00C07F3E">
              <w:rPr>
                <w:sz w:val="22"/>
                <w:szCs w:val="22"/>
              </w:rPr>
              <w:t>Jah, kui erandeid kasutatakse</w:t>
            </w:r>
          </w:p>
        </w:tc>
        <w:tc>
          <w:tcPr>
            <w:tcW w:w="1559" w:type="dxa"/>
            <w:shd w:val="clear" w:color="auto" w:fill="F2F2F2"/>
          </w:tcPr>
          <w:p w14:paraId="5BDB3BFC" w14:textId="77777777" w:rsidR="008A2DD5" w:rsidRPr="00C07F3E" w:rsidRDefault="008A2DD5" w:rsidP="008A2DD5">
            <w:pPr>
              <w:rPr>
                <w:sz w:val="22"/>
                <w:szCs w:val="22"/>
              </w:rPr>
            </w:pPr>
          </w:p>
        </w:tc>
        <w:tc>
          <w:tcPr>
            <w:tcW w:w="1134" w:type="dxa"/>
            <w:shd w:val="clear" w:color="auto" w:fill="F2F2F2"/>
          </w:tcPr>
          <w:p w14:paraId="0499274A" w14:textId="77777777" w:rsidR="008A2DD5" w:rsidRPr="00C07F3E" w:rsidRDefault="008A2DD5" w:rsidP="008A2DD5">
            <w:pPr>
              <w:rPr>
                <w:sz w:val="22"/>
                <w:szCs w:val="22"/>
              </w:rPr>
            </w:pPr>
          </w:p>
        </w:tc>
        <w:tc>
          <w:tcPr>
            <w:tcW w:w="2410" w:type="dxa"/>
            <w:shd w:val="clear" w:color="auto" w:fill="F2F2F2"/>
          </w:tcPr>
          <w:p w14:paraId="0284F536" w14:textId="702D6A9C" w:rsidR="008A2DD5" w:rsidRPr="00C07F3E" w:rsidRDefault="00E82E1A" w:rsidP="008A2DD5">
            <w:pPr>
              <w:rPr>
                <w:sz w:val="22"/>
                <w:szCs w:val="22"/>
              </w:rPr>
            </w:pPr>
            <w:r w:rsidRPr="00C07F3E">
              <w:rPr>
                <w:sz w:val="22"/>
                <w:szCs w:val="22"/>
              </w:rPr>
              <w:t>Art 5 lg 3-6 e</w:t>
            </w:r>
            <w:r w:rsidR="008A2DD5" w:rsidRPr="00C07F3E">
              <w:rPr>
                <w:sz w:val="22"/>
                <w:szCs w:val="22"/>
              </w:rPr>
              <w:t>randitest Euroopa Komisjoni teavitamise kohustus</w:t>
            </w:r>
          </w:p>
        </w:tc>
      </w:tr>
      <w:tr w:rsidR="00C07F3E" w:rsidRPr="00C07F3E" w14:paraId="013DDBFA" w14:textId="77777777" w:rsidTr="00472E98">
        <w:tc>
          <w:tcPr>
            <w:tcW w:w="1985" w:type="dxa"/>
            <w:shd w:val="clear" w:color="auto" w:fill="auto"/>
          </w:tcPr>
          <w:p w14:paraId="78754A53" w14:textId="77777777" w:rsidR="008A2DD5" w:rsidRPr="00C07F3E" w:rsidRDefault="008A2DD5" w:rsidP="008A2DD5">
            <w:pPr>
              <w:rPr>
                <w:sz w:val="22"/>
                <w:szCs w:val="22"/>
              </w:rPr>
            </w:pPr>
            <w:r w:rsidRPr="00C07F3E">
              <w:rPr>
                <w:sz w:val="22"/>
                <w:szCs w:val="22"/>
              </w:rPr>
              <w:t>Art 1 p 5</w:t>
            </w:r>
          </w:p>
          <w:p w14:paraId="46B15CFF" w14:textId="77777777" w:rsidR="008A2DD5" w:rsidRPr="00C07F3E" w:rsidRDefault="008A2DD5" w:rsidP="008A2DD5">
            <w:pPr>
              <w:rPr>
                <w:sz w:val="22"/>
                <w:szCs w:val="22"/>
              </w:rPr>
            </w:pPr>
            <w:r w:rsidRPr="00C07F3E">
              <w:rPr>
                <w:sz w:val="22"/>
                <w:szCs w:val="22"/>
              </w:rPr>
              <w:t>Hüvitamise määrad</w:t>
            </w:r>
          </w:p>
        </w:tc>
        <w:tc>
          <w:tcPr>
            <w:tcW w:w="1843" w:type="dxa"/>
          </w:tcPr>
          <w:p w14:paraId="1D496C72" w14:textId="77777777" w:rsidR="008A2DD5" w:rsidRPr="00C07F3E" w:rsidRDefault="008A2DD5" w:rsidP="008A2DD5">
            <w:pPr>
              <w:rPr>
                <w:sz w:val="22"/>
                <w:szCs w:val="22"/>
              </w:rPr>
            </w:pPr>
            <w:r w:rsidRPr="00C07F3E">
              <w:rPr>
                <w:bCs/>
                <w:sz w:val="22"/>
                <w:szCs w:val="22"/>
              </w:rPr>
              <w:t>Art 9</w:t>
            </w:r>
          </w:p>
        </w:tc>
        <w:tc>
          <w:tcPr>
            <w:tcW w:w="1276" w:type="dxa"/>
            <w:shd w:val="clear" w:color="auto" w:fill="auto"/>
          </w:tcPr>
          <w:p w14:paraId="24D201AB" w14:textId="77777777" w:rsidR="008A2DD5" w:rsidRPr="00C07F3E" w:rsidRDefault="008A2DD5" w:rsidP="008A2DD5">
            <w:pPr>
              <w:rPr>
                <w:sz w:val="22"/>
                <w:szCs w:val="22"/>
              </w:rPr>
            </w:pPr>
            <w:r w:rsidRPr="00C07F3E">
              <w:rPr>
                <w:sz w:val="22"/>
                <w:szCs w:val="22"/>
              </w:rPr>
              <w:t>Jah</w:t>
            </w:r>
          </w:p>
        </w:tc>
        <w:tc>
          <w:tcPr>
            <w:tcW w:w="1559" w:type="dxa"/>
            <w:shd w:val="clear" w:color="auto" w:fill="auto"/>
          </w:tcPr>
          <w:p w14:paraId="2796D610" w14:textId="77777777" w:rsidR="008A2DD5" w:rsidRPr="00C07F3E" w:rsidRDefault="008A2DD5" w:rsidP="008A2DD5">
            <w:pPr>
              <w:rPr>
                <w:sz w:val="22"/>
                <w:szCs w:val="22"/>
              </w:rPr>
            </w:pPr>
            <w:r w:rsidRPr="00C07F3E">
              <w:rPr>
                <w:sz w:val="22"/>
                <w:szCs w:val="22"/>
              </w:rPr>
              <w:t>§ 25</w:t>
            </w:r>
          </w:p>
        </w:tc>
        <w:tc>
          <w:tcPr>
            <w:tcW w:w="1134" w:type="dxa"/>
            <w:shd w:val="clear" w:color="auto" w:fill="auto"/>
          </w:tcPr>
          <w:p w14:paraId="609EEE97"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auto"/>
          </w:tcPr>
          <w:p w14:paraId="4C33FB55" w14:textId="77777777" w:rsidR="008A2DD5" w:rsidRPr="00C07F3E" w:rsidRDefault="008A2DD5" w:rsidP="008A2DD5">
            <w:pPr>
              <w:rPr>
                <w:sz w:val="22"/>
                <w:szCs w:val="22"/>
              </w:rPr>
            </w:pPr>
          </w:p>
        </w:tc>
      </w:tr>
      <w:tr w:rsidR="00C07F3E" w:rsidRPr="00C07F3E" w14:paraId="69EE2385" w14:textId="77777777" w:rsidTr="008A2DD5">
        <w:tc>
          <w:tcPr>
            <w:tcW w:w="1985" w:type="dxa"/>
            <w:shd w:val="clear" w:color="auto" w:fill="F2F2F2"/>
          </w:tcPr>
          <w:p w14:paraId="3D2CAF1B" w14:textId="77777777" w:rsidR="008A2DD5" w:rsidRPr="00C07F3E" w:rsidRDefault="008A2DD5" w:rsidP="008A2DD5">
            <w:pPr>
              <w:rPr>
                <w:sz w:val="22"/>
                <w:szCs w:val="22"/>
              </w:rPr>
            </w:pPr>
            <w:r w:rsidRPr="00C07F3E">
              <w:rPr>
                <w:sz w:val="22"/>
                <w:szCs w:val="22"/>
              </w:rPr>
              <w:t>Art 1 p 6</w:t>
            </w:r>
          </w:p>
        </w:tc>
        <w:tc>
          <w:tcPr>
            <w:tcW w:w="1843" w:type="dxa"/>
            <w:shd w:val="clear" w:color="auto" w:fill="F2F2F2"/>
          </w:tcPr>
          <w:p w14:paraId="76467BDE" w14:textId="77777777" w:rsidR="008A2DD5" w:rsidRPr="00C07F3E" w:rsidRDefault="008A2DD5" w:rsidP="008A2DD5">
            <w:pPr>
              <w:rPr>
                <w:sz w:val="22"/>
                <w:szCs w:val="22"/>
              </w:rPr>
            </w:pPr>
          </w:p>
        </w:tc>
        <w:tc>
          <w:tcPr>
            <w:tcW w:w="1276" w:type="dxa"/>
            <w:shd w:val="clear" w:color="auto" w:fill="F2F2F2"/>
          </w:tcPr>
          <w:p w14:paraId="090AEFE2" w14:textId="77777777" w:rsidR="008A2DD5" w:rsidRPr="00C07F3E" w:rsidRDefault="008A2DD5" w:rsidP="008A2DD5">
            <w:pPr>
              <w:rPr>
                <w:sz w:val="22"/>
                <w:szCs w:val="22"/>
              </w:rPr>
            </w:pPr>
            <w:r w:rsidRPr="00C07F3E">
              <w:rPr>
                <w:sz w:val="22"/>
                <w:szCs w:val="22"/>
              </w:rPr>
              <w:t>Ei</w:t>
            </w:r>
          </w:p>
        </w:tc>
        <w:tc>
          <w:tcPr>
            <w:tcW w:w="1559" w:type="dxa"/>
            <w:shd w:val="clear" w:color="auto" w:fill="F2F2F2"/>
          </w:tcPr>
          <w:p w14:paraId="03A16AE0" w14:textId="77777777" w:rsidR="008A2DD5" w:rsidRPr="00C07F3E" w:rsidRDefault="008A2DD5" w:rsidP="008A2DD5">
            <w:pPr>
              <w:rPr>
                <w:sz w:val="22"/>
                <w:szCs w:val="22"/>
              </w:rPr>
            </w:pPr>
          </w:p>
        </w:tc>
        <w:tc>
          <w:tcPr>
            <w:tcW w:w="1134" w:type="dxa"/>
            <w:shd w:val="clear" w:color="auto" w:fill="F2F2F2"/>
          </w:tcPr>
          <w:p w14:paraId="628DC893" w14:textId="77777777" w:rsidR="008A2DD5" w:rsidRPr="00C07F3E" w:rsidRDefault="008A2DD5" w:rsidP="008A2DD5">
            <w:pPr>
              <w:rPr>
                <w:sz w:val="22"/>
                <w:szCs w:val="22"/>
              </w:rPr>
            </w:pPr>
          </w:p>
        </w:tc>
        <w:tc>
          <w:tcPr>
            <w:tcW w:w="2410" w:type="dxa"/>
            <w:shd w:val="clear" w:color="auto" w:fill="F2F2F2"/>
          </w:tcPr>
          <w:p w14:paraId="745487E4" w14:textId="77777777" w:rsidR="008A2DD5" w:rsidRPr="00C07F3E" w:rsidRDefault="008A2DD5" w:rsidP="008A2DD5">
            <w:pPr>
              <w:rPr>
                <w:sz w:val="22"/>
                <w:szCs w:val="22"/>
              </w:rPr>
            </w:pPr>
            <w:r w:rsidRPr="00C07F3E">
              <w:rPr>
                <w:sz w:val="22"/>
                <w:szCs w:val="22"/>
              </w:rPr>
              <w:t xml:space="preserve">Muudetakse MID 4. </w:t>
            </w:r>
            <w:proofErr w:type="spellStart"/>
            <w:r w:rsidRPr="00C07F3E">
              <w:rPr>
                <w:sz w:val="22"/>
                <w:szCs w:val="22"/>
              </w:rPr>
              <w:t>ptk</w:t>
            </w:r>
            <w:proofErr w:type="spellEnd"/>
            <w:r w:rsidRPr="00C07F3E">
              <w:rPr>
                <w:sz w:val="22"/>
                <w:szCs w:val="22"/>
              </w:rPr>
              <w:t xml:space="preserve"> pealkirja</w:t>
            </w:r>
          </w:p>
        </w:tc>
      </w:tr>
      <w:tr w:rsidR="00C07F3E" w:rsidRPr="00C07F3E" w14:paraId="61052492" w14:textId="77777777" w:rsidTr="00472E98">
        <w:tc>
          <w:tcPr>
            <w:tcW w:w="1985" w:type="dxa"/>
            <w:shd w:val="clear" w:color="auto" w:fill="auto"/>
          </w:tcPr>
          <w:p w14:paraId="6FD5A285" w14:textId="77777777" w:rsidR="008A2DD5" w:rsidRPr="00C07F3E" w:rsidRDefault="008A2DD5" w:rsidP="008A2DD5">
            <w:pPr>
              <w:rPr>
                <w:sz w:val="22"/>
                <w:szCs w:val="22"/>
              </w:rPr>
            </w:pPr>
            <w:r w:rsidRPr="00C07F3E">
              <w:rPr>
                <w:sz w:val="22"/>
                <w:szCs w:val="22"/>
              </w:rPr>
              <w:t xml:space="preserve">Art 1 p 7 </w:t>
            </w:r>
            <w:proofErr w:type="spellStart"/>
            <w:r w:rsidRPr="00C07F3E">
              <w:rPr>
                <w:sz w:val="22"/>
                <w:szCs w:val="22"/>
              </w:rPr>
              <w:t>alap</w:t>
            </w:r>
            <w:proofErr w:type="spellEnd"/>
            <w:r w:rsidRPr="00C07F3E">
              <w:rPr>
                <w:sz w:val="22"/>
                <w:szCs w:val="22"/>
              </w:rPr>
              <w:t xml:space="preserve"> a</w:t>
            </w:r>
          </w:p>
          <w:p w14:paraId="71C8B629" w14:textId="77777777" w:rsidR="008A2DD5" w:rsidRPr="00C07F3E" w:rsidRDefault="008A2DD5" w:rsidP="008A2DD5">
            <w:pPr>
              <w:rPr>
                <w:sz w:val="22"/>
                <w:szCs w:val="22"/>
              </w:rPr>
            </w:pPr>
          </w:p>
        </w:tc>
        <w:tc>
          <w:tcPr>
            <w:tcW w:w="1843" w:type="dxa"/>
          </w:tcPr>
          <w:p w14:paraId="3C0127D3" w14:textId="77777777" w:rsidR="008A2DD5" w:rsidRPr="00C07F3E" w:rsidRDefault="008A2DD5" w:rsidP="008A2DD5">
            <w:pPr>
              <w:rPr>
                <w:sz w:val="22"/>
                <w:szCs w:val="22"/>
              </w:rPr>
            </w:pPr>
            <w:r w:rsidRPr="00C07F3E">
              <w:rPr>
                <w:sz w:val="22"/>
                <w:szCs w:val="22"/>
              </w:rPr>
              <w:t>Art 10 lg 1 teine lõik</w:t>
            </w:r>
          </w:p>
        </w:tc>
        <w:tc>
          <w:tcPr>
            <w:tcW w:w="1276" w:type="dxa"/>
            <w:shd w:val="clear" w:color="auto" w:fill="auto"/>
          </w:tcPr>
          <w:p w14:paraId="136196E8" w14:textId="77777777" w:rsidR="008A2DD5" w:rsidRPr="00C07F3E" w:rsidRDefault="008A2DD5" w:rsidP="008A2DD5">
            <w:pPr>
              <w:rPr>
                <w:sz w:val="22"/>
                <w:szCs w:val="22"/>
              </w:rPr>
            </w:pPr>
            <w:r w:rsidRPr="00C07F3E">
              <w:rPr>
                <w:sz w:val="22"/>
                <w:szCs w:val="22"/>
              </w:rPr>
              <w:t>Jah</w:t>
            </w:r>
          </w:p>
        </w:tc>
        <w:tc>
          <w:tcPr>
            <w:tcW w:w="1559" w:type="dxa"/>
            <w:shd w:val="clear" w:color="auto" w:fill="auto"/>
          </w:tcPr>
          <w:p w14:paraId="21E7002D" w14:textId="77777777" w:rsidR="008A2DD5" w:rsidRPr="00C07F3E" w:rsidRDefault="008A2DD5" w:rsidP="008A2DD5">
            <w:pPr>
              <w:rPr>
                <w:sz w:val="22"/>
                <w:szCs w:val="22"/>
              </w:rPr>
            </w:pPr>
            <w:r w:rsidRPr="00C07F3E">
              <w:rPr>
                <w:sz w:val="22"/>
                <w:szCs w:val="22"/>
              </w:rPr>
              <w:t>§ 35 lg 4, § 45, § 46</w:t>
            </w:r>
          </w:p>
        </w:tc>
        <w:tc>
          <w:tcPr>
            <w:tcW w:w="1134" w:type="dxa"/>
            <w:shd w:val="clear" w:color="auto" w:fill="auto"/>
          </w:tcPr>
          <w:p w14:paraId="35FE732C"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auto"/>
          </w:tcPr>
          <w:p w14:paraId="7D953AFE" w14:textId="5461F31F" w:rsidR="008A2DD5" w:rsidRPr="00C07F3E" w:rsidRDefault="00E82E1A" w:rsidP="008A2DD5">
            <w:pPr>
              <w:rPr>
                <w:sz w:val="22"/>
                <w:szCs w:val="22"/>
              </w:rPr>
            </w:pPr>
            <w:r w:rsidRPr="00C07F3E">
              <w:rPr>
                <w:sz w:val="22"/>
                <w:szCs w:val="22"/>
              </w:rPr>
              <w:t>M</w:t>
            </w:r>
            <w:r w:rsidR="008A2DD5" w:rsidRPr="00C07F3E">
              <w:rPr>
                <w:sz w:val="22"/>
                <w:szCs w:val="22"/>
              </w:rPr>
              <w:t>õiste ’kahjustatud isik’ on kasutusel</w:t>
            </w:r>
            <w:r w:rsidRPr="00C07F3E">
              <w:rPr>
                <w:sz w:val="22"/>
                <w:szCs w:val="22"/>
              </w:rPr>
              <w:t xml:space="preserve"> ja se</w:t>
            </w:r>
            <w:r w:rsidR="00311DA8" w:rsidRPr="00C07F3E">
              <w:rPr>
                <w:sz w:val="22"/>
                <w:szCs w:val="22"/>
              </w:rPr>
              <w:t xml:space="preserve">llest tulenevalt ei ole </w:t>
            </w:r>
            <w:r w:rsidRPr="00C07F3E">
              <w:rPr>
                <w:sz w:val="22"/>
                <w:szCs w:val="22"/>
              </w:rPr>
              <w:t xml:space="preserve">muudatusi </w:t>
            </w:r>
            <w:r w:rsidR="00311DA8" w:rsidRPr="00C07F3E">
              <w:rPr>
                <w:sz w:val="22"/>
                <w:szCs w:val="22"/>
              </w:rPr>
              <w:t>tehtud</w:t>
            </w:r>
            <w:r w:rsidR="008A2DD5" w:rsidRPr="00C07F3E">
              <w:rPr>
                <w:sz w:val="22"/>
                <w:szCs w:val="22"/>
              </w:rPr>
              <w:t xml:space="preserve">. Viidatud </w:t>
            </w:r>
            <w:proofErr w:type="spellStart"/>
            <w:r w:rsidR="00311DA8" w:rsidRPr="00C07F3E">
              <w:rPr>
                <w:sz w:val="22"/>
                <w:szCs w:val="22"/>
              </w:rPr>
              <w:t>LKindlS</w:t>
            </w:r>
            <w:proofErr w:type="spellEnd"/>
            <w:r w:rsidR="00311DA8" w:rsidRPr="00C07F3E">
              <w:rPr>
                <w:sz w:val="22"/>
                <w:szCs w:val="22"/>
              </w:rPr>
              <w:t xml:space="preserve"> </w:t>
            </w:r>
            <w:r w:rsidR="008A2DD5" w:rsidRPr="00C07F3E">
              <w:rPr>
                <w:sz w:val="22"/>
                <w:szCs w:val="22"/>
              </w:rPr>
              <w:t>sätted on MID art 10 lg 1 kohta tervikuna. MID art 10 lg 1 teise lõigu esimese lause kohta vt</w:t>
            </w:r>
            <w:r w:rsidR="00311DA8" w:rsidRPr="00C07F3E">
              <w:rPr>
                <w:sz w:val="22"/>
                <w:szCs w:val="22"/>
              </w:rPr>
              <w:t xml:space="preserve"> </w:t>
            </w:r>
            <w:r w:rsidR="008A2DD5" w:rsidRPr="00C07F3E">
              <w:rPr>
                <w:sz w:val="22"/>
                <w:szCs w:val="22"/>
              </w:rPr>
              <w:t xml:space="preserve">  art 10a lg 11 ja </w:t>
            </w:r>
            <w:r w:rsidR="00311DA8" w:rsidRPr="00C07F3E">
              <w:rPr>
                <w:sz w:val="22"/>
                <w:szCs w:val="22"/>
              </w:rPr>
              <w:t xml:space="preserve">lg </w:t>
            </w:r>
            <w:r w:rsidR="008A2DD5" w:rsidRPr="00C07F3E">
              <w:rPr>
                <w:sz w:val="22"/>
                <w:szCs w:val="22"/>
              </w:rPr>
              <w:t>12 selgitus</w:t>
            </w:r>
            <w:r w:rsidR="00311DA8" w:rsidRPr="00C07F3E">
              <w:rPr>
                <w:sz w:val="22"/>
                <w:szCs w:val="22"/>
              </w:rPr>
              <w:t>i</w:t>
            </w:r>
            <w:r w:rsidR="008A2DD5" w:rsidRPr="00C07F3E">
              <w:rPr>
                <w:sz w:val="22"/>
                <w:szCs w:val="22"/>
              </w:rPr>
              <w:t>.</w:t>
            </w:r>
          </w:p>
        </w:tc>
      </w:tr>
      <w:tr w:rsidR="00C07F3E" w:rsidRPr="00C07F3E" w14:paraId="05A009C9" w14:textId="77777777" w:rsidTr="008A2DD5">
        <w:tc>
          <w:tcPr>
            <w:tcW w:w="1985" w:type="dxa"/>
            <w:shd w:val="clear" w:color="auto" w:fill="F2F2F2"/>
          </w:tcPr>
          <w:p w14:paraId="1D58F073" w14:textId="77777777" w:rsidR="008A2DD5" w:rsidRPr="00C07F3E" w:rsidRDefault="008A2DD5" w:rsidP="008A2DD5">
            <w:pPr>
              <w:rPr>
                <w:sz w:val="22"/>
                <w:szCs w:val="22"/>
              </w:rPr>
            </w:pPr>
            <w:r w:rsidRPr="00C07F3E">
              <w:rPr>
                <w:sz w:val="22"/>
                <w:szCs w:val="22"/>
              </w:rPr>
              <w:t xml:space="preserve">Art 1 p 7 </w:t>
            </w:r>
            <w:proofErr w:type="spellStart"/>
            <w:r w:rsidRPr="00C07F3E">
              <w:rPr>
                <w:sz w:val="22"/>
                <w:szCs w:val="22"/>
              </w:rPr>
              <w:t>alap</w:t>
            </w:r>
            <w:proofErr w:type="spellEnd"/>
            <w:r w:rsidRPr="00C07F3E">
              <w:rPr>
                <w:sz w:val="22"/>
                <w:szCs w:val="22"/>
              </w:rPr>
              <w:t xml:space="preserve"> b</w:t>
            </w:r>
          </w:p>
          <w:p w14:paraId="780D2578" w14:textId="77777777" w:rsidR="008A2DD5" w:rsidRPr="00C07F3E" w:rsidRDefault="008A2DD5" w:rsidP="008A2DD5">
            <w:pPr>
              <w:rPr>
                <w:sz w:val="22"/>
                <w:szCs w:val="22"/>
              </w:rPr>
            </w:pPr>
          </w:p>
        </w:tc>
        <w:tc>
          <w:tcPr>
            <w:tcW w:w="1843" w:type="dxa"/>
            <w:shd w:val="clear" w:color="auto" w:fill="F2F2F2"/>
          </w:tcPr>
          <w:p w14:paraId="2B63678D" w14:textId="77777777" w:rsidR="008A2DD5" w:rsidRPr="00C07F3E" w:rsidRDefault="008A2DD5" w:rsidP="008A2DD5">
            <w:pPr>
              <w:rPr>
                <w:sz w:val="22"/>
                <w:szCs w:val="22"/>
              </w:rPr>
            </w:pPr>
            <w:r w:rsidRPr="00C07F3E">
              <w:rPr>
                <w:sz w:val="22"/>
                <w:szCs w:val="22"/>
              </w:rPr>
              <w:t>Art 10 lg 2 esimene lõik</w:t>
            </w:r>
          </w:p>
        </w:tc>
        <w:tc>
          <w:tcPr>
            <w:tcW w:w="1276" w:type="dxa"/>
            <w:shd w:val="clear" w:color="auto" w:fill="F2F2F2"/>
          </w:tcPr>
          <w:p w14:paraId="1F8868E9" w14:textId="77777777" w:rsidR="008A2DD5" w:rsidRPr="00C07F3E" w:rsidRDefault="008A2DD5" w:rsidP="008A2DD5">
            <w:pPr>
              <w:rPr>
                <w:sz w:val="22"/>
                <w:szCs w:val="22"/>
              </w:rPr>
            </w:pPr>
            <w:r w:rsidRPr="00C07F3E">
              <w:rPr>
                <w:sz w:val="22"/>
                <w:szCs w:val="22"/>
              </w:rPr>
              <w:t>Jah</w:t>
            </w:r>
          </w:p>
        </w:tc>
        <w:tc>
          <w:tcPr>
            <w:tcW w:w="1559" w:type="dxa"/>
            <w:shd w:val="clear" w:color="auto" w:fill="F2F2F2"/>
          </w:tcPr>
          <w:p w14:paraId="4F2D8092" w14:textId="77777777" w:rsidR="008A2DD5" w:rsidRPr="00C07F3E" w:rsidRDefault="008A2DD5" w:rsidP="008A2DD5">
            <w:pPr>
              <w:rPr>
                <w:sz w:val="22"/>
                <w:szCs w:val="22"/>
              </w:rPr>
            </w:pPr>
            <w:r w:rsidRPr="00C07F3E">
              <w:rPr>
                <w:sz w:val="22"/>
                <w:szCs w:val="22"/>
              </w:rPr>
              <w:t>§ 35 lg 4, § 45, § 46</w:t>
            </w:r>
          </w:p>
        </w:tc>
        <w:tc>
          <w:tcPr>
            <w:tcW w:w="1134" w:type="dxa"/>
            <w:shd w:val="clear" w:color="auto" w:fill="F2F2F2"/>
          </w:tcPr>
          <w:p w14:paraId="1FAA3749"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F2F2F2"/>
          </w:tcPr>
          <w:p w14:paraId="6017A19E" w14:textId="67CE2287" w:rsidR="008A2DD5" w:rsidRPr="00C07F3E" w:rsidRDefault="00311DA8" w:rsidP="008A2DD5">
            <w:pPr>
              <w:rPr>
                <w:sz w:val="22"/>
                <w:szCs w:val="22"/>
              </w:rPr>
            </w:pPr>
            <w:r w:rsidRPr="00C07F3E">
              <w:rPr>
                <w:sz w:val="22"/>
                <w:szCs w:val="22"/>
              </w:rPr>
              <w:t>M</w:t>
            </w:r>
            <w:r w:rsidR="008A2DD5" w:rsidRPr="00C07F3E">
              <w:rPr>
                <w:sz w:val="22"/>
                <w:szCs w:val="22"/>
              </w:rPr>
              <w:t xml:space="preserve">õiste ’kahjustatud isik’ on </w:t>
            </w:r>
            <w:proofErr w:type="spellStart"/>
            <w:r w:rsidRPr="00C07F3E">
              <w:rPr>
                <w:sz w:val="22"/>
                <w:szCs w:val="22"/>
              </w:rPr>
              <w:t>LKIndlS-is</w:t>
            </w:r>
            <w:proofErr w:type="spellEnd"/>
            <w:r w:rsidRPr="00C07F3E">
              <w:rPr>
                <w:sz w:val="22"/>
                <w:szCs w:val="22"/>
              </w:rPr>
              <w:t xml:space="preserve"> </w:t>
            </w:r>
            <w:r w:rsidR="008A2DD5" w:rsidRPr="00C07F3E">
              <w:rPr>
                <w:sz w:val="22"/>
                <w:szCs w:val="22"/>
              </w:rPr>
              <w:t>kasutusel</w:t>
            </w:r>
          </w:p>
        </w:tc>
      </w:tr>
      <w:tr w:rsidR="00C07F3E" w:rsidRPr="00C07F3E" w14:paraId="625053D3" w14:textId="77777777" w:rsidTr="00472E98">
        <w:tc>
          <w:tcPr>
            <w:tcW w:w="1985" w:type="dxa"/>
            <w:shd w:val="clear" w:color="auto" w:fill="auto"/>
          </w:tcPr>
          <w:p w14:paraId="67A42043" w14:textId="77777777" w:rsidR="008A2DD5" w:rsidRPr="00C07F3E" w:rsidRDefault="008A2DD5" w:rsidP="008A2DD5">
            <w:pPr>
              <w:rPr>
                <w:sz w:val="22"/>
                <w:szCs w:val="22"/>
              </w:rPr>
            </w:pPr>
            <w:r w:rsidRPr="00C07F3E">
              <w:rPr>
                <w:sz w:val="22"/>
                <w:szCs w:val="22"/>
              </w:rPr>
              <w:t xml:space="preserve">Art 1 p 7 </w:t>
            </w:r>
            <w:proofErr w:type="spellStart"/>
            <w:r w:rsidRPr="00C07F3E">
              <w:rPr>
                <w:sz w:val="22"/>
                <w:szCs w:val="22"/>
              </w:rPr>
              <w:t>alap</w:t>
            </w:r>
            <w:proofErr w:type="spellEnd"/>
            <w:r w:rsidRPr="00C07F3E">
              <w:rPr>
                <w:sz w:val="22"/>
                <w:szCs w:val="22"/>
              </w:rPr>
              <w:t xml:space="preserve"> c</w:t>
            </w:r>
          </w:p>
          <w:p w14:paraId="1E7685AE" w14:textId="77777777" w:rsidR="008A2DD5" w:rsidRPr="00C07F3E" w:rsidRDefault="008A2DD5" w:rsidP="008A2DD5">
            <w:pPr>
              <w:rPr>
                <w:sz w:val="22"/>
                <w:szCs w:val="22"/>
              </w:rPr>
            </w:pPr>
          </w:p>
        </w:tc>
        <w:tc>
          <w:tcPr>
            <w:tcW w:w="1843" w:type="dxa"/>
          </w:tcPr>
          <w:p w14:paraId="43F327CC" w14:textId="77777777" w:rsidR="008A2DD5" w:rsidRPr="00C07F3E" w:rsidRDefault="008A2DD5" w:rsidP="008A2DD5">
            <w:pPr>
              <w:rPr>
                <w:sz w:val="22"/>
                <w:szCs w:val="22"/>
              </w:rPr>
            </w:pPr>
            <w:r w:rsidRPr="00C07F3E">
              <w:rPr>
                <w:sz w:val="22"/>
                <w:szCs w:val="22"/>
              </w:rPr>
              <w:t>Art 10 lg 3 teine lõik</w:t>
            </w:r>
          </w:p>
        </w:tc>
        <w:tc>
          <w:tcPr>
            <w:tcW w:w="1276" w:type="dxa"/>
            <w:shd w:val="clear" w:color="auto" w:fill="auto"/>
          </w:tcPr>
          <w:p w14:paraId="624A90CD" w14:textId="77777777" w:rsidR="008A2DD5" w:rsidRPr="00C07F3E" w:rsidRDefault="008A2DD5" w:rsidP="008A2DD5">
            <w:pPr>
              <w:rPr>
                <w:sz w:val="22"/>
                <w:szCs w:val="22"/>
              </w:rPr>
            </w:pPr>
            <w:r w:rsidRPr="00C07F3E">
              <w:rPr>
                <w:sz w:val="22"/>
                <w:szCs w:val="22"/>
              </w:rPr>
              <w:t>Jah</w:t>
            </w:r>
          </w:p>
        </w:tc>
        <w:tc>
          <w:tcPr>
            <w:tcW w:w="1559" w:type="dxa"/>
            <w:shd w:val="clear" w:color="auto" w:fill="auto"/>
          </w:tcPr>
          <w:p w14:paraId="61A2048D" w14:textId="77777777" w:rsidR="008A2DD5" w:rsidRPr="00C07F3E" w:rsidRDefault="008A2DD5" w:rsidP="008A2DD5">
            <w:pPr>
              <w:rPr>
                <w:sz w:val="22"/>
                <w:szCs w:val="22"/>
              </w:rPr>
            </w:pPr>
            <w:r w:rsidRPr="00C07F3E">
              <w:rPr>
                <w:sz w:val="22"/>
                <w:szCs w:val="22"/>
              </w:rPr>
              <w:t>§ 46</w:t>
            </w:r>
          </w:p>
        </w:tc>
        <w:tc>
          <w:tcPr>
            <w:tcW w:w="1134" w:type="dxa"/>
            <w:shd w:val="clear" w:color="auto" w:fill="auto"/>
          </w:tcPr>
          <w:p w14:paraId="1F958DA2"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auto"/>
          </w:tcPr>
          <w:p w14:paraId="476755B8" w14:textId="71F1AE29" w:rsidR="008A2DD5" w:rsidRPr="00C07F3E" w:rsidRDefault="00311DA8" w:rsidP="008A2DD5">
            <w:pPr>
              <w:rPr>
                <w:sz w:val="22"/>
                <w:szCs w:val="22"/>
              </w:rPr>
            </w:pPr>
            <w:r w:rsidRPr="00C07F3E">
              <w:rPr>
                <w:sz w:val="22"/>
                <w:szCs w:val="22"/>
              </w:rPr>
              <w:t>M</w:t>
            </w:r>
            <w:r w:rsidR="008A2DD5" w:rsidRPr="00C07F3E">
              <w:rPr>
                <w:sz w:val="22"/>
                <w:szCs w:val="22"/>
              </w:rPr>
              <w:t>õiste ’kahjustatud isik’ on kasutusel</w:t>
            </w:r>
          </w:p>
        </w:tc>
      </w:tr>
      <w:tr w:rsidR="00C07F3E" w:rsidRPr="00C07F3E" w14:paraId="04AFE2E9" w14:textId="77777777" w:rsidTr="008A2DD5">
        <w:tc>
          <w:tcPr>
            <w:tcW w:w="1985" w:type="dxa"/>
            <w:shd w:val="clear" w:color="auto" w:fill="F2F2F2"/>
          </w:tcPr>
          <w:p w14:paraId="3EACB9A4" w14:textId="77777777" w:rsidR="008A2DD5" w:rsidRPr="00C07F3E" w:rsidRDefault="008A2DD5" w:rsidP="008A2DD5">
            <w:pPr>
              <w:rPr>
                <w:sz w:val="22"/>
                <w:szCs w:val="22"/>
              </w:rPr>
            </w:pPr>
            <w:r w:rsidRPr="00C07F3E">
              <w:rPr>
                <w:sz w:val="22"/>
                <w:szCs w:val="22"/>
              </w:rPr>
              <w:t xml:space="preserve">Art 1 p 7 </w:t>
            </w:r>
            <w:proofErr w:type="spellStart"/>
            <w:r w:rsidRPr="00C07F3E">
              <w:rPr>
                <w:sz w:val="22"/>
                <w:szCs w:val="22"/>
              </w:rPr>
              <w:t>alap</w:t>
            </w:r>
            <w:proofErr w:type="spellEnd"/>
            <w:r w:rsidRPr="00C07F3E">
              <w:rPr>
                <w:sz w:val="22"/>
                <w:szCs w:val="22"/>
              </w:rPr>
              <w:t xml:space="preserve"> d</w:t>
            </w:r>
          </w:p>
          <w:p w14:paraId="035AA951" w14:textId="77777777" w:rsidR="008A2DD5" w:rsidRPr="00C07F3E" w:rsidRDefault="008A2DD5" w:rsidP="008A2DD5">
            <w:pPr>
              <w:rPr>
                <w:sz w:val="22"/>
                <w:szCs w:val="22"/>
              </w:rPr>
            </w:pPr>
          </w:p>
        </w:tc>
        <w:tc>
          <w:tcPr>
            <w:tcW w:w="1843" w:type="dxa"/>
            <w:shd w:val="clear" w:color="auto" w:fill="F2F2F2"/>
          </w:tcPr>
          <w:p w14:paraId="481E28A5" w14:textId="77777777" w:rsidR="008A2DD5" w:rsidRPr="00C07F3E" w:rsidRDefault="008A2DD5" w:rsidP="008A2DD5">
            <w:pPr>
              <w:rPr>
                <w:sz w:val="22"/>
                <w:szCs w:val="22"/>
              </w:rPr>
            </w:pPr>
            <w:r w:rsidRPr="00C07F3E">
              <w:rPr>
                <w:sz w:val="22"/>
                <w:szCs w:val="22"/>
              </w:rPr>
              <w:t>Art 10 lg 4</w:t>
            </w:r>
          </w:p>
        </w:tc>
        <w:tc>
          <w:tcPr>
            <w:tcW w:w="1276" w:type="dxa"/>
            <w:shd w:val="clear" w:color="auto" w:fill="F2F2F2"/>
          </w:tcPr>
          <w:p w14:paraId="480A1FD4" w14:textId="77777777" w:rsidR="008A2DD5" w:rsidRPr="00C07F3E" w:rsidRDefault="008A2DD5" w:rsidP="008A2DD5">
            <w:pPr>
              <w:rPr>
                <w:sz w:val="22"/>
                <w:szCs w:val="22"/>
              </w:rPr>
            </w:pPr>
            <w:r w:rsidRPr="00C07F3E">
              <w:rPr>
                <w:sz w:val="22"/>
                <w:szCs w:val="22"/>
              </w:rPr>
              <w:t>Jah</w:t>
            </w:r>
          </w:p>
        </w:tc>
        <w:tc>
          <w:tcPr>
            <w:tcW w:w="1559" w:type="dxa"/>
            <w:shd w:val="clear" w:color="auto" w:fill="F2F2F2"/>
          </w:tcPr>
          <w:p w14:paraId="4773D258" w14:textId="77777777" w:rsidR="008A2DD5" w:rsidRPr="00C07F3E" w:rsidRDefault="008A2DD5" w:rsidP="008A2DD5">
            <w:pPr>
              <w:rPr>
                <w:sz w:val="22"/>
                <w:szCs w:val="22"/>
              </w:rPr>
            </w:pPr>
            <w:r w:rsidRPr="00C07F3E">
              <w:rPr>
                <w:sz w:val="22"/>
                <w:szCs w:val="22"/>
              </w:rPr>
              <w:t>§ 2</w:t>
            </w:r>
          </w:p>
        </w:tc>
        <w:tc>
          <w:tcPr>
            <w:tcW w:w="1134" w:type="dxa"/>
            <w:shd w:val="clear" w:color="auto" w:fill="F2F2F2"/>
          </w:tcPr>
          <w:p w14:paraId="41595B00"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F2F2F2"/>
          </w:tcPr>
          <w:p w14:paraId="1C04F175" w14:textId="7D8FAD46" w:rsidR="008A2DD5" w:rsidRPr="00C07F3E" w:rsidRDefault="008A2DD5" w:rsidP="008A2DD5">
            <w:pPr>
              <w:rPr>
                <w:sz w:val="22"/>
                <w:szCs w:val="22"/>
              </w:rPr>
            </w:pPr>
            <w:r w:rsidRPr="00C07F3E">
              <w:rPr>
                <w:sz w:val="22"/>
                <w:szCs w:val="22"/>
              </w:rPr>
              <w:t>Muudatus ei puuduta eesti keelset versiooni. Kehtiv sõnastus</w:t>
            </w:r>
            <w:r w:rsidR="00311DA8" w:rsidRPr="00C07F3E">
              <w:rPr>
                <w:sz w:val="22"/>
                <w:szCs w:val="22"/>
              </w:rPr>
              <w:t>. M</w:t>
            </w:r>
            <w:r w:rsidRPr="00C07F3E">
              <w:rPr>
                <w:sz w:val="22"/>
                <w:szCs w:val="22"/>
              </w:rPr>
              <w:t>õiste ’kahjustatud isik’ on  kasutusel</w:t>
            </w:r>
          </w:p>
        </w:tc>
      </w:tr>
      <w:tr w:rsidR="00C07F3E" w:rsidRPr="00C07F3E" w14:paraId="64006833" w14:textId="77777777" w:rsidTr="00472E98">
        <w:tc>
          <w:tcPr>
            <w:tcW w:w="1985" w:type="dxa"/>
            <w:shd w:val="clear" w:color="auto" w:fill="auto"/>
          </w:tcPr>
          <w:p w14:paraId="6AA0AA1B" w14:textId="77777777" w:rsidR="008A2DD5" w:rsidRPr="00C07F3E" w:rsidRDefault="008A2DD5" w:rsidP="008A2DD5">
            <w:pPr>
              <w:rPr>
                <w:sz w:val="22"/>
                <w:szCs w:val="22"/>
              </w:rPr>
            </w:pPr>
            <w:bookmarkStart w:id="277" w:name="_Hlk136956914"/>
            <w:bookmarkStart w:id="278" w:name="_Hlk137143386"/>
            <w:r w:rsidRPr="00C07F3E">
              <w:rPr>
                <w:sz w:val="22"/>
                <w:szCs w:val="22"/>
              </w:rPr>
              <w:t xml:space="preserve">Art 1 p 8 / </w:t>
            </w:r>
          </w:p>
          <w:p w14:paraId="30AAC71E" w14:textId="77777777" w:rsidR="008A2DD5" w:rsidRPr="00C07F3E" w:rsidRDefault="008A2DD5" w:rsidP="008A2DD5">
            <w:pPr>
              <w:rPr>
                <w:sz w:val="22"/>
                <w:szCs w:val="22"/>
              </w:rPr>
            </w:pPr>
            <w:r w:rsidRPr="00C07F3E">
              <w:rPr>
                <w:sz w:val="22"/>
                <w:szCs w:val="22"/>
              </w:rPr>
              <w:t>Art 1 p 18</w:t>
            </w:r>
            <w:r w:rsidRPr="00C07F3E">
              <w:rPr>
                <w:sz w:val="22"/>
                <w:szCs w:val="22"/>
              </w:rPr>
              <w:br/>
              <w:t xml:space="preserve">Maksejõuetus </w:t>
            </w:r>
          </w:p>
        </w:tc>
        <w:tc>
          <w:tcPr>
            <w:tcW w:w="1843" w:type="dxa"/>
          </w:tcPr>
          <w:p w14:paraId="22A5A6A9" w14:textId="77777777" w:rsidR="008A2DD5" w:rsidRPr="00C07F3E" w:rsidRDefault="008A2DD5" w:rsidP="008A2DD5">
            <w:pPr>
              <w:rPr>
                <w:sz w:val="22"/>
                <w:szCs w:val="22"/>
              </w:rPr>
            </w:pPr>
            <w:r w:rsidRPr="00C07F3E">
              <w:rPr>
                <w:sz w:val="22"/>
                <w:szCs w:val="22"/>
              </w:rPr>
              <w:t>Art 10a lg 1 ja 4, art 25a lg 1 ja 4</w:t>
            </w:r>
          </w:p>
        </w:tc>
        <w:tc>
          <w:tcPr>
            <w:tcW w:w="1276" w:type="dxa"/>
            <w:shd w:val="clear" w:color="auto" w:fill="auto"/>
          </w:tcPr>
          <w:p w14:paraId="47F7764A" w14:textId="77777777" w:rsidR="008A2DD5" w:rsidRPr="00C07F3E" w:rsidRDefault="008A2DD5" w:rsidP="008A2DD5">
            <w:pPr>
              <w:rPr>
                <w:sz w:val="22"/>
                <w:szCs w:val="22"/>
              </w:rPr>
            </w:pPr>
            <w:r w:rsidRPr="00C07F3E">
              <w:rPr>
                <w:sz w:val="22"/>
                <w:szCs w:val="22"/>
              </w:rPr>
              <w:t xml:space="preserve">Jah </w:t>
            </w:r>
          </w:p>
        </w:tc>
        <w:tc>
          <w:tcPr>
            <w:tcW w:w="1559" w:type="dxa"/>
            <w:shd w:val="clear" w:color="auto" w:fill="auto"/>
          </w:tcPr>
          <w:p w14:paraId="7B81C700" w14:textId="0BF763BF" w:rsidR="008A2DD5" w:rsidRPr="00C07F3E" w:rsidRDefault="008A2DD5" w:rsidP="008A2DD5">
            <w:pPr>
              <w:rPr>
                <w:sz w:val="22"/>
                <w:szCs w:val="22"/>
              </w:rPr>
            </w:pPr>
            <w:r w:rsidRPr="00C07F3E">
              <w:rPr>
                <w:sz w:val="22"/>
                <w:szCs w:val="22"/>
              </w:rPr>
              <w:t>§ 50</w:t>
            </w:r>
            <w:r w:rsidRPr="00C07F3E">
              <w:rPr>
                <w:sz w:val="22"/>
                <w:szCs w:val="22"/>
                <w:vertAlign w:val="superscript"/>
              </w:rPr>
              <w:t>1</w:t>
            </w:r>
            <w:r w:rsidRPr="00C07F3E">
              <w:rPr>
                <w:sz w:val="22"/>
                <w:szCs w:val="22"/>
              </w:rPr>
              <w:t xml:space="preserve"> lg 1</w:t>
            </w:r>
          </w:p>
        </w:tc>
        <w:tc>
          <w:tcPr>
            <w:tcW w:w="1134" w:type="dxa"/>
            <w:shd w:val="clear" w:color="auto" w:fill="auto"/>
          </w:tcPr>
          <w:p w14:paraId="3CBC4E33"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auto"/>
          </w:tcPr>
          <w:p w14:paraId="1F10D677" w14:textId="77777777" w:rsidR="008A2DD5" w:rsidRPr="00C07F3E" w:rsidRDefault="008A2DD5" w:rsidP="008A2DD5">
            <w:pPr>
              <w:rPr>
                <w:sz w:val="22"/>
                <w:szCs w:val="22"/>
              </w:rPr>
            </w:pPr>
          </w:p>
        </w:tc>
      </w:tr>
      <w:tr w:rsidR="00C07F3E" w:rsidRPr="00C07F3E" w14:paraId="180233E3" w14:textId="77777777" w:rsidTr="00472E98">
        <w:tc>
          <w:tcPr>
            <w:tcW w:w="1985" w:type="dxa"/>
            <w:shd w:val="clear" w:color="auto" w:fill="auto"/>
          </w:tcPr>
          <w:p w14:paraId="7EAA459D" w14:textId="77777777" w:rsidR="008A2DD5" w:rsidRPr="00C07F3E" w:rsidRDefault="008A2DD5" w:rsidP="008A2DD5">
            <w:pPr>
              <w:rPr>
                <w:sz w:val="22"/>
                <w:szCs w:val="22"/>
              </w:rPr>
            </w:pPr>
            <w:r w:rsidRPr="00C07F3E">
              <w:rPr>
                <w:sz w:val="22"/>
                <w:szCs w:val="22"/>
              </w:rPr>
              <w:t xml:space="preserve">Art 1 p 8 / </w:t>
            </w:r>
          </w:p>
          <w:p w14:paraId="653D971D" w14:textId="77777777" w:rsidR="008A2DD5" w:rsidRPr="00C07F3E" w:rsidRDefault="008A2DD5" w:rsidP="008A2DD5">
            <w:pPr>
              <w:rPr>
                <w:sz w:val="22"/>
                <w:szCs w:val="22"/>
              </w:rPr>
            </w:pPr>
            <w:r w:rsidRPr="00C07F3E">
              <w:rPr>
                <w:sz w:val="22"/>
                <w:szCs w:val="22"/>
              </w:rPr>
              <w:t>Art 1 p 18</w:t>
            </w:r>
          </w:p>
        </w:tc>
        <w:tc>
          <w:tcPr>
            <w:tcW w:w="1843" w:type="dxa"/>
          </w:tcPr>
          <w:p w14:paraId="06DB0FC7" w14:textId="77777777" w:rsidR="008A2DD5" w:rsidRPr="00C07F3E" w:rsidRDefault="008A2DD5" w:rsidP="008A2DD5">
            <w:pPr>
              <w:rPr>
                <w:sz w:val="22"/>
                <w:szCs w:val="22"/>
              </w:rPr>
            </w:pPr>
            <w:r w:rsidRPr="00C07F3E">
              <w:rPr>
                <w:sz w:val="22"/>
                <w:szCs w:val="22"/>
              </w:rPr>
              <w:t>Art 10a lg 2, art 25a lg 2</w:t>
            </w:r>
          </w:p>
        </w:tc>
        <w:tc>
          <w:tcPr>
            <w:tcW w:w="1276" w:type="dxa"/>
            <w:shd w:val="clear" w:color="auto" w:fill="auto"/>
          </w:tcPr>
          <w:p w14:paraId="1CF8E969" w14:textId="77777777" w:rsidR="008A2DD5" w:rsidRPr="00C07F3E" w:rsidRDefault="008A2DD5" w:rsidP="008A2DD5">
            <w:pPr>
              <w:rPr>
                <w:sz w:val="22"/>
                <w:szCs w:val="22"/>
              </w:rPr>
            </w:pPr>
            <w:r w:rsidRPr="00C07F3E">
              <w:rPr>
                <w:sz w:val="22"/>
                <w:szCs w:val="22"/>
              </w:rPr>
              <w:t>Jah</w:t>
            </w:r>
          </w:p>
        </w:tc>
        <w:tc>
          <w:tcPr>
            <w:tcW w:w="1559" w:type="dxa"/>
            <w:shd w:val="clear" w:color="auto" w:fill="auto"/>
          </w:tcPr>
          <w:p w14:paraId="141F29C1" w14:textId="63FB51BE" w:rsidR="008A2DD5" w:rsidRPr="00C07F3E" w:rsidRDefault="008A2DD5" w:rsidP="008A2DD5">
            <w:pPr>
              <w:rPr>
                <w:sz w:val="22"/>
                <w:szCs w:val="22"/>
              </w:rPr>
            </w:pPr>
            <w:r w:rsidRPr="00C07F3E">
              <w:rPr>
                <w:sz w:val="22"/>
                <w:szCs w:val="22"/>
              </w:rPr>
              <w:t>§ 71</w:t>
            </w:r>
            <w:r w:rsidRPr="00C07F3E">
              <w:rPr>
                <w:sz w:val="22"/>
                <w:szCs w:val="22"/>
                <w:vertAlign w:val="superscript"/>
              </w:rPr>
              <w:t>1</w:t>
            </w:r>
            <w:r w:rsidRPr="00C07F3E">
              <w:rPr>
                <w:sz w:val="22"/>
                <w:szCs w:val="22"/>
              </w:rPr>
              <w:t xml:space="preserve">, </w:t>
            </w:r>
            <w:r w:rsidR="00311DA8" w:rsidRPr="00C07F3E">
              <w:rPr>
                <w:sz w:val="22"/>
                <w:szCs w:val="22"/>
              </w:rPr>
              <w:t xml:space="preserve">§ </w:t>
            </w:r>
            <w:r w:rsidRPr="00C07F3E">
              <w:rPr>
                <w:sz w:val="22"/>
                <w:szCs w:val="22"/>
              </w:rPr>
              <w:t>71</w:t>
            </w:r>
            <w:r w:rsidRPr="00C07F3E">
              <w:rPr>
                <w:sz w:val="22"/>
                <w:szCs w:val="22"/>
                <w:vertAlign w:val="superscript"/>
              </w:rPr>
              <w:t>2</w:t>
            </w:r>
            <w:r w:rsidRPr="00C07F3E">
              <w:rPr>
                <w:sz w:val="22"/>
                <w:szCs w:val="22"/>
              </w:rPr>
              <w:t xml:space="preserve">, </w:t>
            </w:r>
            <w:r w:rsidR="00311DA8" w:rsidRPr="00C07F3E">
              <w:rPr>
                <w:sz w:val="22"/>
                <w:szCs w:val="22"/>
              </w:rPr>
              <w:t xml:space="preserve">§ </w:t>
            </w:r>
            <w:r w:rsidRPr="00C07F3E">
              <w:rPr>
                <w:sz w:val="22"/>
                <w:szCs w:val="22"/>
              </w:rPr>
              <w:t>71</w:t>
            </w:r>
            <w:r w:rsidRPr="00C07F3E">
              <w:rPr>
                <w:sz w:val="22"/>
                <w:szCs w:val="22"/>
                <w:vertAlign w:val="superscript"/>
              </w:rPr>
              <w:t>3</w:t>
            </w:r>
            <w:r w:rsidRPr="00C07F3E">
              <w:rPr>
                <w:sz w:val="22"/>
                <w:szCs w:val="22"/>
              </w:rPr>
              <w:t xml:space="preserve"> lg 2 p 4</w:t>
            </w:r>
          </w:p>
        </w:tc>
        <w:tc>
          <w:tcPr>
            <w:tcW w:w="1134" w:type="dxa"/>
            <w:shd w:val="clear" w:color="auto" w:fill="auto"/>
          </w:tcPr>
          <w:p w14:paraId="0A9184F8"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auto"/>
          </w:tcPr>
          <w:p w14:paraId="0BA6C5E2" w14:textId="77777777" w:rsidR="008A2DD5" w:rsidRPr="00C07F3E" w:rsidRDefault="008A2DD5" w:rsidP="008A2DD5">
            <w:pPr>
              <w:rPr>
                <w:sz w:val="22"/>
                <w:szCs w:val="22"/>
              </w:rPr>
            </w:pPr>
          </w:p>
        </w:tc>
      </w:tr>
      <w:tr w:rsidR="00C07F3E" w:rsidRPr="00C07F3E" w14:paraId="4877962B" w14:textId="77777777" w:rsidTr="00472E98">
        <w:tc>
          <w:tcPr>
            <w:tcW w:w="1985" w:type="dxa"/>
            <w:shd w:val="clear" w:color="auto" w:fill="auto"/>
          </w:tcPr>
          <w:p w14:paraId="278D5B91" w14:textId="77777777" w:rsidR="008A2DD5" w:rsidRPr="00C07F3E" w:rsidRDefault="008A2DD5" w:rsidP="008A2DD5">
            <w:pPr>
              <w:rPr>
                <w:sz w:val="22"/>
                <w:szCs w:val="22"/>
              </w:rPr>
            </w:pPr>
            <w:bookmarkStart w:id="279" w:name="_Hlk136946270"/>
            <w:r w:rsidRPr="00C07F3E">
              <w:rPr>
                <w:sz w:val="22"/>
                <w:szCs w:val="22"/>
              </w:rPr>
              <w:t xml:space="preserve">Art 1 p 8 / </w:t>
            </w:r>
          </w:p>
          <w:p w14:paraId="74FE83D1" w14:textId="77777777" w:rsidR="008A2DD5" w:rsidRPr="00C07F3E" w:rsidRDefault="008A2DD5" w:rsidP="008A2DD5">
            <w:pPr>
              <w:rPr>
                <w:sz w:val="22"/>
                <w:szCs w:val="22"/>
              </w:rPr>
            </w:pPr>
            <w:r w:rsidRPr="00C07F3E">
              <w:rPr>
                <w:sz w:val="22"/>
                <w:szCs w:val="22"/>
              </w:rPr>
              <w:t>Art 1 p 18</w:t>
            </w:r>
          </w:p>
        </w:tc>
        <w:tc>
          <w:tcPr>
            <w:tcW w:w="1843" w:type="dxa"/>
          </w:tcPr>
          <w:p w14:paraId="6313E754" w14:textId="77777777" w:rsidR="008A2DD5" w:rsidRPr="00C07F3E" w:rsidRDefault="008A2DD5" w:rsidP="008A2DD5">
            <w:pPr>
              <w:rPr>
                <w:sz w:val="22"/>
                <w:szCs w:val="22"/>
              </w:rPr>
            </w:pPr>
            <w:r w:rsidRPr="00C07F3E">
              <w:rPr>
                <w:sz w:val="22"/>
                <w:szCs w:val="22"/>
              </w:rPr>
              <w:t>Art 10a lg 3 esimene lause, art 25a lg 3 esimene lause</w:t>
            </w:r>
          </w:p>
        </w:tc>
        <w:tc>
          <w:tcPr>
            <w:tcW w:w="1276" w:type="dxa"/>
            <w:shd w:val="clear" w:color="auto" w:fill="auto"/>
          </w:tcPr>
          <w:p w14:paraId="0D9E6BD8" w14:textId="77777777" w:rsidR="008A2DD5" w:rsidRPr="00C07F3E" w:rsidRDefault="008A2DD5" w:rsidP="008A2DD5">
            <w:pPr>
              <w:rPr>
                <w:sz w:val="22"/>
                <w:szCs w:val="22"/>
              </w:rPr>
            </w:pPr>
            <w:r w:rsidRPr="00C07F3E">
              <w:rPr>
                <w:sz w:val="22"/>
                <w:szCs w:val="22"/>
              </w:rPr>
              <w:t>Jah</w:t>
            </w:r>
          </w:p>
        </w:tc>
        <w:tc>
          <w:tcPr>
            <w:tcW w:w="1559" w:type="dxa"/>
            <w:shd w:val="clear" w:color="auto" w:fill="auto"/>
          </w:tcPr>
          <w:p w14:paraId="119BE748" w14:textId="77777777" w:rsidR="008A2DD5" w:rsidRPr="00C07F3E" w:rsidRDefault="008A2DD5" w:rsidP="008A2DD5">
            <w:pPr>
              <w:rPr>
                <w:sz w:val="22"/>
                <w:szCs w:val="22"/>
              </w:rPr>
            </w:pPr>
            <w:r w:rsidRPr="00C07F3E">
              <w:rPr>
                <w:sz w:val="22"/>
                <w:szCs w:val="22"/>
              </w:rPr>
              <w:t>§ 164 lg 1 p 2, § 169 lg 1 p 1</w:t>
            </w:r>
          </w:p>
        </w:tc>
        <w:tc>
          <w:tcPr>
            <w:tcW w:w="1134" w:type="dxa"/>
            <w:shd w:val="clear" w:color="auto" w:fill="auto"/>
          </w:tcPr>
          <w:p w14:paraId="25047645" w14:textId="77777777" w:rsidR="008A2DD5" w:rsidRPr="00C07F3E" w:rsidRDefault="008A2DD5" w:rsidP="008A2DD5">
            <w:pPr>
              <w:rPr>
                <w:sz w:val="22"/>
                <w:szCs w:val="22"/>
              </w:rPr>
            </w:pPr>
            <w:proofErr w:type="spellStart"/>
            <w:r w:rsidRPr="00C07F3E">
              <w:rPr>
                <w:sz w:val="22"/>
                <w:szCs w:val="22"/>
              </w:rPr>
              <w:t>KindlTS</w:t>
            </w:r>
            <w:proofErr w:type="spellEnd"/>
          </w:p>
        </w:tc>
        <w:tc>
          <w:tcPr>
            <w:tcW w:w="2410" w:type="dxa"/>
            <w:shd w:val="clear" w:color="auto" w:fill="auto"/>
          </w:tcPr>
          <w:p w14:paraId="373A08FD" w14:textId="77777777" w:rsidR="008A2DD5" w:rsidRPr="00C07F3E" w:rsidRDefault="008A2DD5" w:rsidP="008A2DD5">
            <w:pPr>
              <w:rPr>
                <w:sz w:val="22"/>
                <w:szCs w:val="22"/>
              </w:rPr>
            </w:pPr>
            <w:r w:rsidRPr="00C07F3E">
              <w:rPr>
                <w:sz w:val="22"/>
                <w:szCs w:val="22"/>
              </w:rPr>
              <w:t>Kehtiv sõnastus</w:t>
            </w:r>
          </w:p>
        </w:tc>
      </w:tr>
      <w:tr w:rsidR="00C07F3E" w:rsidRPr="00C07F3E" w14:paraId="07754267" w14:textId="77777777" w:rsidTr="00472E98">
        <w:tc>
          <w:tcPr>
            <w:tcW w:w="1985" w:type="dxa"/>
            <w:shd w:val="clear" w:color="auto" w:fill="auto"/>
          </w:tcPr>
          <w:p w14:paraId="2EC8DBAB" w14:textId="77777777" w:rsidR="008A2DD5" w:rsidRPr="00C07F3E" w:rsidRDefault="008A2DD5" w:rsidP="008A2DD5">
            <w:pPr>
              <w:rPr>
                <w:sz w:val="22"/>
                <w:szCs w:val="22"/>
              </w:rPr>
            </w:pPr>
            <w:r w:rsidRPr="00C07F3E">
              <w:rPr>
                <w:sz w:val="22"/>
                <w:szCs w:val="22"/>
              </w:rPr>
              <w:t xml:space="preserve">Art 1 p 8 / </w:t>
            </w:r>
          </w:p>
          <w:p w14:paraId="6AA0061C" w14:textId="77777777" w:rsidR="008A2DD5" w:rsidRPr="00C07F3E" w:rsidRDefault="008A2DD5" w:rsidP="008A2DD5">
            <w:pPr>
              <w:rPr>
                <w:sz w:val="22"/>
                <w:szCs w:val="22"/>
              </w:rPr>
            </w:pPr>
            <w:r w:rsidRPr="00C07F3E">
              <w:rPr>
                <w:sz w:val="22"/>
                <w:szCs w:val="22"/>
              </w:rPr>
              <w:t>Art 1 p 18</w:t>
            </w:r>
          </w:p>
        </w:tc>
        <w:tc>
          <w:tcPr>
            <w:tcW w:w="1843" w:type="dxa"/>
          </w:tcPr>
          <w:p w14:paraId="18175BF5" w14:textId="77777777" w:rsidR="008A2DD5" w:rsidRPr="00C07F3E" w:rsidRDefault="008A2DD5" w:rsidP="008A2DD5">
            <w:pPr>
              <w:rPr>
                <w:sz w:val="22"/>
                <w:szCs w:val="22"/>
              </w:rPr>
            </w:pPr>
            <w:r w:rsidRPr="00C07F3E">
              <w:rPr>
                <w:sz w:val="22"/>
                <w:szCs w:val="22"/>
              </w:rPr>
              <w:t>Art 10a lg 3 teine lause, art 25a lg 3 teine lause</w:t>
            </w:r>
          </w:p>
        </w:tc>
        <w:tc>
          <w:tcPr>
            <w:tcW w:w="1276" w:type="dxa"/>
            <w:shd w:val="clear" w:color="auto" w:fill="auto"/>
          </w:tcPr>
          <w:p w14:paraId="532F7C2D" w14:textId="77777777" w:rsidR="008A2DD5" w:rsidRPr="00C07F3E" w:rsidRDefault="008A2DD5" w:rsidP="008A2DD5">
            <w:pPr>
              <w:rPr>
                <w:sz w:val="22"/>
                <w:szCs w:val="22"/>
              </w:rPr>
            </w:pPr>
            <w:r w:rsidRPr="00C07F3E">
              <w:rPr>
                <w:sz w:val="22"/>
                <w:szCs w:val="22"/>
              </w:rPr>
              <w:t>Jah</w:t>
            </w:r>
          </w:p>
        </w:tc>
        <w:tc>
          <w:tcPr>
            <w:tcW w:w="1559" w:type="dxa"/>
            <w:shd w:val="clear" w:color="auto" w:fill="auto"/>
          </w:tcPr>
          <w:p w14:paraId="5FBBB0B3" w14:textId="77777777" w:rsidR="008A2DD5" w:rsidRPr="00C07F3E" w:rsidRDefault="008A2DD5" w:rsidP="008A2DD5">
            <w:pPr>
              <w:rPr>
                <w:sz w:val="22"/>
                <w:szCs w:val="22"/>
              </w:rPr>
            </w:pPr>
            <w:r w:rsidRPr="00C07F3E">
              <w:rPr>
                <w:sz w:val="22"/>
                <w:szCs w:val="22"/>
              </w:rPr>
              <w:t>§ 71</w:t>
            </w:r>
            <w:r w:rsidRPr="00C07F3E">
              <w:rPr>
                <w:sz w:val="22"/>
                <w:szCs w:val="22"/>
                <w:vertAlign w:val="superscript"/>
              </w:rPr>
              <w:t>3</w:t>
            </w:r>
            <w:r w:rsidRPr="00C07F3E">
              <w:rPr>
                <w:sz w:val="22"/>
                <w:szCs w:val="22"/>
              </w:rPr>
              <w:t xml:space="preserve"> lg 1</w:t>
            </w:r>
          </w:p>
        </w:tc>
        <w:tc>
          <w:tcPr>
            <w:tcW w:w="1134" w:type="dxa"/>
            <w:shd w:val="clear" w:color="auto" w:fill="auto"/>
          </w:tcPr>
          <w:p w14:paraId="3E76A183"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auto"/>
          </w:tcPr>
          <w:p w14:paraId="681EFA4D" w14:textId="77777777" w:rsidR="008A2DD5" w:rsidRPr="00C07F3E" w:rsidRDefault="008A2DD5" w:rsidP="008A2DD5">
            <w:pPr>
              <w:rPr>
                <w:sz w:val="22"/>
                <w:szCs w:val="22"/>
              </w:rPr>
            </w:pPr>
          </w:p>
        </w:tc>
      </w:tr>
      <w:tr w:rsidR="00C07F3E" w:rsidRPr="00C07F3E" w14:paraId="666FEA45" w14:textId="77777777" w:rsidTr="00472E98">
        <w:tc>
          <w:tcPr>
            <w:tcW w:w="1985" w:type="dxa"/>
            <w:shd w:val="clear" w:color="auto" w:fill="auto"/>
          </w:tcPr>
          <w:p w14:paraId="38812882" w14:textId="77777777" w:rsidR="008A2DD5" w:rsidRPr="00C07F3E" w:rsidRDefault="008A2DD5" w:rsidP="008A2DD5">
            <w:pPr>
              <w:rPr>
                <w:sz w:val="22"/>
                <w:szCs w:val="22"/>
              </w:rPr>
            </w:pPr>
            <w:r w:rsidRPr="00C07F3E">
              <w:rPr>
                <w:sz w:val="22"/>
                <w:szCs w:val="22"/>
              </w:rPr>
              <w:t xml:space="preserve">Art 1 p 8 / </w:t>
            </w:r>
          </w:p>
          <w:p w14:paraId="4DFBDAD1" w14:textId="77777777" w:rsidR="008A2DD5" w:rsidRPr="00C07F3E" w:rsidRDefault="008A2DD5" w:rsidP="008A2DD5">
            <w:pPr>
              <w:rPr>
                <w:sz w:val="22"/>
                <w:szCs w:val="22"/>
              </w:rPr>
            </w:pPr>
            <w:r w:rsidRPr="00C07F3E">
              <w:rPr>
                <w:sz w:val="22"/>
                <w:szCs w:val="22"/>
              </w:rPr>
              <w:t>Art 1 p 18</w:t>
            </w:r>
          </w:p>
        </w:tc>
        <w:tc>
          <w:tcPr>
            <w:tcW w:w="1843" w:type="dxa"/>
          </w:tcPr>
          <w:p w14:paraId="52066ABA" w14:textId="77777777" w:rsidR="008A2DD5" w:rsidRPr="00C07F3E" w:rsidRDefault="008A2DD5" w:rsidP="008A2DD5">
            <w:pPr>
              <w:rPr>
                <w:sz w:val="22"/>
                <w:szCs w:val="22"/>
              </w:rPr>
            </w:pPr>
            <w:r w:rsidRPr="00C07F3E">
              <w:rPr>
                <w:sz w:val="22"/>
                <w:szCs w:val="22"/>
              </w:rPr>
              <w:t>Art 10a lg 5, art 25a lg 5</w:t>
            </w:r>
          </w:p>
        </w:tc>
        <w:tc>
          <w:tcPr>
            <w:tcW w:w="1276" w:type="dxa"/>
            <w:shd w:val="clear" w:color="auto" w:fill="auto"/>
          </w:tcPr>
          <w:p w14:paraId="5B394380" w14:textId="77777777" w:rsidR="008A2DD5" w:rsidRPr="00C07F3E" w:rsidRDefault="008A2DD5" w:rsidP="008A2DD5">
            <w:pPr>
              <w:rPr>
                <w:sz w:val="22"/>
                <w:szCs w:val="22"/>
              </w:rPr>
            </w:pPr>
            <w:r w:rsidRPr="00C07F3E">
              <w:rPr>
                <w:sz w:val="22"/>
                <w:szCs w:val="22"/>
              </w:rPr>
              <w:t>Jah</w:t>
            </w:r>
          </w:p>
        </w:tc>
        <w:tc>
          <w:tcPr>
            <w:tcW w:w="1559" w:type="dxa"/>
            <w:shd w:val="clear" w:color="auto" w:fill="auto"/>
          </w:tcPr>
          <w:p w14:paraId="3EDF6ED9" w14:textId="2CBA600B" w:rsidR="008A2DD5" w:rsidRPr="00C07F3E" w:rsidRDefault="008A2DD5" w:rsidP="008A2DD5">
            <w:pPr>
              <w:rPr>
                <w:sz w:val="22"/>
                <w:szCs w:val="22"/>
              </w:rPr>
            </w:pPr>
            <w:bookmarkStart w:id="280" w:name="_Hlk136871881"/>
            <w:r w:rsidRPr="00C07F3E">
              <w:rPr>
                <w:sz w:val="22"/>
                <w:szCs w:val="22"/>
              </w:rPr>
              <w:t>§ 50</w:t>
            </w:r>
            <w:r w:rsidRPr="00C07F3E">
              <w:rPr>
                <w:sz w:val="22"/>
                <w:szCs w:val="22"/>
                <w:vertAlign w:val="superscript"/>
              </w:rPr>
              <w:t>1</w:t>
            </w:r>
            <w:r w:rsidRPr="00C07F3E">
              <w:rPr>
                <w:sz w:val="22"/>
                <w:szCs w:val="22"/>
              </w:rPr>
              <w:t xml:space="preserve"> lg </w:t>
            </w:r>
            <w:bookmarkEnd w:id="280"/>
            <w:r w:rsidR="001862CF" w:rsidRPr="00C07F3E">
              <w:rPr>
                <w:sz w:val="22"/>
                <w:szCs w:val="22"/>
              </w:rPr>
              <w:t>2</w:t>
            </w:r>
          </w:p>
        </w:tc>
        <w:tc>
          <w:tcPr>
            <w:tcW w:w="1134" w:type="dxa"/>
            <w:shd w:val="clear" w:color="auto" w:fill="auto"/>
          </w:tcPr>
          <w:p w14:paraId="1CAC6382"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auto"/>
          </w:tcPr>
          <w:p w14:paraId="1C72428D" w14:textId="77777777" w:rsidR="008A2DD5" w:rsidRPr="00C07F3E" w:rsidRDefault="008A2DD5" w:rsidP="008A2DD5">
            <w:pPr>
              <w:rPr>
                <w:sz w:val="22"/>
                <w:szCs w:val="22"/>
              </w:rPr>
            </w:pPr>
          </w:p>
        </w:tc>
      </w:tr>
      <w:bookmarkEnd w:id="279"/>
      <w:tr w:rsidR="00C07F3E" w:rsidRPr="00C07F3E" w14:paraId="07EE6396" w14:textId="77777777" w:rsidTr="00472E98">
        <w:tc>
          <w:tcPr>
            <w:tcW w:w="1985" w:type="dxa"/>
            <w:shd w:val="clear" w:color="auto" w:fill="auto"/>
          </w:tcPr>
          <w:p w14:paraId="6E7B4B1B" w14:textId="77777777" w:rsidR="008A2DD5" w:rsidRPr="00C07F3E" w:rsidRDefault="008A2DD5" w:rsidP="008A2DD5">
            <w:pPr>
              <w:rPr>
                <w:sz w:val="22"/>
                <w:szCs w:val="22"/>
              </w:rPr>
            </w:pPr>
            <w:r w:rsidRPr="00C07F3E">
              <w:rPr>
                <w:sz w:val="22"/>
                <w:szCs w:val="22"/>
              </w:rPr>
              <w:t xml:space="preserve">Art 1 p 8 / </w:t>
            </w:r>
          </w:p>
          <w:p w14:paraId="0AFD362F" w14:textId="77777777" w:rsidR="008A2DD5" w:rsidRPr="00C07F3E" w:rsidRDefault="008A2DD5" w:rsidP="008A2DD5">
            <w:pPr>
              <w:rPr>
                <w:sz w:val="22"/>
                <w:szCs w:val="22"/>
              </w:rPr>
            </w:pPr>
            <w:r w:rsidRPr="00C07F3E">
              <w:rPr>
                <w:sz w:val="22"/>
                <w:szCs w:val="22"/>
              </w:rPr>
              <w:t>Art 1 p 18</w:t>
            </w:r>
          </w:p>
        </w:tc>
        <w:tc>
          <w:tcPr>
            <w:tcW w:w="1843" w:type="dxa"/>
          </w:tcPr>
          <w:p w14:paraId="2F1467CA" w14:textId="77777777" w:rsidR="008A2DD5" w:rsidRPr="00C07F3E" w:rsidRDefault="008A2DD5" w:rsidP="008A2DD5">
            <w:pPr>
              <w:rPr>
                <w:sz w:val="22"/>
                <w:szCs w:val="22"/>
              </w:rPr>
            </w:pPr>
            <w:r w:rsidRPr="00C07F3E">
              <w:rPr>
                <w:sz w:val="22"/>
                <w:szCs w:val="22"/>
              </w:rPr>
              <w:t>Art 10a lg 6, art 25a lg 6</w:t>
            </w:r>
          </w:p>
        </w:tc>
        <w:tc>
          <w:tcPr>
            <w:tcW w:w="1276" w:type="dxa"/>
            <w:shd w:val="clear" w:color="auto" w:fill="auto"/>
          </w:tcPr>
          <w:p w14:paraId="3CDE8B7F" w14:textId="77777777" w:rsidR="008A2DD5" w:rsidRPr="00C07F3E" w:rsidRDefault="008A2DD5" w:rsidP="008A2DD5">
            <w:pPr>
              <w:rPr>
                <w:sz w:val="22"/>
                <w:szCs w:val="22"/>
              </w:rPr>
            </w:pPr>
            <w:r w:rsidRPr="00C07F3E">
              <w:rPr>
                <w:sz w:val="22"/>
                <w:szCs w:val="22"/>
              </w:rPr>
              <w:t>Jah</w:t>
            </w:r>
          </w:p>
        </w:tc>
        <w:tc>
          <w:tcPr>
            <w:tcW w:w="1559" w:type="dxa"/>
            <w:shd w:val="clear" w:color="auto" w:fill="auto"/>
          </w:tcPr>
          <w:p w14:paraId="409A5C2E" w14:textId="05034EAE" w:rsidR="008A2DD5" w:rsidRPr="00C07F3E" w:rsidRDefault="008A2DD5" w:rsidP="008A2DD5">
            <w:pPr>
              <w:rPr>
                <w:sz w:val="22"/>
                <w:szCs w:val="22"/>
              </w:rPr>
            </w:pPr>
            <w:r w:rsidRPr="00C07F3E">
              <w:rPr>
                <w:sz w:val="22"/>
                <w:szCs w:val="22"/>
              </w:rPr>
              <w:t>§ 50</w:t>
            </w:r>
            <w:r w:rsidRPr="00C07F3E">
              <w:rPr>
                <w:sz w:val="22"/>
                <w:szCs w:val="22"/>
                <w:vertAlign w:val="superscript"/>
              </w:rPr>
              <w:t>1</w:t>
            </w:r>
            <w:r w:rsidRPr="00C07F3E">
              <w:rPr>
                <w:sz w:val="22"/>
                <w:szCs w:val="22"/>
              </w:rPr>
              <w:t xml:space="preserve"> lg </w:t>
            </w:r>
            <w:r w:rsidR="001862CF" w:rsidRPr="00C07F3E">
              <w:rPr>
                <w:sz w:val="22"/>
                <w:szCs w:val="22"/>
              </w:rPr>
              <w:t>3</w:t>
            </w:r>
          </w:p>
        </w:tc>
        <w:tc>
          <w:tcPr>
            <w:tcW w:w="1134" w:type="dxa"/>
            <w:shd w:val="clear" w:color="auto" w:fill="auto"/>
          </w:tcPr>
          <w:p w14:paraId="7CCF30C4"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auto"/>
          </w:tcPr>
          <w:p w14:paraId="338ECA29" w14:textId="77777777" w:rsidR="008A2DD5" w:rsidRPr="00C07F3E" w:rsidRDefault="008A2DD5" w:rsidP="008A2DD5">
            <w:pPr>
              <w:rPr>
                <w:sz w:val="22"/>
                <w:szCs w:val="22"/>
              </w:rPr>
            </w:pPr>
          </w:p>
        </w:tc>
      </w:tr>
      <w:tr w:rsidR="00C07F3E" w:rsidRPr="00C07F3E" w14:paraId="0FBD36ED" w14:textId="77777777" w:rsidTr="00472E98">
        <w:tc>
          <w:tcPr>
            <w:tcW w:w="1985" w:type="dxa"/>
            <w:shd w:val="clear" w:color="auto" w:fill="auto"/>
          </w:tcPr>
          <w:p w14:paraId="5F6F190E" w14:textId="77777777" w:rsidR="008A2DD5" w:rsidRPr="00C07F3E" w:rsidRDefault="008A2DD5" w:rsidP="008A2DD5">
            <w:pPr>
              <w:rPr>
                <w:sz w:val="22"/>
                <w:szCs w:val="22"/>
              </w:rPr>
            </w:pPr>
            <w:bookmarkStart w:id="281" w:name="_Hlk136945909"/>
            <w:r w:rsidRPr="00C07F3E">
              <w:rPr>
                <w:sz w:val="22"/>
                <w:szCs w:val="22"/>
              </w:rPr>
              <w:t xml:space="preserve">Art 1 p 8 / </w:t>
            </w:r>
          </w:p>
          <w:p w14:paraId="44210454" w14:textId="77777777" w:rsidR="008A2DD5" w:rsidRPr="00C07F3E" w:rsidRDefault="008A2DD5" w:rsidP="008A2DD5">
            <w:pPr>
              <w:rPr>
                <w:sz w:val="22"/>
                <w:szCs w:val="22"/>
              </w:rPr>
            </w:pPr>
            <w:r w:rsidRPr="00C07F3E">
              <w:rPr>
                <w:sz w:val="22"/>
                <w:szCs w:val="22"/>
              </w:rPr>
              <w:t>Art 1 p 18</w:t>
            </w:r>
          </w:p>
        </w:tc>
        <w:tc>
          <w:tcPr>
            <w:tcW w:w="1843" w:type="dxa"/>
          </w:tcPr>
          <w:p w14:paraId="41AFE6FA" w14:textId="77777777" w:rsidR="008A2DD5" w:rsidRPr="00C07F3E" w:rsidRDefault="008A2DD5" w:rsidP="008A2DD5">
            <w:pPr>
              <w:rPr>
                <w:sz w:val="22"/>
                <w:szCs w:val="22"/>
              </w:rPr>
            </w:pPr>
            <w:r w:rsidRPr="00C07F3E">
              <w:rPr>
                <w:sz w:val="22"/>
                <w:szCs w:val="22"/>
              </w:rPr>
              <w:t>Art 10a lg 7, art 25a lg 7</w:t>
            </w:r>
          </w:p>
        </w:tc>
        <w:tc>
          <w:tcPr>
            <w:tcW w:w="1276" w:type="dxa"/>
            <w:shd w:val="clear" w:color="auto" w:fill="auto"/>
          </w:tcPr>
          <w:p w14:paraId="143CE435" w14:textId="77777777" w:rsidR="008A2DD5" w:rsidRPr="00C07F3E" w:rsidRDefault="008A2DD5" w:rsidP="008A2DD5">
            <w:pPr>
              <w:rPr>
                <w:sz w:val="22"/>
                <w:szCs w:val="22"/>
              </w:rPr>
            </w:pPr>
            <w:r w:rsidRPr="00C07F3E">
              <w:rPr>
                <w:sz w:val="22"/>
                <w:szCs w:val="22"/>
              </w:rPr>
              <w:t>Jah</w:t>
            </w:r>
          </w:p>
        </w:tc>
        <w:tc>
          <w:tcPr>
            <w:tcW w:w="1559" w:type="dxa"/>
            <w:shd w:val="clear" w:color="auto" w:fill="auto"/>
          </w:tcPr>
          <w:p w14:paraId="7F0B817E" w14:textId="6AEE2407" w:rsidR="008A2DD5" w:rsidRPr="00C07F3E" w:rsidRDefault="008A2DD5" w:rsidP="008A2DD5">
            <w:pPr>
              <w:rPr>
                <w:sz w:val="22"/>
                <w:szCs w:val="22"/>
              </w:rPr>
            </w:pPr>
            <w:r w:rsidRPr="00C07F3E">
              <w:rPr>
                <w:sz w:val="22"/>
                <w:szCs w:val="22"/>
              </w:rPr>
              <w:t>§ 50</w:t>
            </w:r>
            <w:r w:rsidRPr="00C07F3E">
              <w:rPr>
                <w:sz w:val="22"/>
                <w:szCs w:val="22"/>
                <w:vertAlign w:val="superscript"/>
              </w:rPr>
              <w:t>1</w:t>
            </w:r>
            <w:r w:rsidRPr="00C07F3E">
              <w:rPr>
                <w:sz w:val="22"/>
                <w:szCs w:val="22"/>
              </w:rPr>
              <w:t xml:space="preserve"> lg </w:t>
            </w:r>
            <w:r w:rsidR="001862CF" w:rsidRPr="00C07F3E">
              <w:rPr>
                <w:sz w:val="22"/>
                <w:szCs w:val="22"/>
              </w:rPr>
              <w:t>4</w:t>
            </w:r>
          </w:p>
        </w:tc>
        <w:tc>
          <w:tcPr>
            <w:tcW w:w="1134" w:type="dxa"/>
            <w:shd w:val="clear" w:color="auto" w:fill="auto"/>
          </w:tcPr>
          <w:p w14:paraId="7773C079"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auto"/>
          </w:tcPr>
          <w:p w14:paraId="2EABCBFB" w14:textId="77777777" w:rsidR="008A2DD5" w:rsidRPr="00C07F3E" w:rsidRDefault="008A2DD5" w:rsidP="008A2DD5">
            <w:pPr>
              <w:rPr>
                <w:sz w:val="22"/>
                <w:szCs w:val="22"/>
              </w:rPr>
            </w:pPr>
          </w:p>
        </w:tc>
      </w:tr>
      <w:tr w:rsidR="00C07F3E" w:rsidRPr="00C07F3E" w14:paraId="235BE3FA" w14:textId="77777777" w:rsidTr="00472E98">
        <w:tc>
          <w:tcPr>
            <w:tcW w:w="1985" w:type="dxa"/>
            <w:shd w:val="clear" w:color="auto" w:fill="auto"/>
          </w:tcPr>
          <w:p w14:paraId="68F0D44C" w14:textId="77777777" w:rsidR="008A2DD5" w:rsidRPr="00C07F3E" w:rsidRDefault="008A2DD5" w:rsidP="008A2DD5">
            <w:pPr>
              <w:rPr>
                <w:sz w:val="22"/>
                <w:szCs w:val="22"/>
              </w:rPr>
            </w:pPr>
            <w:r w:rsidRPr="00C07F3E">
              <w:rPr>
                <w:sz w:val="22"/>
                <w:szCs w:val="22"/>
              </w:rPr>
              <w:t xml:space="preserve">Art 1 p 8 / </w:t>
            </w:r>
          </w:p>
          <w:p w14:paraId="7A0D5C45" w14:textId="77777777" w:rsidR="008A2DD5" w:rsidRPr="00C07F3E" w:rsidRDefault="008A2DD5" w:rsidP="008A2DD5">
            <w:pPr>
              <w:rPr>
                <w:sz w:val="22"/>
                <w:szCs w:val="22"/>
              </w:rPr>
            </w:pPr>
            <w:r w:rsidRPr="00C07F3E">
              <w:rPr>
                <w:sz w:val="22"/>
                <w:szCs w:val="22"/>
              </w:rPr>
              <w:t>Art 1 p 18</w:t>
            </w:r>
          </w:p>
        </w:tc>
        <w:tc>
          <w:tcPr>
            <w:tcW w:w="1843" w:type="dxa"/>
          </w:tcPr>
          <w:p w14:paraId="6D99BC26" w14:textId="77777777" w:rsidR="008A2DD5" w:rsidRPr="00C07F3E" w:rsidRDefault="008A2DD5" w:rsidP="008A2DD5">
            <w:pPr>
              <w:rPr>
                <w:sz w:val="22"/>
                <w:szCs w:val="22"/>
              </w:rPr>
            </w:pPr>
            <w:r w:rsidRPr="00C07F3E">
              <w:rPr>
                <w:sz w:val="22"/>
                <w:szCs w:val="22"/>
              </w:rPr>
              <w:t>Art 10a lg 8, art 25a lg 8</w:t>
            </w:r>
          </w:p>
        </w:tc>
        <w:tc>
          <w:tcPr>
            <w:tcW w:w="1276" w:type="dxa"/>
            <w:shd w:val="clear" w:color="auto" w:fill="auto"/>
          </w:tcPr>
          <w:p w14:paraId="3DD3EC06" w14:textId="77777777" w:rsidR="008A2DD5" w:rsidRPr="00C07F3E" w:rsidRDefault="008A2DD5" w:rsidP="008A2DD5">
            <w:pPr>
              <w:rPr>
                <w:sz w:val="22"/>
                <w:szCs w:val="22"/>
              </w:rPr>
            </w:pPr>
            <w:r w:rsidRPr="00C07F3E">
              <w:rPr>
                <w:sz w:val="22"/>
                <w:szCs w:val="22"/>
              </w:rPr>
              <w:t>Jah</w:t>
            </w:r>
          </w:p>
        </w:tc>
        <w:tc>
          <w:tcPr>
            <w:tcW w:w="1559" w:type="dxa"/>
            <w:shd w:val="clear" w:color="auto" w:fill="auto"/>
          </w:tcPr>
          <w:p w14:paraId="06128384" w14:textId="4CE910EF" w:rsidR="008A2DD5" w:rsidRPr="00C07F3E" w:rsidRDefault="008A2DD5" w:rsidP="008A2DD5">
            <w:pPr>
              <w:rPr>
                <w:sz w:val="22"/>
                <w:szCs w:val="22"/>
              </w:rPr>
            </w:pPr>
            <w:r w:rsidRPr="00C07F3E">
              <w:rPr>
                <w:sz w:val="22"/>
                <w:szCs w:val="22"/>
              </w:rPr>
              <w:t>§ 50</w:t>
            </w:r>
            <w:r w:rsidRPr="00C07F3E">
              <w:rPr>
                <w:sz w:val="22"/>
                <w:szCs w:val="22"/>
                <w:vertAlign w:val="superscript"/>
              </w:rPr>
              <w:t>1</w:t>
            </w:r>
            <w:r w:rsidRPr="00C07F3E">
              <w:rPr>
                <w:sz w:val="22"/>
                <w:szCs w:val="22"/>
              </w:rPr>
              <w:t xml:space="preserve"> lg </w:t>
            </w:r>
            <w:r w:rsidR="001862CF" w:rsidRPr="00C07F3E">
              <w:rPr>
                <w:sz w:val="22"/>
                <w:szCs w:val="22"/>
              </w:rPr>
              <w:t>5</w:t>
            </w:r>
          </w:p>
        </w:tc>
        <w:tc>
          <w:tcPr>
            <w:tcW w:w="1134" w:type="dxa"/>
            <w:shd w:val="clear" w:color="auto" w:fill="auto"/>
          </w:tcPr>
          <w:p w14:paraId="0F4C108F"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auto"/>
          </w:tcPr>
          <w:p w14:paraId="7423FADD" w14:textId="77777777" w:rsidR="008A2DD5" w:rsidRPr="00C07F3E" w:rsidRDefault="008A2DD5" w:rsidP="008A2DD5">
            <w:pPr>
              <w:rPr>
                <w:sz w:val="22"/>
                <w:szCs w:val="22"/>
              </w:rPr>
            </w:pPr>
          </w:p>
        </w:tc>
      </w:tr>
      <w:tr w:rsidR="00C07F3E" w:rsidRPr="00C07F3E" w14:paraId="17A192CE" w14:textId="77777777" w:rsidTr="00472E98">
        <w:tc>
          <w:tcPr>
            <w:tcW w:w="1985" w:type="dxa"/>
            <w:shd w:val="clear" w:color="auto" w:fill="auto"/>
          </w:tcPr>
          <w:p w14:paraId="1745B2AF" w14:textId="77777777" w:rsidR="008A2DD5" w:rsidRPr="00C07F3E" w:rsidRDefault="008A2DD5" w:rsidP="008A2DD5">
            <w:pPr>
              <w:rPr>
                <w:sz w:val="22"/>
                <w:szCs w:val="22"/>
              </w:rPr>
            </w:pPr>
            <w:r w:rsidRPr="00C07F3E">
              <w:rPr>
                <w:sz w:val="22"/>
                <w:szCs w:val="22"/>
              </w:rPr>
              <w:t xml:space="preserve">Art 1 p 8 / </w:t>
            </w:r>
          </w:p>
          <w:p w14:paraId="67E49447" w14:textId="77777777" w:rsidR="008A2DD5" w:rsidRPr="00C07F3E" w:rsidRDefault="008A2DD5" w:rsidP="008A2DD5">
            <w:pPr>
              <w:rPr>
                <w:sz w:val="22"/>
                <w:szCs w:val="22"/>
              </w:rPr>
            </w:pPr>
            <w:r w:rsidRPr="00C07F3E">
              <w:rPr>
                <w:sz w:val="22"/>
                <w:szCs w:val="22"/>
              </w:rPr>
              <w:t>Art 1 p 18</w:t>
            </w:r>
          </w:p>
        </w:tc>
        <w:tc>
          <w:tcPr>
            <w:tcW w:w="1843" w:type="dxa"/>
          </w:tcPr>
          <w:p w14:paraId="4719442E" w14:textId="77777777" w:rsidR="008A2DD5" w:rsidRPr="00C07F3E" w:rsidRDefault="008A2DD5" w:rsidP="008A2DD5">
            <w:pPr>
              <w:rPr>
                <w:sz w:val="22"/>
                <w:szCs w:val="22"/>
              </w:rPr>
            </w:pPr>
            <w:r w:rsidRPr="00C07F3E">
              <w:rPr>
                <w:sz w:val="22"/>
                <w:szCs w:val="22"/>
              </w:rPr>
              <w:t>Art 10a lg 9, art 25a lg 9</w:t>
            </w:r>
          </w:p>
        </w:tc>
        <w:tc>
          <w:tcPr>
            <w:tcW w:w="1276" w:type="dxa"/>
            <w:shd w:val="clear" w:color="auto" w:fill="auto"/>
          </w:tcPr>
          <w:p w14:paraId="2F597121" w14:textId="77777777" w:rsidR="008A2DD5" w:rsidRPr="00C07F3E" w:rsidRDefault="008A2DD5" w:rsidP="008A2DD5">
            <w:pPr>
              <w:rPr>
                <w:sz w:val="22"/>
                <w:szCs w:val="22"/>
              </w:rPr>
            </w:pPr>
            <w:r w:rsidRPr="00C07F3E">
              <w:rPr>
                <w:sz w:val="22"/>
                <w:szCs w:val="22"/>
              </w:rPr>
              <w:t>Jah</w:t>
            </w:r>
          </w:p>
        </w:tc>
        <w:tc>
          <w:tcPr>
            <w:tcW w:w="1559" w:type="dxa"/>
            <w:shd w:val="clear" w:color="auto" w:fill="auto"/>
          </w:tcPr>
          <w:p w14:paraId="1555BF5B" w14:textId="1F47A87C" w:rsidR="008A2DD5" w:rsidRPr="00C07F3E" w:rsidRDefault="001862CF" w:rsidP="008A2DD5">
            <w:pPr>
              <w:rPr>
                <w:sz w:val="22"/>
                <w:szCs w:val="22"/>
              </w:rPr>
            </w:pPr>
            <w:r w:rsidRPr="00C07F3E">
              <w:rPr>
                <w:sz w:val="22"/>
                <w:szCs w:val="22"/>
              </w:rPr>
              <w:t>§ 50</w:t>
            </w:r>
            <w:r w:rsidRPr="00C07F3E">
              <w:rPr>
                <w:sz w:val="22"/>
                <w:szCs w:val="22"/>
                <w:vertAlign w:val="superscript"/>
              </w:rPr>
              <w:t>1</w:t>
            </w:r>
            <w:r w:rsidRPr="00C07F3E">
              <w:rPr>
                <w:sz w:val="22"/>
                <w:szCs w:val="22"/>
              </w:rPr>
              <w:t xml:space="preserve"> lg 6, </w:t>
            </w:r>
            <w:r w:rsidR="008A2DD5" w:rsidRPr="00C07F3E">
              <w:rPr>
                <w:sz w:val="22"/>
                <w:szCs w:val="22"/>
              </w:rPr>
              <w:t>§ 69 p 7</w:t>
            </w:r>
            <w:r w:rsidR="008A2DD5" w:rsidRPr="00C07F3E">
              <w:rPr>
                <w:sz w:val="22"/>
                <w:szCs w:val="22"/>
                <w:vertAlign w:val="superscript"/>
              </w:rPr>
              <w:t>1</w:t>
            </w:r>
            <w:r w:rsidR="008A2DD5" w:rsidRPr="00C07F3E">
              <w:rPr>
                <w:sz w:val="22"/>
                <w:szCs w:val="22"/>
              </w:rPr>
              <w:t>, § 71</w:t>
            </w:r>
            <w:r w:rsidR="008A2DD5" w:rsidRPr="00C07F3E">
              <w:rPr>
                <w:sz w:val="22"/>
                <w:szCs w:val="22"/>
                <w:vertAlign w:val="superscript"/>
              </w:rPr>
              <w:t>3</w:t>
            </w:r>
            <w:r w:rsidR="008A2DD5" w:rsidRPr="00C07F3E">
              <w:rPr>
                <w:sz w:val="22"/>
                <w:szCs w:val="22"/>
              </w:rPr>
              <w:t xml:space="preserve"> lg 2 p 1-3 ja lg 4, § 76 lg 7</w:t>
            </w:r>
          </w:p>
        </w:tc>
        <w:tc>
          <w:tcPr>
            <w:tcW w:w="1134" w:type="dxa"/>
            <w:shd w:val="clear" w:color="auto" w:fill="auto"/>
          </w:tcPr>
          <w:p w14:paraId="159ABAA9"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auto"/>
          </w:tcPr>
          <w:p w14:paraId="6BF7AC80" w14:textId="77777777" w:rsidR="008A2DD5" w:rsidRPr="00C07F3E" w:rsidRDefault="008A2DD5" w:rsidP="008A2DD5">
            <w:pPr>
              <w:rPr>
                <w:sz w:val="22"/>
                <w:szCs w:val="22"/>
              </w:rPr>
            </w:pPr>
          </w:p>
        </w:tc>
      </w:tr>
      <w:tr w:rsidR="00C07F3E" w:rsidRPr="00C07F3E" w14:paraId="7B9665DC" w14:textId="77777777" w:rsidTr="00472E98">
        <w:tc>
          <w:tcPr>
            <w:tcW w:w="1985" w:type="dxa"/>
            <w:shd w:val="clear" w:color="auto" w:fill="auto"/>
          </w:tcPr>
          <w:p w14:paraId="2C899652" w14:textId="77777777" w:rsidR="008A2DD5" w:rsidRPr="00C07F3E" w:rsidRDefault="008A2DD5" w:rsidP="008A2DD5">
            <w:pPr>
              <w:rPr>
                <w:sz w:val="22"/>
                <w:szCs w:val="22"/>
              </w:rPr>
            </w:pPr>
            <w:r w:rsidRPr="00C07F3E">
              <w:rPr>
                <w:sz w:val="22"/>
                <w:szCs w:val="22"/>
              </w:rPr>
              <w:t xml:space="preserve">Art 1 p 8 / </w:t>
            </w:r>
          </w:p>
          <w:p w14:paraId="35588515" w14:textId="77777777" w:rsidR="008A2DD5" w:rsidRPr="00C07F3E" w:rsidRDefault="008A2DD5" w:rsidP="008A2DD5">
            <w:pPr>
              <w:rPr>
                <w:sz w:val="22"/>
                <w:szCs w:val="22"/>
              </w:rPr>
            </w:pPr>
            <w:r w:rsidRPr="00C07F3E">
              <w:rPr>
                <w:sz w:val="22"/>
                <w:szCs w:val="22"/>
              </w:rPr>
              <w:t>Art 1 p 18</w:t>
            </w:r>
          </w:p>
        </w:tc>
        <w:tc>
          <w:tcPr>
            <w:tcW w:w="1843" w:type="dxa"/>
          </w:tcPr>
          <w:p w14:paraId="1FF64070" w14:textId="77777777" w:rsidR="008A2DD5" w:rsidRPr="00C07F3E" w:rsidRDefault="008A2DD5" w:rsidP="008A2DD5">
            <w:pPr>
              <w:rPr>
                <w:sz w:val="22"/>
                <w:szCs w:val="22"/>
              </w:rPr>
            </w:pPr>
            <w:r w:rsidRPr="00C07F3E">
              <w:rPr>
                <w:sz w:val="22"/>
                <w:szCs w:val="22"/>
              </w:rPr>
              <w:t>Art 10a lg 10 esimene lõik, art 25a lg 10 esimene lõik</w:t>
            </w:r>
          </w:p>
        </w:tc>
        <w:tc>
          <w:tcPr>
            <w:tcW w:w="1276" w:type="dxa"/>
            <w:shd w:val="clear" w:color="auto" w:fill="auto"/>
          </w:tcPr>
          <w:p w14:paraId="4512B8F1" w14:textId="77777777" w:rsidR="008A2DD5" w:rsidRPr="00C07F3E" w:rsidRDefault="008A2DD5" w:rsidP="008A2DD5">
            <w:pPr>
              <w:rPr>
                <w:sz w:val="22"/>
                <w:szCs w:val="22"/>
              </w:rPr>
            </w:pPr>
            <w:r w:rsidRPr="00C07F3E">
              <w:rPr>
                <w:sz w:val="22"/>
                <w:szCs w:val="22"/>
              </w:rPr>
              <w:t>Jah</w:t>
            </w:r>
          </w:p>
        </w:tc>
        <w:tc>
          <w:tcPr>
            <w:tcW w:w="1559" w:type="dxa"/>
            <w:shd w:val="clear" w:color="auto" w:fill="auto"/>
          </w:tcPr>
          <w:p w14:paraId="7A4DCE7D" w14:textId="41D59851" w:rsidR="008A2DD5" w:rsidRPr="00C07F3E" w:rsidRDefault="008A2DD5" w:rsidP="008A2DD5">
            <w:pPr>
              <w:rPr>
                <w:sz w:val="22"/>
                <w:szCs w:val="22"/>
              </w:rPr>
            </w:pPr>
            <w:r w:rsidRPr="00C07F3E">
              <w:rPr>
                <w:sz w:val="22"/>
                <w:szCs w:val="22"/>
              </w:rPr>
              <w:t xml:space="preserve">§ 57 p </w:t>
            </w:r>
            <w:r w:rsidR="004052E7" w:rsidRPr="00C07F3E">
              <w:rPr>
                <w:sz w:val="22"/>
                <w:szCs w:val="22"/>
              </w:rPr>
              <w:t>9-11</w:t>
            </w:r>
            <w:r w:rsidRPr="00C07F3E">
              <w:rPr>
                <w:sz w:val="22"/>
                <w:szCs w:val="22"/>
              </w:rPr>
              <w:t>, § 71</w:t>
            </w:r>
            <w:r w:rsidRPr="00C07F3E">
              <w:rPr>
                <w:sz w:val="22"/>
                <w:szCs w:val="22"/>
                <w:vertAlign w:val="superscript"/>
              </w:rPr>
              <w:t>3</w:t>
            </w:r>
            <w:r w:rsidRPr="00C07F3E">
              <w:rPr>
                <w:sz w:val="22"/>
                <w:szCs w:val="22"/>
              </w:rPr>
              <w:t xml:space="preserve"> lg 3 ja 4</w:t>
            </w:r>
          </w:p>
        </w:tc>
        <w:tc>
          <w:tcPr>
            <w:tcW w:w="1134" w:type="dxa"/>
            <w:shd w:val="clear" w:color="auto" w:fill="auto"/>
          </w:tcPr>
          <w:p w14:paraId="15F7828E"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auto"/>
          </w:tcPr>
          <w:p w14:paraId="53583FDA" w14:textId="77777777" w:rsidR="008A2DD5" w:rsidRPr="00C07F3E" w:rsidRDefault="008A2DD5" w:rsidP="008A2DD5">
            <w:pPr>
              <w:rPr>
                <w:sz w:val="22"/>
                <w:szCs w:val="22"/>
              </w:rPr>
            </w:pPr>
          </w:p>
        </w:tc>
      </w:tr>
      <w:tr w:rsidR="00C07F3E" w:rsidRPr="00C07F3E" w14:paraId="0A19821B" w14:textId="77777777" w:rsidTr="00472E98">
        <w:tc>
          <w:tcPr>
            <w:tcW w:w="1985" w:type="dxa"/>
            <w:shd w:val="clear" w:color="auto" w:fill="auto"/>
          </w:tcPr>
          <w:p w14:paraId="53CE96B1" w14:textId="77777777" w:rsidR="008A2DD5" w:rsidRPr="00C07F3E" w:rsidRDefault="008A2DD5" w:rsidP="008A2DD5">
            <w:pPr>
              <w:rPr>
                <w:sz w:val="22"/>
                <w:szCs w:val="22"/>
              </w:rPr>
            </w:pPr>
            <w:r w:rsidRPr="00C07F3E">
              <w:rPr>
                <w:sz w:val="22"/>
                <w:szCs w:val="22"/>
              </w:rPr>
              <w:t xml:space="preserve">Art 1 p 8 / </w:t>
            </w:r>
          </w:p>
          <w:p w14:paraId="3777E230" w14:textId="77777777" w:rsidR="008A2DD5" w:rsidRPr="00C07F3E" w:rsidRDefault="008A2DD5" w:rsidP="008A2DD5">
            <w:pPr>
              <w:rPr>
                <w:sz w:val="22"/>
                <w:szCs w:val="22"/>
              </w:rPr>
            </w:pPr>
            <w:r w:rsidRPr="00C07F3E">
              <w:rPr>
                <w:sz w:val="22"/>
                <w:szCs w:val="22"/>
              </w:rPr>
              <w:t>Art 1 p 18</w:t>
            </w:r>
          </w:p>
        </w:tc>
        <w:tc>
          <w:tcPr>
            <w:tcW w:w="1843" w:type="dxa"/>
          </w:tcPr>
          <w:p w14:paraId="0D2D15C5" w14:textId="77777777" w:rsidR="008A2DD5" w:rsidRPr="00C07F3E" w:rsidRDefault="008A2DD5" w:rsidP="008A2DD5">
            <w:pPr>
              <w:rPr>
                <w:sz w:val="22"/>
                <w:szCs w:val="22"/>
              </w:rPr>
            </w:pPr>
            <w:r w:rsidRPr="00C07F3E">
              <w:rPr>
                <w:sz w:val="22"/>
                <w:szCs w:val="22"/>
              </w:rPr>
              <w:t>Art 10a lg 10 teine lõik, art 25a lg 10 teine lõik</w:t>
            </w:r>
          </w:p>
        </w:tc>
        <w:tc>
          <w:tcPr>
            <w:tcW w:w="1276" w:type="dxa"/>
            <w:shd w:val="clear" w:color="auto" w:fill="auto"/>
          </w:tcPr>
          <w:p w14:paraId="15A8E13D" w14:textId="77777777" w:rsidR="008A2DD5" w:rsidRPr="00C07F3E" w:rsidRDefault="008A2DD5" w:rsidP="008A2DD5">
            <w:pPr>
              <w:rPr>
                <w:sz w:val="22"/>
                <w:szCs w:val="22"/>
              </w:rPr>
            </w:pPr>
            <w:r w:rsidRPr="00C07F3E">
              <w:rPr>
                <w:sz w:val="22"/>
                <w:szCs w:val="22"/>
              </w:rPr>
              <w:t>Jah</w:t>
            </w:r>
          </w:p>
        </w:tc>
        <w:tc>
          <w:tcPr>
            <w:tcW w:w="1559" w:type="dxa"/>
            <w:shd w:val="clear" w:color="auto" w:fill="auto"/>
          </w:tcPr>
          <w:p w14:paraId="0AD59D42" w14:textId="3A4132F1" w:rsidR="008A2DD5" w:rsidRPr="00C07F3E" w:rsidRDefault="008A2DD5" w:rsidP="008A2DD5">
            <w:pPr>
              <w:rPr>
                <w:sz w:val="22"/>
                <w:szCs w:val="22"/>
              </w:rPr>
            </w:pPr>
            <w:r w:rsidRPr="00C07F3E">
              <w:rPr>
                <w:sz w:val="22"/>
                <w:szCs w:val="22"/>
              </w:rPr>
              <w:t xml:space="preserve">§ 57 p </w:t>
            </w:r>
            <w:r w:rsidR="004052E7" w:rsidRPr="00C07F3E">
              <w:rPr>
                <w:sz w:val="22"/>
                <w:szCs w:val="22"/>
              </w:rPr>
              <w:t>9-11</w:t>
            </w:r>
            <w:r w:rsidRPr="00C07F3E">
              <w:rPr>
                <w:sz w:val="22"/>
                <w:szCs w:val="22"/>
              </w:rPr>
              <w:t>, § 71</w:t>
            </w:r>
            <w:r w:rsidRPr="00C07F3E">
              <w:rPr>
                <w:sz w:val="22"/>
                <w:szCs w:val="22"/>
                <w:vertAlign w:val="superscript"/>
              </w:rPr>
              <w:t>3</w:t>
            </w:r>
            <w:r w:rsidRPr="00C07F3E">
              <w:rPr>
                <w:sz w:val="22"/>
                <w:szCs w:val="22"/>
              </w:rPr>
              <w:t xml:space="preserve"> lg 3 ja 4 (§ 69 p 7</w:t>
            </w:r>
            <w:r w:rsidRPr="00C07F3E">
              <w:rPr>
                <w:sz w:val="22"/>
                <w:szCs w:val="22"/>
                <w:vertAlign w:val="superscript"/>
              </w:rPr>
              <w:t>1</w:t>
            </w:r>
            <w:r w:rsidRPr="00C07F3E">
              <w:rPr>
                <w:sz w:val="22"/>
                <w:szCs w:val="22"/>
              </w:rPr>
              <w:t>, § 71</w:t>
            </w:r>
            <w:r w:rsidRPr="00C07F3E">
              <w:rPr>
                <w:sz w:val="22"/>
                <w:szCs w:val="22"/>
                <w:vertAlign w:val="superscript"/>
              </w:rPr>
              <w:t>3</w:t>
            </w:r>
            <w:r w:rsidRPr="00C07F3E">
              <w:rPr>
                <w:sz w:val="22"/>
                <w:szCs w:val="22"/>
              </w:rPr>
              <w:t xml:space="preserve"> lg 2 p 3 ja lg 4)</w:t>
            </w:r>
          </w:p>
        </w:tc>
        <w:tc>
          <w:tcPr>
            <w:tcW w:w="1134" w:type="dxa"/>
            <w:shd w:val="clear" w:color="auto" w:fill="auto"/>
          </w:tcPr>
          <w:p w14:paraId="3FFE9404"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auto"/>
          </w:tcPr>
          <w:p w14:paraId="24812948" w14:textId="1B83FEE9" w:rsidR="008A2DD5" w:rsidRPr="00C07F3E" w:rsidRDefault="008A2DD5" w:rsidP="008A2DD5">
            <w:pPr>
              <w:rPr>
                <w:sz w:val="22"/>
                <w:szCs w:val="22"/>
              </w:rPr>
            </w:pPr>
            <w:r w:rsidRPr="00C07F3E">
              <w:rPr>
                <w:sz w:val="22"/>
                <w:szCs w:val="22"/>
              </w:rPr>
              <w:t xml:space="preserve">Sulgudes sätted võimaldavad fondidel </w:t>
            </w:r>
            <w:r w:rsidR="003804F5" w:rsidRPr="00C07F3E">
              <w:rPr>
                <w:sz w:val="22"/>
                <w:szCs w:val="22"/>
              </w:rPr>
              <w:t>sõlmida asjaomaseid kokkuleppeid</w:t>
            </w:r>
          </w:p>
        </w:tc>
      </w:tr>
      <w:bookmarkEnd w:id="277"/>
      <w:tr w:rsidR="00C07F3E" w:rsidRPr="00C07F3E" w14:paraId="13F57F66" w14:textId="77777777" w:rsidTr="00472E98">
        <w:tc>
          <w:tcPr>
            <w:tcW w:w="1985" w:type="dxa"/>
            <w:shd w:val="clear" w:color="auto" w:fill="auto"/>
          </w:tcPr>
          <w:p w14:paraId="0FA0FC36" w14:textId="77777777" w:rsidR="008A2DD5" w:rsidRPr="00C07F3E" w:rsidRDefault="008A2DD5" w:rsidP="008A2DD5">
            <w:pPr>
              <w:rPr>
                <w:sz w:val="22"/>
                <w:szCs w:val="22"/>
              </w:rPr>
            </w:pPr>
            <w:r w:rsidRPr="00C07F3E">
              <w:rPr>
                <w:sz w:val="22"/>
                <w:szCs w:val="22"/>
              </w:rPr>
              <w:t xml:space="preserve">Art 1 p 8 / </w:t>
            </w:r>
          </w:p>
          <w:p w14:paraId="2DF85226" w14:textId="77777777" w:rsidR="008A2DD5" w:rsidRPr="00C07F3E" w:rsidRDefault="008A2DD5" w:rsidP="008A2DD5">
            <w:pPr>
              <w:rPr>
                <w:sz w:val="22"/>
                <w:szCs w:val="22"/>
              </w:rPr>
            </w:pPr>
            <w:r w:rsidRPr="00C07F3E">
              <w:rPr>
                <w:sz w:val="22"/>
                <w:szCs w:val="22"/>
              </w:rPr>
              <w:t>Art 1 p 18</w:t>
            </w:r>
          </w:p>
        </w:tc>
        <w:tc>
          <w:tcPr>
            <w:tcW w:w="1843" w:type="dxa"/>
          </w:tcPr>
          <w:p w14:paraId="2A744DEE" w14:textId="77777777" w:rsidR="008A2DD5" w:rsidRPr="00C07F3E" w:rsidRDefault="008A2DD5" w:rsidP="008A2DD5">
            <w:pPr>
              <w:rPr>
                <w:sz w:val="22"/>
                <w:szCs w:val="22"/>
              </w:rPr>
            </w:pPr>
            <w:r w:rsidRPr="00C07F3E">
              <w:rPr>
                <w:sz w:val="22"/>
                <w:szCs w:val="22"/>
              </w:rPr>
              <w:t>Art 10a lg 10 kolmas lõik, art 25a lg 10 kolmas lõik</w:t>
            </w:r>
          </w:p>
        </w:tc>
        <w:tc>
          <w:tcPr>
            <w:tcW w:w="1276" w:type="dxa"/>
            <w:shd w:val="clear" w:color="auto" w:fill="auto"/>
          </w:tcPr>
          <w:p w14:paraId="4ADE59EF" w14:textId="77777777" w:rsidR="008A2DD5" w:rsidRPr="00C07F3E" w:rsidRDefault="008A2DD5" w:rsidP="008A2DD5">
            <w:pPr>
              <w:rPr>
                <w:sz w:val="22"/>
                <w:szCs w:val="22"/>
              </w:rPr>
            </w:pPr>
            <w:r w:rsidRPr="00C07F3E">
              <w:rPr>
                <w:sz w:val="22"/>
                <w:szCs w:val="22"/>
              </w:rPr>
              <w:t>Jah</w:t>
            </w:r>
          </w:p>
        </w:tc>
        <w:tc>
          <w:tcPr>
            <w:tcW w:w="1559" w:type="dxa"/>
            <w:shd w:val="clear" w:color="auto" w:fill="auto"/>
          </w:tcPr>
          <w:p w14:paraId="4F2D01B0" w14:textId="671608BF" w:rsidR="008A2DD5" w:rsidRPr="00C07F3E" w:rsidRDefault="008A2DD5" w:rsidP="008A2DD5">
            <w:pPr>
              <w:rPr>
                <w:sz w:val="22"/>
                <w:szCs w:val="22"/>
              </w:rPr>
            </w:pPr>
            <w:r w:rsidRPr="00C07F3E">
              <w:rPr>
                <w:sz w:val="22"/>
                <w:szCs w:val="22"/>
              </w:rPr>
              <w:t xml:space="preserve">4. </w:t>
            </w:r>
            <w:proofErr w:type="spellStart"/>
            <w:r w:rsidRPr="00C07F3E">
              <w:rPr>
                <w:sz w:val="22"/>
                <w:szCs w:val="22"/>
              </w:rPr>
              <w:t>pt</w:t>
            </w:r>
            <w:proofErr w:type="spellEnd"/>
            <w:r w:rsidRPr="00C07F3E">
              <w:rPr>
                <w:sz w:val="22"/>
                <w:szCs w:val="22"/>
              </w:rPr>
              <w:t>. 3. jagu</w:t>
            </w:r>
          </w:p>
        </w:tc>
        <w:tc>
          <w:tcPr>
            <w:tcW w:w="1134" w:type="dxa"/>
            <w:shd w:val="clear" w:color="auto" w:fill="auto"/>
          </w:tcPr>
          <w:p w14:paraId="0CA68AF1"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auto"/>
          </w:tcPr>
          <w:p w14:paraId="6C2CF665" w14:textId="1E1BCE26" w:rsidR="008A2DD5" w:rsidRPr="00C07F3E" w:rsidRDefault="003804F5" w:rsidP="008A2DD5">
            <w:pPr>
              <w:rPr>
                <w:sz w:val="22"/>
                <w:szCs w:val="22"/>
              </w:rPr>
            </w:pPr>
            <w:r w:rsidRPr="00C07F3E">
              <w:rPr>
                <w:sz w:val="22"/>
                <w:szCs w:val="22"/>
              </w:rPr>
              <w:t xml:space="preserve">4. </w:t>
            </w:r>
            <w:proofErr w:type="spellStart"/>
            <w:r w:rsidRPr="00C07F3E">
              <w:rPr>
                <w:sz w:val="22"/>
                <w:szCs w:val="22"/>
              </w:rPr>
              <w:t>pt</w:t>
            </w:r>
            <w:proofErr w:type="spellEnd"/>
            <w:r w:rsidRPr="00C07F3E">
              <w:rPr>
                <w:sz w:val="22"/>
                <w:szCs w:val="22"/>
              </w:rPr>
              <w:t>. 3. jagu „Tagasinõuded“</w:t>
            </w:r>
          </w:p>
        </w:tc>
      </w:tr>
      <w:tr w:rsidR="00C07F3E" w:rsidRPr="00C07F3E" w14:paraId="0E9CC56A" w14:textId="77777777" w:rsidTr="00472E98">
        <w:tc>
          <w:tcPr>
            <w:tcW w:w="1985" w:type="dxa"/>
            <w:shd w:val="clear" w:color="auto" w:fill="auto"/>
          </w:tcPr>
          <w:p w14:paraId="4C252586" w14:textId="77777777" w:rsidR="008A2DD5" w:rsidRPr="00C07F3E" w:rsidRDefault="008A2DD5" w:rsidP="008A2DD5">
            <w:pPr>
              <w:rPr>
                <w:sz w:val="22"/>
                <w:szCs w:val="22"/>
              </w:rPr>
            </w:pPr>
            <w:bookmarkStart w:id="282" w:name="_Hlk136949610"/>
            <w:r w:rsidRPr="00C07F3E">
              <w:rPr>
                <w:sz w:val="22"/>
                <w:szCs w:val="22"/>
              </w:rPr>
              <w:t xml:space="preserve">Art 1 p 8 / </w:t>
            </w:r>
          </w:p>
          <w:p w14:paraId="481D6BBB" w14:textId="77777777" w:rsidR="008A2DD5" w:rsidRPr="00C07F3E" w:rsidRDefault="008A2DD5" w:rsidP="008A2DD5">
            <w:pPr>
              <w:rPr>
                <w:sz w:val="22"/>
                <w:szCs w:val="22"/>
              </w:rPr>
            </w:pPr>
            <w:r w:rsidRPr="00C07F3E">
              <w:rPr>
                <w:sz w:val="22"/>
                <w:szCs w:val="22"/>
              </w:rPr>
              <w:t>Art 1 p 18</w:t>
            </w:r>
          </w:p>
        </w:tc>
        <w:tc>
          <w:tcPr>
            <w:tcW w:w="1843" w:type="dxa"/>
          </w:tcPr>
          <w:p w14:paraId="2BBACDE9" w14:textId="77777777" w:rsidR="008A2DD5" w:rsidRPr="00C07F3E" w:rsidRDefault="008A2DD5" w:rsidP="008A2DD5">
            <w:pPr>
              <w:rPr>
                <w:sz w:val="22"/>
                <w:szCs w:val="22"/>
              </w:rPr>
            </w:pPr>
            <w:bookmarkStart w:id="283" w:name="_Hlk137207253"/>
            <w:r w:rsidRPr="00C07F3E">
              <w:rPr>
                <w:sz w:val="22"/>
                <w:szCs w:val="22"/>
              </w:rPr>
              <w:t>Art 10a lg 11, art 25a lg 11</w:t>
            </w:r>
            <w:bookmarkEnd w:id="283"/>
          </w:p>
        </w:tc>
        <w:tc>
          <w:tcPr>
            <w:tcW w:w="1276" w:type="dxa"/>
            <w:shd w:val="clear" w:color="auto" w:fill="auto"/>
          </w:tcPr>
          <w:p w14:paraId="387A297A" w14:textId="77777777" w:rsidR="008A2DD5" w:rsidRPr="00C07F3E" w:rsidRDefault="008A2DD5" w:rsidP="008A2DD5">
            <w:pPr>
              <w:rPr>
                <w:sz w:val="22"/>
                <w:szCs w:val="22"/>
              </w:rPr>
            </w:pPr>
            <w:r w:rsidRPr="00C07F3E">
              <w:rPr>
                <w:sz w:val="22"/>
                <w:szCs w:val="22"/>
              </w:rPr>
              <w:t xml:space="preserve">Ei </w:t>
            </w:r>
          </w:p>
        </w:tc>
        <w:tc>
          <w:tcPr>
            <w:tcW w:w="1559" w:type="dxa"/>
            <w:shd w:val="clear" w:color="auto" w:fill="auto"/>
          </w:tcPr>
          <w:p w14:paraId="41961240" w14:textId="77777777" w:rsidR="008A2DD5" w:rsidRPr="00C07F3E" w:rsidRDefault="008A2DD5" w:rsidP="008A2DD5">
            <w:pPr>
              <w:rPr>
                <w:sz w:val="22"/>
                <w:szCs w:val="22"/>
              </w:rPr>
            </w:pPr>
          </w:p>
        </w:tc>
        <w:tc>
          <w:tcPr>
            <w:tcW w:w="1134" w:type="dxa"/>
            <w:shd w:val="clear" w:color="auto" w:fill="auto"/>
          </w:tcPr>
          <w:p w14:paraId="3546EE6D" w14:textId="77777777" w:rsidR="008A2DD5" w:rsidRPr="00C07F3E" w:rsidRDefault="008A2DD5" w:rsidP="008A2DD5">
            <w:pPr>
              <w:rPr>
                <w:sz w:val="22"/>
                <w:szCs w:val="22"/>
              </w:rPr>
            </w:pPr>
          </w:p>
        </w:tc>
        <w:tc>
          <w:tcPr>
            <w:tcW w:w="2410" w:type="dxa"/>
            <w:shd w:val="clear" w:color="auto" w:fill="auto"/>
          </w:tcPr>
          <w:p w14:paraId="7D35A8E1" w14:textId="77777777" w:rsidR="008A2DD5" w:rsidRPr="00C07F3E" w:rsidRDefault="008A2DD5" w:rsidP="008A2DD5">
            <w:pPr>
              <w:rPr>
                <w:sz w:val="22"/>
                <w:szCs w:val="22"/>
              </w:rPr>
            </w:pPr>
            <w:bookmarkStart w:id="284" w:name="_Hlk137207299"/>
            <w:r w:rsidRPr="00C07F3E">
              <w:rPr>
                <w:sz w:val="22"/>
                <w:szCs w:val="22"/>
              </w:rPr>
              <w:t>Deklaratsioon  liikmesriigi õigusest  sätestada liikluskindlustushüvitise esmajärgulisus või teisejärgulisus muude hüvitiste suhtes.</w:t>
            </w:r>
            <w:bookmarkEnd w:id="284"/>
          </w:p>
        </w:tc>
      </w:tr>
      <w:tr w:rsidR="00C07F3E" w:rsidRPr="00C07F3E" w14:paraId="3CD95A3C" w14:textId="77777777" w:rsidTr="00472E98">
        <w:tc>
          <w:tcPr>
            <w:tcW w:w="1985" w:type="dxa"/>
            <w:shd w:val="clear" w:color="auto" w:fill="auto"/>
          </w:tcPr>
          <w:p w14:paraId="2F4E28C8" w14:textId="77777777" w:rsidR="008A2DD5" w:rsidRPr="00C07F3E" w:rsidRDefault="008A2DD5" w:rsidP="008A2DD5">
            <w:pPr>
              <w:rPr>
                <w:sz w:val="22"/>
                <w:szCs w:val="22"/>
              </w:rPr>
            </w:pPr>
            <w:r w:rsidRPr="00C07F3E">
              <w:rPr>
                <w:sz w:val="22"/>
                <w:szCs w:val="22"/>
              </w:rPr>
              <w:t xml:space="preserve">Art 1 p 8 / </w:t>
            </w:r>
          </w:p>
          <w:p w14:paraId="647F601D" w14:textId="77777777" w:rsidR="008A2DD5" w:rsidRPr="00C07F3E" w:rsidRDefault="008A2DD5" w:rsidP="008A2DD5">
            <w:pPr>
              <w:rPr>
                <w:sz w:val="22"/>
                <w:szCs w:val="22"/>
              </w:rPr>
            </w:pPr>
            <w:r w:rsidRPr="00C07F3E">
              <w:rPr>
                <w:sz w:val="22"/>
                <w:szCs w:val="22"/>
              </w:rPr>
              <w:t>Art 1 p 18</w:t>
            </w:r>
          </w:p>
        </w:tc>
        <w:tc>
          <w:tcPr>
            <w:tcW w:w="1843" w:type="dxa"/>
          </w:tcPr>
          <w:p w14:paraId="0597221D" w14:textId="77777777" w:rsidR="008A2DD5" w:rsidRPr="00C07F3E" w:rsidRDefault="008A2DD5" w:rsidP="008A2DD5">
            <w:pPr>
              <w:rPr>
                <w:sz w:val="22"/>
                <w:szCs w:val="22"/>
              </w:rPr>
            </w:pPr>
            <w:r w:rsidRPr="00C07F3E">
              <w:rPr>
                <w:sz w:val="22"/>
                <w:szCs w:val="22"/>
              </w:rPr>
              <w:t>Art 10a lg 12, art 25a lg 12</w:t>
            </w:r>
          </w:p>
        </w:tc>
        <w:tc>
          <w:tcPr>
            <w:tcW w:w="1276" w:type="dxa"/>
            <w:shd w:val="clear" w:color="auto" w:fill="auto"/>
          </w:tcPr>
          <w:p w14:paraId="12046364" w14:textId="77777777" w:rsidR="008A2DD5" w:rsidRPr="00C07F3E" w:rsidRDefault="008A2DD5" w:rsidP="008A2DD5">
            <w:pPr>
              <w:rPr>
                <w:sz w:val="22"/>
                <w:szCs w:val="22"/>
              </w:rPr>
            </w:pPr>
            <w:r w:rsidRPr="00C07F3E">
              <w:rPr>
                <w:sz w:val="22"/>
                <w:szCs w:val="22"/>
              </w:rPr>
              <w:t>Jah</w:t>
            </w:r>
          </w:p>
        </w:tc>
        <w:tc>
          <w:tcPr>
            <w:tcW w:w="1559" w:type="dxa"/>
            <w:shd w:val="clear" w:color="auto" w:fill="auto"/>
          </w:tcPr>
          <w:p w14:paraId="4D65B74A" w14:textId="1BDEAFCB" w:rsidR="008A2DD5" w:rsidRPr="00C07F3E" w:rsidRDefault="008A2DD5" w:rsidP="008A2DD5">
            <w:pPr>
              <w:rPr>
                <w:sz w:val="22"/>
                <w:szCs w:val="22"/>
              </w:rPr>
            </w:pPr>
            <w:r w:rsidRPr="00C07F3E">
              <w:rPr>
                <w:sz w:val="22"/>
                <w:szCs w:val="22"/>
              </w:rPr>
              <w:t>§ 2, § 24</w:t>
            </w:r>
          </w:p>
        </w:tc>
        <w:tc>
          <w:tcPr>
            <w:tcW w:w="1134" w:type="dxa"/>
            <w:shd w:val="clear" w:color="auto" w:fill="auto"/>
          </w:tcPr>
          <w:p w14:paraId="5235620E"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auto"/>
          </w:tcPr>
          <w:p w14:paraId="64FF9A8F" w14:textId="1FA360C7" w:rsidR="008A2DD5" w:rsidRPr="00C07F3E" w:rsidRDefault="008A2DD5" w:rsidP="008A2DD5">
            <w:pPr>
              <w:rPr>
                <w:sz w:val="22"/>
                <w:szCs w:val="22"/>
              </w:rPr>
            </w:pPr>
            <w:r w:rsidRPr="00C07F3E">
              <w:rPr>
                <w:sz w:val="22"/>
                <w:szCs w:val="22"/>
              </w:rPr>
              <w:t xml:space="preserve">Seaduses ei ole sätestatud võimalust </w:t>
            </w:r>
            <w:r w:rsidR="00860227" w:rsidRPr="00C07F3E">
              <w:rPr>
                <w:sz w:val="22"/>
                <w:szCs w:val="22"/>
              </w:rPr>
              <w:t xml:space="preserve">esitada </w:t>
            </w:r>
            <w:r w:rsidRPr="00C07F3E">
              <w:rPr>
                <w:sz w:val="22"/>
                <w:szCs w:val="22"/>
              </w:rPr>
              <w:t>täiendavaid tingimusi</w:t>
            </w:r>
          </w:p>
        </w:tc>
      </w:tr>
      <w:tr w:rsidR="00C07F3E" w:rsidRPr="00C07F3E" w14:paraId="3CD82AA1" w14:textId="77777777" w:rsidTr="00472E98">
        <w:tc>
          <w:tcPr>
            <w:tcW w:w="1985" w:type="dxa"/>
            <w:shd w:val="clear" w:color="auto" w:fill="auto"/>
          </w:tcPr>
          <w:p w14:paraId="7967740E" w14:textId="77777777" w:rsidR="008A2DD5" w:rsidRPr="00C07F3E" w:rsidRDefault="008A2DD5" w:rsidP="008A2DD5">
            <w:pPr>
              <w:rPr>
                <w:sz w:val="22"/>
                <w:szCs w:val="22"/>
              </w:rPr>
            </w:pPr>
            <w:bookmarkStart w:id="285" w:name="_Hlk136948114"/>
            <w:r w:rsidRPr="00C07F3E">
              <w:rPr>
                <w:sz w:val="22"/>
                <w:szCs w:val="22"/>
              </w:rPr>
              <w:t xml:space="preserve">Art 1 p 8 / </w:t>
            </w:r>
          </w:p>
          <w:p w14:paraId="10DC2923" w14:textId="77777777" w:rsidR="008A2DD5" w:rsidRPr="00C07F3E" w:rsidRDefault="008A2DD5" w:rsidP="008A2DD5">
            <w:pPr>
              <w:rPr>
                <w:sz w:val="22"/>
                <w:szCs w:val="22"/>
              </w:rPr>
            </w:pPr>
            <w:r w:rsidRPr="00C07F3E">
              <w:rPr>
                <w:sz w:val="22"/>
                <w:szCs w:val="22"/>
              </w:rPr>
              <w:t>Art 1 p 18</w:t>
            </w:r>
          </w:p>
        </w:tc>
        <w:tc>
          <w:tcPr>
            <w:tcW w:w="1843" w:type="dxa"/>
          </w:tcPr>
          <w:p w14:paraId="6922D47E" w14:textId="77777777" w:rsidR="008A2DD5" w:rsidRPr="00C07F3E" w:rsidRDefault="008A2DD5" w:rsidP="008A2DD5">
            <w:pPr>
              <w:rPr>
                <w:sz w:val="22"/>
                <w:szCs w:val="22"/>
              </w:rPr>
            </w:pPr>
            <w:r w:rsidRPr="00C07F3E">
              <w:rPr>
                <w:sz w:val="22"/>
                <w:szCs w:val="22"/>
              </w:rPr>
              <w:t>Art 10a lg 13, art 25a lg 13</w:t>
            </w:r>
          </w:p>
        </w:tc>
        <w:tc>
          <w:tcPr>
            <w:tcW w:w="1276" w:type="dxa"/>
            <w:shd w:val="clear" w:color="auto" w:fill="auto"/>
          </w:tcPr>
          <w:p w14:paraId="783EC920" w14:textId="77777777" w:rsidR="008A2DD5" w:rsidRPr="00C07F3E" w:rsidRDefault="008A2DD5" w:rsidP="008A2DD5">
            <w:pPr>
              <w:rPr>
                <w:sz w:val="22"/>
                <w:szCs w:val="22"/>
              </w:rPr>
            </w:pPr>
            <w:r w:rsidRPr="00C07F3E">
              <w:rPr>
                <w:sz w:val="22"/>
                <w:szCs w:val="22"/>
              </w:rPr>
              <w:t>Jah</w:t>
            </w:r>
          </w:p>
        </w:tc>
        <w:tc>
          <w:tcPr>
            <w:tcW w:w="1559" w:type="dxa"/>
            <w:shd w:val="clear" w:color="auto" w:fill="auto"/>
          </w:tcPr>
          <w:p w14:paraId="1BB6CB49" w14:textId="5E530A4E" w:rsidR="008A2DD5" w:rsidRPr="00C07F3E" w:rsidRDefault="00860227" w:rsidP="008A2DD5">
            <w:pPr>
              <w:rPr>
                <w:sz w:val="22"/>
                <w:szCs w:val="22"/>
              </w:rPr>
            </w:pPr>
            <w:r w:rsidRPr="00C07F3E">
              <w:rPr>
                <w:sz w:val="22"/>
                <w:szCs w:val="22"/>
              </w:rPr>
              <w:t>§ 50</w:t>
            </w:r>
            <w:r w:rsidRPr="00C07F3E">
              <w:rPr>
                <w:sz w:val="22"/>
                <w:szCs w:val="22"/>
                <w:vertAlign w:val="superscript"/>
              </w:rPr>
              <w:t>1</w:t>
            </w:r>
            <w:r w:rsidRPr="00C07F3E">
              <w:rPr>
                <w:sz w:val="22"/>
                <w:szCs w:val="22"/>
              </w:rPr>
              <w:t xml:space="preserve"> lg 6, </w:t>
            </w:r>
            <w:r w:rsidR="008A2DD5" w:rsidRPr="00C07F3E">
              <w:rPr>
                <w:sz w:val="22"/>
                <w:szCs w:val="22"/>
              </w:rPr>
              <w:t>§ 69, § 71</w:t>
            </w:r>
            <w:r w:rsidR="008A2DD5" w:rsidRPr="00C07F3E">
              <w:rPr>
                <w:sz w:val="22"/>
                <w:szCs w:val="22"/>
                <w:vertAlign w:val="superscript"/>
              </w:rPr>
              <w:t>3</w:t>
            </w:r>
            <w:r w:rsidR="008A2DD5" w:rsidRPr="00C07F3E">
              <w:rPr>
                <w:sz w:val="22"/>
                <w:szCs w:val="22"/>
              </w:rPr>
              <w:t xml:space="preserve"> lg 2 p 2</w:t>
            </w:r>
          </w:p>
        </w:tc>
        <w:tc>
          <w:tcPr>
            <w:tcW w:w="1134" w:type="dxa"/>
            <w:shd w:val="clear" w:color="auto" w:fill="auto"/>
          </w:tcPr>
          <w:p w14:paraId="4EA17055"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auto"/>
          </w:tcPr>
          <w:p w14:paraId="225F4B4A" w14:textId="5D6CA9F4" w:rsidR="008A2DD5" w:rsidRPr="00C07F3E" w:rsidRDefault="00F179C9" w:rsidP="008A2DD5">
            <w:pPr>
              <w:rPr>
                <w:sz w:val="22"/>
                <w:szCs w:val="22"/>
              </w:rPr>
            </w:pPr>
            <w:r w:rsidRPr="00C07F3E">
              <w:rPr>
                <w:sz w:val="22"/>
                <w:szCs w:val="22"/>
              </w:rPr>
              <w:t xml:space="preserve">Volitused lepingu sõlmimiseks </w:t>
            </w:r>
            <w:proofErr w:type="spellStart"/>
            <w:r w:rsidRPr="00C07F3E">
              <w:rPr>
                <w:sz w:val="22"/>
                <w:szCs w:val="22"/>
              </w:rPr>
              <w:t>LKFil</w:t>
            </w:r>
            <w:proofErr w:type="spellEnd"/>
            <w:r w:rsidRPr="00C07F3E">
              <w:rPr>
                <w:sz w:val="22"/>
                <w:szCs w:val="22"/>
              </w:rPr>
              <w:t xml:space="preserve"> (v</w:t>
            </w:r>
            <w:r w:rsidR="006416CB" w:rsidRPr="00C07F3E">
              <w:rPr>
                <w:sz w:val="22"/>
                <w:szCs w:val="22"/>
              </w:rPr>
              <w:t xml:space="preserve">t ka enne muudatusi kehtivat </w:t>
            </w:r>
            <w:proofErr w:type="spellStart"/>
            <w:r w:rsidR="006416CB" w:rsidRPr="00C07F3E">
              <w:rPr>
                <w:sz w:val="22"/>
                <w:szCs w:val="22"/>
              </w:rPr>
              <w:t>LKindlS</w:t>
            </w:r>
            <w:proofErr w:type="spellEnd"/>
            <w:r w:rsidR="006416CB" w:rsidRPr="00C07F3E">
              <w:rPr>
                <w:sz w:val="22"/>
                <w:szCs w:val="22"/>
              </w:rPr>
              <w:t xml:space="preserve"> 70 lg 3 ja </w:t>
            </w:r>
            <w:proofErr w:type="spellStart"/>
            <w:r w:rsidRPr="00C07F3E">
              <w:rPr>
                <w:sz w:val="22"/>
                <w:szCs w:val="22"/>
              </w:rPr>
              <w:t>LKFiga</w:t>
            </w:r>
            <w:proofErr w:type="spellEnd"/>
            <w:r w:rsidRPr="00C07F3E">
              <w:rPr>
                <w:sz w:val="22"/>
                <w:szCs w:val="22"/>
              </w:rPr>
              <w:t xml:space="preserve"> sõlmitud </w:t>
            </w:r>
            <w:r w:rsidR="006416CB" w:rsidRPr="00C07F3E">
              <w:rPr>
                <w:sz w:val="22"/>
                <w:szCs w:val="22"/>
              </w:rPr>
              <w:t>halduslepingut</w:t>
            </w:r>
            <w:r w:rsidRPr="00C07F3E">
              <w:rPr>
                <w:sz w:val="22"/>
                <w:szCs w:val="22"/>
              </w:rPr>
              <w:t xml:space="preserve"> nr 1.9-1/171)</w:t>
            </w:r>
          </w:p>
        </w:tc>
      </w:tr>
      <w:bookmarkEnd w:id="278"/>
      <w:bookmarkEnd w:id="281"/>
      <w:bookmarkEnd w:id="282"/>
      <w:bookmarkEnd w:id="285"/>
      <w:tr w:rsidR="00C07F3E" w:rsidRPr="00C07F3E" w14:paraId="1FE8D586" w14:textId="77777777" w:rsidTr="008A2DD5">
        <w:tc>
          <w:tcPr>
            <w:tcW w:w="1985" w:type="dxa"/>
            <w:shd w:val="clear" w:color="auto" w:fill="F2F2F2"/>
          </w:tcPr>
          <w:p w14:paraId="4BE826AC" w14:textId="77777777" w:rsidR="008A2DD5" w:rsidRPr="00C07F3E" w:rsidRDefault="008A2DD5" w:rsidP="008A2DD5">
            <w:pPr>
              <w:rPr>
                <w:sz w:val="22"/>
                <w:szCs w:val="22"/>
              </w:rPr>
            </w:pPr>
            <w:r w:rsidRPr="00C07F3E">
              <w:rPr>
                <w:sz w:val="22"/>
                <w:szCs w:val="22"/>
              </w:rPr>
              <w:t>Art 1 p 9</w:t>
            </w:r>
          </w:p>
          <w:p w14:paraId="24207991" w14:textId="77777777" w:rsidR="008A2DD5" w:rsidRPr="00C07F3E" w:rsidRDefault="008A2DD5" w:rsidP="008A2DD5">
            <w:pPr>
              <w:rPr>
                <w:sz w:val="22"/>
                <w:szCs w:val="22"/>
              </w:rPr>
            </w:pPr>
          </w:p>
        </w:tc>
        <w:tc>
          <w:tcPr>
            <w:tcW w:w="1843" w:type="dxa"/>
            <w:shd w:val="clear" w:color="auto" w:fill="F2F2F2"/>
          </w:tcPr>
          <w:p w14:paraId="0CE4646E" w14:textId="77777777" w:rsidR="008A2DD5" w:rsidRPr="00C07F3E" w:rsidRDefault="008A2DD5" w:rsidP="008A2DD5">
            <w:pPr>
              <w:rPr>
                <w:sz w:val="22"/>
                <w:szCs w:val="22"/>
              </w:rPr>
            </w:pPr>
            <w:r w:rsidRPr="00C07F3E">
              <w:rPr>
                <w:sz w:val="22"/>
                <w:szCs w:val="22"/>
              </w:rPr>
              <w:t>Art 11 esimene lõik</w:t>
            </w:r>
          </w:p>
        </w:tc>
        <w:tc>
          <w:tcPr>
            <w:tcW w:w="1276" w:type="dxa"/>
            <w:shd w:val="clear" w:color="auto" w:fill="F2F2F2"/>
          </w:tcPr>
          <w:p w14:paraId="30ED7EA4" w14:textId="77777777" w:rsidR="008A2DD5" w:rsidRPr="00C07F3E" w:rsidRDefault="008A2DD5" w:rsidP="008A2DD5">
            <w:pPr>
              <w:rPr>
                <w:sz w:val="22"/>
                <w:szCs w:val="22"/>
              </w:rPr>
            </w:pPr>
            <w:r w:rsidRPr="00C07F3E">
              <w:rPr>
                <w:sz w:val="22"/>
                <w:szCs w:val="22"/>
              </w:rPr>
              <w:t>Jah</w:t>
            </w:r>
          </w:p>
        </w:tc>
        <w:tc>
          <w:tcPr>
            <w:tcW w:w="1559" w:type="dxa"/>
            <w:shd w:val="clear" w:color="auto" w:fill="F2F2F2"/>
          </w:tcPr>
          <w:p w14:paraId="222039A3" w14:textId="77777777" w:rsidR="008A2DD5" w:rsidRPr="00C07F3E" w:rsidRDefault="008A2DD5" w:rsidP="008A2DD5">
            <w:pPr>
              <w:rPr>
                <w:sz w:val="22"/>
                <w:szCs w:val="22"/>
              </w:rPr>
            </w:pPr>
            <w:r w:rsidRPr="00C07F3E">
              <w:rPr>
                <w:sz w:val="22"/>
                <w:szCs w:val="22"/>
              </w:rPr>
              <w:t>§ 43</w:t>
            </w:r>
          </w:p>
        </w:tc>
        <w:tc>
          <w:tcPr>
            <w:tcW w:w="1134" w:type="dxa"/>
            <w:shd w:val="clear" w:color="auto" w:fill="F2F2F2"/>
          </w:tcPr>
          <w:p w14:paraId="494FF6CF"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F2F2F2"/>
          </w:tcPr>
          <w:p w14:paraId="1BBC3FD0" w14:textId="77777777" w:rsidR="008A2DD5" w:rsidRPr="00C07F3E" w:rsidRDefault="008A2DD5" w:rsidP="008A2DD5">
            <w:pPr>
              <w:rPr>
                <w:sz w:val="22"/>
                <w:szCs w:val="22"/>
              </w:rPr>
            </w:pPr>
            <w:r w:rsidRPr="00C07F3E">
              <w:rPr>
                <w:sz w:val="22"/>
                <w:szCs w:val="22"/>
              </w:rPr>
              <w:t>Kehtiv sõnastus (mõiste ’kahjustatud isik’ on kasutusel)</w:t>
            </w:r>
          </w:p>
        </w:tc>
      </w:tr>
      <w:tr w:rsidR="00C07F3E" w:rsidRPr="00C07F3E" w14:paraId="26D4CE3C" w14:textId="77777777" w:rsidTr="00472E98">
        <w:tc>
          <w:tcPr>
            <w:tcW w:w="1985" w:type="dxa"/>
            <w:shd w:val="clear" w:color="auto" w:fill="auto"/>
          </w:tcPr>
          <w:p w14:paraId="425429AE" w14:textId="77777777" w:rsidR="008A2DD5" w:rsidRPr="00C07F3E" w:rsidRDefault="008A2DD5" w:rsidP="008A2DD5">
            <w:pPr>
              <w:rPr>
                <w:sz w:val="22"/>
                <w:szCs w:val="22"/>
              </w:rPr>
            </w:pPr>
            <w:r w:rsidRPr="00C07F3E">
              <w:rPr>
                <w:sz w:val="22"/>
                <w:szCs w:val="22"/>
              </w:rPr>
              <w:t>Art 1 p 10</w:t>
            </w:r>
          </w:p>
        </w:tc>
        <w:tc>
          <w:tcPr>
            <w:tcW w:w="1843" w:type="dxa"/>
          </w:tcPr>
          <w:p w14:paraId="31CFD44D" w14:textId="77777777" w:rsidR="008A2DD5" w:rsidRPr="00C07F3E" w:rsidRDefault="008A2DD5" w:rsidP="008A2DD5">
            <w:pPr>
              <w:rPr>
                <w:sz w:val="22"/>
                <w:szCs w:val="22"/>
              </w:rPr>
            </w:pPr>
          </w:p>
        </w:tc>
        <w:tc>
          <w:tcPr>
            <w:tcW w:w="1276" w:type="dxa"/>
            <w:shd w:val="clear" w:color="auto" w:fill="auto"/>
          </w:tcPr>
          <w:p w14:paraId="0D104A85" w14:textId="77777777" w:rsidR="008A2DD5" w:rsidRPr="00C07F3E" w:rsidRDefault="008A2DD5" w:rsidP="008A2DD5">
            <w:pPr>
              <w:rPr>
                <w:sz w:val="22"/>
                <w:szCs w:val="22"/>
              </w:rPr>
            </w:pPr>
            <w:r w:rsidRPr="00C07F3E">
              <w:rPr>
                <w:sz w:val="22"/>
                <w:szCs w:val="22"/>
              </w:rPr>
              <w:t>Ei</w:t>
            </w:r>
          </w:p>
        </w:tc>
        <w:tc>
          <w:tcPr>
            <w:tcW w:w="1559" w:type="dxa"/>
            <w:shd w:val="clear" w:color="auto" w:fill="auto"/>
          </w:tcPr>
          <w:p w14:paraId="45077ACD" w14:textId="77777777" w:rsidR="008A2DD5" w:rsidRPr="00C07F3E" w:rsidRDefault="008A2DD5" w:rsidP="008A2DD5">
            <w:pPr>
              <w:rPr>
                <w:sz w:val="22"/>
                <w:szCs w:val="22"/>
              </w:rPr>
            </w:pPr>
          </w:p>
        </w:tc>
        <w:tc>
          <w:tcPr>
            <w:tcW w:w="1134" w:type="dxa"/>
            <w:shd w:val="clear" w:color="auto" w:fill="auto"/>
          </w:tcPr>
          <w:p w14:paraId="4AFEE3F0" w14:textId="77777777" w:rsidR="008A2DD5" w:rsidRPr="00C07F3E" w:rsidRDefault="008A2DD5" w:rsidP="008A2DD5">
            <w:pPr>
              <w:rPr>
                <w:sz w:val="22"/>
                <w:szCs w:val="22"/>
              </w:rPr>
            </w:pPr>
          </w:p>
        </w:tc>
        <w:tc>
          <w:tcPr>
            <w:tcW w:w="2410" w:type="dxa"/>
            <w:shd w:val="clear" w:color="auto" w:fill="auto"/>
          </w:tcPr>
          <w:p w14:paraId="2F7B4362" w14:textId="77777777" w:rsidR="008A2DD5" w:rsidRPr="00C07F3E" w:rsidRDefault="008A2DD5" w:rsidP="008A2DD5">
            <w:pPr>
              <w:rPr>
                <w:sz w:val="22"/>
                <w:szCs w:val="22"/>
              </w:rPr>
            </w:pPr>
            <w:r w:rsidRPr="00C07F3E">
              <w:rPr>
                <w:sz w:val="22"/>
                <w:szCs w:val="22"/>
              </w:rPr>
              <w:t xml:space="preserve">Muudetakse MID 5. </w:t>
            </w:r>
            <w:proofErr w:type="spellStart"/>
            <w:r w:rsidRPr="00C07F3E">
              <w:rPr>
                <w:sz w:val="22"/>
                <w:szCs w:val="22"/>
              </w:rPr>
              <w:t>ptk</w:t>
            </w:r>
            <w:proofErr w:type="spellEnd"/>
            <w:r w:rsidRPr="00C07F3E">
              <w:rPr>
                <w:sz w:val="22"/>
                <w:szCs w:val="22"/>
              </w:rPr>
              <w:t xml:space="preserve"> peakirja</w:t>
            </w:r>
          </w:p>
        </w:tc>
      </w:tr>
      <w:tr w:rsidR="00C07F3E" w:rsidRPr="00C07F3E" w14:paraId="4F94A190" w14:textId="77777777" w:rsidTr="008A2DD5">
        <w:tc>
          <w:tcPr>
            <w:tcW w:w="1985" w:type="dxa"/>
            <w:shd w:val="clear" w:color="auto" w:fill="F2F2F2"/>
          </w:tcPr>
          <w:p w14:paraId="4CF8A026" w14:textId="77777777" w:rsidR="008A2DD5" w:rsidRPr="00C07F3E" w:rsidRDefault="008A2DD5" w:rsidP="008A2DD5">
            <w:pPr>
              <w:rPr>
                <w:sz w:val="22"/>
                <w:szCs w:val="22"/>
              </w:rPr>
            </w:pPr>
            <w:r w:rsidRPr="00C07F3E">
              <w:rPr>
                <w:sz w:val="22"/>
                <w:szCs w:val="22"/>
              </w:rPr>
              <w:t>Art 1 p 11</w:t>
            </w:r>
          </w:p>
        </w:tc>
        <w:tc>
          <w:tcPr>
            <w:tcW w:w="1843" w:type="dxa"/>
            <w:shd w:val="clear" w:color="auto" w:fill="F2F2F2"/>
          </w:tcPr>
          <w:p w14:paraId="7924AF2A" w14:textId="77777777" w:rsidR="008A2DD5" w:rsidRPr="00C07F3E" w:rsidRDefault="008A2DD5" w:rsidP="008A2DD5">
            <w:pPr>
              <w:rPr>
                <w:sz w:val="22"/>
                <w:szCs w:val="22"/>
              </w:rPr>
            </w:pPr>
          </w:p>
        </w:tc>
        <w:tc>
          <w:tcPr>
            <w:tcW w:w="1276" w:type="dxa"/>
            <w:shd w:val="clear" w:color="auto" w:fill="F2F2F2"/>
          </w:tcPr>
          <w:p w14:paraId="0F60C48A" w14:textId="77777777" w:rsidR="008A2DD5" w:rsidRPr="00C07F3E" w:rsidRDefault="008A2DD5" w:rsidP="008A2DD5">
            <w:pPr>
              <w:rPr>
                <w:sz w:val="22"/>
                <w:szCs w:val="22"/>
              </w:rPr>
            </w:pPr>
            <w:r w:rsidRPr="00C07F3E">
              <w:rPr>
                <w:sz w:val="22"/>
                <w:szCs w:val="22"/>
              </w:rPr>
              <w:t>Ei</w:t>
            </w:r>
          </w:p>
        </w:tc>
        <w:tc>
          <w:tcPr>
            <w:tcW w:w="1559" w:type="dxa"/>
            <w:shd w:val="clear" w:color="auto" w:fill="F2F2F2"/>
          </w:tcPr>
          <w:p w14:paraId="0E60935D" w14:textId="77777777" w:rsidR="008A2DD5" w:rsidRPr="00C07F3E" w:rsidRDefault="008A2DD5" w:rsidP="008A2DD5">
            <w:pPr>
              <w:rPr>
                <w:sz w:val="22"/>
                <w:szCs w:val="22"/>
              </w:rPr>
            </w:pPr>
          </w:p>
        </w:tc>
        <w:tc>
          <w:tcPr>
            <w:tcW w:w="1134" w:type="dxa"/>
            <w:shd w:val="clear" w:color="auto" w:fill="F2F2F2"/>
          </w:tcPr>
          <w:p w14:paraId="2A02173A" w14:textId="77777777" w:rsidR="008A2DD5" w:rsidRPr="00C07F3E" w:rsidRDefault="008A2DD5" w:rsidP="008A2DD5">
            <w:pPr>
              <w:rPr>
                <w:sz w:val="22"/>
                <w:szCs w:val="22"/>
              </w:rPr>
            </w:pPr>
          </w:p>
        </w:tc>
        <w:tc>
          <w:tcPr>
            <w:tcW w:w="2410" w:type="dxa"/>
            <w:shd w:val="clear" w:color="auto" w:fill="F2F2F2"/>
          </w:tcPr>
          <w:p w14:paraId="2D41C7A4" w14:textId="77777777" w:rsidR="008A2DD5" w:rsidRPr="00C07F3E" w:rsidRDefault="008A2DD5" w:rsidP="008A2DD5">
            <w:pPr>
              <w:rPr>
                <w:sz w:val="22"/>
                <w:szCs w:val="22"/>
              </w:rPr>
            </w:pPr>
            <w:r w:rsidRPr="00C07F3E">
              <w:rPr>
                <w:sz w:val="22"/>
                <w:szCs w:val="22"/>
              </w:rPr>
              <w:t>Muudetakse Art 12 pealkirja</w:t>
            </w:r>
          </w:p>
        </w:tc>
      </w:tr>
      <w:tr w:rsidR="00C07F3E" w:rsidRPr="00C07F3E" w14:paraId="01B23F62" w14:textId="77777777" w:rsidTr="00472E98">
        <w:tc>
          <w:tcPr>
            <w:tcW w:w="1985" w:type="dxa"/>
            <w:shd w:val="clear" w:color="auto" w:fill="auto"/>
          </w:tcPr>
          <w:p w14:paraId="1406F9FE" w14:textId="77777777" w:rsidR="008A2DD5" w:rsidRPr="00C07F3E" w:rsidRDefault="008A2DD5" w:rsidP="008A2DD5">
            <w:pPr>
              <w:rPr>
                <w:sz w:val="22"/>
                <w:szCs w:val="22"/>
              </w:rPr>
            </w:pPr>
            <w:r w:rsidRPr="00C07F3E">
              <w:rPr>
                <w:sz w:val="22"/>
                <w:szCs w:val="22"/>
              </w:rPr>
              <w:t xml:space="preserve">Art 1 p 12 </w:t>
            </w:r>
            <w:proofErr w:type="spellStart"/>
            <w:r w:rsidRPr="00C07F3E">
              <w:rPr>
                <w:sz w:val="22"/>
                <w:szCs w:val="22"/>
              </w:rPr>
              <w:t>alap</w:t>
            </w:r>
            <w:proofErr w:type="spellEnd"/>
            <w:r w:rsidRPr="00C07F3E">
              <w:rPr>
                <w:sz w:val="22"/>
                <w:szCs w:val="22"/>
              </w:rPr>
              <w:t xml:space="preserve"> a </w:t>
            </w:r>
            <w:proofErr w:type="spellStart"/>
            <w:r w:rsidRPr="00C07F3E">
              <w:rPr>
                <w:sz w:val="22"/>
                <w:szCs w:val="22"/>
              </w:rPr>
              <w:t>alap</w:t>
            </w:r>
            <w:proofErr w:type="spellEnd"/>
            <w:r w:rsidRPr="00C07F3E">
              <w:rPr>
                <w:sz w:val="22"/>
                <w:szCs w:val="22"/>
              </w:rPr>
              <w:t xml:space="preserve"> i ja ii</w:t>
            </w:r>
          </w:p>
          <w:p w14:paraId="6AB12F3B" w14:textId="77777777" w:rsidR="008A2DD5" w:rsidRPr="00C07F3E" w:rsidRDefault="008A2DD5" w:rsidP="008A2DD5">
            <w:pPr>
              <w:rPr>
                <w:sz w:val="22"/>
                <w:szCs w:val="22"/>
              </w:rPr>
            </w:pPr>
          </w:p>
        </w:tc>
        <w:tc>
          <w:tcPr>
            <w:tcW w:w="1843" w:type="dxa"/>
          </w:tcPr>
          <w:p w14:paraId="2A6DDFD9" w14:textId="77777777" w:rsidR="008A2DD5" w:rsidRPr="00C07F3E" w:rsidRDefault="008A2DD5" w:rsidP="008A2DD5">
            <w:pPr>
              <w:rPr>
                <w:sz w:val="22"/>
                <w:szCs w:val="22"/>
              </w:rPr>
            </w:pPr>
            <w:r w:rsidRPr="00C07F3E">
              <w:rPr>
                <w:sz w:val="22"/>
                <w:szCs w:val="22"/>
              </w:rPr>
              <w:t>Art 13</w:t>
            </w:r>
          </w:p>
        </w:tc>
        <w:tc>
          <w:tcPr>
            <w:tcW w:w="1276" w:type="dxa"/>
            <w:shd w:val="clear" w:color="auto" w:fill="auto"/>
          </w:tcPr>
          <w:p w14:paraId="54315382" w14:textId="77777777" w:rsidR="008A2DD5" w:rsidRPr="00C07F3E" w:rsidRDefault="008A2DD5" w:rsidP="008A2DD5">
            <w:pPr>
              <w:rPr>
                <w:sz w:val="22"/>
                <w:szCs w:val="22"/>
              </w:rPr>
            </w:pPr>
            <w:r w:rsidRPr="00C07F3E">
              <w:rPr>
                <w:sz w:val="22"/>
                <w:szCs w:val="22"/>
              </w:rPr>
              <w:t>Jah</w:t>
            </w:r>
          </w:p>
        </w:tc>
        <w:tc>
          <w:tcPr>
            <w:tcW w:w="1559" w:type="dxa"/>
            <w:shd w:val="clear" w:color="auto" w:fill="auto"/>
          </w:tcPr>
          <w:p w14:paraId="035D8D9A" w14:textId="77777777" w:rsidR="008A2DD5" w:rsidRPr="00C07F3E" w:rsidRDefault="008A2DD5" w:rsidP="008A2DD5">
            <w:pPr>
              <w:rPr>
                <w:sz w:val="22"/>
                <w:szCs w:val="22"/>
              </w:rPr>
            </w:pPr>
          </w:p>
        </w:tc>
        <w:tc>
          <w:tcPr>
            <w:tcW w:w="1134" w:type="dxa"/>
            <w:shd w:val="clear" w:color="auto" w:fill="auto"/>
          </w:tcPr>
          <w:p w14:paraId="370E0B96" w14:textId="77777777" w:rsidR="008A2DD5" w:rsidRPr="00C07F3E" w:rsidRDefault="008A2DD5" w:rsidP="008A2DD5">
            <w:pPr>
              <w:rPr>
                <w:sz w:val="22"/>
                <w:szCs w:val="22"/>
              </w:rPr>
            </w:pPr>
          </w:p>
        </w:tc>
        <w:tc>
          <w:tcPr>
            <w:tcW w:w="2410" w:type="dxa"/>
            <w:shd w:val="clear" w:color="auto" w:fill="auto"/>
          </w:tcPr>
          <w:p w14:paraId="30DF4DA3" w14:textId="77777777" w:rsidR="008A2DD5" w:rsidRPr="00C07F3E" w:rsidRDefault="008A2DD5" w:rsidP="008A2DD5">
            <w:pPr>
              <w:rPr>
                <w:sz w:val="22"/>
                <w:szCs w:val="22"/>
              </w:rPr>
            </w:pPr>
            <w:r w:rsidRPr="00C07F3E">
              <w:rPr>
                <w:sz w:val="22"/>
                <w:szCs w:val="22"/>
              </w:rPr>
              <w:t xml:space="preserve">Kehtiv regulatsioon. Eesti seadus ei piira kahjustatud isikute õigust hüvitisele artiklis näidatud viisil. Eestis kehtib kindlustuskaitse automaatselt, olenemata sellest, kes sõidukit juhtis. Puudub vajadus eraldi sätte järele. Mõiste ’kahjustatud isik’ on kasutusel. </w:t>
            </w:r>
          </w:p>
        </w:tc>
      </w:tr>
      <w:tr w:rsidR="00C07F3E" w:rsidRPr="00C07F3E" w14:paraId="0887FCD4" w14:textId="77777777" w:rsidTr="008A2DD5">
        <w:tc>
          <w:tcPr>
            <w:tcW w:w="1985" w:type="dxa"/>
            <w:shd w:val="clear" w:color="auto" w:fill="F2F2F2"/>
          </w:tcPr>
          <w:p w14:paraId="2E364BEC" w14:textId="77777777" w:rsidR="008A2DD5" w:rsidRPr="00C07F3E" w:rsidRDefault="008A2DD5" w:rsidP="008A2DD5">
            <w:pPr>
              <w:rPr>
                <w:sz w:val="22"/>
                <w:szCs w:val="22"/>
              </w:rPr>
            </w:pPr>
            <w:r w:rsidRPr="00C07F3E">
              <w:rPr>
                <w:sz w:val="22"/>
                <w:szCs w:val="22"/>
              </w:rPr>
              <w:t>Art 1 p 13</w:t>
            </w:r>
            <w:r w:rsidRPr="00C07F3E">
              <w:rPr>
                <w:sz w:val="22"/>
                <w:szCs w:val="22"/>
              </w:rPr>
              <w:br/>
              <w:t>Lähetatud sõiduk</w:t>
            </w:r>
          </w:p>
        </w:tc>
        <w:tc>
          <w:tcPr>
            <w:tcW w:w="1843" w:type="dxa"/>
            <w:shd w:val="clear" w:color="auto" w:fill="F2F2F2"/>
          </w:tcPr>
          <w:p w14:paraId="740B74D9" w14:textId="77777777" w:rsidR="008A2DD5" w:rsidRPr="00C07F3E" w:rsidRDefault="008A2DD5" w:rsidP="008A2DD5">
            <w:pPr>
              <w:rPr>
                <w:sz w:val="22"/>
                <w:szCs w:val="22"/>
              </w:rPr>
            </w:pPr>
            <w:r w:rsidRPr="00C07F3E">
              <w:rPr>
                <w:sz w:val="22"/>
                <w:szCs w:val="22"/>
              </w:rPr>
              <w:t>Art 15 lg 1 esimene lõik</w:t>
            </w:r>
          </w:p>
        </w:tc>
        <w:tc>
          <w:tcPr>
            <w:tcW w:w="1276" w:type="dxa"/>
            <w:shd w:val="clear" w:color="auto" w:fill="F2F2F2"/>
          </w:tcPr>
          <w:p w14:paraId="768EB10C" w14:textId="77777777" w:rsidR="008A2DD5" w:rsidRPr="00C07F3E" w:rsidRDefault="008A2DD5" w:rsidP="008A2DD5">
            <w:pPr>
              <w:rPr>
                <w:sz w:val="22"/>
                <w:szCs w:val="22"/>
              </w:rPr>
            </w:pPr>
            <w:r w:rsidRPr="00C07F3E">
              <w:rPr>
                <w:sz w:val="22"/>
                <w:szCs w:val="22"/>
              </w:rPr>
              <w:t xml:space="preserve">Jah </w:t>
            </w:r>
          </w:p>
        </w:tc>
        <w:tc>
          <w:tcPr>
            <w:tcW w:w="1559" w:type="dxa"/>
            <w:shd w:val="clear" w:color="auto" w:fill="F2F2F2"/>
          </w:tcPr>
          <w:p w14:paraId="5B2B2241" w14:textId="77777777" w:rsidR="008A2DD5" w:rsidRPr="00C07F3E" w:rsidRDefault="008A2DD5" w:rsidP="008A2DD5">
            <w:pPr>
              <w:rPr>
                <w:sz w:val="22"/>
                <w:szCs w:val="22"/>
              </w:rPr>
            </w:pPr>
            <w:r w:rsidRPr="00C07F3E">
              <w:rPr>
                <w:sz w:val="22"/>
                <w:szCs w:val="22"/>
              </w:rPr>
              <w:t>§ 9 lg 2</w:t>
            </w:r>
          </w:p>
        </w:tc>
        <w:tc>
          <w:tcPr>
            <w:tcW w:w="1134" w:type="dxa"/>
            <w:shd w:val="clear" w:color="auto" w:fill="F2F2F2"/>
          </w:tcPr>
          <w:p w14:paraId="20CDEC0F" w14:textId="77777777" w:rsidR="008A2DD5" w:rsidRPr="00C07F3E" w:rsidRDefault="008A2DD5" w:rsidP="008A2DD5">
            <w:pPr>
              <w:rPr>
                <w:sz w:val="22"/>
                <w:szCs w:val="22"/>
              </w:rPr>
            </w:pPr>
            <w:proofErr w:type="spellStart"/>
            <w:r w:rsidRPr="00C07F3E">
              <w:rPr>
                <w:sz w:val="22"/>
                <w:szCs w:val="22"/>
              </w:rPr>
              <w:t>KindlTS</w:t>
            </w:r>
            <w:proofErr w:type="spellEnd"/>
          </w:p>
        </w:tc>
        <w:tc>
          <w:tcPr>
            <w:tcW w:w="2410" w:type="dxa"/>
            <w:shd w:val="clear" w:color="auto" w:fill="F2F2F2"/>
          </w:tcPr>
          <w:p w14:paraId="16E5CA20" w14:textId="77777777" w:rsidR="008A2DD5" w:rsidRPr="00C07F3E" w:rsidRDefault="008A2DD5" w:rsidP="008A2DD5">
            <w:pPr>
              <w:rPr>
                <w:sz w:val="22"/>
                <w:szCs w:val="22"/>
              </w:rPr>
            </w:pPr>
          </w:p>
        </w:tc>
      </w:tr>
      <w:tr w:rsidR="00C07F3E" w:rsidRPr="00C07F3E" w14:paraId="2F349817" w14:textId="77777777" w:rsidTr="008A2DD5">
        <w:tc>
          <w:tcPr>
            <w:tcW w:w="1985" w:type="dxa"/>
            <w:shd w:val="clear" w:color="auto" w:fill="F2F2F2"/>
          </w:tcPr>
          <w:p w14:paraId="63FB0444" w14:textId="77777777" w:rsidR="008A2DD5" w:rsidRPr="00C07F3E" w:rsidRDefault="008A2DD5" w:rsidP="008A2DD5">
            <w:pPr>
              <w:rPr>
                <w:sz w:val="22"/>
                <w:szCs w:val="22"/>
              </w:rPr>
            </w:pPr>
            <w:r w:rsidRPr="00C07F3E">
              <w:rPr>
                <w:sz w:val="22"/>
                <w:szCs w:val="22"/>
              </w:rPr>
              <w:t xml:space="preserve">Art 1 p 13 </w:t>
            </w:r>
          </w:p>
        </w:tc>
        <w:tc>
          <w:tcPr>
            <w:tcW w:w="1843" w:type="dxa"/>
            <w:shd w:val="clear" w:color="auto" w:fill="F2F2F2"/>
          </w:tcPr>
          <w:p w14:paraId="2FDF87D6" w14:textId="77777777" w:rsidR="008A2DD5" w:rsidRPr="00C07F3E" w:rsidRDefault="008A2DD5" w:rsidP="008A2DD5">
            <w:pPr>
              <w:rPr>
                <w:sz w:val="22"/>
                <w:szCs w:val="22"/>
              </w:rPr>
            </w:pPr>
            <w:r w:rsidRPr="00C07F3E">
              <w:rPr>
                <w:sz w:val="22"/>
                <w:szCs w:val="22"/>
              </w:rPr>
              <w:t>Art 15 lg  1 teine lõik</w:t>
            </w:r>
          </w:p>
        </w:tc>
        <w:tc>
          <w:tcPr>
            <w:tcW w:w="1276" w:type="dxa"/>
            <w:shd w:val="clear" w:color="auto" w:fill="F2F2F2"/>
          </w:tcPr>
          <w:p w14:paraId="2D6ADC22" w14:textId="77777777" w:rsidR="008A2DD5" w:rsidRPr="00C07F3E" w:rsidRDefault="008A2DD5" w:rsidP="008A2DD5">
            <w:pPr>
              <w:rPr>
                <w:sz w:val="22"/>
                <w:szCs w:val="22"/>
              </w:rPr>
            </w:pPr>
            <w:r w:rsidRPr="00C07F3E">
              <w:rPr>
                <w:sz w:val="22"/>
                <w:szCs w:val="22"/>
              </w:rPr>
              <w:t xml:space="preserve">Jah </w:t>
            </w:r>
          </w:p>
        </w:tc>
        <w:tc>
          <w:tcPr>
            <w:tcW w:w="1559" w:type="dxa"/>
            <w:shd w:val="clear" w:color="auto" w:fill="F2F2F2"/>
          </w:tcPr>
          <w:p w14:paraId="778BD173" w14:textId="77777777" w:rsidR="008A2DD5" w:rsidRPr="00C07F3E" w:rsidRDefault="008A2DD5" w:rsidP="008A2DD5">
            <w:pPr>
              <w:rPr>
                <w:sz w:val="22"/>
                <w:szCs w:val="22"/>
              </w:rPr>
            </w:pPr>
            <w:r w:rsidRPr="00C07F3E">
              <w:rPr>
                <w:sz w:val="22"/>
                <w:szCs w:val="22"/>
              </w:rPr>
              <w:t>§ 76 lg 7</w:t>
            </w:r>
          </w:p>
        </w:tc>
        <w:tc>
          <w:tcPr>
            <w:tcW w:w="1134" w:type="dxa"/>
            <w:shd w:val="clear" w:color="auto" w:fill="F2F2F2"/>
          </w:tcPr>
          <w:p w14:paraId="49EF2575"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F2F2F2"/>
          </w:tcPr>
          <w:p w14:paraId="767CDCEE" w14:textId="77777777" w:rsidR="008A2DD5" w:rsidRPr="00C07F3E" w:rsidRDefault="008A2DD5" w:rsidP="008A2DD5">
            <w:pPr>
              <w:rPr>
                <w:sz w:val="22"/>
                <w:szCs w:val="22"/>
              </w:rPr>
            </w:pPr>
          </w:p>
        </w:tc>
      </w:tr>
      <w:tr w:rsidR="00C07F3E" w:rsidRPr="00C07F3E" w14:paraId="0B153513" w14:textId="77777777" w:rsidTr="00472E98">
        <w:tc>
          <w:tcPr>
            <w:tcW w:w="1985" w:type="dxa"/>
            <w:shd w:val="clear" w:color="auto" w:fill="auto"/>
          </w:tcPr>
          <w:p w14:paraId="0FBB6720" w14:textId="77777777" w:rsidR="008A2DD5" w:rsidRPr="00C07F3E" w:rsidRDefault="008A2DD5" w:rsidP="008A2DD5">
            <w:pPr>
              <w:rPr>
                <w:sz w:val="22"/>
                <w:szCs w:val="22"/>
              </w:rPr>
            </w:pPr>
            <w:r w:rsidRPr="00C07F3E">
              <w:rPr>
                <w:sz w:val="22"/>
                <w:szCs w:val="22"/>
              </w:rPr>
              <w:t>Art 1 p 14</w:t>
            </w:r>
            <w:r w:rsidRPr="00C07F3E">
              <w:rPr>
                <w:sz w:val="22"/>
                <w:szCs w:val="22"/>
              </w:rPr>
              <w:br/>
              <w:t>Haagis</w:t>
            </w:r>
          </w:p>
        </w:tc>
        <w:tc>
          <w:tcPr>
            <w:tcW w:w="1843" w:type="dxa"/>
          </w:tcPr>
          <w:p w14:paraId="236FF604" w14:textId="77777777" w:rsidR="008A2DD5" w:rsidRPr="00C07F3E" w:rsidRDefault="008A2DD5" w:rsidP="008A2DD5">
            <w:pPr>
              <w:rPr>
                <w:sz w:val="22"/>
                <w:szCs w:val="22"/>
              </w:rPr>
            </w:pPr>
            <w:r w:rsidRPr="00C07F3E">
              <w:rPr>
                <w:sz w:val="22"/>
                <w:szCs w:val="22"/>
              </w:rPr>
              <w:t>Art 15a</w:t>
            </w:r>
          </w:p>
        </w:tc>
        <w:tc>
          <w:tcPr>
            <w:tcW w:w="1276" w:type="dxa"/>
            <w:shd w:val="clear" w:color="auto" w:fill="auto"/>
          </w:tcPr>
          <w:p w14:paraId="193DC48F" w14:textId="77777777" w:rsidR="008A2DD5" w:rsidRPr="00C07F3E" w:rsidRDefault="008A2DD5" w:rsidP="008A2DD5">
            <w:pPr>
              <w:rPr>
                <w:sz w:val="22"/>
                <w:szCs w:val="22"/>
              </w:rPr>
            </w:pPr>
            <w:r w:rsidRPr="00C07F3E">
              <w:rPr>
                <w:sz w:val="22"/>
                <w:szCs w:val="22"/>
              </w:rPr>
              <w:t>Jah</w:t>
            </w:r>
          </w:p>
        </w:tc>
        <w:tc>
          <w:tcPr>
            <w:tcW w:w="1559" w:type="dxa"/>
            <w:shd w:val="clear" w:color="auto" w:fill="auto"/>
          </w:tcPr>
          <w:p w14:paraId="71AA51E7" w14:textId="77777777" w:rsidR="008A2DD5" w:rsidRPr="00C07F3E" w:rsidRDefault="008A2DD5" w:rsidP="008A2DD5">
            <w:pPr>
              <w:rPr>
                <w:sz w:val="22"/>
                <w:szCs w:val="22"/>
              </w:rPr>
            </w:pPr>
            <w:r w:rsidRPr="00C07F3E">
              <w:rPr>
                <w:sz w:val="22"/>
                <w:szCs w:val="22"/>
              </w:rPr>
              <w:t>§ 37, § 47</w:t>
            </w:r>
          </w:p>
        </w:tc>
        <w:tc>
          <w:tcPr>
            <w:tcW w:w="1134" w:type="dxa"/>
            <w:shd w:val="clear" w:color="auto" w:fill="auto"/>
          </w:tcPr>
          <w:p w14:paraId="2E14EE59"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auto"/>
          </w:tcPr>
          <w:p w14:paraId="7408A7AB" w14:textId="77777777" w:rsidR="008A2DD5" w:rsidRPr="00C07F3E" w:rsidRDefault="008A2DD5" w:rsidP="008A2DD5">
            <w:pPr>
              <w:rPr>
                <w:sz w:val="22"/>
                <w:szCs w:val="22"/>
              </w:rPr>
            </w:pPr>
            <w:r w:rsidRPr="00C07F3E">
              <w:rPr>
                <w:sz w:val="22"/>
                <w:szCs w:val="22"/>
              </w:rPr>
              <w:t>Kehtiv sõnastus</w:t>
            </w:r>
          </w:p>
        </w:tc>
      </w:tr>
      <w:tr w:rsidR="00C07F3E" w:rsidRPr="00C07F3E" w14:paraId="5B775567" w14:textId="77777777" w:rsidTr="008A2DD5">
        <w:tc>
          <w:tcPr>
            <w:tcW w:w="1985" w:type="dxa"/>
            <w:shd w:val="clear" w:color="auto" w:fill="F2F2F2"/>
          </w:tcPr>
          <w:p w14:paraId="47A1C762" w14:textId="77777777" w:rsidR="008A2DD5" w:rsidRPr="00C07F3E" w:rsidRDefault="008A2DD5" w:rsidP="008A2DD5">
            <w:pPr>
              <w:rPr>
                <w:sz w:val="22"/>
                <w:szCs w:val="22"/>
              </w:rPr>
            </w:pPr>
            <w:r w:rsidRPr="00C07F3E">
              <w:rPr>
                <w:sz w:val="22"/>
                <w:szCs w:val="22"/>
              </w:rPr>
              <w:t>Art 1 p 15</w:t>
            </w:r>
          </w:p>
          <w:p w14:paraId="246ADE42" w14:textId="77777777" w:rsidR="008A2DD5" w:rsidRPr="00C07F3E" w:rsidRDefault="008A2DD5" w:rsidP="008A2DD5">
            <w:pPr>
              <w:rPr>
                <w:sz w:val="22"/>
                <w:szCs w:val="22"/>
              </w:rPr>
            </w:pPr>
            <w:r w:rsidRPr="00C07F3E">
              <w:rPr>
                <w:sz w:val="22"/>
                <w:szCs w:val="22"/>
              </w:rPr>
              <w:t>Kahjutõend</w:t>
            </w:r>
          </w:p>
        </w:tc>
        <w:tc>
          <w:tcPr>
            <w:tcW w:w="1843" w:type="dxa"/>
            <w:shd w:val="clear" w:color="auto" w:fill="F2F2F2"/>
          </w:tcPr>
          <w:p w14:paraId="32DD53C8" w14:textId="77777777" w:rsidR="008A2DD5" w:rsidRPr="00C07F3E" w:rsidRDefault="008A2DD5" w:rsidP="008A2DD5">
            <w:pPr>
              <w:rPr>
                <w:sz w:val="22"/>
                <w:szCs w:val="22"/>
              </w:rPr>
            </w:pPr>
            <w:r w:rsidRPr="00C07F3E">
              <w:rPr>
                <w:bCs/>
                <w:sz w:val="22"/>
                <w:szCs w:val="22"/>
              </w:rPr>
              <w:t>Art 16 esimene lõik</w:t>
            </w:r>
          </w:p>
        </w:tc>
        <w:tc>
          <w:tcPr>
            <w:tcW w:w="1276" w:type="dxa"/>
            <w:shd w:val="clear" w:color="auto" w:fill="F2F2F2"/>
          </w:tcPr>
          <w:p w14:paraId="6FE3F645" w14:textId="77777777" w:rsidR="008A2DD5" w:rsidRPr="00C07F3E" w:rsidRDefault="008A2DD5" w:rsidP="008A2DD5">
            <w:pPr>
              <w:rPr>
                <w:sz w:val="22"/>
                <w:szCs w:val="22"/>
              </w:rPr>
            </w:pPr>
            <w:r w:rsidRPr="00C07F3E">
              <w:rPr>
                <w:sz w:val="22"/>
                <w:szCs w:val="22"/>
              </w:rPr>
              <w:t xml:space="preserve">Jah </w:t>
            </w:r>
          </w:p>
        </w:tc>
        <w:tc>
          <w:tcPr>
            <w:tcW w:w="1559" w:type="dxa"/>
            <w:shd w:val="clear" w:color="auto" w:fill="F2F2F2"/>
          </w:tcPr>
          <w:p w14:paraId="176BB45F" w14:textId="77777777" w:rsidR="008A2DD5" w:rsidRPr="00C07F3E" w:rsidRDefault="008A2DD5" w:rsidP="008A2DD5">
            <w:pPr>
              <w:rPr>
                <w:sz w:val="22"/>
                <w:szCs w:val="22"/>
              </w:rPr>
            </w:pPr>
            <w:r w:rsidRPr="00C07F3E">
              <w:rPr>
                <w:sz w:val="22"/>
                <w:szCs w:val="22"/>
              </w:rPr>
              <w:t>§ 76 lg 4 ja 5</w:t>
            </w:r>
          </w:p>
        </w:tc>
        <w:tc>
          <w:tcPr>
            <w:tcW w:w="1134" w:type="dxa"/>
            <w:shd w:val="clear" w:color="auto" w:fill="F2F2F2"/>
          </w:tcPr>
          <w:p w14:paraId="19F36B5E"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F2F2F2"/>
          </w:tcPr>
          <w:p w14:paraId="2A6ABA3C" w14:textId="77777777" w:rsidR="008A2DD5" w:rsidRPr="00C07F3E" w:rsidRDefault="008A2DD5" w:rsidP="008A2DD5">
            <w:pPr>
              <w:rPr>
                <w:sz w:val="22"/>
                <w:szCs w:val="22"/>
              </w:rPr>
            </w:pPr>
          </w:p>
        </w:tc>
      </w:tr>
      <w:tr w:rsidR="00C07F3E" w:rsidRPr="00C07F3E" w14:paraId="158541C2" w14:textId="77777777" w:rsidTr="008A2DD5">
        <w:tc>
          <w:tcPr>
            <w:tcW w:w="1985" w:type="dxa"/>
            <w:shd w:val="clear" w:color="auto" w:fill="F2F2F2"/>
          </w:tcPr>
          <w:p w14:paraId="0C1446CF" w14:textId="77777777" w:rsidR="008A2DD5" w:rsidRPr="00C07F3E" w:rsidRDefault="008A2DD5" w:rsidP="008A2DD5">
            <w:pPr>
              <w:rPr>
                <w:sz w:val="22"/>
                <w:szCs w:val="22"/>
              </w:rPr>
            </w:pPr>
            <w:r w:rsidRPr="00C07F3E">
              <w:rPr>
                <w:sz w:val="22"/>
                <w:szCs w:val="22"/>
              </w:rPr>
              <w:t>Art 1 p 15</w:t>
            </w:r>
          </w:p>
        </w:tc>
        <w:tc>
          <w:tcPr>
            <w:tcW w:w="1843" w:type="dxa"/>
            <w:shd w:val="clear" w:color="auto" w:fill="F2F2F2"/>
          </w:tcPr>
          <w:p w14:paraId="00ED2661" w14:textId="77777777" w:rsidR="008A2DD5" w:rsidRPr="00C07F3E" w:rsidRDefault="008A2DD5" w:rsidP="008A2DD5">
            <w:pPr>
              <w:rPr>
                <w:sz w:val="22"/>
                <w:szCs w:val="22"/>
              </w:rPr>
            </w:pPr>
            <w:r w:rsidRPr="00C07F3E">
              <w:rPr>
                <w:sz w:val="22"/>
                <w:szCs w:val="22"/>
              </w:rPr>
              <w:t>Art 16 teine lõik</w:t>
            </w:r>
          </w:p>
        </w:tc>
        <w:tc>
          <w:tcPr>
            <w:tcW w:w="1276" w:type="dxa"/>
            <w:shd w:val="clear" w:color="auto" w:fill="F2F2F2"/>
          </w:tcPr>
          <w:p w14:paraId="24E60D0A" w14:textId="77777777" w:rsidR="008A2DD5" w:rsidRPr="00C07F3E" w:rsidRDefault="008A2DD5" w:rsidP="008A2DD5">
            <w:pPr>
              <w:rPr>
                <w:sz w:val="22"/>
                <w:szCs w:val="22"/>
              </w:rPr>
            </w:pPr>
            <w:r w:rsidRPr="00C07F3E">
              <w:rPr>
                <w:sz w:val="22"/>
                <w:szCs w:val="22"/>
              </w:rPr>
              <w:t>Jah</w:t>
            </w:r>
          </w:p>
        </w:tc>
        <w:tc>
          <w:tcPr>
            <w:tcW w:w="1559" w:type="dxa"/>
            <w:shd w:val="clear" w:color="auto" w:fill="F2F2F2"/>
          </w:tcPr>
          <w:p w14:paraId="288EFC25" w14:textId="77777777" w:rsidR="008A2DD5" w:rsidRPr="00C07F3E" w:rsidRDefault="008A2DD5" w:rsidP="008A2DD5">
            <w:pPr>
              <w:rPr>
                <w:sz w:val="22"/>
                <w:szCs w:val="22"/>
              </w:rPr>
            </w:pPr>
            <w:r w:rsidRPr="00C07F3E">
              <w:rPr>
                <w:sz w:val="22"/>
                <w:szCs w:val="22"/>
              </w:rPr>
              <w:t>§ 76 lg 4 ja 6</w:t>
            </w:r>
          </w:p>
        </w:tc>
        <w:tc>
          <w:tcPr>
            <w:tcW w:w="1134" w:type="dxa"/>
            <w:shd w:val="clear" w:color="auto" w:fill="F2F2F2"/>
          </w:tcPr>
          <w:p w14:paraId="106BEFAC"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F2F2F2"/>
          </w:tcPr>
          <w:p w14:paraId="17D65B9D" w14:textId="77777777" w:rsidR="008A2DD5" w:rsidRPr="00C07F3E" w:rsidRDefault="008A2DD5" w:rsidP="008A2DD5">
            <w:pPr>
              <w:rPr>
                <w:sz w:val="22"/>
                <w:szCs w:val="22"/>
              </w:rPr>
            </w:pPr>
          </w:p>
        </w:tc>
      </w:tr>
      <w:tr w:rsidR="00C07F3E" w:rsidRPr="00C07F3E" w14:paraId="282AB0EB" w14:textId="77777777" w:rsidTr="008A2DD5">
        <w:tc>
          <w:tcPr>
            <w:tcW w:w="1985" w:type="dxa"/>
            <w:shd w:val="clear" w:color="auto" w:fill="F2F2F2"/>
          </w:tcPr>
          <w:p w14:paraId="343875A6" w14:textId="77777777" w:rsidR="008A2DD5" w:rsidRPr="00C07F3E" w:rsidRDefault="008A2DD5" w:rsidP="008A2DD5">
            <w:pPr>
              <w:rPr>
                <w:sz w:val="22"/>
                <w:szCs w:val="22"/>
              </w:rPr>
            </w:pPr>
            <w:r w:rsidRPr="00C07F3E">
              <w:rPr>
                <w:sz w:val="22"/>
                <w:szCs w:val="22"/>
              </w:rPr>
              <w:t>Art 1 p 15</w:t>
            </w:r>
          </w:p>
        </w:tc>
        <w:tc>
          <w:tcPr>
            <w:tcW w:w="1843" w:type="dxa"/>
            <w:shd w:val="clear" w:color="auto" w:fill="F2F2F2"/>
          </w:tcPr>
          <w:p w14:paraId="75062C0B" w14:textId="77777777" w:rsidR="008A2DD5" w:rsidRPr="00C07F3E" w:rsidRDefault="008A2DD5" w:rsidP="008A2DD5">
            <w:pPr>
              <w:rPr>
                <w:sz w:val="22"/>
                <w:szCs w:val="22"/>
              </w:rPr>
            </w:pPr>
            <w:r w:rsidRPr="00C07F3E">
              <w:rPr>
                <w:bCs/>
                <w:sz w:val="22"/>
                <w:szCs w:val="22"/>
              </w:rPr>
              <w:t>Art 16 kolmas ja neljas lõik</w:t>
            </w:r>
          </w:p>
        </w:tc>
        <w:tc>
          <w:tcPr>
            <w:tcW w:w="1276" w:type="dxa"/>
            <w:shd w:val="clear" w:color="auto" w:fill="F2F2F2"/>
          </w:tcPr>
          <w:p w14:paraId="08D4962D" w14:textId="77777777" w:rsidR="008A2DD5" w:rsidRPr="00C07F3E" w:rsidRDefault="008A2DD5" w:rsidP="008A2DD5">
            <w:pPr>
              <w:rPr>
                <w:sz w:val="22"/>
                <w:szCs w:val="22"/>
              </w:rPr>
            </w:pPr>
            <w:r w:rsidRPr="00C07F3E">
              <w:rPr>
                <w:sz w:val="22"/>
                <w:szCs w:val="22"/>
              </w:rPr>
              <w:t>Jah</w:t>
            </w:r>
          </w:p>
        </w:tc>
        <w:tc>
          <w:tcPr>
            <w:tcW w:w="1559" w:type="dxa"/>
            <w:shd w:val="clear" w:color="auto" w:fill="F2F2F2"/>
          </w:tcPr>
          <w:p w14:paraId="5E91F511" w14:textId="1F001EE4" w:rsidR="008A2DD5" w:rsidRPr="00C07F3E" w:rsidRDefault="008A2DD5" w:rsidP="008A2DD5">
            <w:pPr>
              <w:rPr>
                <w:sz w:val="22"/>
                <w:szCs w:val="22"/>
              </w:rPr>
            </w:pPr>
            <w:r w:rsidRPr="00C07F3E">
              <w:rPr>
                <w:sz w:val="22"/>
                <w:szCs w:val="22"/>
              </w:rPr>
              <w:t>§ 13</w:t>
            </w:r>
            <w:r w:rsidR="00F673BF" w:rsidRPr="00C07F3E">
              <w:rPr>
                <w:sz w:val="22"/>
                <w:szCs w:val="22"/>
                <w:vertAlign w:val="superscript"/>
              </w:rPr>
              <w:t>1</w:t>
            </w:r>
            <w:r w:rsidRPr="00C07F3E">
              <w:rPr>
                <w:sz w:val="22"/>
                <w:szCs w:val="22"/>
              </w:rPr>
              <w:t xml:space="preserve"> lg </w:t>
            </w:r>
            <w:r w:rsidR="00F673BF" w:rsidRPr="00C07F3E">
              <w:rPr>
                <w:sz w:val="22"/>
                <w:szCs w:val="22"/>
              </w:rPr>
              <w:t>1</w:t>
            </w:r>
          </w:p>
        </w:tc>
        <w:tc>
          <w:tcPr>
            <w:tcW w:w="1134" w:type="dxa"/>
            <w:shd w:val="clear" w:color="auto" w:fill="F2F2F2"/>
          </w:tcPr>
          <w:p w14:paraId="20737A46"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F2F2F2"/>
          </w:tcPr>
          <w:p w14:paraId="092694E4" w14:textId="77777777" w:rsidR="008A2DD5" w:rsidRPr="00C07F3E" w:rsidRDefault="008A2DD5" w:rsidP="008A2DD5">
            <w:pPr>
              <w:rPr>
                <w:sz w:val="22"/>
                <w:szCs w:val="22"/>
              </w:rPr>
            </w:pPr>
          </w:p>
        </w:tc>
      </w:tr>
      <w:tr w:rsidR="00C07F3E" w:rsidRPr="00C07F3E" w14:paraId="22C29804" w14:textId="77777777" w:rsidTr="008A2DD5">
        <w:tc>
          <w:tcPr>
            <w:tcW w:w="1985" w:type="dxa"/>
            <w:shd w:val="clear" w:color="auto" w:fill="F2F2F2"/>
          </w:tcPr>
          <w:p w14:paraId="08D1E2CB" w14:textId="77777777" w:rsidR="008A2DD5" w:rsidRPr="00C07F3E" w:rsidRDefault="008A2DD5" w:rsidP="008A2DD5">
            <w:pPr>
              <w:rPr>
                <w:sz w:val="22"/>
                <w:szCs w:val="22"/>
              </w:rPr>
            </w:pPr>
            <w:r w:rsidRPr="00C07F3E">
              <w:rPr>
                <w:sz w:val="22"/>
                <w:szCs w:val="22"/>
              </w:rPr>
              <w:t>Art 1 p 15</w:t>
            </w:r>
          </w:p>
        </w:tc>
        <w:tc>
          <w:tcPr>
            <w:tcW w:w="1843" w:type="dxa"/>
            <w:shd w:val="clear" w:color="auto" w:fill="F2F2F2"/>
          </w:tcPr>
          <w:p w14:paraId="76F63ACB" w14:textId="77777777" w:rsidR="008A2DD5" w:rsidRPr="00C07F3E" w:rsidRDefault="008A2DD5" w:rsidP="008A2DD5">
            <w:pPr>
              <w:rPr>
                <w:sz w:val="22"/>
                <w:szCs w:val="22"/>
              </w:rPr>
            </w:pPr>
            <w:r w:rsidRPr="00C07F3E">
              <w:rPr>
                <w:sz w:val="22"/>
                <w:szCs w:val="22"/>
              </w:rPr>
              <w:t>Art 16  viies lõik</w:t>
            </w:r>
          </w:p>
        </w:tc>
        <w:tc>
          <w:tcPr>
            <w:tcW w:w="1276" w:type="dxa"/>
            <w:shd w:val="clear" w:color="auto" w:fill="F2F2F2"/>
          </w:tcPr>
          <w:p w14:paraId="5F3A6EA9" w14:textId="77777777" w:rsidR="008A2DD5" w:rsidRPr="00C07F3E" w:rsidRDefault="008A2DD5" w:rsidP="008A2DD5">
            <w:pPr>
              <w:rPr>
                <w:sz w:val="22"/>
                <w:szCs w:val="22"/>
              </w:rPr>
            </w:pPr>
            <w:r w:rsidRPr="00C07F3E">
              <w:rPr>
                <w:sz w:val="22"/>
                <w:szCs w:val="22"/>
              </w:rPr>
              <w:t>Jah</w:t>
            </w:r>
          </w:p>
        </w:tc>
        <w:tc>
          <w:tcPr>
            <w:tcW w:w="1559" w:type="dxa"/>
            <w:shd w:val="clear" w:color="auto" w:fill="F2F2F2"/>
          </w:tcPr>
          <w:p w14:paraId="5FB43F68" w14:textId="62ADCA25" w:rsidR="008A2DD5" w:rsidRPr="00C07F3E" w:rsidRDefault="008A2DD5" w:rsidP="008A2DD5">
            <w:pPr>
              <w:rPr>
                <w:sz w:val="22"/>
                <w:szCs w:val="22"/>
              </w:rPr>
            </w:pPr>
            <w:r w:rsidRPr="00C07F3E">
              <w:rPr>
                <w:sz w:val="22"/>
                <w:szCs w:val="22"/>
              </w:rPr>
              <w:t>§ 13</w:t>
            </w:r>
            <w:r w:rsidR="00F673BF" w:rsidRPr="00C07F3E">
              <w:rPr>
                <w:sz w:val="22"/>
                <w:szCs w:val="22"/>
                <w:vertAlign w:val="superscript"/>
              </w:rPr>
              <w:t>1</w:t>
            </w:r>
            <w:r w:rsidRPr="00C07F3E">
              <w:rPr>
                <w:sz w:val="22"/>
                <w:szCs w:val="22"/>
              </w:rPr>
              <w:t xml:space="preserve"> lg 2</w:t>
            </w:r>
          </w:p>
        </w:tc>
        <w:tc>
          <w:tcPr>
            <w:tcW w:w="1134" w:type="dxa"/>
            <w:shd w:val="clear" w:color="auto" w:fill="F2F2F2"/>
          </w:tcPr>
          <w:p w14:paraId="20F155D8"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F2F2F2"/>
          </w:tcPr>
          <w:p w14:paraId="657709DF" w14:textId="77777777" w:rsidR="008A2DD5" w:rsidRPr="00C07F3E" w:rsidRDefault="008A2DD5" w:rsidP="008A2DD5">
            <w:pPr>
              <w:rPr>
                <w:sz w:val="22"/>
                <w:szCs w:val="22"/>
              </w:rPr>
            </w:pPr>
          </w:p>
        </w:tc>
      </w:tr>
      <w:tr w:rsidR="00C07F3E" w:rsidRPr="00C07F3E" w14:paraId="7E026CC0" w14:textId="77777777" w:rsidTr="008A2DD5">
        <w:tc>
          <w:tcPr>
            <w:tcW w:w="1985" w:type="dxa"/>
            <w:shd w:val="clear" w:color="auto" w:fill="F2F2F2"/>
          </w:tcPr>
          <w:p w14:paraId="1E4E896D" w14:textId="77777777" w:rsidR="008A2DD5" w:rsidRPr="00C07F3E" w:rsidRDefault="008A2DD5" w:rsidP="008A2DD5">
            <w:pPr>
              <w:rPr>
                <w:sz w:val="22"/>
                <w:szCs w:val="22"/>
              </w:rPr>
            </w:pPr>
            <w:r w:rsidRPr="00C07F3E">
              <w:rPr>
                <w:sz w:val="22"/>
                <w:szCs w:val="22"/>
              </w:rPr>
              <w:t>Art 1 p 15</w:t>
            </w:r>
          </w:p>
        </w:tc>
        <w:tc>
          <w:tcPr>
            <w:tcW w:w="1843" w:type="dxa"/>
            <w:shd w:val="clear" w:color="auto" w:fill="F2F2F2"/>
          </w:tcPr>
          <w:p w14:paraId="45FAE860" w14:textId="77777777" w:rsidR="008A2DD5" w:rsidRPr="00C07F3E" w:rsidRDefault="008A2DD5" w:rsidP="008A2DD5">
            <w:pPr>
              <w:rPr>
                <w:sz w:val="22"/>
                <w:szCs w:val="22"/>
              </w:rPr>
            </w:pPr>
            <w:r w:rsidRPr="00C07F3E">
              <w:rPr>
                <w:sz w:val="22"/>
                <w:szCs w:val="22"/>
              </w:rPr>
              <w:t>Art 16 lõiked kuus kuni kaheksa</w:t>
            </w:r>
          </w:p>
        </w:tc>
        <w:tc>
          <w:tcPr>
            <w:tcW w:w="1276" w:type="dxa"/>
            <w:shd w:val="clear" w:color="auto" w:fill="F2F2F2"/>
          </w:tcPr>
          <w:p w14:paraId="45B1732E" w14:textId="77777777" w:rsidR="008A2DD5" w:rsidRPr="00C07F3E" w:rsidRDefault="008A2DD5" w:rsidP="008A2DD5">
            <w:pPr>
              <w:rPr>
                <w:sz w:val="22"/>
                <w:szCs w:val="22"/>
              </w:rPr>
            </w:pPr>
            <w:r w:rsidRPr="00C07F3E">
              <w:rPr>
                <w:sz w:val="22"/>
                <w:szCs w:val="22"/>
              </w:rPr>
              <w:t>Ei</w:t>
            </w:r>
          </w:p>
        </w:tc>
        <w:tc>
          <w:tcPr>
            <w:tcW w:w="1559" w:type="dxa"/>
            <w:shd w:val="clear" w:color="auto" w:fill="F2F2F2"/>
          </w:tcPr>
          <w:p w14:paraId="439C906A" w14:textId="77777777" w:rsidR="008A2DD5" w:rsidRPr="00C07F3E" w:rsidRDefault="008A2DD5" w:rsidP="008A2DD5">
            <w:pPr>
              <w:rPr>
                <w:sz w:val="22"/>
                <w:szCs w:val="22"/>
              </w:rPr>
            </w:pPr>
          </w:p>
        </w:tc>
        <w:tc>
          <w:tcPr>
            <w:tcW w:w="1134" w:type="dxa"/>
            <w:shd w:val="clear" w:color="auto" w:fill="F2F2F2"/>
          </w:tcPr>
          <w:p w14:paraId="685D1124" w14:textId="77777777" w:rsidR="008A2DD5" w:rsidRPr="00C07F3E" w:rsidRDefault="008A2DD5" w:rsidP="008A2DD5">
            <w:pPr>
              <w:rPr>
                <w:sz w:val="22"/>
                <w:szCs w:val="22"/>
              </w:rPr>
            </w:pPr>
          </w:p>
        </w:tc>
        <w:tc>
          <w:tcPr>
            <w:tcW w:w="2410" w:type="dxa"/>
            <w:shd w:val="clear" w:color="auto" w:fill="F2F2F2"/>
          </w:tcPr>
          <w:p w14:paraId="55677BBA" w14:textId="77777777" w:rsidR="008A2DD5" w:rsidRPr="00C07F3E" w:rsidRDefault="008A2DD5" w:rsidP="008A2DD5">
            <w:pPr>
              <w:rPr>
                <w:sz w:val="22"/>
                <w:szCs w:val="22"/>
              </w:rPr>
            </w:pPr>
            <w:r w:rsidRPr="00C07F3E">
              <w:rPr>
                <w:sz w:val="22"/>
                <w:szCs w:val="22"/>
              </w:rPr>
              <w:t>Volitusnorm Euroopa Komisjoni rakendusakti vastuvõtmiseks</w:t>
            </w:r>
          </w:p>
        </w:tc>
      </w:tr>
      <w:tr w:rsidR="00C07F3E" w:rsidRPr="00C07F3E" w14:paraId="00258169" w14:textId="77777777" w:rsidTr="00472E98">
        <w:tc>
          <w:tcPr>
            <w:tcW w:w="1985" w:type="dxa"/>
            <w:shd w:val="clear" w:color="auto" w:fill="auto"/>
          </w:tcPr>
          <w:p w14:paraId="3E130E51" w14:textId="77777777" w:rsidR="008A2DD5" w:rsidRPr="00C07F3E" w:rsidRDefault="008A2DD5" w:rsidP="008A2DD5">
            <w:pPr>
              <w:rPr>
                <w:sz w:val="22"/>
                <w:szCs w:val="22"/>
              </w:rPr>
            </w:pPr>
            <w:r w:rsidRPr="00C07F3E">
              <w:rPr>
                <w:sz w:val="22"/>
                <w:szCs w:val="22"/>
              </w:rPr>
              <w:t>Art 1 p 16</w:t>
            </w:r>
          </w:p>
          <w:p w14:paraId="7C1909F8" w14:textId="77777777" w:rsidR="008A2DD5" w:rsidRPr="00C07F3E" w:rsidRDefault="008A2DD5" w:rsidP="008A2DD5">
            <w:pPr>
              <w:rPr>
                <w:sz w:val="22"/>
                <w:szCs w:val="22"/>
              </w:rPr>
            </w:pPr>
            <w:r w:rsidRPr="00C07F3E">
              <w:rPr>
                <w:sz w:val="22"/>
                <w:szCs w:val="22"/>
              </w:rPr>
              <w:t>Kalkulaator</w:t>
            </w:r>
          </w:p>
          <w:p w14:paraId="67A07969" w14:textId="77777777" w:rsidR="008A2DD5" w:rsidRPr="00C07F3E" w:rsidRDefault="008A2DD5" w:rsidP="008A2DD5">
            <w:pPr>
              <w:rPr>
                <w:sz w:val="22"/>
                <w:szCs w:val="22"/>
              </w:rPr>
            </w:pPr>
          </w:p>
        </w:tc>
        <w:tc>
          <w:tcPr>
            <w:tcW w:w="1843" w:type="dxa"/>
          </w:tcPr>
          <w:p w14:paraId="125E96FA" w14:textId="77777777" w:rsidR="008A2DD5" w:rsidRPr="00C07F3E" w:rsidRDefault="008A2DD5" w:rsidP="008A2DD5">
            <w:pPr>
              <w:rPr>
                <w:sz w:val="22"/>
                <w:szCs w:val="22"/>
              </w:rPr>
            </w:pPr>
          </w:p>
        </w:tc>
        <w:tc>
          <w:tcPr>
            <w:tcW w:w="1276" w:type="dxa"/>
            <w:shd w:val="clear" w:color="auto" w:fill="auto"/>
          </w:tcPr>
          <w:p w14:paraId="51D2A287" w14:textId="77777777" w:rsidR="008A2DD5" w:rsidRPr="00C07F3E" w:rsidRDefault="008A2DD5" w:rsidP="008A2DD5">
            <w:pPr>
              <w:rPr>
                <w:sz w:val="22"/>
                <w:szCs w:val="22"/>
              </w:rPr>
            </w:pPr>
            <w:r w:rsidRPr="00C07F3E">
              <w:rPr>
                <w:sz w:val="22"/>
                <w:szCs w:val="22"/>
              </w:rPr>
              <w:t>Valikuline</w:t>
            </w:r>
          </w:p>
        </w:tc>
        <w:tc>
          <w:tcPr>
            <w:tcW w:w="1559" w:type="dxa"/>
            <w:shd w:val="clear" w:color="auto" w:fill="auto"/>
          </w:tcPr>
          <w:p w14:paraId="18B1E73E" w14:textId="77777777" w:rsidR="008A2DD5" w:rsidRPr="00C07F3E" w:rsidRDefault="008A2DD5" w:rsidP="008A2DD5">
            <w:pPr>
              <w:rPr>
                <w:sz w:val="22"/>
                <w:szCs w:val="22"/>
              </w:rPr>
            </w:pPr>
            <w:r w:rsidRPr="00C07F3E">
              <w:rPr>
                <w:sz w:val="22"/>
                <w:szCs w:val="22"/>
              </w:rPr>
              <w:t>Ei võeta üle</w:t>
            </w:r>
          </w:p>
        </w:tc>
        <w:tc>
          <w:tcPr>
            <w:tcW w:w="1134" w:type="dxa"/>
            <w:shd w:val="clear" w:color="auto" w:fill="auto"/>
          </w:tcPr>
          <w:p w14:paraId="7C00F2F6" w14:textId="77777777" w:rsidR="008A2DD5" w:rsidRPr="00C07F3E" w:rsidRDefault="008A2DD5" w:rsidP="008A2DD5">
            <w:pPr>
              <w:rPr>
                <w:sz w:val="22"/>
                <w:szCs w:val="22"/>
              </w:rPr>
            </w:pPr>
          </w:p>
        </w:tc>
        <w:tc>
          <w:tcPr>
            <w:tcW w:w="2410" w:type="dxa"/>
            <w:shd w:val="clear" w:color="auto" w:fill="auto"/>
          </w:tcPr>
          <w:p w14:paraId="4B75C579" w14:textId="77777777" w:rsidR="008A2DD5" w:rsidRPr="00C07F3E" w:rsidRDefault="008A2DD5" w:rsidP="008A2DD5">
            <w:pPr>
              <w:rPr>
                <w:sz w:val="22"/>
                <w:szCs w:val="22"/>
              </w:rPr>
            </w:pPr>
            <w:proofErr w:type="spellStart"/>
            <w:r w:rsidRPr="00C07F3E">
              <w:rPr>
                <w:sz w:val="22"/>
                <w:szCs w:val="22"/>
              </w:rPr>
              <w:t>LKindlS</w:t>
            </w:r>
            <w:proofErr w:type="spellEnd"/>
            <w:r w:rsidRPr="00C07F3E">
              <w:rPr>
                <w:sz w:val="22"/>
                <w:szCs w:val="22"/>
              </w:rPr>
              <w:t xml:space="preserve"> § 69 p 7</w:t>
            </w:r>
            <w:r w:rsidRPr="00C07F3E">
              <w:rPr>
                <w:sz w:val="22"/>
                <w:szCs w:val="22"/>
                <w:vertAlign w:val="superscript"/>
              </w:rPr>
              <w:t>2</w:t>
            </w:r>
            <w:r w:rsidRPr="00C07F3E">
              <w:rPr>
                <w:sz w:val="22"/>
                <w:szCs w:val="22"/>
              </w:rPr>
              <w:t xml:space="preserve"> viidatud võrdluskalkulaator ei ole kalkulaator direktiivi mõistes</w:t>
            </w:r>
          </w:p>
        </w:tc>
      </w:tr>
      <w:tr w:rsidR="00C07F3E" w:rsidRPr="00C07F3E" w14:paraId="22DFE9C1" w14:textId="77777777" w:rsidTr="008A2DD5">
        <w:tc>
          <w:tcPr>
            <w:tcW w:w="1985" w:type="dxa"/>
            <w:shd w:val="clear" w:color="auto" w:fill="F2F2F2"/>
          </w:tcPr>
          <w:p w14:paraId="39E25370" w14:textId="77777777" w:rsidR="008A2DD5" w:rsidRPr="00C07F3E" w:rsidRDefault="008A2DD5" w:rsidP="008A2DD5">
            <w:pPr>
              <w:rPr>
                <w:sz w:val="22"/>
                <w:szCs w:val="22"/>
              </w:rPr>
            </w:pPr>
            <w:r w:rsidRPr="00C07F3E">
              <w:rPr>
                <w:sz w:val="22"/>
                <w:szCs w:val="22"/>
              </w:rPr>
              <w:t>Art 1 p 17 alapunktid a ja b</w:t>
            </w:r>
          </w:p>
          <w:p w14:paraId="3AA7D5AB" w14:textId="77777777" w:rsidR="008A2DD5" w:rsidRPr="00C07F3E" w:rsidRDefault="008A2DD5" w:rsidP="008A2DD5">
            <w:pPr>
              <w:rPr>
                <w:sz w:val="22"/>
                <w:szCs w:val="22"/>
              </w:rPr>
            </w:pPr>
            <w:r w:rsidRPr="00C07F3E">
              <w:rPr>
                <w:sz w:val="22"/>
                <w:szCs w:val="22"/>
              </w:rPr>
              <w:t>Teabekeskus</w:t>
            </w:r>
          </w:p>
          <w:p w14:paraId="53BCCB26" w14:textId="77777777" w:rsidR="008A2DD5" w:rsidRPr="00C07F3E" w:rsidRDefault="008A2DD5" w:rsidP="008A2DD5">
            <w:pPr>
              <w:rPr>
                <w:sz w:val="22"/>
                <w:szCs w:val="22"/>
              </w:rPr>
            </w:pPr>
          </w:p>
        </w:tc>
        <w:tc>
          <w:tcPr>
            <w:tcW w:w="1843" w:type="dxa"/>
            <w:shd w:val="clear" w:color="auto" w:fill="F2F2F2"/>
          </w:tcPr>
          <w:p w14:paraId="0CCA5C55" w14:textId="77777777" w:rsidR="008A2DD5" w:rsidRPr="00C07F3E" w:rsidRDefault="008A2DD5" w:rsidP="008A2DD5">
            <w:pPr>
              <w:rPr>
                <w:sz w:val="22"/>
                <w:szCs w:val="22"/>
              </w:rPr>
            </w:pPr>
            <w:r w:rsidRPr="00C07F3E">
              <w:rPr>
                <w:bCs/>
                <w:sz w:val="22"/>
                <w:szCs w:val="22"/>
              </w:rPr>
              <w:t>Art 23 lg 1a, lg 6</w:t>
            </w:r>
          </w:p>
        </w:tc>
        <w:tc>
          <w:tcPr>
            <w:tcW w:w="1276" w:type="dxa"/>
            <w:shd w:val="clear" w:color="auto" w:fill="F2F2F2"/>
          </w:tcPr>
          <w:p w14:paraId="4A44CF18" w14:textId="77777777" w:rsidR="008A2DD5" w:rsidRPr="00C07F3E" w:rsidRDefault="008A2DD5" w:rsidP="008A2DD5">
            <w:pPr>
              <w:rPr>
                <w:sz w:val="22"/>
                <w:szCs w:val="22"/>
              </w:rPr>
            </w:pPr>
            <w:r w:rsidRPr="00C07F3E">
              <w:rPr>
                <w:sz w:val="22"/>
                <w:szCs w:val="22"/>
              </w:rPr>
              <w:t>Jah</w:t>
            </w:r>
          </w:p>
        </w:tc>
        <w:tc>
          <w:tcPr>
            <w:tcW w:w="1559" w:type="dxa"/>
            <w:shd w:val="clear" w:color="auto" w:fill="F2F2F2"/>
          </w:tcPr>
          <w:p w14:paraId="4CC9979F" w14:textId="77777777" w:rsidR="008A2DD5" w:rsidRPr="00C07F3E" w:rsidRDefault="008A2DD5" w:rsidP="008A2DD5">
            <w:pPr>
              <w:rPr>
                <w:sz w:val="22"/>
                <w:szCs w:val="22"/>
              </w:rPr>
            </w:pPr>
            <w:r w:rsidRPr="00C07F3E">
              <w:rPr>
                <w:sz w:val="22"/>
                <w:szCs w:val="22"/>
              </w:rPr>
              <w:t>§ 72-74, § 72 lg 2 alusel kehtestatud „Liikluskindlustuse registri põhimäärus“, kohaldub IKS ja EL määrus 2016/679 GDPR</w:t>
            </w:r>
          </w:p>
        </w:tc>
        <w:tc>
          <w:tcPr>
            <w:tcW w:w="1134" w:type="dxa"/>
            <w:shd w:val="clear" w:color="auto" w:fill="F2F2F2"/>
          </w:tcPr>
          <w:p w14:paraId="6CCA88AC" w14:textId="77777777" w:rsidR="008A2DD5" w:rsidRPr="00C07F3E" w:rsidRDefault="008A2DD5" w:rsidP="008A2DD5">
            <w:pPr>
              <w:rPr>
                <w:sz w:val="22"/>
                <w:szCs w:val="22"/>
              </w:rPr>
            </w:pPr>
            <w:proofErr w:type="spellStart"/>
            <w:r w:rsidRPr="00C07F3E">
              <w:rPr>
                <w:sz w:val="22"/>
                <w:szCs w:val="22"/>
              </w:rPr>
              <w:t>LKindlS</w:t>
            </w:r>
            <w:proofErr w:type="spellEnd"/>
            <w:r w:rsidRPr="00C07F3E">
              <w:rPr>
                <w:sz w:val="22"/>
                <w:szCs w:val="22"/>
              </w:rPr>
              <w:t>, IKS, GDPR</w:t>
            </w:r>
          </w:p>
        </w:tc>
        <w:tc>
          <w:tcPr>
            <w:tcW w:w="2410" w:type="dxa"/>
            <w:shd w:val="clear" w:color="auto" w:fill="F2F2F2"/>
          </w:tcPr>
          <w:p w14:paraId="30EA2D7D" w14:textId="77777777" w:rsidR="008A2DD5" w:rsidRPr="00C07F3E" w:rsidRDefault="008A2DD5" w:rsidP="008A2DD5">
            <w:pPr>
              <w:rPr>
                <w:sz w:val="22"/>
                <w:szCs w:val="22"/>
              </w:rPr>
            </w:pPr>
            <w:r w:rsidRPr="00C07F3E">
              <w:rPr>
                <w:sz w:val="22"/>
                <w:szCs w:val="22"/>
              </w:rPr>
              <w:t>Kehtiv sõnastus</w:t>
            </w:r>
          </w:p>
        </w:tc>
      </w:tr>
      <w:tr w:rsidR="00C07F3E" w:rsidRPr="00C07F3E" w14:paraId="0DAC1F86" w14:textId="77777777" w:rsidTr="00472E98">
        <w:tc>
          <w:tcPr>
            <w:tcW w:w="1985" w:type="dxa"/>
            <w:shd w:val="clear" w:color="auto" w:fill="auto"/>
          </w:tcPr>
          <w:p w14:paraId="031766AF" w14:textId="77777777" w:rsidR="008A2DD5" w:rsidRPr="00C07F3E" w:rsidRDefault="008A2DD5" w:rsidP="008A2DD5">
            <w:pPr>
              <w:rPr>
                <w:sz w:val="22"/>
                <w:szCs w:val="22"/>
              </w:rPr>
            </w:pPr>
            <w:r w:rsidRPr="00C07F3E">
              <w:rPr>
                <w:sz w:val="22"/>
                <w:szCs w:val="22"/>
              </w:rPr>
              <w:t>Art 1 p 18</w:t>
            </w:r>
            <w:r w:rsidRPr="00C07F3E">
              <w:rPr>
                <w:sz w:val="22"/>
                <w:szCs w:val="22"/>
              </w:rPr>
              <w:br/>
              <w:t xml:space="preserve">Maksejõuetus </w:t>
            </w:r>
          </w:p>
        </w:tc>
        <w:tc>
          <w:tcPr>
            <w:tcW w:w="1843" w:type="dxa"/>
          </w:tcPr>
          <w:p w14:paraId="33CB0BAF" w14:textId="77777777" w:rsidR="008A2DD5" w:rsidRPr="00C07F3E" w:rsidRDefault="008A2DD5" w:rsidP="008A2DD5">
            <w:pPr>
              <w:rPr>
                <w:sz w:val="22"/>
                <w:szCs w:val="22"/>
              </w:rPr>
            </w:pPr>
            <w:r w:rsidRPr="00C07F3E">
              <w:rPr>
                <w:bCs/>
                <w:sz w:val="22"/>
                <w:szCs w:val="22"/>
              </w:rPr>
              <w:t>Art 25a</w:t>
            </w:r>
          </w:p>
        </w:tc>
        <w:tc>
          <w:tcPr>
            <w:tcW w:w="1276" w:type="dxa"/>
            <w:shd w:val="clear" w:color="auto" w:fill="auto"/>
          </w:tcPr>
          <w:p w14:paraId="0F8C16B1" w14:textId="77777777" w:rsidR="008A2DD5" w:rsidRPr="00C07F3E" w:rsidRDefault="008A2DD5" w:rsidP="008A2DD5">
            <w:pPr>
              <w:rPr>
                <w:sz w:val="22"/>
                <w:szCs w:val="22"/>
              </w:rPr>
            </w:pPr>
          </w:p>
        </w:tc>
        <w:tc>
          <w:tcPr>
            <w:tcW w:w="1559" w:type="dxa"/>
            <w:shd w:val="clear" w:color="auto" w:fill="auto"/>
          </w:tcPr>
          <w:p w14:paraId="0C4F2DD1" w14:textId="77777777" w:rsidR="008A2DD5" w:rsidRPr="00C07F3E" w:rsidRDefault="008A2DD5" w:rsidP="008A2DD5">
            <w:pPr>
              <w:rPr>
                <w:sz w:val="22"/>
                <w:szCs w:val="22"/>
              </w:rPr>
            </w:pPr>
          </w:p>
        </w:tc>
        <w:tc>
          <w:tcPr>
            <w:tcW w:w="1134" w:type="dxa"/>
            <w:shd w:val="clear" w:color="auto" w:fill="auto"/>
          </w:tcPr>
          <w:p w14:paraId="549D502A" w14:textId="77777777" w:rsidR="008A2DD5" w:rsidRPr="00C07F3E" w:rsidRDefault="008A2DD5" w:rsidP="008A2DD5">
            <w:pPr>
              <w:rPr>
                <w:sz w:val="22"/>
                <w:szCs w:val="22"/>
              </w:rPr>
            </w:pPr>
          </w:p>
        </w:tc>
        <w:tc>
          <w:tcPr>
            <w:tcW w:w="2410" w:type="dxa"/>
            <w:shd w:val="clear" w:color="auto" w:fill="auto"/>
          </w:tcPr>
          <w:p w14:paraId="32193FAA" w14:textId="77777777" w:rsidR="008A2DD5" w:rsidRPr="00C07F3E" w:rsidRDefault="008A2DD5" w:rsidP="008A2DD5">
            <w:pPr>
              <w:rPr>
                <w:sz w:val="22"/>
                <w:szCs w:val="22"/>
              </w:rPr>
            </w:pPr>
            <w:r w:rsidRPr="00C07F3E">
              <w:rPr>
                <w:sz w:val="22"/>
                <w:szCs w:val="22"/>
              </w:rPr>
              <w:t>Vasted esitatud koos art 1 p 8 (MID art 10a) sätetega</w:t>
            </w:r>
          </w:p>
        </w:tc>
      </w:tr>
      <w:tr w:rsidR="00C07F3E" w:rsidRPr="00C07F3E" w14:paraId="07D6B8EB" w14:textId="77777777" w:rsidTr="008A2DD5">
        <w:tc>
          <w:tcPr>
            <w:tcW w:w="1985" w:type="dxa"/>
            <w:shd w:val="clear" w:color="auto" w:fill="F2F2F2"/>
          </w:tcPr>
          <w:p w14:paraId="1F420517" w14:textId="77777777" w:rsidR="008A2DD5" w:rsidRPr="00C07F3E" w:rsidRDefault="008A2DD5" w:rsidP="008A2DD5">
            <w:pPr>
              <w:rPr>
                <w:sz w:val="22"/>
                <w:szCs w:val="22"/>
              </w:rPr>
            </w:pPr>
            <w:r w:rsidRPr="00C07F3E">
              <w:rPr>
                <w:sz w:val="22"/>
                <w:szCs w:val="22"/>
              </w:rPr>
              <w:t xml:space="preserve">Art 1 p 19 </w:t>
            </w:r>
          </w:p>
          <w:p w14:paraId="42C9F9AE" w14:textId="77777777" w:rsidR="008A2DD5" w:rsidRPr="00C07F3E" w:rsidRDefault="008A2DD5" w:rsidP="008A2DD5">
            <w:pPr>
              <w:rPr>
                <w:sz w:val="22"/>
                <w:szCs w:val="22"/>
              </w:rPr>
            </w:pPr>
          </w:p>
        </w:tc>
        <w:tc>
          <w:tcPr>
            <w:tcW w:w="1843" w:type="dxa"/>
            <w:shd w:val="clear" w:color="auto" w:fill="F2F2F2"/>
          </w:tcPr>
          <w:p w14:paraId="597C5623" w14:textId="77777777" w:rsidR="008A2DD5" w:rsidRPr="00C07F3E" w:rsidRDefault="008A2DD5" w:rsidP="008A2DD5">
            <w:pPr>
              <w:rPr>
                <w:sz w:val="22"/>
                <w:szCs w:val="22"/>
              </w:rPr>
            </w:pPr>
            <w:r w:rsidRPr="00C07F3E">
              <w:rPr>
                <w:sz w:val="22"/>
                <w:szCs w:val="22"/>
              </w:rPr>
              <w:t>Art 26 esimene lõik</w:t>
            </w:r>
          </w:p>
        </w:tc>
        <w:tc>
          <w:tcPr>
            <w:tcW w:w="1276" w:type="dxa"/>
            <w:shd w:val="clear" w:color="auto" w:fill="F2F2F2"/>
          </w:tcPr>
          <w:p w14:paraId="120152F6" w14:textId="77777777" w:rsidR="008A2DD5" w:rsidRPr="00C07F3E" w:rsidRDefault="008A2DD5" w:rsidP="008A2DD5">
            <w:pPr>
              <w:rPr>
                <w:sz w:val="22"/>
                <w:szCs w:val="22"/>
              </w:rPr>
            </w:pPr>
            <w:r w:rsidRPr="00C07F3E">
              <w:rPr>
                <w:sz w:val="22"/>
                <w:szCs w:val="22"/>
              </w:rPr>
              <w:t>Jah</w:t>
            </w:r>
          </w:p>
        </w:tc>
        <w:tc>
          <w:tcPr>
            <w:tcW w:w="1559" w:type="dxa"/>
            <w:shd w:val="clear" w:color="auto" w:fill="F2F2F2"/>
          </w:tcPr>
          <w:p w14:paraId="57D85D77" w14:textId="77777777" w:rsidR="008A2DD5" w:rsidRPr="00C07F3E" w:rsidRDefault="008A2DD5" w:rsidP="008A2DD5">
            <w:pPr>
              <w:rPr>
                <w:sz w:val="22"/>
                <w:szCs w:val="22"/>
              </w:rPr>
            </w:pPr>
            <w:r w:rsidRPr="00C07F3E">
              <w:rPr>
                <w:sz w:val="22"/>
                <w:szCs w:val="22"/>
              </w:rPr>
              <w:t>§ 72, § 73, § 76, § 77</w:t>
            </w:r>
          </w:p>
        </w:tc>
        <w:tc>
          <w:tcPr>
            <w:tcW w:w="1134" w:type="dxa"/>
            <w:shd w:val="clear" w:color="auto" w:fill="F2F2F2"/>
          </w:tcPr>
          <w:p w14:paraId="22867D9E"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F2F2F2"/>
          </w:tcPr>
          <w:p w14:paraId="1C8DD2A5" w14:textId="7B5B406F" w:rsidR="008A2DD5" w:rsidRPr="00C07F3E" w:rsidRDefault="007206A9" w:rsidP="008A2DD5">
            <w:pPr>
              <w:rPr>
                <w:sz w:val="22"/>
                <w:szCs w:val="22"/>
              </w:rPr>
            </w:pPr>
            <w:r w:rsidRPr="00C07F3E">
              <w:rPr>
                <w:sz w:val="22"/>
                <w:szCs w:val="22"/>
              </w:rPr>
              <w:t>M</w:t>
            </w:r>
            <w:r w:rsidR="008A2DD5" w:rsidRPr="00C07F3E">
              <w:rPr>
                <w:sz w:val="22"/>
                <w:szCs w:val="22"/>
              </w:rPr>
              <w:t>õiste ’kahjustatud isik’ on</w:t>
            </w:r>
            <w:r w:rsidRPr="00C07F3E">
              <w:rPr>
                <w:sz w:val="22"/>
                <w:szCs w:val="22"/>
              </w:rPr>
              <w:t xml:space="preserve"> juba</w:t>
            </w:r>
            <w:r w:rsidR="008A2DD5" w:rsidRPr="00C07F3E">
              <w:rPr>
                <w:sz w:val="22"/>
                <w:szCs w:val="22"/>
              </w:rPr>
              <w:t xml:space="preserve"> kasutusel</w:t>
            </w:r>
          </w:p>
        </w:tc>
      </w:tr>
      <w:tr w:rsidR="00C07F3E" w:rsidRPr="00C07F3E" w14:paraId="274B5AAD" w14:textId="77777777" w:rsidTr="00472E98">
        <w:tc>
          <w:tcPr>
            <w:tcW w:w="1985" w:type="dxa"/>
            <w:shd w:val="clear" w:color="auto" w:fill="auto"/>
          </w:tcPr>
          <w:p w14:paraId="5380D2F5" w14:textId="77777777" w:rsidR="008A2DD5" w:rsidRPr="00C07F3E" w:rsidRDefault="008A2DD5" w:rsidP="008A2DD5">
            <w:pPr>
              <w:rPr>
                <w:sz w:val="22"/>
                <w:szCs w:val="22"/>
              </w:rPr>
            </w:pPr>
            <w:r w:rsidRPr="00C07F3E">
              <w:rPr>
                <w:sz w:val="22"/>
                <w:szCs w:val="22"/>
              </w:rPr>
              <w:t>Art 1 p 20</w:t>
            </w:r>
          </w:p>
          <w:p w14:paraId="1029D4B4" w14:textId="77777777" w:rsidR="008A2DD5" w:rsidRPr="00C07F3E" w:rsidRDefault="008A2DD5" w:rsidP="008A2DD5">
            <w:pPr>
              <w:rPr>
                <w:sz w:val="22"/>
                <w:szCs w:val="22"/>
              </w:rPr>
            </w:pPr>
            <w:r w:rsidRPr="00C07F3E">
              <w:rPr>
                <w:sz w:val="22"/>
                <w:szCs w:val="22"/>
              </w:rPr>
              <w:t>Kannatanule info</w:t>
            </w:r>
          </w:p>
        </w:tc>
        <w:tc>
          <w:tcPr>
            <w:tcW w:w="1843" w:type="dxa"/>
          </w:tcPr>
          <w:p w14:paraId="2FD1ACBF" w14:textId="77777777" w:rsidR="008A2DD5" w:rsidRPr="00C07F3E" w:rsidRDefault="008A2DD5" w:rsidP="008A2DD5">
            <w:pPr>
              <w:rPr>
                <w:sz w:val="22"/>
                <w:szCs w:val="22"/>
              </w:rPr>
            </w:pPr>
            <w:r w:rsidRPr="00C07F3E">
              <w:rPr>
                <w:bCs/>
                <w:sz w:val="22"/>
                <w:szCs w:val="22"/>
              </w:rPr>
              <w:t>Art 26a</w:t>
            </w:r>
          </w:p>
        </w:tc>
        <w:tc>
          <w:tcPr>
            <w:tcW w:w="1276" w:type="dxa"/>
            <w:shd w:val="clear" w:color="auto" w:fill="auto"/>
          </w:tcPr>
          <w:p w14:paraId="19DCED70" w14:textId="77777777" w:rsidR="008A2DD5" w:rsidRPr="00C07F3E" w:rsidRDefault="008A2DD5" w:rsidP="008A2DD5">
            <w:pPr>
              <w:rPr>
                <w:sz w:val="22"/>
                <w:szCs w:val="22"/>
              </w:rPr>
            </w:pPr>
            <w:r w:rsidRPr="00C07F3E">
              <w:rPr>
                <w:sz w:val="22"/>
                <w:szCs w:val="22"/>
              </w:rPr>
              <w:t>Jah</w:t>
            </w:r>
          </w:p>
        </w:tc>
        <w:tc>
          <w:tcPr>
            <w:tcW w:w="1559" w:type="dxa"/>
            <w:shd w:val="clear" w:color="auto" w:fill="auto"/>
          </w:tcPr>
          <w:p w14:paraId="4B8D9131" w14:textId="76C3D962" w:rsidR="008A2DD5" w:rsidRPr="00C07F3E" w:rsidRDefault="008A2DD5" w:rsidP="008A2DD5">
            <w:pPr>
              <w:rPr>
                <w:sz w:val="22"/>
                <w:szCs w:val="22"/>
              </w:rPr>
            </w:pPr>
            <w:r w:rsidRPr="00C07F3E">
              <w:rPr>
                <w:sz w:val="22"/>
                <w:szCs w:val="22"/>
              </w:rPr>
              <w:t>§ 7</w:t>
            </w:r>
            <w:r w:rsidR="007206A9" w:rsidRPr="00C07F3E">
              <w:rPr>
                <w:sz w:val="22"/>
                <w:szCs w:val="22"/>
              </w:rPr>
              <w:t>1</w:t>
            </w:r>
            <w:r w:rsidRPr="00C07F3E">
              <w:rPr>
                <w:sz w:val="22"/>
                <w:szCs w:val="22"/>
                <w:vertAlign w:val="superscript"/>
              </w:rPr>
              <w:t>3</w:t>
            </w:r>
            <w:r w:rsidRPr="00C07F3E">
              <w:rPr>
                <w:sz w:val="22"/>
                <w:szCs w:val="22"/>
              </w:rPr>
              <w:t xml:space="preserve"> lg 5</w:t>
            </w:r>
          </w:p>
        </w:tc>
        <w:tc>
          <w:tcPr>
            <w:tcW w:w="1134" w:type="dxa"/>
            <w:shd w:val="clear" w:color="auto" w:fill="auto"/>
          </w:tcPr>
          <w:p w14:paraId="1107E4CA"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auto"/>
          </w:tcPr>
          <w:p w14:paraId="76E0C0A4" w14:textId="25A6E7BE" w:rsidR="008A2DD5" w:rsidRPr="00C07F3E" w:rsidRDefault="008A2DD5" w:rsidP="008A2DD5">
            <w:pPr>
              <w:rPr>
                <w:sz w:val="22"/>
                <w:szCs w:val="22"/>
              </w:rPr>
            </w:pPr>
          </w:p>
        </w:tc>
      </w:tr>
      <w:tr w:rsidR="00C07F3E" w:rsidRPr="00C07F3E" w14:paraId="18157788" w14:textId="77777777" w:rsidTr="008A2DD5">
        <w:tc>
          <w:tcPr>
            <w:tcW w:w="1985" w:type="dxa"/>
            <w:shd w:val="clear" w:color="auto" w:fill="F2F2F2"/>
          </w:tcPr>
          <w:p w14:paraId="10E26582" w14:textId="77777777" w:rsidR="008A2DD5" w:rsidRPr="00C07F3E" w:rsidRDefault="008A2DD5" w:rsidP="008A2DD5">
            <w:pPr>
              <w:rPr>
                <w:sz w:val="22"/>
                <w:szCs w:val="22"/>
              </w:rPr>
            </w:pPr>
            <w:r w:rsidRPr="00C07F3E">
              <w:rPr>
                <w:sz w:val="22"/>
                <w:szCs w:val="22"/>
              </w:rPr>
              <w:t>Art 1 p 21</w:t>
            </w:r>
          </w:p>
          <w:p w14:paraId="585CEAB7" w14:textId="77777777" w:rsidR="008A2DD5" w:rsidRPr="00C07F3E" w:rsidRDefault="008A2DD5" w:rsidP="008A2DD5">
            <w:pPr>
              <w:rPr>
                <w:sz w:val="22"/>
                <w:szCs w:val="22"/>
              </w:rPr>
            </w:pPr>
            <w:r w:rsidRPr="00C07F3E">
              <w:rPr>
                <w:sz w:val="22"/>
                <w:szCs w:val="22"/>
              </w:rPr>
              <w:t>Kindluskohustuse laiendamine</w:t>
            </w:r>
          </w:p>
        </w:tc>
        <w:tc>
          <w:tcPr>
            <w:tcW w:w="1843" w:type="dxa"/>
            <w:shd w:val="clear" w:color="auto" w:fill="F2F2F2"/>
          </w:tcPr>
          <w:p w14:paraId="7FA55B0C" w14:textId="77777777" w:rsidR="008A2DD5" w:rsidRPr="00C07F3E" w:rsidRDefault="008A2DD5" w:rsidP="008A2DD5">
            <w:pPr>
              <w:rPr>
                <w:sz w:val="22"/>
                <w:szCs w:val="22"/>
              </w:rPr>
            </w:pPr>
            <w:r w:rsidRPr="00C07F3E">
              <w:rPr>
                <w:bCs/>
                <w:sz w:val="22"/>
                <w:szCs w:val="22"/>
              </w:rPr>
              <w:t>Art 28 lg 1</w:t>
            </w:r>
          </w:p>
        </w:tc>
        <w:tc>
          <w:tcPr>
            <w:tcW w:w="1276" w:type="dxa"/>
            <w:shd w:val="clear" w:color="auto" w:fill="F2F2F2"/>
          </w:tcPr>
          <w:p w14:paraId="05A2E322" w14:textId="52777691" w:rsidR="008A2DD5" w:rsidRPr="00C07F3E" w:rsidRDefault="00FA1443" w:rsidP="008A2DD5">
            <w:pPr>
              <w:rPr>
                <w:sz w:val="22"/>
                <w:szCs w:val="22"/>
              </w:rPr>
            </w:pPr>
            <w:r w:rsidRPr="00C07F3E">
              <w:rPr>
                <w:sz w:val="22"/>
                <w:szCs w:val="22"/>
              </w:rPr>
              <w:t>Valikuline</w:t>
            </w:r>
          </w:p>
        </w:tc>
        <w:tc>
          <w:tcPr>
            <w:tcW w:w="1559" w:type="dxa"/>
            <w:shd w:val="clear" w:color="auto" w:fill="F2F2F2"/>
          </w:tcPr>
          <w:p w14:paraId="54F047EC" w14:textId="162A3143" w:rsidR="008A2DD5" w:rsidRPr="00C07F3E" w:rsidRDefault="008A2DD5" w:rsidP="008A2DD5">
            <w:pPr>
              <w:rPr>
                <w:sz w:val="22"/>
                <w:szCs w:val="22"/>
              </w:rPr>
            </w:pPr>
            <w:r w:rsidRPr="00C07F3E">
              <w:rPr>
                <w:sz w:val="22"/>
                <w:szCs w:val="22"/>
              </w:rPr>
              <w:t xml:space="preserve">§ 4 lg 1 p </w:t>
            </w:r>
            <w:r w:rsidR="002749D6" w:rsidRPr="00C07F3E">
              <w:rPr>
                <w:sz w:val="22"/>
                <w:szCs w:val="22"/>
              </w:rPr>
              <w:t>2</w:t>
            </w:r>
          </w:p>
        </w:tc>
        <w:tc>
          <w:tcPr>
            <w:tcW w:w="1134" w:type="dxa"/>
            <w:shd w:val="clear" w:color="auto" w:fill="F2F2F2"/>
          </w:tcPr>
          <w:p w14:paraId="210407E5" w14:textId="1532F1A4"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F2F2F2"/>
          </w:tcPr>
          <w:p w14:paraId="32AFA9E5" w14:textId="1BE2BF49" w:rsidR="008A2DD5" w:rsidRPr="00C07F3E" w:rsidRDefault="002749D6" w:rsidP="008A2DD5">
            <w:pPr>
              <w:rPr>
                <w:sz w:val="22"/>
                <w:szCs w:val="22"/>
              </w:rPr>
            </w:pPr>
            <w:r w:rsidRPr="00C07F3E">
              <w:rPr>
                <w:sz w:val="22"/>
                <w:szCs w:val="22"/>
              </w:rPr>
              <w:t>Kehtiv (tramm)</w:t>
            </w:r>
          </w:p>
        </w:tc>
      </w:tr>
      <w:tr w:rsidR="00C07F3E" w:rsidRPr="00C07F3E" w14:paraId="37E348E2" w14:textId="77777777" w:rsidTr="00472E98">
        <w:tc>
          <w:tcPr>
            <w:tcW w:w="1985" w:type="dxa"/>
            <w:shd w:val="clear" w:color="auto" w:fill="auto"/>
          </w:tcPr>
          <w:p w14:paraId="0A975EDF" w14:textId="77777777" w:rsidR="008A2DD5" w:rsidRPr="00C07F3E" w:rsidRDefault="008A2DD5" w:rsidP="008A2DD5">
            <w:pPr>
              <w:rPr>
                <w:sz w:val="22"/>
                <w:szCs w:val="22"/>
              </w:rPr>
            </w:pPr>
            <w:r w:rsidRPr="00C07F3E">
              <w:rPr>
                <w:sz w:val="22"/>
                <w:szCs w:val="22"/>
              </w:rPr>
              <w:t>Art 1 p 22</w:t>
            </w:r>
          </w:p>
          <w:p w14:paraId="6C1F48E8" w14:textId="77777777" w:rsidR="008A2DD5" w:rsidRPr="00C07F3E" w:rsidRDefault="008A2DD5" w:rsidP="008A2DD5">
            <w:pPr>
              <w:rPr>
                <w:sz w:val="22"/>
                <w:szCs w:val="22"/>
              </w:rPr>
            </w:pPr>
          </w:p>
        </w:tc>
        <w:tc>
          <w:tcPr>
            <w:tcW w:w="1843" w:type="dxa"/>
          </w:tcPr>
          <w:p w14:paraId="073CD975" w14:textId="77777777" w:rsidR="008A2DD5" w:rsidRPr="00C07F3E" w:rsidRDefault="008A2DD5" w:rsidP="008A2DD5">
            <w:pPr>
              <w:rPr>
                <w:sz w:val="22"/>
                <w:szCs w:val="22"/>
              </w:rPr>
            </w:pPr>
            <w:r w:rsidRPr="00C07F3E">
              <w:rPr>
                <w:sz w:val="22"/>
                <w:szCs w:val="22"/>
              </w:rPr>
              <w:t>Art 28a-28c</w:t>
            </w:r>
          </w:p>
        </w:tc>
        <w:tc>
          <w:tcPr>
            <w:tcW w:w="1276" w:type="dxa"/>
            <w:shd w:val="clear" w:color="auto" w:fill="auto"/>
          </w:tcPr>
          <w:p w14:paraId="446F03A4" w14:textId="77777777" w:rsidR="008A2DD5" w:rsidRPr="00C07F3E" w:rsidRDefault="008A2DD5" w:rsidP="008A2DD5">
            <w:pPr>
              <w:rPr>
                <w:sz w:val="22"/>
                <w:szCs w:val="22"/>
              </w:rPr>
            </w:pPr>
            <w:r w:rsidRPr="00C07F3E">
              <w:rPr>
                <w:sz w:val="22"/>
                <w:szCs w:val="22"/>
              </w:rPr>
              <w:t>Ei</w:t>
            </w:r>
          </w:p>
        </w:tc>
        <w:tc>
          <w:tcPr>
            <w:tcW w:w="1559" w:type="dxa"/>
            <w:shd w:val="clear" w:color="auto" w:fill="auto"/>
          </w:tcPr>
          <w:p w14:paraId="71EB95DF" w14:textId="2BE4DE7E" w:rsidR="008A2DD5" w:rsidRPr="00C07F3E" w:rsidRDefault="008A2DD5" w:rsidP="008A2DD5">
            <w:pPr>
              <w:rPr>
                <w:sz w:val="22"/>
                <w:szCs w:val="22"/>
              </w:rPr>
            </w:pPr>
            <w:r w:rsidRPr="00C07F3E">
              <w:rPr>
                <w:sz w:val="22"/>
                <w:szCs w:val="22"/>
              </w:rPr>
              <w:t>§ 25 lg 4</w:t>
            </w:r>
          </w:p>
        </w:tc>
        <w:tc>
          <w:tcPr>
            <w:tcW w:w="1134" w:type="dxa"/>
            <w:shd w:val="clear" w:color="auto" w:fill="auto"/>
          </w:tcPr>
          <w:p w14:paraId="75E19068"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auto"/>
          </w:tcPr>
          <w:p w14:paraId="696DE47C" w14:textId="77777777" w:rsidR="008A2DD5" w:rsidRPr="00C07F3E" w:rsidRDefault="008A2DD5" w:rsidP="008A2DD5">
            <w:pPr>
              <w:rPr>
                <w:sz w:val="22"/>
                <w:szCs w:val="22"/>
              </w:rPr>
            </w:pPr>
            <w:r w:rsidRPr="00C07F3E">
              <w:rPr>
                <w:sz w:val="22"/>
                <w:szCs w:val="22"/>
              </w:rPr>
              <w:t>EL institutsioonide õigused ja kohustused</w:t>
            </w:r>
          </w:p>
        </w:tc>
      </w:tr>
      <w:tr w:rsidR="00C07F3E" w:rsidRPr="00C07F3E" w14:paraId="317DAB8D" w14:textId="77777777" w:rsidTr="008A2DD5">
        <w:tc>
          <w:tcPr>
            <w:tcW w:w="1985" w:type="dxa"/>
            <w:shd w:val="clear" w:color="auto" w:fill="F2F2F2"/>
          </w:tcPr>
          <w:p w14:paraId="256FC5CB" w14:textId="77777777" w:rsidR="008A2DD5" w:rsidRPr="00C07F3E" w:rsidRDefault="008A2DD5" w:rsidP="008A2DD5">
            <w:pPr>
              <w:rPr>
                <w:sz w:val="22"/>
                <w:szCs w:val="22"/>
              </w:rPr>
            </w:pPr>
            <w:r w:rsidRPr="00C07F3E">
              <w:rPr>
                <w:sz w:val="22"/>
                <w:szCs w:val="22"/>
              </w:rPr>
              <w:t>Art 1 p 23</w:t>
            </w:r>
          </w:p>
          <w:p w14:paraId="4C03BF5B" w14:textId="77777777" w:rsidR="008A2DD5" w:rsidRPr="00C07F3E" w:rsidRDefault="008A2DD5" w:rsidP="008A2DD5">
            <w:pPr>
              <w:rPr>
                <w:sz w:val="22"/>
                <w:szCs w:val="22"/>
              </w:rPr>
            </w:pPr>
            <w:r w:rsidRPr="00C07F3E">
              <w:rPr>
                <w:sz w:val="22"/>
                <w:szCs w:val="22"/>
              </w:rPr>
              <w:t>Maksejõuetuse ja kahjuajaloo tõendi kohaldamise algus</w:t>
            </w:r>
          </w:p>
          <w:p w14:paraId="46D0F241" w14:textId="77777777" w:rsidR="008A2DD5" w:rsidRPr="00C07F3E" w:rsidRDefault="008A2DD5" w:rsidP="008A2DD5">
            <w:pPr>
              <w:rPr>
                <w:sz w:val="22"/>
                <w:szCs w:val="22"/>
              </w:rPr>
            </w:pPr>
          </w:p>
        </w:tc>
        <w:tc>
          <w:tcPr>
            <w:tcW w:w="1843" w:type="dxa"/>
            <w:shd w:val="clear" w:color="auto" w:fill="F2F2F2"/>
          </w:tcPr>
          <w:p w14:paraId="58EA8C8A" w14:textId="77777777" w:rsidR="008A2DD5" w:rsidRPr="00C07F3E" w:rsidRDefault="008A2DD5" w:rsidP="008A2DD5">
            <w:pPr>
              <w:rPr>
                <w:sz w:val="22"/>
                <w:szCs w:val="22"/>
              </w:rPr>
            </w:pPr>
            <w:r w:rsidRPr="00C07F3E">
              <w:rPr>
                <w:sz w:val="22"/>
                <w:szCs w:val="22"/>
              </w:rPr>
              <w:t>Art 30</w:t>
            </w:r>
          </w:p>
        </w:tc>
        <w:tc>
          <w:tcPr>
            <w:tcW w:w="1276" w:type="dxa"/>
            <w:shd w:val="clear" w:color="auto" w:fill="F2F2F2"/>
          </w:tcPr>
          <w:p w14:paraId="391E7DAC" w14:textId="77777777" w:rsidR="008A2DD5" w:rsidRPr="00C07F3E" w:rsidRDefault="008A2DD5" w:rsidP="008A2DD5">
            <w:pPr>
              <w:rPr>
                <w:sz w:val="22"/>
                <w:szCs w:val="22"/>
              </w:rPr>
            </w:pPr>
            <w:r w:rsidRPr="00C07F3E">
              <w:rPr>
                <w:sz w:val="22"/>
                <w:szCs w:val="22"/>
              </w:rPr>
              <w:t>Jah</w:t>
            </w:r>
          </w:p>
        </w:tc>
        <w:tc>
          <w:tcPr>
            <w:tcW w:w="1559" w:type="dxa"/>
            <w:shd w:val="clear" w:color="auto" w:fill="F2F2F2"/>
          </w:tcPr>
          <w:p w14:paraId="61C80CC5" w14:textId="0638558E" w:rsidR="008A2DD5" w:rsidRPr="00C07F3E" w:rsidRDefault="00A12EF2" w:rsidP="008A2DD5">
            <w:pPr>
              <w:rPr>
                <w:sz w:val="22"/>
                <w:szCs w:val="22"/>
              </w:rPr>
            </w:pPr>
            <w:r w:rsidRPr="00C07F3E">
              <w:rPr>
                <w:sz w:val="22"/>
                <w:szCs w:val="22"/>
              </w:rPr>
              <w:t>§ 85</w:t>
            </w:r>
            <w:r w:rsidRPr="00C07F3E">
              <w:rPr>
                <w:sz w:val="22"/>
                <w:szCs w:val="22"/>
                <w:vertAlign w:val="superscript"/>
              </w:rPr>
              <w:t>2</w:t>
            </w:r>
          </w:p>
        </w:tc>
        <w:tc>
          <w:tcPr>
            <w:tcW w:w="1134" w:type="dxa"/>
            <w:shd w:val="clear" w:color="auto" w:fill="F2F2F2"/>
          </w:tcPr>
          <w:p w14:paraId="529EC0E0" w14:textId="77777777" w:rsidR="008A2DD5" w:rsidRPr="00C07F3E" w:rsidRDefault="008A2DD5" w:rsidP="008A2DD5">
            <w:pPr>
              <w:rPr>
                <w:sz w:val="22"/>
                <w:szCs w:val="22"/>
              </w:rPr>
            </w:pPr>
            <w:proofErr w:type="spellStart"/>
            <w:r w:rsidRPr="00C07F3E">
              <w:rPr>
                <w:sz w:val="22"/>
                <w:szCs w:val="22"/>
              </w:rPr>
              <w:t>LKindlS</w:t>
            </w:r>
            <w:proofErr w:type="spellEnd"/>
          </w:p>
        </w:tc>
        <w:tc>
          <w:tcPr>
            <w:tcW w:w="2410" w:type="dxa"/>
            <w:shd w:val="clear" w:color="auto" w:fill="F2F2F2"/>
          </w:tcPr>
          <w:p w14:paraId="2F5A2D03" w14:textId="730314F8" w:rsidR="008A2DD5" w:rsidRPr="00C07F3E" w:rsidRDefault="008A2DD5" w:rsidP="008A2DD5">
            <w:pPr>
              <w:rPr>
                <w:sz w:val="22"/>
                <w:szCs w:val="22"/>
              </w:rPr>
            </w:pPr>
            <w:r w:rsidRPr="00C07F3E">
              <w:rPr>
                <w:sz w:val="22"/>
                <w:szCs w:val="22"/>
              </w:rPr>
              <w:t xml:space="preserve">Maksejõuetuse sätteid kohaldatakse lepingu sõlmimisest või seda asendava komisjoni õigusakti rakendamisest alates. Kahjuajaloo tõendi kohaldamise algus sõltub komisjoni rakendusakti kohaldamisest.  </w:t>
            </w:r>
            <w:r w:rsidR="002749D6" w:rsidRPr="00C07F3E">
              <w:rPr>
                <w:sz w:val="22"/>
                <w:szCs w:val="22"/>
              </w:rPr>
              <w:t>Arvesse tuleb võtta eelnõu seadusena jõustumist.</w:t>
            </w:r>
          </w:p>
        </w:tc>
      </w:tr>
      <w:tr w:rsidR="00C07F3E" w:rsidRPr="00C07F3E" w14:paraId="420AE52A" w14:textId="77777777" w:rsidTr="00472E98">
        <w:tc>
          <w:tcPr>
            <w:tcW w:w="1985" w:type="dxa"/>
            <w:shd w:val="clear" w:color="auto" w:fill="auto"/>
          </w:tcPr>
          <w:p w14:paraId="3D2B036F" w14:textId="77777777" w:rsidR="008A2DD5" w:rsidRPr="00C07F3E" w:rsidRDefault="008A2DD5" w:rsidP="008A2DD5">
            <w:pPr>
              <w:rPr>
                <w:sz w:val="22"/>
                <w:szCs w:val="22"/>
              </w:rPr>
            </w:pPr>
            <w:r w:rsidRPr="00C07F3E">
              <w:rPr>
                <w:sz w:val="22"/>
                <w:szCs w:val="22"/>
              </w:rPr>
              <w:t xml:space="preserve">Art 2 </w:t>
            </w:r>
          </w:p>
        </w:tc>
        <w:tc>
          <w:tcPr>
            <w:tcW w:w="1843" w:type="dxa"/>
          </w:tcPr>
          <w:p w14:paraId="362F908B" w14:textId="77777777" w:rsidR="008A2DD5" w:rsidRPr="00C07F3E" w:rsidRDefault="008A2DD5" w:rsidP="008A2DD5">
            <w:pPr>
              <w:rPr>
                <w:sz w:val="22"/>
                <w:szCs w:val="22"/>
              </w:rPr>
            </w:pPr>
          </w:p>
        </w:tc>
        <w:tc>
          <w:tcPr>
            <w:tcW w:w="1276" w:type="dxa"/>
            <w:shd w:val="clear" w:color="auto" w:fill="auto"/>
          </w:tcPr>
          <w:p w14:paraId="59C8E874" w14:textId="77777777" w:rsidR="008A2DD5" w:rsidRPr="00C07F3E" w:rsidRDefault="008A2DD5" w:rsidP="008A2DD5">
            <w:pPr>
              <w:rPr>
                <w:sz w:val="22"/>
                <w:szCs w:val="22"/>
              </w:rPr>
            </w:pPr>
            <w:r w:rsidRPr="00C07F3E">
              <w:rPr>
                <w:sz w:val="22"/>
                <w:szCs w:val="22"/>
              </w:rPr>
              <w:t>Jah</w:t>
            </w:r>
          </w:p>
        </w:tc>
        <w:tc>
          <w:tcPr>
            <w:tcW w:w="1559" w:type="dxa"/>
            <w:shd w:val="clear" w:color="auto" w:fill="auto"/>
          </w:tcPr>
          <w:p w14:paraId="0B8AA0AE" w14:textId="77777777" w:rsidR="008A2DD5" w:rsidRPr="00C07F3E" w:rsidRDefault="008A2DD5" w:rsidP="008A2DD5">
            <w:pPr>
              <w:rPr>
                <w:sz w:val="22"/>
                <w:szCs w:val="22"/>
              </w:rPr>
            </w:pPr>
            <w:proofErr w:type="spellStart"/>
            <w:r w:rsidRPr="00C07F3E">
              <w:rPr>
                <w:sz w:val="22"/>
                <w:szCs w:val="22"/>
              </w:rPr>
              <w:t>LKindlS</w:t>
            </w:r>
            <w:proofErr w:type="spellEnd"/>
            <w:r w:rsidRPr="00C07F3E">
              <w:rPr>
                <w:sz w:val="22"/>
                <w:szCs w:val="22"/>
              </w:rPr>
              <w:t xml:space="preserve"> normitehniline märkus ja eelnõu jõustumissäte</w:t>
            </w:r>
          </w:p>
        </w:tc>
        <w:tc>
          <w:tcPr>
            <w:tcW w:w="1134" w:type="dxa"/>
            <w:shd w:val="clear" w:color="auto" w:fill="auto"/>
          </w:tcPr>
          <w:p w14:paraId="6042F452" w14:textId="77777777" w:rsidR="008A2DD5" w:rsidRPr="00C07F3E" w:rsidRDefault="008A2DD5" w:rsidP="008A2DD5">
            <w:pPr>
              <w:rPr>
                <w:sz w:val="22"/>
                <w:szCs w:val="22"/>
              </w:rPr>
            </w:pPr>
            <w:proofErr w:type="spellStart"/>
            <w:r w:rsidRPr="00C07F3E">
              <w:rPr>
                <w:sz w:val="22"/>
                <w:szCs w:val="22"/>
              </w:rPr>
              <w:t>LKindlS</w:t>
            </w:r>
            <w:proofErr w:type="spellEnd"/>
            <w:r w:rsidRPr="00C07F3E">
              <w:rPr>
                <w:sz w:val="22"/>
                <w:szCs w:val="22"/>
              </w:rPr>
              <w:t xml:space="preserve"> normitehniline märkus; eelnõu jõustumissäte</w:t>
            </w:r>
          </w:p>
        </w:tc>
        <w:tc>
          <w:tcPr>
            <w:tcW w:w="2410" w:type="dxa"/>
            <w:shd w:val="clear" w:color="auto" w:fill="auto"/>
          </w:tcPr>
          <w:p w14:paraId="03A3E813" w14:textId="58485F02" w:rsidR="008A2DD5" w:rsidRPr="00C07F3E" w:rsidRDefault="008A2DD5" w:rsidP="008A2DD5">
            <w:pPr>
              <w:rPr>
                <w:sz w:val="22"/>
                <w:szCs w:val="22"/>
              </w:rPr>
            </w:pPr>
            <w:r w:rsidRPr="00C07F3E">
              <w:rPr>
                <w:sz w:val="22"/>
                <w:szCs w:val="22"/>
              </w:rPr>
              <w:t xml:space="preserve">Direktiivi ülevõtmistähtajad sätestatakse eelnõu jõustumisnormis </w:t>
            </w:r>
            <w:r w:rsidR="002749D6" w:rsidRPr="00C07F3E">
              <w:rPr>
                <w:sz w:val="22"/>
                <w:szCs w:val="22"/>
              </w:rPr>
              <w:t>(ülevõtmisega hilinetakse; vt ka § 85</w:t>
            </w:r>
            <w:r w:rsidR="002749D6" w:rsidRPr="00C07F3E">
              <w:rPr>
                <w:sz w:val="22"/>
                <w:szCs w:val="22"/>
                <w:vertAlign w:val="superscript"/>
              </w:rPr>
              <w:t>2</w:t>
            </w:r>
            <w:r w:rsidR="002749D6" w:rsidRPr="00C07F3E">
              <w:rPr>
                <w:sz w:val="22"/>
                <w:szCs w:val="22"/>
              </w:rPr>
              <w:t>)</w:t>
            </w:r>
            <w:r w:rsidRPr="00C07F3E">
              <w:rPr>
                <w:sz w:val="22"/>
                <w:szCs w:val="22"/>
              </w:rPr>
              <w:t xml:space="preserve"> ja </w:t>
            </w:r>
            <w:proofErr w:type="spellStart"/>
            <w:r w:rsidRPr="00C07F3E">
              <w:rPr>
                <w:sz w:val="22"/>
                <w:szCs w:val="22"/>
              </w:rPr>
              <w:t>LKindlS</w:t>
            </w:r>
            <w:proofErr w:type="spellEnd"/>
            <w:r w:rsidRPr="00C07F3E">
              <w:rPr>
                <w:sz w:val="22"/>
                <w:szCs w:val="22"/>
              </w:rPr>
              <w:t xml:space="preserve"> normitehnilist märkust täiendatakse viitega MID muudatusele</w:t>
            </w:r>
          </w:p>
        </w:tc>
      </w:tr>
      <w:tr w:rsidR="00C07F3E" w:rsidRPr="00C07F3E" w14:paraId="0394D724" w14:textId="77777777" w:rsidTr="008A2DD5">
        <w:tc>
          <w:tcPr>
            <w:tcW w:w="1985" w:type="dxa"/>
            <w:shd w:val="clear" w:color="auto" w:fill="F2F2F2"/>
          </w:tcPr>
          <w:p w14:paraId="370641F1" w14:textId="77777777" w:rsidR="008A2DD5" w:rsidRPr="00C07F3E" w:rsidRDefault="008A2DD5" w:rsidP="008A2DD5">
            <w:pPr>
              <w:rPr>
                <w:sz w:val="22"/>
                <w:szCs w:val="22"/>
              </w:rPr>
            </w:pPr>
            <w:r w:rsidRPr="00C07F3E">
              <w:rPr>
                <w:sz w:val="22"/>
                <w:szCs w:val="22"/>
              </w:rPr>
              <w:t>Art 3</w:t>
            </w:r>
          </w:p>
        </w:tc>
        <w:tc>
          <w:tcPr>
            <w:tcW w:w="1843" w:type="dxa"/>
            <w:shd w:val="clear" w:color="auto" w:fill="F2F2F2"/>
          </w:tcPr>
          <w:p w14:paraId="061C918C" w14:textId="77777777" w:rsidR="008A2DD5" w:rsidRPr="00C07F3E" w:rsidRDefault="008A2DD5" w:rsidP="008A2DD5">
            <w:pPr>
              <w:rPr>
                <w:sz w:val="22"/>
                <w:szCs w:val="22"/>
              </w:rPr>
            </w:pPr>
          </w:p>
        </w:tc>
        <w:tc>
          <w:tcPr>
            <w:tcW w:w="1276" w:type="dxa"/>
            <w:shd w:val="clear" w:color="auto" w:fill="F2F2F2"/>
          </w:tcPr>
          <w:p w14:paraId="110856EB" w14:textId="77777777" w:rsidR="008A2DD5" w:rsidRPr="00C07F3E" w:rsidRDefault="008A2DD5" w:rsidP="008A2DD5">
            <w:pPr>
              <w:rPr>
                <w:sz w:val="22"/>
                <w:szCs w:val="22"/>
              </w:rPr>
            </w:pPr>
            <w:r w:rsidRPr="00C07F3E">
              <w:rPr>
                <w:sz w:val="22"/>
                <w:szCs w:val="22"/>
              </w:rPr>
              <w:t>Ei</w:t>
            </w:r>
          </w:p>
        </w:tc>
        <w:tc>
          <w:tcPr>
            <w:tcW w:w="1559" w:type="dxa"/>
            <w:shd w:val="clear" w:color="auto" w:fill="F2F2F2"/>
          </w:tcPr>
          <w:p w14:paraId="07FB2B8C" w14:textId="77777777" w:rsidR="008A2DD5" w:rsidRPr="00C07F3E" w:rsidRDefault="008A2DD5" w:rsidP="008A2DD5">
            <w:pPr>
              <w:rPr>
                <w:sz w:val="22"/>
                <w:szCs w:val="22"/>
              </w:rPr>
            </w:pPr>
          </w:p>
        </w:tc>
        <w:tc>
          <w:tcPr>
            <w:tcW w:w="1134" w:type="dxa"/>
            <w:shd w:val="clear" w:color="auto" w:fill="F2F2F2"/>
          </w:tcPr>
          <w:p w14:paraId="49C259D9" w14:textId="77777777" w:rsidR="008A2DD5" w:rsidRPr="00C07F3E" w:rsidRDefault="008A2DD5" w:rsidP="008A2DD5">
            <w:pPr>
              <w:rPr>
                <w:sz w:val="22"/>
                <w:szCs w:val="22"/>
              </w:rPr>
            </w:pPr>
          </w:p>
        </w:tc>
        <w:tc>
          <w:tcPr>
            <w:tcW w:w="2410" w:type="dxa"/>
            <w:shd w:val="clear" w:color="auto" w:fill="F2F2F2"/>
          </w:tcPr>
          <w:p w14:paraId="3FFDB851" w14:textId="77777777" w:rsidR="008A2DD5" w:rsidRPr="00C07F3E" w:rsidRDefault="008A2DD5" w:rsidP="008A2DD5">
            <w:pPr>
              <w:rPr>
                <w:sz w:val="22"/>
                <w:szCs w:val="22"/>
              </w:rPr>
            </w:pPr>
            <w:r w:rsidRPr="00C07F3E">
              <w:rPr>
                <w:sz w:val="22"/>
                <w:szCs w:val="22"/>
              </w:rPr>
              <w:t>Direktiivi jõustumissäte</w:t>
            </w:r>
          </w:p>
        </w:tc>
      </w:tr>
      <w:tr w:rsidR="00C07F3E" w:rsidRPr="00C07F3E" w14:paraId="224B63C0" w14:textId="77777777" w:rsidTr="00472E98">
        <w:tc>
          <w:tcPr>
            <w:tcW w:w="1985" w:type="dxa"/>
            <w:shd w:val="clear" w:color="auto" w:fill="auto"/>
          </w:tcPr>
          <w:p w14:paraId="000E4025" w14:textId="77777777" w:rsidR="008A2DD5" w:rsidRPr="00C07F3E" w:rsidRDefault="008A2DD5" w:rsidP="008A2DD5">
            <w:pPr>
              <w:rPr>
                <w:sz w:val="22"/>
                <w:szCs w:val="22"/>
              </w:rPr>
            </w:pPr>
            <w:r w:rsidRPr="00C07F3E">
              <w:rPr>
                <w:sz w:val="22"/>
                <w:szCs w:val="22"/>
              </w:rPr>
              <w:t>Art 4</w:t>
            </w:r>
          </w:p>
        </w:tc>
        <w:tc>
          <w:tcPr>
            <w:tcW w:w="1843" w:type="dxa"/>
          </w:tcPr>
          <w:p w14:paraId="3DBF8A88" w14:textId="77777777" w:rsidR="008A2DD5" w:rsidRPr="00C07F3E" w:rsidRDefault="008A2DD5" w:rsidP="008A2DD5">
            <w:pPr>
              <w:rPr>
                <w:sz w:val="22"/>
                <w:szCs w:val="22"/>
              </w:rPr>
            </w:pPr>
          </w:p>
        </w:tc>
        <w:tc>
          <w:tcPr>
            <w:tcW w:w="1276" w:type="dxa"/>
            <w:shd w:val="clear" w:color="auto" w:fill="auto"/>
          </w:tcPr>
          <w:p w14:paraId="78325AFF" w14:textId="77777777" w:rsidR="008A2DD5" w:rsidRPr="00C07F3E" w:rsidRDefault="008A2DD5" w:rsidP="008A2DD5">
            <w:pPr>
              <w:rPr>
                <w:sz w:val="22"/>
                <w:szCs w:val="22"/>
              </w:rPr>
            </w:pPr>
            <w:r w:rsidRPr="00C07F3E">
              <w:rPr>
                <w:sz w:val="22"/>
                <w:szCs w:val="22"/>
              </w:rPr>
              <w:t>Ei</w:t>
            </w:r>
          </w:p>
        </w:tc>
        <w:tc>
          <w:tcPr>
            <w:tcW w:w="1559" w:type="dxa"/>
            <w:shd w:val="clear" w:color="auto" w:fill="auto"/>
          </w:tcPr>
          <w:p w14:paraId="3ED9DD13" w14:textId="77777777" w:rsidR="008A2DD5" w:rsidRPr="00C07F3E" w:rsidRDefault="008A2DD5" w:rsidP="008A2DD5">
            <w:pPr>
              <w:rPr>
                <w:sz w:val="22"/>
                <w:szCs w:val="22"/>
              </w:rPr>
            </w:pPr>
          </w:p>
        </w:tc>
        <w:tc>
          <w:tcPr>
            <w:tcW w:w="1134" w:type="dxa"/>
            <w:shd w:val="clear" w:color="auto" w:fill="auto"/>
          </w:tcPr>
          <w:p w14:paraId="4703063B" w14:textId="77777777" w:rsidR="008A2DD5" w:rsidRPr="00C07F3E" w:rsidRDefault="008A2DD5" w:rsidP="008A2DD5">
            <w:pPr>
              <w:rPr>
                <w:sz w:val="22"/>
                <w:szCs w:val="22"/>
              </w:rPr>
            </w:pPr>
          </w:p>
        </w:tc>
        <w:tc>
          <w:tcPr>
            <w:tcW w:w="2410" w:type="dxa"/>
            <w:shd w:val="clear" w:color="auto" w:fill="auto"/>
          </w:tcPr>
          <w:p w14:paraId="5A12E797" w14:textId="77777777" w:rsidR="008A2DD5" w:rsidRPr="00C07F3E" w:rsidRDefault="008A2DD5" w:rsidP="008A2DD5">
            <w:pPr>
              <w:rPr>
                <w:sz w:val="22"/>
                <w:szCs w:val="22"/>
              </w:rPr>
            </w:pPr>
            <w:r w:rsidRPr="00C07F3E">
              <w:rPr>
                <w:sz w:val="22"/>
                <w:szCs w:val="22"/>
              </w:rPr>
              <w:t>Sätestab direktiivi adressaadid</w:t>
            </w:r>
          </w:p>
        </w:tc>
      </w:tr>
    </w:tbl>
    <w:p w14:paraId="61341053" w14:textId="77777777" w:rsidR="008A2DD5" w:rsidRPr="00C07F3E" w:rsidRDefault="008A2DD5" w:rsidP="001910A7">
      <w:pPr>
        <w:jc w:val="both"/>
        <w:rPr>
          <w:sz w:val="22"/>
          <w:szCs w:val="22"/>
        </w:rPr>
      </w:pPr>
    </w:p>
    <w:p w14:paraId="1CC29BB7" w14:textId="77777777" w:rsidR="001673DA" w:rsidRPr="00C07F3E" w:rsidRDefault="001673DA" w:rsidP="001910A7">
      <w:pPr>
        <w:jc w:val="both"/>
      </w:pPr>
    </w:p>
    <w:p w14:paraId="173BC70E" w14:textId="21FCEFCE" w:rsidR="001673DA" w:rsidRPr="00C07F3E" w:rsidRDefault="001673DA">
      <w:r w:rsidRPr="00C07F3E">
        <w:br w:type="page"/>
      </w:r>
    </w:p>
    <w:p w14:paraId="597064CA" w14:textId="77777777" w:rsidR="001673DA" w:rsidRPr="00C07F3E" w:rsidRDefault="001673DA" w:rsidP="001673DA">
      <w:pPr>
        <w:jc w:val="right"/>
      </w:pPr>
      <w:r w:rsidRPr="00C07F3E">
        <w:t>Liikluskindlustuse seaduse ja sellega seonduvalt teiste seaduste muutmise seaduse</w:t>
      </w:r>
    </w:p>
    <w:p w14:paraId="47D7862E" w14:textId="77777777" w:rsidR="001673DA" w:rsidRPr="00C07F3E" w:rsidRDefault="001673DA" w:rsidP="001673DA">
      <w:pPr>
        <w:jc w:val="right"/>
      </w:pPr>
      <w:r w:rsidRPr="00C07F3E">
        <w:t xml:space="preserve"> eelnõu seletuskirja</w:t>
      </w:r>
    </w:p>
    <w:p w14:paraId="324362A9" w14:textId="413F3239" w:rsidR="001673DA" w:rsidRPr="00C07F3E" w:rsidRDefault="001673DA" w:rsidP="001673DA">
      <w:pPr>
        <w:jc w:val="right"/>
      </w:pPr>
      <w:r w:rsidRPr="00C07F3E">
        <w:t>LISA 2</w:t>
      </w:r>
    </w:p>
    <w:p w14:paraId="4F02E552" w14:textId="30768D93" w:rsidR="001673DA" w:rsidRPr="00C07F3E" w:rsidRDefault="001673DA" w:rsidP="001673DA">
      <w:pPr>
        <w:pStyle w:val="Pealkiri1"/>
        <w:numPr>
          <w:ilvl w:val="0"/>
          <w:numId w:val="0"/>
        </w:numPr>
        <w:rPr>
          <w:lang w:val="et-EE"/>
        </w:rPr>
      </w:pPr>
      <w:bookmarkStart w:id="286" w:name="_Toc146228298"/>
      <w:r w:rsidRPr="00C07F3E">
        <w:rPr>
          <w:lang w:val="et-EE"/>
        </w:rPr>
        <w:t>Lisa 2: Liikluskindlustuse registri põhimääruse muutmise kavand</w:t>
      </w:r>
      <w:bookmarkEnd w:id="286"/>
    </w:p>
    <w:p w14:paraId="3D2458D3" w14:textId="77777777" w:rsidR="001673DA" w:rsidRPr="00C07F3E" w:rsidRDefault="001673DA" w:rsidP="001673DA"/>
    <w:p w14:paraId="36706EEB" w14:textId="77777777" w:rsidR="001673DA" w:rsidRPr="00C07F3E" w:rsidRDefault="001673DA" w:rsidP="001673DA">
      <w:pPr>
        <w:jc w:val="right"/>
        <w:rPr>
          <w:rFonts w:eastAsia="Arial Unicode MS"/>
        </w:rPr>
      </w:pPr>
      <w:bookmarkStart w:id="287" w:name="_Toc350110652"/>
      <w:r w:rsidRPr="00C07F3E">
        <w:rPr>
          <w:rFonts w:eastAsia="Arial Unicode MS"/>
        </w:rPr>
        <w:t>EELNÕU</w:t>
      </w:r>
      <w:bookmarkEnd w:id="287"/>
    </w:p>
    <w:p w14:paraId="125C062A" w14:textId="630481BF" w:rsidR="001673DA" w:rsidRPr="00C07F3E" w:rsidRDefault="00002883" w:rsidP="001673DA">
      <w:pPr>
        <w:jc w:val="right"/>
        <w:rPr>
          <w:rFonts w:eastAsia="Arial Unicode MS"/>
        </w:rPr>
      </w:pPr>
      <w:r w:rsidRPr="00C07F3E">
        <w:rPr>
          <w:rFonts w:eastAsia="Arial Unicode MS"/>
        </w:rPr>
        <w:t>...</w:t>
      </w:r>
      <w:r w:rsidR="001673DA" w:rsidRPr="00C07F3E">
        <w:rPr>
          <w:rFonts w:eastAsia="Arial Unicode MS"/>
        </w:rPr>
        <w:t>.202</w:t>
      </w:r>
      <w:r w:rsidRPr="00C07F3E">
        <w:rPr>
          <w:rFonts w:eastAsia="Arial Unicode MS"/>
        </w:rPr>
        <w:t>4</w:t>
      </w:r>
    </w:p>
    <w:p w14:paraId="6F653619" w14:textId="77777777" w:rsidR="001673DA" w:rsidRPr="00C07F3E" w:rsidRDefault="001673DA" w:rsidP="001673DA">
      <w:pPr>
        <w:rPr>
          <w:bCs/>
          <w:lang w:eastAsia="et-EE"/>
        </w:rPr>
      </w:pPr>
    </w:p>
    <w:p w14:paraId="18D949CE" w14:textId="77777777" w:rsidR="001673DA" w:rsidRPr="00C07F3E" w:rsidRDefault="001673DA" w:rsidP="001673DA">
      <w:pPr>
        <w:rPr>
          <w:bCs/>
          <w:lang w:eastAsia="et-EE"/>
        </w:rPr>
      </w:pPr>
    </w:p>
    <w:p w14:paraId="62F12CE4" w14:textId="77777777" w:rsidR="001673DA" w:rsidRPr="00C07F3E" w:rsidRDefault="001673DA" w:rsidP="001673DA">
      <w:pPr>
        <w:jc w:val="center"/>
        <w:rPr>
          <w:bCs/>
          <w:lang w:eastAsia="et-EE"/>
        </w:rPr>
      </w:pPr>
      <w:bookmarkStart w:id="288" w:name="_Toc350110653"/>
      <w:r w:rsidRPr="00C07F3E">
        <w:rPr>
          <w:b/>
          <w:bCs/>
          <w:lang w:eastAsia="et-EE"/>
        </w:rPr>
        <w:t>RAHANDUSMINISTER</w:t>
      </w:r>
      <w:bookmarkEnd w:id="288"/>
    </w:p>
    <w:p w14:paraId="5954047D" w14:textId="77777777" w:rsidR="001673DA" w:rsidRPr="00C07F3E" w:rsidRDefault="001673DA" w:rsidP="001673DA">
      <w:pPr>
        <w:jc w:val="center"/>
        <w:rPr>
          <w:bCs/>
          <w:lang w:eastAsia="et-EE"/>
        </w:rPr>
      </w:pPr>
      <w:bookmarkStart w:id="289" w:name="_Toc350110654"/>
      <w:r w:rsidRPr="00C07F3E">
        <w:rPr>
          <w:b/>
          <w:bCs/>
          <w:lang w:eastAsia="et-EE"/>
        </w:rPr>
        <w:t>MÄÄRUS</w:t>
      </w:r>
      <w:bookmarkEnd w:id="289"/>
    </w:p>
    <w:p w14:paraId="073D0B33" w14:textId="77777777" w:rsidR="001673DA" w:rsidRPr="00C07F3E" w:rsidRDefault="001673DA" w:rsidP="001673DA">
      <w:pPr>
        <w:rPr>
          <w:bCs/>
          <w:lang w:eastAsia="et-EE"/>
        </w:rPr>
      </w:pPr>
    </w:p>
    <w:p w14:paraId="4BE36A8F" w14:textId="77777777" w:rsidR="001673DA" w:rsidRPr="00C07F3E" w:rsidRDefault="001673DA" w:rsidP="001673DA">
      <w:pPr>
        <w:rPr>
          <w:bCs/>
          <w:lang w:eastAsia="et-EE"/>
        </w:rPr>
      </w:pPr>
    </w:p>
    <w:p w14:paraId="6E7BD147" w14:textId="3EF25B06" w:rsidR="001673DA" w:rsidRPr="00C07F3E" w:rsidRDefault="001673DA" w:rsidP="001673DA">
      <w:pPr>
        <w:rPr>
          <w:bCs/>
          <w:lang w:eastAsia="et-EE"/>
        </w:rPr>
      </w:pPr>
      <w:r w:rsidRPr="00C07F3E">
        <w:rPr>
          <w:b/>
          <w:bCs/>
          <w:lang w:eastAsia="et-EE"/>
        </w:rPr>
        <w:t>Tallinn                                                                                                           202</w:t>
      </w:r>
      <w:r w:rsidR="00002883" w:rsidRPr="00C07F3E">
        <w:rPr>
          <w:b/>
          <w:bCs/>
          <w:lang w:eastAsia="et-EE"/>
        </w:rPr>
        <w:t>4</w:t>
      </w:r>
      <w:r w:rsidRPr="00C07F3E">
        <w:rPr>
          <w:b/>
          <w:bCs/>
          <w:lang w:eastAsia="et-EE"/>
        </w:rPr>
        <w:t>. a nr</w:t>
      </w:r>
    </w:p>
    <w:p w14:paraId="1F188F20" w14:textId="77777777" w:rsidR="001673DA" w:rsidRPr="00C07F3E" w:rsidRDefault="001673DA" w:rsidP="001673DA">
      <w:pPr>
        <w:rPr>
          <w:bCs/>
          <w:lang w:eastAsia="et-EE"/>
        </w:rPr>
      </w:pPr>
    </w:p>
    <w:p w14:paraId="0C377BB2" w14:textId="77777777" w:rsidR="001673DA" w:rsidRPr="00C07F3E" w:rsidRDefault="001673DA" w:rsidP="001673DA">
      <w:pPr>
        <w:rPr>
          <w:b/>
          <w:bCs/>
          <w:lang w:eastAsia="et-EE"/>
        </w:rPr>
      </w:pPr>
    </w:p>
    <w:p w14:paraId="47911090" w14:textId="77777777" w:rsidR="001673DA" w:rsidRPr="00C07F3E" w:rsidRDefault="001673DA" w:rsidP="001673DA">
      <w:pPr>
        <w:jc w:val="both"/>
        <w:rPr>
          <w:lang w:eastAsia="et-EE"/>
        </w:rPr>
      </w:pPr>
      <w:bookmarkStart w:id="290" w:name="_Hlk146189522"/>
      <w:r w:rsidRPr="00C07F3E">
        <w:rPr>
          <w:b/>
          <w:bCs/>
          <w:lang w:eastAsia="et-EE"/>
        </w:rPr>
        <w:t xml:space="preserve">Liikluskindlustuse registri põhimääruse muutmine </w:t>
      </w:r>
      <w:bookmarkEnd w:id="290"/>
    </w:p>
    <w:p w14:paraId="2335474B" w14:textId="77777777" w:rsidR="001673DA" w:rsidRPr="00C07F3E" w:rsidRDefault="001673DA" w:rsidP="001673DA">
      <w:pPr>
        <w:jc w:val="both"/>
        <w:rPr>
          <w:lang w:eastAsia="et-EE"/>
        </w:rPr>
      </w:pPr>
    </w:p>
    <w:p w14:paraId="4DFCE010" w14:textId="77777777" w:rsidR="001673DA" w:rsidRPr="00C07F3E" w:rsidRDefault="001673DA" w:rsidP="001673DA">
      <w:pPr>
        <w:jc w:val="both"/>
        <w:rPr>
          <w:lang w:eastAsia="et-EE"/>
        </w:rPr>
      </w:pPr>
    </w:p>
    <w:p w14:paraId="792C9B27" w14:textId="77777777" w:rsidR="001673DA" w:rsidRPr="00C07F3E" w:rsidRDefault="001673DA" w:rsidP="001673DA">
      <w:pPr>
        <w:jc w:val="both"/>
        <w:rPr>
          <w:lang w:eastAsia="et-EE"/>
        </w:rPr>
      </w:pPr>
      <w:bookmarkStart w:id="291" w:name="_Toc350110655"/>
      <w:r w:rsidRPr="00C07F3E">
        <w:rPr>
          <w:lang w:eastAsia="et-EE"/>
        </w:rPr>
        <w:t>Määrus kehtestatakse liikluskindlustuse seaduse § 72 lõike 2 alusel.</w:t>
      </w:r>
      <w:bookmarkEnd w:id="291"/>
    </w:p>
    <w:p w14:paraId="3F49231A" w14:textId="77777777" w:rsidR="001673DA" w:rsidRPr="00C07F3E" w:rsidRDefault="001673DA" w:rsidP="001673DA">
      <w:pPr>
        <w:jc w:val="both"/>
        <w:rPr>
          <w:lang w:eastAsia="et-EE"/>
        </w:rPr>
      </w:pPr>
    </w:p>
    <w:p w14:paraId="73D460B4" w14:textId="77777777" w:rsidR="001673DA" w:rsidRPr="00C07F3E" w:rsidRDefault="001673DA" w:rsidP="001673DA">
      <w:pPr>
        <w:jc w:val="both"/>
        <w:rPr>
          <w:lang w:eastAsia="et-EE"/>
        </w:rPr>
      </w:pPr>
      <w:r w:rsidRPr="00C07F3E">
        <w:rPr>
          <w:lang w:eastAsia="et-EE"/>
        </w:rPr>
        <w:t>Rahandusministri 25.09.2014 määruses nr 34 „Liikluskindlustuse registri põhimäärus“ tehakse järgmised muudatused:</w:t>
      </w:r>
    </w:p>
    <w:p w14:paraId="358EC570" w14:textId="77777777" w:rsidR="001673DA" w:rsidRPr="00C07F3E" w:rsidRDefault="001673DA" w:rsidP="001673DA">
      <w:pPr>
        <w:jc w:val="both"/>
        <w:rPr>
          <w:lang w:eastAsia="et-EE"/>
        </w:rPr>
      </w:pPr>
    </w:p>
    <w:p w14:paraId="413930D4" w14:textId="77777777" w:rsidR="001673DA" w:rsidRPr="00C07F3E" w:rsidRDefault="001673DA" w:rsidP="001673DA">
      <w:pPr>
        <w:jc w:val="both"/>
        <w:rPr>
          <w:lang w:eastAsia="et-EE"/>
        </w:rPr>
      </w:pPr>
      <w:r w:rsidRPr="00C07F3E">
        <w:rPr>
          <w:b/>
          <w:bCs/>
          <w:lang w:eastAsia="et-EE"/>
        </w:rPr>
        <w:t>1)</w:t>
      </w:r>
      <w:r w:rsidRPr="00C07F3E">
        <w:rPr>
          <w:lang w:eastAsia="et-EE"/>
        </w:rPr>
        <w:t xml:space="preserve"> määrust täiendatakse §-ga 10</w:t>
      </w:r>
      <w:r w:rsidRPr="00C07F3E">
        <w:rPr>
          <w:vertAlign w:val="superscript"/>
          <w:lang w:eastAsia="et-EE"/>
        </w:rPr>
        <w:t>1</w:t>
      </w:r>
      <w:r w:rsidRPr="00C07F3E">
        <w:rPr>
          <w:lang w:eastAsia="et-EE"/>
        </w:rPr>
        <w:t xml:space="preserve"> järgmises sõnastuses:</w:t>
      </w:r>
    </w:p>
    <w:p w14:paraId="4A13185F" w14:textId="77777777" w:rsidR="001673DA" w:rsidRPr="00C07F3E" w:rsidRDefault="001673DA" w:rsidP="001673DA">
      <w:pPr>
        <w:jc w:val="both"/>
        <w:rPr>
          <w:b/>
          <w:bCs/>
          <w:lang w:eastAsia="et-EE"/>
        </w:rPr>
      </w:pPr>
      <w:r w:rsidRPr="00C07F3E">
        <w:rPr>
          <w:b/>
          <w:bCs/>
          <w:lang w:eastAsia="et-EE"/>
        </w:rPr>
        <w:t>§ 10</w:t>
      </w:r>
      <w:r w:rsidRPr="00C07F3E">
        <w:rPr>
          <w:b/>
          <w:bCs/>
          <w:vertAlign w:val="superscript"/>
          <w:lang w:eastAsia="et-EE"/>
        </w:rPr>
        <w:t>1</w:t>
      </w:r>
      <w:r w:rsidRPr="00C07F3E">
        <w:rPr>
          <w:b/>
          <w:bCs/>
          <w:lang w:eastAsia="et-EE"/>
        </w:rPr>
        <w:t>. Fondi poolt registrisse esitatavad muud andmed</w:t>
      </w:r>
    </w:p>
    <w:p w14:paraId="599AC8CE" w14:textId="77777777" w:rsidR="001673DA" w:rsidRPr="00C07F3E" w:rsidRDefault="001673DA" w:rsidP="001673DA">
      <w:pPr>
        <w:jc w:val="both"/>
        <w:rPr>
          <w:lang w:eastAsia="et-EE"/>
        </w:rPr>
      </w:pPr>
    </w:p>
    <w:p w14:paraId="22166DF0" w14:textId="77777777" w:rsidR="001673DA" w:rsidRPr="00C07F3E" w:rsidRDefault="001673DA" w:rsidP="001673DA">
      <w:pPr>
        <w:jc w:val="both"/>
        <w:rPr>
          <w:lang w:eastAsia="et-EE"/>
        </w:rPr>
      </w:pPr>
      <w:r w:rsidRPr="00C07F3E">
        <w:rPr>
          <w:b/>
          <w:bCs/>
          <w:lang w:eastAsia="et-EE"/>
        </w:rPr>
        <w:t>2)</w:t>
      </w:r>
      <w:r w:rsidRPr="00C07F3E">
        <w:rPr>
          <w:lang w:eastAsia="et-EE"/>
        </w:rPr>
        <w:t xml:space="preserve"> paragrahvi 12 lõike 2 punkti muudetakse ja sõnastatakse järgmiselt: </w:t>
      </w:r>
    </w:p>
    <w:p w14:paraId="518467A1" w14:textId="77777777" w:rsidR="001673DA" w:rsidRPr="00C07F3E" w:rsidRDefault="001673DA" w:rsidP="001673DA">
      <w:pPr>
        <w:jc w:val="both"/>
        <w:rPr>
          <w:lang w:eastAsia="et-EE"/>
        </w:rPr>
      </w:pPr>
      <w:r w:rsidRPr="00C07F3E">
        <w:rPr>
          <w:lang w:eastAsia="et-EE"/>
        </w:rPr>
        <w:t>„1) kindlustusandjal ja fondil liikluskindlustuse seaduses sätestatud ulatuses;“;</w:t>
      </w:r>
    </w:p>
    <w:p w14:paraId="5F88645A" w14:textId="77777777" w:rsidR="001673DA" w:rsidRPr="00C07F3E" w:rsidRDefault="001673DA" w:rsidP="001673DA">
      <w:pPr>
        <w:jc w:val="both"/>
        <w:rPr>
          <w:lang w:eastAsia="et-EE"/>
        </w:rPr>
      </w:pPr>
    </w:p>
    <w:p w14:paraId="04FBE2CE" w14:textId="390C907D" w:rsidR="002D6B80" w:rsidRPr="00C07F3E" w:rsidRDefault="001673DA" w:rsidP="001673DA">
      <w:pPr>
        <w:jc w:val="both"/>
        <w:rPr>
          <w:lang w:eastAsia="et-EE"/>
        </w:rPr>
      </w:pPr>
      <w:r w:rsidRPr="00C07F3E">
        <w:rPr>
          <w:b/>
          <w:bCs/>
          <w:lang w:eastAsia="et-EE"/>
        </w:rPr>
        <w:t>3)</w:t>
      </w:r>
      <w:r w:rsidRPr="00C07F3E">
        <w:rPr>
          <w:lang w:eastAsia="et-EE"/>
        </w:rPr>
        <w:t xml:space="preserve"> </w:t>
      </w:r>
      <w:r w:rsidR="002D6B80" w:rsidRPr="00C07F3E">
        <w:rPr>
          <w:lang w:eastAsia="et-EE"/>
        </w:rPr>
        <w:t>paragrahvi 12 lõike 2 punktis 9 ja lõikes 3</w:t>
      </w:r>
      <w:r w:rsidR="002D6B80" w:rsidRPr="00C07F3E">
        <w:rPr>
          <w:vertAlign w:val="superscript"/>
          <w:lang w:eastAsia="et-EE"/>
        </w:rPr>
        <w:t>1</w:t>
      </w:r>
      <w:r w:rsidR="002D6B80" w:rsidRPr="00C07F3E">
        <w:rPr>
          <w:lang w:eastAsia="et-EE"/>
        </w:rPr>
        <w:t> asendatakse läbivalt sõnad „Eesti Haigekassa” sõnaga „Tervisekassa” vastavas käändes;</w:t>
      </w:r>
    </w:p>
    <w:p w14:paraId="50448D1F" w14:textId="77777777" w:rsidR="002D6B80" w:rsidRPr="00C07F3E" w:rsidRDefault="002D6B80" w:rsidP="001673DA">
      <w:pPr>
        <w:jc w:val="both"/>
        <w:rPr>
          <w:lang w:eastAsia="et-EE"/>
        </w:rPr>
      </w:pPr>
    </w:p>
    <w:p w14:paraId="0E7EBADF" w14:textId="1E32EA7F" w:rsidR="001673DA" w:rsidRPr="00C07F3E" w:rsidRDefault="002D6B80" w:rsidP="001673DA">
      <w:pPr>
        <w:jc w:val="both"/>
        <w:rPr>
          <w:lang w:eastAsia="et-EE"/>
        </w:rPr>
      </w:pPr>
      <w:r w:rsidRPr="00C07F3E">
        <w:rPr>
          <w:b/>
          <w:bCs/>
          <w:lang w:eastAsia="et-EE"/>
        </w:rPr>
        <w:t>4)</w:t>
      </w:r>
      <w:r w:rsidRPr="00C07F3E">
        <w:rPr>
          <w:lang w:eastAsia="et-EE"/>
        </w:rPr>
        <w:t xml:space="preserve"> </w:t>
      </w:r>
      <w:r w:rsidR="001673DA" w:rsidRPr="00C07F3E">
        <w:rPr>
          <w:lang w:eastAsia="et-EE"/>
        </w:rPr>
        <w:t>paragrahvi 13 muudetakse ja sõnastatakse järgmiselt:</w:t>
      </w:r>
    </w:p>
    <w:p w14:paraId="2ED3BF40" w14:textId="77777777" w:rsidR="001673DA" w:rsidRPr="00C07F3E" w:rsidRDefault="001673DA" w:rsidP="001673DA">
      <w:pPr>
        <w:jc w:val="both"/>
        <w:rPr>
          <w:b/>
          <w:bCs/>
          <w:lang w:eastAsia="et-EE"/>
        </w:rPr>
      </w:pPr>
      <w:r w:rsidRPr="00C07F3E">
        <w:rPr>
          <w:b/>
          <w:bCs/>
          <w:lang w:eastAsia="et-EE"/>
        </w:rPr>
        <w:t>§ 13. Kahjunõuete ajaloo tõendi väljastamine</w:t>
      </w:r>
    </w:p>
    <w:p w14:paraId="0C5CC39C" w14:textId="77777777" w:rsidR="001673DA" w:rsidRPr="00C07F3E" w:rsidRDefault="001673DA" w:rsidP="001673DA">
      <w:pPr>
        <w:rPr>
          <w:lang w:eastAsia="et-EE"/>
        </w:rPr>
      </w:pPr>
    </w:p>
    <w:p w14:paraId="5DC8E47A" w14:textId="18DA0F6A" w:rsidR="001673DA" w:rsidRPr="00C07F3E" w:rsidRDefault="001673DA" w:rsidP="001673DA">
      <w:pPr>
        <w:rPr>
          <w:lang w:eastAsia="et-EE"/>
        </w:rPr>
      </w:pPr>
      <w:bookmarkStart w:id="292" w:name="_Toc350110656"/>
      <w:r w:rsidRPr="00C07F3E">
        <w:rPr>
          <w:lang w:eastAsia="et-EE"/>
        </w:rPr>
        <w:t xml:space="preserve">Määrus jõustub </w:t>
      </w:r>
      <w:bookmarkEnd w:id="292"/>
      <w:r w:rsidRPr="00C07F3E">
        <w:rPr>
          <w:lang w:eastAsia="et-EE"/>
        </w:rPr>
        <w:t>…</w:t>
      </w:r>
    </w:p>
    <w:p w14:paraId="7EF20DFC" w14:textId="77777777" w:rsidR="001673DA" w:rsidRPr="00C07F3E" w:rsidRDefault="001673DA" w:rsidP="001673DA">
      <w:pPr>
        <w:rPr>
          <w:lang w:eastAsia="et-EE"/>
        </w:rPr>
      </w:pPr>
    </w:p>
    <w:p w14:paraId="1599A14D" w14:textId="77777777" w:rsidR="001673DA" w:rsidRPr="00C07F3E" w:rsidRDefault="001673DA" w:rsidP="001673DA">
      <w:pPr>
        <w:rPr>
          <w:i/>
          <w:lang w:eastAsia="et-EE"/>
        </w:rPr>
      </w:pPr>
    </w:p>
    <w:p w14:paraId="41CDB2E1" w14:textId="77777777" w:rsidR="001673DA" w:rsidRPr="00C07F3E" w:rsidRDefault="001673DA" w:rsidP="001673DA">
      <w:pPr>
        <w:rPr>
          <w:i/>
          <w:lang w:eastAsia="et-EE"/>
        </w:rPr>
      </w:pPr>
      <w:r w:rsidRPr="00C07F3E">
        <w:rPr>
          <w:i/>
          <w:lang w:eastAsia="et-EE"/>
        </w:rPr>
        <w:t>(allkirjastatud digitaalselt)</w:t>
      </w:r>
    </w:p>
    <w:p w14:paraId="0B544C84" w14:textId="77777777" w:rsidR="001673DA" w:rsidRPr="00C07F3E" w:rsidRDefault="001673DA" w:rsidP="001673DA">
      <w:pPr>
        <w:rPr>
          <w:i/>
          <w:lang w:eastAsia="et-EE"/>
        </w:rPr>
      </w:pPr>
    </w:p>
    <w:p w14:paraId="1C89135F" w14:textId="77777777" w:rsidR="001673DA" w:rsidRPr="00C07F3E" w:rsidRDefault="001673DA" w:rsidP="001673DA">
      <w:pPr>
        <w:rPr>
          <w:lang w:eastAsia="et-EE"/>
        </w:rPr>
      </w:pPr>
      <w:r w:rsidRPr="00C07F3E">
        <w:rPr>
          <w:lang w:eastAsia="et-EE"/>
        </w:rPr>
        <w:t>Mart Võrklaev</w:t>
      </w:r>
    </w:p>
    <w:p w14:paraId="7E61F5EA" w14:textId="11C73305" w:rsidR="001673DA" w:rsidRPr="00C07F3E" w:rsidRDefault="001673DA" w:rsidP="001673DA">
      <w:pPr>
        <w:rPr>
          <w:lang w:eastAsia="et-EE"/>
        </w:rPr>
      </w:pPr>
      <w:r w:rsidRPr="00C07F3E">
        <w:rPr>
          <w:lang w:eastAsia="et-EE"/>
        </w:rPr>
        <w:t>Rahandusminister</w:t>
      </w:r>
    </w:p>
    <w:sectPr w:rsidR="001673DA" w:rsidRPr="00C07F3E" w:rsidSect="00181939">
      <w:footerReference w:type="default" r:id="rId37"/>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Katariina Kärsten" w:date="2024-02-15T16:00:00Z" w:initials="KK">
    <w:p w14:paraId="64030277" w14:textId="77777777" w:rsidR="008A17B4" w:rsidRDefault="008A17B4">
      <w:pPr>
        <w:pStyle w:val="Kommentaaritekst"/>
      </w:pPr>
      <w:r>
        <w:rPr>
          <w:rStyle w:val="Kommentaariviide"/>
        </w:rPr>
        <w:annotationRef/>
      </w:r>
      <w:r>
        <w:t xml:space="preserve">SK-s on kasutatud väga erineval kujul sõnastust. maismaal sõitmiseks mõeldud mootorsõiduk (lk 7); mehaanilise jõuallikaga maismaasõiduk (lk 7), mootori jõul liikuv maismaa sõiduk (lk 10), maismaal kasutatav mootoriga varustatud sõiduk (lk 11), mootoriga varustatud maismaasõiduk (12), maismaasõiduk (77, 83), üksnes mootori jõul maismaal liikuv sõiduk (80). </w:t>
      </w:r>
    </w:p>
    <w:p w14:paraId="1F8BCC43" w14:textId="77777777" w:rsidR="008A17B4" w:rsidRDefault="008A17B4" w:rsidP="00033BA7">
      <w:pPr>
        <w:pStyle w:val="Kommentaaritekst"/>
      </w:pPr>
      <w:r>
        <w:t xml:space="preserve">Palume üle vaadata ja võimaluse korral ühtlustada. </w:t>
      </w:r>
    </w:p>
  </w:comment>
  <w:comment w:id="180" w:author="Katariina Kärsten" w:date="2024-02-15T16:42:00Z" w:initials="KK">
    <w:p w14:paraId="7E4EBE3A" w14:textId="77777777" w:rsidR="00B355D3" w:rsidRDefault="00B355D3" w:rsidP="00334CA7">
      <w:pPr>
        <w:pStyle w:val="Kommentaaritekst"/>
      </w:pPr>
      <w:r>
        <w:rPr>
          <w:rStyle w:val="Kommentaariviide"/>
        </w:rPr>
        <w:annotationRef/>
      </w:r>
      <w:r>
        <w:t xml:space="preserve">Palume täpsustada: Selline sõiduk ei tohi Eestisse siseneda ega saa justkui Eestis liikuda. Kui selline sõiduk juba Eestis on, kas siis on tema liikumine kuidagi takistatud (v.a väärteo eest võimalik karistus)? </w:t>
      </w:r>
    </w:p>
  </w:comment>
  <w:comment w:id="270" w:author="Katariina Kärsten" w:date="2024-02-12T15:40:00Z" w:initials="KK">
    <w:p w14:paraId="261A8150" w14:textId="1BBD7BE0" w:rsidR="00240E35" w:rsidRDefault="00240E35" w:rsidP="00A432F5">
      <w:pPr>
        <w:pStyle w:val="Kommentaaritekst"/>
      </w:pPr>
      <w:r>
        <w:rPr>
          <w:rStyle w:val="Kommentaariviide"/>
        </w:rPr>
        <w:annotationRef/>
      </w:r>
      <w:r>
        <w:t xml:space="preserve">Selleks, et säilitada kooskõla HÕNTE § 40 lg 1 kohase seletuskirja struktuuriga, palume järelhindamist puudutav kajastada seletuskirjas eespool, nt SK 6. osa viimase alapunktina. </w:t>
      </w:r>
    </w:p>
  </w:comment>
  <w:comment w:id="271" w:author="Birgit Hermann" w:date="2024-02-08T11:18:00Z" w:initials="BH">
    <w:p w14:paraId="536EE731" w14:textId="7143F7D1" w:rsidR="00A05CA5" w:rsidRDefault="00A05CA5" w:rsidP="005D351E">
      <w:pPr>
        <w:pStyle w:val="Kommentaaritekst"/>
      </w:pPr>
      <w:r>
        <w:rPr>
          <w:rStyle w:val="Kommentaariviide"/>
        </w:rPr>
        <w:annotationRef/>
      </w:r>
      <w:r>
        <w:t>Kuivõrd Euroopa Komisjoni järelhindamine hõlmab regulatsiooni rakendamist Eestis?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8BCC43" w15:done="0"/>
  <w15:commentEx w15:paraId="7E4EBE3A" w15:done="0"/>
  <w15:commentEx w15:paraId="261A8150" w15:done="0"/>
  <w15:commentEx w15:paraId="536EE7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8B3A2" w16cex:dateUtc="2024-02-15T14:00:00Z"/>
  <w16cex:commentExtensible w16cex:durableId="2978BD68" w16cex:dateUtc="2024-02-15T14:42:00Z"/>
  <w16cex:commentExtensible w16cex:durableId="2974BA77" w16cex:dateUtc="2024-02-12T13:40:00Z"/>
  <w16cex:commentExtensible w16cex:durableId="296F36F4" w16cex:dateUtc="2024-02-08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8BCC43" w16cid:durableId="2978B3A2"/>
  <w16cid:commentId w16cid:paraId="7E4EBE3A" w16cid:durableId="2978BD68"/>
  <w16cid:commentId w16cid:paraId="261A8150" w16cid:durableId="2974BA77"/>
  <w16cid:commentId w16cid:paraId="536EE731" w16cid:durableId="296F36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8CF8A" w14:textId="77777777" w:rsidR="00096E3C" w:rsidRDefault="00096E3C" w:rsidP="005B6EC5">
      <w:r>
        <w:separator/>
      </w:r>
    </w:p>
  </w:endnote>
  <w:endnote w:type="continuationSeparator" w:id="0">
    <w:p w14:paraId="693C6EE2" w14:textId="77777777" w:rsidR="00096E3C" w:rsidRDefault="00096E3C" w:rsidP="005B6EC5">
      <w:r>
        <w:continuationSeparator/>
      </w:r>
    </w:p>
  </w:endnote>
  <w:endnote w:type="continuationNotice" w:id="1">
    <w:p w14:paraId="3D62C10A" w14:textId="77777777" w:rsidR="00096E3C" w:rsidRDefault="00096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altName w:val="Arial"/>
    <w:panose1 w:val="020B0604020202020204"/>
    <w:charset w:val="BA"/>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Georgia">
    <w:panose1 w:val="02040502050405020303"/>
    <w:charset w:val="BA"/>
    <w:family w:val="roman"/>
    <w:pitch w:val="variable"/>
    <w:sig w:usb0="00000287" w:usb1="00000000" w:usb2="00000000" w:usb3="00000000" w:csb0="0000009F" w:csb1="00000000"/>
  </w:font>
  <w:font w:name="Arial Black">
    <w:panose1 w:val="020B0A04020102020204"/>
    <w:charset w:val="BA"/>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7971" w14:textId="65A8585E" w:rsidR="00096E3C" w:rsidRDefault="00096E3C">
    <w:pPr>
      <w:pStyle w:val="Jalus"/>
      <w:jc w:val="center"/>
    </w:pPr>
    <w:r>
      <w:fldChar w:fldCharType="begin"/>
    </w:r>
    <w:r>
      <w:instrText xml:space="preserve"> PAGE   \* MERGEFORMAT </w:instrText>
    </w:r>
    <w:r>
      <w:fldChar w:fldCharType="separate"/>
    </w:r>
    <w:r w:rsidR="00C301EB">
      <w:rPr>
        <w:noProof/>
      </w:rPr>
      <w:t>59</w:t>
    </w:r>
    <w:r>
      <w:fldChar w:fldCharType="end"/>
    </w:r>
  </w:p>
  <w:p w14:paraId="7029ABD4" w14:textId="77777777" w:rsidR="00096E3C" w:rsidRDefault="00096E3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E3EA1" w14:textId="77777777" w:rsidR="00096E3C" w:rsidRDefault="00096E3C" w:rsidP="005B6EC5">
      <w:r>
        <w:separator/>
      </w:r>
    </w:p>
  </w:footnote>
  <w:footnote w:type="continuationSeparator" w:id="0">
    <w:p w14:paraId="5151D8AB" w14:textId="77777777" w:rsidR="00096E3C" w:rsidRDefault="00096E3C" w:rsidP="005B6EC5">
      <w:r>
        <w:continuationSeparator/>
      </w:r>
    </w:p>
  </w:footnote>
  <w:footnote w:type="continuationNotice" w:id="1">
    <w:p w14:paraId="1C6BF593" w14:textId="77777777" w:rsidR="00096E3C" w:rsidRDefault="00096E3C"/>
  </w:footnote>
  <w:footnote w:id="2">
    <w:p w14:paraId="4DB32A9D" w14:textId="77777777" w:rsidR="00096E3C" w:rsidRPr="00AE6F6C" w:rsidRDefault="00096E3C" w:rsidP="008649E2">
      <w:pPr>
        <w:pStyle w:val="Allmrkusetekst"/>
        <w:tabs>
          <w:tab w:val="left" w:pos="142"/>
        </w:tabs>
        <w:ind w:left="0" w:firstLine="0"/>
        <w:rPr>
          <w:sz w:val="22"/>
          <w:szCs w:val="22"/>
        </w:rPr>
      </w:pPr>
      <w:r w:rsidRPr="00AE6F6C">
        <w:rPr>
          <w:rStyle w:val="Allmrkuseviide"/>
          <w:sz w:val="22"/>
          <w:szCs w:val="22"/>
        </w:rPr>
        <w:footnoteRef/>
      </w:r>
      <w:r w:rsidRPr="00AE6F6C">
        <w:rPr>
          <w:sz w:val="22"/>
          <w:szCs w:val="22"/>
        </w:rPr>
        <w:t xml:space="preserve"> </w:t>
      </w:r>
      <w:hyperlink r:id="rId1" w:history="1">
        <w:r w:rsidRPr="00AE6F6C">
          <w:rPr>
            <w:rStyle w:val="Hperlink"/>
            <w:sz w:val="22"/>
            <w:szCs w:val="22"/>
          </w:rPr>
          <w:t>https://eur-lex.europa.eu/legal-content/ET/TXT/?uri=CELEX:32021L2118</w:t>
        </w:r>
      </w:hyperlink>
    </w:p>
  </w:footnote>
  <w:footnote w:id="3">
    <w:p w14:paraId="2D76FB4A" w14:textId="4E245A26" w:rsidR="002076D2" w:rsidRPr="00AE6F6C" w:rsidRDefault="002076D2"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w:t>
      </w:r>
      <w:bookmarkStart w:id="15" w:name="_Hlk156832950"/>
      <w:r w:rsidRPr="00AE6F6C">
        <w:rPr>
          <w:sz w:val="22"/>
          <w:szCs w:val="22"/>
        </w:rPr>
        <w:t xml:space="preserve">Link eelnõule </w:t>
      </w:r>
      <w:r w:rsidRPr="00AE6F6C">
        <w:rPr>
          <w:sz w:val="22"/>
          <w:szCs w:val="22"/>
        </w:rPr>
        <w:t xml:space="preserve">EISis </w:t>
      </w:r>
      <w:bookmarkStart w:id="16" w:name="_Hlk156501538"/>
      <w:r w:rsidRPr="00AE6F6C">
        <w:rPr>
          <w:sz w:val="22"/>
          <w:szCs w:val="22"/>
        </w:rPr>
        <w:fldChar w:fldCharType="begin"/>
      </w:r>
      <w:r w:rsidRPr="00AE6F6C">
        <w:rPr>
          <w:sz w:val="22"/>
          <w:szCs w:val="22"/>
        </w:rPr>
        <w:instrText>HYPERLINK "https://eelnoud.valitsus.ee/main/mount/docList/9e191b13-af78-481d-a234-309f903c52ef"</w:instrText>
      </w:r>
      <w:r w:rsidRPr="00AE6F6C">
        <w:rPr>
          <w:sz w:val="22"/>
          <w:szCs w:val="22"/>
        </w:rPr>
      </w:r>
      <w:r w:rsidRPr="00AE6F6C">
        <w:rPr>
          <w:sz w:val="22"/>
          <w:szCs w:val="22"/>
        </w:rPr>
        <w:fldChar w:fldCharType="separate"/>
      </w:r>
      <w:r w:rsidRPr="00AE6F6C">
        <w:rPr>
          <w:rStyle w:val="Hperlink"/>
          <w:sz w:val="22"/>
          <w:szCs w:val="22"/>
        </w:rPr>
        <w:t>https://eelnoud.valitsus.ee/main/mount/docList/9e191b13-af78-481d-a234-309f903c52ef</w:t>
      </w:r>
      <w:r w:rsidRPr="00AE6F6C">
        <w:rPr>
          <w:sz w:val="22"/>
          <w:szCs w:val="22"/>
        </w:rPr>
        <w:fldChar w:fldCharType="end"/>
      </w:r>
      <w:bookmarkEnd w:id="16"/>
      <w:r w:rsidRPr="00AE6F6C">
        <w:rPr>
          <w:sz w:val="22"/>
          <w:szCs w:val="22"/>
        </w:rPr>
        <w:t xml:space="preserve"> (EIS toimiku 23-1054 pealkiri „Liiklusseaduse ja autoveoseaduse muutmise seaduse eelnõu“)</w:t>
      </w:r>
      <w:bookmarkEnd w:id="15"/>
    </w:p>
  </w:footnote>
  <w:footnote w:id="4">
    <w:p w14:paraId="3A51E65C" w14:textId="6E0F30CC" w:rsidR="00400229" w:rsidRPr="00AE6F6C" w:rsidRDefault="00400229"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w:t>
      </w:r>
      <w:r w:rsidRPr="00AE6F6C">
        <w:rPr>
          <w:bCs/>
          <w:sz w:val="22"/>
          <w:szCs w:val="22"/>
        </w:rPr>
        <w:t xml:space="preserve">Eelnõu peamine eesmärk on </w:t>
      </w:r>
      <w:r w:rsidRPr="00AE6F6C">
        <w:rPr>
          <w:bCs/>
          <w:sz w:val="22"/>
          <w:szCs w:val="22"/>
        </w:rPr>
        <w:t>kergliikurite kasutamise turvalisuse ja liiklejate ohutuse huvides leida lahendusi tõusetunud probleemidele, et vähendada õnnetusi ja alkoholi mõju all juhtimist ning parandada kergliikurite parkimiskorda ja -praktikat. Eelnõu laiem eesmärk on hoida kergliikurite kasutamine turvaline ja tagada kõigi liiklejate ohutus.</w:t>
      </w:r>
    </w:p>
  </w:footnote>
  <w:footnote w:id="5">
    <w:p w14:paraId="7AC94340" w14:textId="0BDE7D02"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w:t>
      </w:r>
      <w:r w:rsidR="00435043" w:rsidRPr="00AE6F6C">
        <w:rPr>
          <w:sz w:val="22"/>
          <w:szCs w:val="22"/>
        </w:rPr>
        <w:t xml:space="preserve">Link eelnõu </w:t>
      </w:r>
      <w:r w:rsidR="00435043" w:rsidRPr="00AE6F6C">
        <w:rPr>
          <w:sz w:val="22"/>
          <w:szCs w:val="22"/>
        </w:rPr>
        <w:t>EISis https://eelnoud.valitsus.ee/main/mount/docList/5ba9abd4-70c8-48b4-8d47-e4b3dd0d9ba5</w:t>
      </w:r>
    </w:p>
  </w:footnote>
  <w:footnote w:id="6">
    <w:p w14:paraId="1625F426" w14:textId="77777777" w:rsidR="00096E3C" w:rsidRPr="00AE6F6C" w:rsidRDefault="00096E3C" w:rsidP="008649E2">
      <w:pPr>
        <w:pStyle w:val="Allmrkusetekst"/>
        <w:tabs>
          <w:tab w:val="left" w:pos="142"/>
        </w:tabs>
        <w:ind w:left="0" w:firstLine="0"/>
        <w:rPr>
          <w:sz w:val="22"/>
          <w:szCs w:val="22"/>
        </w:rPr>
      </w:pPr>
      <w:r w:rsidRPr="00AE6F6C">
        <w:rPr>
          <w:rStyle w:val="Allmrkuseviide"/>
          <w:sz w:val="22"/>
          <w:szCs w:val="22"/>
        </w:rPr>
        <w:footnoteRef/>
      </w:r>
      <w:r w:rsidRPr="00AE6F6C">
        <w:rPr>
          <w:sz w:val="22"/>
          <w:szCs w:val="22"/>
        </w:rPr>
        <w:t xml:space="preserve"> </w:t>
      </w:r>
      <w:hyperlink r:id="rId2" w:history="1">
        <w:r w:rsidRPr="00AE6F6C">
          <w:rPr>
            <w:rStyle w:val="Hperlink"/>
            <w:sz w:val="22"/>
            <w:szCs w:val="22"/>
          </w:rPr>
          <w:t>https://eur-lex.europa.eu/legal-content/ET/TXT/?uri=CELEX%3A32009L0103</w:t>
        </w:r>
      </w:hyperlink>
    </w:p>
  </w:footnote>
  <w:footnote w:id="7">
    <w:p w14:paraId="5B382EB9" w14:textId="0161FE31" w:rsidR="00CD3633" w:rsidRPr="00AE6F6C" w:rsidRDefault="00CD3633"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MID direktiivi muutmise direktiivi (samuti algse MID direktiivi) põhjenduspunkti 1 esimene lause: „Mootorsõidukite kasutamise tsiviilvastutuskindlustus (edaspidi „liikluskindlustus“) on Euroopa kodanike jaoks erilise tähtsusega olenemata sellest, kas nad on kindlustusvõtjad või võivad neist õnnetusjuhtumi tulemusel saada kahjustatud isikud.“</w:t>
      </w:r>
    </w:p>
  </w:footnote>
  <w:footnote w:id="8">
    <w:p w14:paraId="67E33281" w14:textId="4A5C2AA7" w:rsidR="00CD3633" w:rsidRPr="00AE6F6C" w:rsidRDefault="00CD3633"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Kindlustusvõtja kaitse ei ole siiski absoluutne, vt nt arvestades </w:t>
      </w:r>
      <w:r w:rsidRPr="00AE6F6C">
        <w:rPr>
          <w:sz w:val="22"/>
          <w:szCs w:val="22"/>
        </w:rPr>
        <w:t>LKindlS §-des 52–</w:t>
      </w:r>
      <w:r w:rsidR="0089637E" w:rsidRPr="00AE6F6C">
        <w:rPr>
          <w:sz w:val="22"/>
          <w:szCs w:val="22"/>
        </w:rPr>
        <w:t>57 sätestatud tagasinõude õiguseid.</w:t>
      </w:r>
    </w:p>
  </w:footnote>
  <w:footnote w:id="9">
    <w:p w14:paraId="4914200F" w14:textId="77777777" w:rsidR="00096E3C" w:rsidRPr="00AE6F6C" w:rsidRDefault="00096E3C" w:rsidP="008649E2">
      <w:pPr>
        <w:pStyle w:val="Allmrkusetekst"/>
        <w:tabs>
          <w:tab w:val="left" w:pos="142"/>
        </w:tabs>
        <w:ind w:left="0" w:firstLine="0"/>
        <w:rPr>
          <w:sz w:val="22"/>
          <w:szCs w:val="22"/>
        </w:rPr>
      </w:pPr>
      <w:r w:rsidRPr="00AE6F6C">
        <w:rPr>
          <w:rStyle w:val="Allmrkuseviide"/>
          <w:sz w:val="22"/>
          <w:szCs w:val="22"/>
        </w:rPr>
        <w:footnoteRef/>
      </w:r>
      <w:r w:rsidRPr="00AE6F6C">
        <w:rPr>
          <w:sz w:val="22"/>
          <w:szCs w:val="22"/>
        </w:rPr>
        <w:t xml:space="preserve"> Nõukogu 24. aprilli 1972. aasta direktiiv 72/166/EÜ mootorsõidukite kasutamise tsiviilvastutuskindlustust ja sellise vastutuse kindlustamise kohustuse täitmist käsitlevate liikmesriikide õigusaktide ühtlustamise kohta.</w:t>
      </w:r>
    </w:p>
  </w:footnote>
  <w:footnote w:id="10">
    <w:p w14:paraId="241EB984" w14:textId="6F80C771"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w:t>
      </w:r>
      <w:hyperlink r:id="rId3" w:history="1">
        <w:r w:rsidRPr="00AE6F6C">
          <w:rPr>
            <w:rStyle w:val="Hperlink"/>
            <w:sz w:val="22"/>
            <w:szCs w:val="22"/>
          </w:rPr>
          <w:t>https://www.cobx.org/index.php/article/4130/green-card-system-final</w:t>
        </w:r>
      </w:hyperlink>
      <w:r w:rsidRPr="00AE6F6C">
        <w:rPr>
          <w:sz w:val="22"/>
          <w:szCs w:val="22"/>
        </w:rPr>
        <w:t xml:space="preserve"> </w:t>
      </w:r>
    </w:p>
  </w:footnote>
  <w:footnote w:id="11">
    <w:p w14:paraId="49BFBD2B" w14:textId="77777777" w:rsidR="00096E3C" w:rsidRPr="00AE6F6C" w:rsidRDefault="00096E3C" w:rsidP="008649E2">
      <w:pPr>
        <w:pStyle w:val="Allmrkusetekst"/>
        <w:tabs>
          <w:tab w:val="left" w:pos="142"/>
        </w:tabs>
        <w:ind w:left="0" w:firstLine="0"/>
        <w:rPr>
          <w:sz w:val="22"/>
          <w:szCs w:val="22"/>
        </w:rPr>
      </w:pPr>
      <w:r w:rsidRPr="00AE6F6C">
        <w:rPr>
          <w:rStyle w:val="Allmrkuseviide"/>
          <w:sz w:val="22"/>
          <w:szCs w:val="22"/>
        </w:rPr>
        <w:footnoteRef/>
      </w:r>
      <w:r w:rsidRPr="00AE6F6C">
        <w:rPr>
          <w:sz w:val="22"/>
          <w:szCs w:val="22"/>
        </w:rPr>
        <w:t xml:space="preserve"> Vt 24. juuli 2017. aasta esialgne mõjuhinnang, kättesaadav </w:t>
      </w:r>
      <w:hyperlink r:id="rId4" w:history="1">
        <w:r w:rsidRPr="00AE6F6C">
          <w:rPr>
            <w:rStyle w:val="Hperlink"/>
            <w:sz w:val="22"/>
            <w:szCs w:val="22"/>
          </w:rPr>
          <w:t>https://ec.europa.eu/info/law/better-regulation/have-your-say/initiatives/1407-REFIT-review-of-the-Motor-Insurance-Directive_en</w:t>
        </w:r>
      </w:hyperlink>
      <w:r w:rsidRPr="00AE6F6C">
        <w:rPr>
          <w:sz w:val="22"/>
          <w:szCs w:val="22"/>
        </w:rPr>
        <w:t xml:space="preserve"> (Hindamise lõpuleviimine lükati edasi 2017. aastasse, et oodata ära Euroopa Liidu Kohtu 28. novembril 2017 tehtud „Andrade“ otsus ja 20. detsembril 2017 tehtud „</w:t>
      </w:r>
      <w:r w:rsidRPr="00AE6F6C">
        <w:rPr>
          <w:sz w:val="22"/>
          <w:szCs w:val="22"/>
        </w:rPr>
        <w:t>Torreiro“ otsus).</w:t>
      </w:r>
    </w:p>
  </w:footnote>
  <w:footnote w:id="12">
    <w:p w14:paraId="5BC8E7A5" w14:textId="74F8BEA8" w:rsidR="00096E3C" w:rsidRPr="00AE6F6C" w:rsidRDefault="00096E3C" w:rsidP="008649E2">
      <w:pPr>
        <w:pStyle w:val="Allmrkusetekst"/>
        <w:tabs>
          <w:tab w:val="left" w:pos="142"/>
        </w:tabs>
        <w:ind w:left="0" w:firstLine="0"/>
        <w:rPr>
          <w:sz w:val="22"/>
          <w:szCs w:val="22"/>
        </w:rPr>
      </w:pPr>
      <w:r w:rsidRPr="00AE6F6C">
        <w:rPr>
          <w:rStyle w:val="Allmrkuseviide"/>
          <w:sz w:val="22"/>
          <w:szCs w:val="22"/>
        </w:rPr>
        <w:footnoteRef/>
      </w:r>
      <w:r w:rsidRPr="00AE6F6C">
        <w:rPr>
          <w:sz w:val="22"/>
          <w:szCs w:val="22"/>
        </w:rPr>
        <w:t xml:space="preserve"> Komisjoni ettepanek MID muutmiseks 24.5.2018 COM(2018) 336 </w:t>
      </w:r>
      <w:r w:rsidRPr="00AE6F6C">
        <w:rPr>
          <w:sz w:val="22"/>
          <w:szCs w:val="22"/>
        </w:rPr>
        <w:t xml:space="preserve">final, </w:t>
      </w:r>
      <w:hyperlink r:id="rId5" w:history="1">
        <w:r w:rsidRPr="00AE6F6C">
          <w:rPr>
            <w:rStyle w:val="Hperlink"/>
            <w:sz w:val="22"/>
            <w:szCs w:val="22"/>
          </w:rPr>
          <w:t>https://eur-lex.europa.eu/legal-content/ET/TXT/?uri=CELEX:52018PC0336</w:t>
        </w:r>
      </w:hyperlink>
      <w:r w:rsidRPr="00AE6F6C">
        <w:rPr>
          <w:sz w:val="22"/>
          <w:szCs w:val="22"/>
        </w:rPr>
        <w:t xml:space="preserve"> </w:t>
      </w:r>
    </w:p>
  </w:footnote>
  <w:footnote w:id="13">
    <w:p w14:paraId="456B9AA7" w14:textId="6E3DFE44" w:rsidR="00096E3C" w:rsidRPr="00AE6F6C" w:rsidRDefault="00096E3C" w:rsidP="008649E2">
      <w:pPr>
        <w:pStyle w:val="Allmrkusetekst"/>
        <w:tabs>
          <w:tab w:val="left" w:pos="142"/>
        </w:tabs>
        <w:ind w:left="0" w:firstLine="0"/>
        <w:rPr>
          <w:sz w:val="22"/>
          <w:szCs w:val="22"/>
        </w:rPr>
      </w:pPr>
      <w:r w:rsidRPr="00AE6F6C">
        <w:rPr>
          <w:rStyle w:val="Allmrkuseviide"/>
          <w:sz w:val="22"/>
          <w:szCs w:val="22"/>
        </w:rPr>
        <w:footnoteRef/>
      </w:r>
      <w:r w:rsidRPr="00AE6F6C">
        <w:rPr>
          <w:sz w:val="22"/>
          <w:szCs w:val="22"/>
        </w:rPr>
        <w:t xml:space="preserve"> EREG, XI teemagrupi raport „Liikluskindlustuseta sõiduki juhtimise tõkestamine“, 8. aprill 2013, </w:t>
      </w:r>
      <w:hyperlink r:id="rId6" w:history="1">
        <w:r w:rsidRPr="00AE6F6C">
          <w:rPr>
            <w:rStyle w:val="Hperlink"/>
            <w:sz w:val="22"/>
            <w:szCs w:val="22"/>
          </w:rPr>
          <w:t>https://www.ereg-association.eu/media/1120/final-report-ereg-topic-group-xi-tackling-uninsured-driving.pdf</w:t>
        </w:r>
      </w:hyperlink>
      <w:r w:rsidRPr="00AE6F6C">
        <w:rPr>
          <w:sz w:val="22"/>
          <w:szCs w:val="22"/>
        </w:rPr>
        <w:t xml:space="preserve"> </w:t>
      </w:r>
    </w:p>
  </w:footnote>
  <w:footnote w:id="14">
    <w:p w14:paraId="788A309F" w14:textId="77777777"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Euroopa Kohtu 4. detsembri 2014. aasta otsus kohtuasjas </w:t>
      </w:r>
      <w:r w:rsidRPr="00AE6F6C">
        <w:rPr>
          <w:sz w:val="22"/>
          <w:szCs w:val="22"/>
        </w:rPr>
        <w:t xml:space="preserve">Vnuk, </w:t>
      </w:r>
      <w:hyperlink r:id="rId7" w:history="1">
        <w:r w:rsidRPr="00AE6F6C">
          <w:rPr>
            <w:rStyle w:val="Hperlink"/>
            <w:sz w:val="22"/>
            <w:szCs w:val="22"/>
          </w:rPr>
          <w:t>C-162/13</w:t>
        </w:r>
      </w:hyperlink>
    </w:p>
  </w:footnote>
  <w:footnote w:id="15">
    <w:p w14:paraId="687842D7" w14:textId="77777777"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Euroopa Kohtu 28. novembri 2017. aasta otsus kohtuasjas </w:t>
      </w:r>
      <w:r w:rsidRPr="00AE6F6C">
        <w:rPr>
          <w:sz w:val="22"/>
          <w:szCs w:val="22"/>
        </w:rPr>
        <w:t xml:space="preserve">Rodrigues de Andrade, </w:t>
      </w:r>
      <w:hyperlink r:id="rId8" w:history="1">
        <w:r w:rsidRPr="00AE6F6C">
          <w:rPr>
            <w:rStyle w:val="Hperlink"/>
            <w:sz w:val="22"/>
            <w:szCs w:val="22"/>
          </w:rPr>
          <w:t>C-514/16</w:t>
        </w:r>
      </w:hyperlink>
    </w:p>
  </w:footnote>
  <w:footnote w:id="16">
    <w:p w14:paraId="68A90E57" w14:textId="77777777"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Euroopa Kohtu 20. detsembri 2017. aasta otsus kohtuasjas </w:t>
      </w:r>
      <w:r w:rsidRPr="00AE6F6C">
        <w:rPr>
          <w:sz w:val="22"/>
          <w:szCs w:val="22"/>
        </w:rPr>
        <w:t xml:space="preserve">Torreiro, </w:t>
      </w:r>
      <w:hyperlink r:id="rId9" w:history="1">
        <w:r w:rsidRPr="00AE6F6C">
          <w:rPr>
            <w:rStyle w:val="Hperlink"/>
            <w:sz w:val="22"/>
            <w:szCs w:val="22"/>
          </w:rPr>
          <w:t>C-334/16</w:t>
        </w:r>
      </w:hyperlink>
    </w:p>
  </w:footnote>
  <w:footnote w:id="17">
    <w:p w14:paraId="37CE44CF" w14:textId="57E7791C"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Euroopa Kohtu 28.11.2017 otsus kohtuasjas </w:t>
      </w:r>
      <w:hyperlink r:id="rId10" w:history="1">
        <w:r w:rsidRPr="00AE6F6C">
          <w:rPr>
            <w:rStyle w:val="Hperlink"/>
            <w:sz w:val="22"/>
            <w:szCs w:val="22"/>
          </w:rPr>
          <w:t>C‑514/16</w:t>
        </w:r>
      </w:hyperlink>
    </w:p>
  </w:footnote>
  <w:footnote w:id="18">
    <w:p w14:paraId="05516964" w14:textId="0B80CE32"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Nõukogu 24. aprilli 1972. aasta direktiivi 72/166/EMÜ mootorsõidukite kasutamise tsiviilvastutuskindlustust ja sellise vastutuse kindlustamise kohustuse täitmist käsitlevate liikmesriikide õigusaktide ühtlustamise kohta (EÜT 1972, L 103, lk 1; ELT eriväljaanne 06/01, lk 10) oli MID direktiivi eelkäija ja Euroopa Kohtu asjaomased seisukohad on antud juhul jätkuvalt asjakohased. Kohtuotsuse ei hõlma direktiivi tähenduses mõiste „sõidukite kasutamine“ olukorda, kus õnnetus juhtus põllumajandustraktoriga, kui seda traktorit ei kasutatud õnnetusse sattumise ajal mitte transpordivahendina, vaid selle põhifunktsioon oli tööseadmena olla energiaallikas umbrohutõrjevahendi pritsi pumba töös hoidmiseks.</w:t>
      </w:r>
    </w:p>
  </w:footnote>
  <w:footnote w:id="19">
    <w:p w14:paraId="34F93403" w14:textId="41D443AE"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Riigikohtu 20. mai 2022 lahend asjas </w:t>
      </w:r>
      <w:hyperlink r:id="rId11" w:history="1">
        <w:r w:rsidRPr="00AE6F6C">
          <w:rPr>
            <w:rStyle w:val="Hperlink"/>
            <w:sz w:val="22"/>
            <w:szCs w:val="22"/>
          </w:rPr>
          <w:t>2-19-19203</w:t>
        </w:r>
      </w:hyperlink>
      <w:r w:rsidRPr="00AE6F6C">
        <w:rPr>
          <w:sz w:val="22"/>
          <w:szCs w:val="22"/>
        </w:rPr>
        <w:t xml:space="preserve">, p 21 „Kuigi kahju põhjustanud traktorijuht täitis iseenesest põllul läga laadides tööandja ülesandeid, ei tekkinud kahju töösooritusele ehk läga laadimisele iseloomuliku riski realiseerumisel. Kahju tekkis, sest traktoriga tagurdati vastu teist, seisvat traktorit ning tagurdamisel oli nähtavus piiratud. Kuna tagurdamisel realiseerub sõiduki liikluses käitamisele iseloomulik risk </w:t>
      </w:r>
      <w:r w:rsidRPr="00AE6F6C">
        <w:rPr>
          <w:sz w:val="22"/>
          <w:szCs w:val="22"/>
        </w:rPr>
        <w:t>LKindlS § 8 lg 1 p 2 mõttes, mitte töösooritusele iseloomulik risk, ei ole põhjendatud käsitada tagurdamise käigus tekkinud kahju vahetu töösoorituse käigus tekkinud kahjuna.“</w:t>
      </w:r>
    </w:p>
  </w:footnote>
  <w:footnote w:id="20">
    <w:p w14:paraId="27F01B56" w14:textId="77777777"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Haagise sõidukina käsitamine ei ole sõltuvuses sellest, kas see on parasjagu sõidukiga ühendatud või mitte. Liiklusseaduse § 2 punktis 9 defineeritakse haagist kui mootorsõidukiga haakes liikumiseks valmistatud või selleks kohandatud sõiduk.</w:t>
      </w:r>
    </w:p>
  </w:footnote>
  <w:footnote w:id="21">
    <w:p w14:paraId="13E0DA37" w14:textId="77777777"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See on näitlik loend andmetest, mida tõenäoliselt tuleb hakata esitama, sest need peavad jõudma liikluskindlustuse registrisse. Kindlustusandja otsustab, milliseid täiendavaid andmeid ta kindlustuslepingu sõlmimiseks lisaks küsib.</w:t>
      </w:r>
    </w:p>
  </w:footnote>
  <w:footnote w:id="22">
    <w:p w14:paraId="01763FAD" w14:textId="4F84B7E9"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w:t>
      </w:r>
      <w:hyperlink r:id="rId12" w:history="1">
        <w:r w:rsidRPr="00AE6F6C">
          <w:rPr>
            <w:rStyle w:val="Hperlink"/>
            <w:sz w:val="22"/>
            <w:szCs w:val="22"/>
          </w:rPr>
          <w:t>https://eelnoud.valitsus.ee/main/mount/docList/9e191b13-af78-481d-a234-309f903c52ef</w:t>
        </w:r>
      </w:hyperlink>
      <w:r w:rsidRPr="00AE6F6C">
        <w:rPr>
          <w:sz w:val="22"/>
          <w:szCs w:val="22"/>
        </w:rPr>
        <w:t xml:space="preserve"> </w:t>
      </w:r>
    </w:p>
  </w:footnote>
  <w:footnote w:id="23">
    <w:p w14:paraId="1C7F5D3A" w14:textId="0318A1F9"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w:t>
      </w:r>
      <w:r w:rsidRPr="00AE6F6C">
        <w:rPr>
          <w:bCs/>
          <w:sz w:val="22"/>
          <w:szCs w:val="22"/>
        </w:rPr>
        <w:t>Võistlussõiduk on mootorsõiduk, mis on ette nähtud ainult auto- või motospordivõistlustel või -treeningutel osalemiseks ning mis vastab spordiseaduse § 4 punkti 3 mõistes rahvusvaheliselt või üle-eestiliselt auto- või motospordi ja autonduse edendamiseks ning koordineerimiseks loodud spordiühenduse kehtestatud nõuetele.</w:t>
      </w:r>
      <w:r w:rsidRPr="00AE6F6C">
        <w:rPr>
          <w:sz w:val="22"/>
          <w:szCs w:val="22"/>
        </w:rPr>
        <w:t xml:space="preserve"> </w:t>
      </w:r>
      <w:r w:rsidRPr="00AE6F6C">
        <w:rPr>
          <w:bCs/>
          <w:sz w:val="22"/>
          <w:szCs w:val="22"/>
        </w:rPr>
        <w:t>Võistlussõiduk võib osaleda liikluses ainult seoses spordiseaduse § 4 punkti 3 mõistes üle-eestiliselt auto- või motospordi ja autonduse edendamiseks ning koordineerimiseks loodud spordiühenduse poolt kehtestatud nõuetele registreeritud auto- või motospordivõistluste ja -treeningutega vastavalt võistluse või treeningu juhendile ja kooskõlastatult võistluse korraldajaga.</w:t>
      </w:r>
    </w:p>
  </w:footnote>
  <w:footnote w:id="24">
    <w:p w14:paraId="260F0387" w14:textId="70651BE5"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w:t>
      </w:r>
      <w:r w:rsidRPr="00AE6F6C">
        <w:rPr>
          <w:bCs/>
          <w:sz w:val="22"/>
          <w:szCs w:val="22"/>
        </w:rPr>
        <w:t>Vanasõiduk on teaduse või tehnika arengut kajastav, ajaloolis-kultuurilise väärtusega, kollektsionääridele või muuseumidele huvi pakkuv sõiduk, mille valmistamisest on möödunud vähemalt 35 aastat. Sõiduki vanasõidukina määratlemiseks peab sõiduk olema vanasõidukina tunnustatud.</w:t>
      </w:r>
    </w:p>
  </w:footnote>
  <w:footnote w:id="25">
    <w:p w14:paraId="58062FEB" w14:textId="2A2779D8" w:rsidR="00C60522" w:rsidRPr="00DB5F48" w:rsidRDefault="00C60522" w:rsidP="008649E2">
      <w:pPr>
        <w:pStyle w:val="Allmrkusetekst"/>
        <w:ind w:left="0" w:firstLine="0"/>
        <w:rPr>
          <w:sz w:val="22"/>
          <w:szCs w:val="22"/>
        </w:rPr>
      </w:pPr>
      <w:r w:rsidRPr="00DB5F48">
        <w:rPr>
          <w:rStyle w:val="Allmrkuseviide"/>
          <w:sz w:val="22"/>
          <w:szCs w:val="22"/>
        </w:rPr>
        <w:footnoteRef/>
      </w:r>
      <w:r w:rsidRPr="00DB5F48">
        <w:rPr>
          <w:sz w:val="22"/>
          <w:szCs w:val="22"/>
        </w:rPr>
        <w:t xml:space="preserve"> Maastikusõiduk on mootori jõul maastikul liikumiseks ettenähtud liiklusvahend, mis ei ole </w:t>
      </w:r>
      <w:r w:rsidR="007B5678" w:rsidRPr="00DB5F48">
        <w:rPr>
          <w:sz w:val="22"/>
          <w:szCs w:val="22"/>
        </w:rPr>
        <w:t xml:space="preserve">LS </w:t>
      </w:r>
      <w:r w:rsidRPr="00DB5F48">
        <w:rPr>
          <w:sz w:val="22"/>
          <w:szCs w:val="22"/>
        </w:rPr>
        <w:t>tähenduses mootorsõiduk.</w:t>
      </w:r>
    </w:p>
  </w:footnote>
  <w:footnote w:id="26">
    <w:p w14:paraId="08795809" w14:textId="73FF4EFC" w:rsidR="007B5678" w:rsidRPr="00AE6F6C" w:rsidRDefault="007B5678"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Majandus- ja kommunikatsiooniministri 03.03.2011 määrus nr 18 „Registreerimisele kuuluvate maastikusõidukite loetelu“ kohaselt tuleb liiklusregistris tuleb registreerida mootorsaan, mis on jalaste ja roomikuga varustatud mootori jõul jääl või lumel liikumiseks ette nähtud maastikusõiduk, millel lisaks juhi istekohale on kuni kaks istekohtaja, ning ratasmaastikusõiduk, millel on vähemalt kolm ratast, mille sisepõlemismootori töömaht on üle 90 cm3 ja mis on valmistaja poolt ette nähtud maastikul liikumiseks</w:t>
      </w:r>
      <w:r w:rsidR="002A3C5F" w:rsidRPr="00AE6F6C">
        <w:rPr>
          <w:sz w:val="22"/>
          <w:szCs w:val="22"/>
        </w:rPr>
        <w:t xml:space="preserve">, v.a </w:t>
      </w:r>
      <w:r w:rsidRPr="00AE6F6C">
        <w:rPr>
          <w:sz w:val="22"/>
          <w:szCs w:val="22"/>
        </w:rPr>
        <w:t>sõiduk, mis on valmistaja poolt lisaks maastikul liikumiseks ette nähtud ka teel liikumiseks.</w:t>
      </w:r>
      <w:r w:rsidR="002A3C5F" w:rsidRPr="00AE6F6C">
        <w:rPr>
          <w:sz w:val="22"/>
          <w:szCs w:val="22"/>
        </w:rPr>
        <w:t xml:space="preserve"> Nimetatud määrust ei kohaldata kaitseväe ja Kaitseliidu maastikusõidukitele, samuti mitte  maastikusõidukitele, mida kasutatakse ainult omaniku või valdaja territooriumil või selleks ettenähtud kohtades väljaõppeks ja võistlusteks.</w:t>
      </w:r>
    </w:p>
  </w:footnote>
  <w:footnote w:id="27">
    <w:p w14:paraId="61573443" w14:textId="12A453BC"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Liikluskindlustuse seaduse eelnõu kandis Riigikogu menetluses numbrit 423 SE. Algataja seletuskiri. </w:t>
      </w:r>
      <w:hyperlink r:id="rId13" w:history="1">
        <w:r w:rsidRPr="00AE6F6C">
          <w:rPr>
            <w:rStyle w:val="Hperlink"/>
            <w:sz w:val="22"/>
            <w:szCs w:val="22"/>
          </w:rPr>
          <w:t>https://www.riigikogu.ee/tegevus/eelnoud/eelnou/6e0f1d5b-ea7e-497d-b54a-9ba467f6884d/liikluskindlustuse-seadus</w:t>
        </w:r>
      </w:hyperlink>
      <w:r w:rsidRPr="00AE6F6C">
        <w:rPr>
          <w:sz w:val="22"/>
          <w:szCs w:val="22"/>
        </w:rPr>
        <w:t xml:space="preserve"> </w:t>
      </w:r>
    </w:p>
  </w:footnote>
  <w:footnote w:id="28">
    <w:p w14:paraId="350376B8" w14:textId="1F77B1F4" w:rsidR="00B01634" w:rsidRPr="00AE6F6C" w:rsidRDefault="00B01634"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Põhimõte, et kindlustamata (poliisita) sõidukite poolt tekitatud kahjusid hüvitavad kindlustusandjad, kehtestati omaaegses liikluskindlustust reguleerivas seaduses 2001. aastal. Sellise regulatsiooni eesmärk oli motiveerida kindlustusandjaid tegelema kliendisuhtega st pingutama aktiivselt selle nimel, et kliendisuhet jätkata ja vähendada seeläbi kindlustamata sõidukite liiklemise osakaalu. Nimetatud meetme tulemusena langes  toona kindlustamata sõidukite osakaal liikluses 5,1%-</w:t>
      </w:r>
      <w:r w:rsidRPr="00AE6F6C">
        <w:rPr>
          <w:sz w:val="22"/>
          <w:szCs w:val="22"/>
        </w:rPr>
        <w:t>lt 1,5%-ni. Enne 2014. aastal jõustunud LKindlS-i olid liikluskindlustuse lepingud tähtajatud,</w:t>
      </w:r>
      <w:r w:rsidRPr="00DB5F48">
        <w:rPr>
          <w:sz w:val="22"/>
          <w:szCs w:val="22"/>
        </w:rPr>
        <w:t xml:space="preserve"> </w:t>
      </w:r>
      <w:r w:rsidRPr="00AE6F6C">
        <w:rPr>
          <w:sz w:val="22"/>
          <w:szCs w:val="22"/>
        </w:rPr>
        <w:t>kindlustusvõtja võis esitada kindlustusandjale lepingu maksevabaks muutmise avalduse, misjärel leping kehtis, kuid kindlustusvõtjal puudus kindlustusmakse tasumise kohustus. Kindlustusandjal oli õigus leping üles öelda, kui see o</w:t>
      </w:r>
      <w:r w:rsidR="00AE6F6C">
        <w:rPr>
          <w:sz w:val="22"/>
          <w:szCs w:val="22"/>
        </w:rPr>
        <w:t>li</w:t>
      </w:r>
      <w:r w:rsidRPr="00AE6F6C">
        <w:rPr>
          <w:sz w:val="22"/>
          <w:szCs w:val="22"/>
        </w:rPr>
        <w:t xml:space="preserve"> olnud maksevaba 24 kuud järjest. Kindlustusmakse tasumise kohustuse puudumine tähendas</w:t>
      </w:r>
      <w:r w:rsidR="00AE6F6C">
        <w:rPr>
          <w:sz w:val="22"/>
          <w:szCs w:val="22"/>
        </w:rPr>
        <w:t xml:space="preserve"> ühtlasi</w:t>
      </w:r>
      <w:r w:rsidRPr="00AE6F6C">
        <w:rPr>
          <w:sz w:val="22"/>
          <w:szCs w:val="22"/>
        </w:rPr>
        <w:t xml:space="preserve"> seda</w:t>
      </w:r>
      <w:r w:rsidR="00AE6F6C">
        <w:rPr>
          <w:sz w:val="22"/>
          <w:szCs w:val="22"/>
        </w:rPr>
        <w:t>, et</w:t>
      </w:r>
      <w:r w:rsidRPr="00AE6F6C">
        <w:rPr>
          <w:sz w:val="22"/>
          <w:szCs w:val="22"/>
        </w:rPr>
        <w:t xml:space="preserve"> kindlustusandjal oli selle</w:t>
      </w:r>
      <w:r w:rsidR="00AE6F6C">
        <w:rPr>
          <w:sz w:val="22"/>
          <w:szCs w:val="22"/>
        </w:rPr>
        <w:t xml:space="preserve"> aja kestel</w:t>
      </w:r>
      <w:r w:rsidRPr="00AE6F6C">
        <w:rPr>
          <w:sz w:val="22"/>
          <w:szCs w:val="22"/>
        </w:rPr>
        <w:t xml:space="preserve"> kahju hüvitamise kohustus, kuid kindlustusandja esitas kindlustusvõtjale kogu hüvitatud kahju ulatuses regressnõude. Nimetatud 24-kuuline maksevaba periood muudeti 12-kuuliseks kindlustuskohustuse erisuseks põhjusel, et </w:t>
      </w:r>
      <w:r w:rsidR="00AE6F6C">
        <w:rPr>
          <w:sz w:val="22"/>
          <w:szCs w:val="22"/>
        </w:rPr>
        <w:t xml:space="preserve">taaskord </w:t>
      </w:r>
      <w:r w:rsidRPr="00AE6F6C">
        <w:rPr>
          <w:sz w:val="22"/>
          <w:szCs w:val="22"/>
        </w:rPr>
        <w:t>vähendada kindlustamata sõidukitega</w:t>
      </w:r>
      <w:r w:rsidR="00AE6F6C">
        <w:rPr>
          <w:sz w:val="22"/>
          <w:szCs w:val="22"/>
        </w:rPr>
        <w:t>, sh kahjude regressnõuetega</w:t>
      </w:r>
      <w:r w:rsidRPr="00AE6F6C">
        <w:rPr>
          <w:sz w:val="22"/>
          <w:szCs w:val="22"/>
        </w:rPr>
        <w:t xml:space="preserve"> seonduvaid probleeme.</w:t>
      </w:r>
    </w:p>
  </w:footnote>
  <w:footnote w:id="29">
    <w:p w14:paraId="46B1E912" w14:textId="77777777" w:rsidR="00037C78" w:rsidRPr="00DB5F48" w:rsidRDefault="00037C78" w:rsidP="008649E2">
      <w:pPr>
        <w:pStyle w:val="Allmrkusetekst"/>
        <w:ind w:left="0" w:firstLine="0"/>
        <w:rPr>
          <w:sz w:val="22"/>
          <w:szCs w:val="22"/>
        </w:rPr>
      </w:pPr>
      <w:r w:rsidRPr="00DB5F48">
        <w:rPr>
          <w:rStyle w:val="Allmrkuseviide"/>
          <w:sz w:val="22"/>
          <w:szCs w:val="22"/>
        </w:rPr>
        <w:footnoteRef/>
      </w:r>
      <w:r w:rsidRPr="00DB5F48">
        <w:rPr>
          <w:sz w:val="22"/>
          <w:szCs w:val="22"/>
        </w:rPr>
        <w:t xml:space="preserve"> </w:t>
      </w:r>
      <w:r w:rsidRPr="00AE6F6C">
        <w:rPr>
          <w:sz w:val="22"/>
          <w:szCs w:val="22"/>
        </w:rPr>
        <w:t xml:space="preserve">Vabariigi Valitsus algatas liikluskindlustuse seaduse eelnõu 2013. aastal, see kandis Riigikogu menetluses numbrit </w:t>
      </w:r>
      <w:hyperlink r:id="rId14" w:history="1">
        <w:r w:rsidRPr="00AE6F6C">
          <w:rPr>
            <w:rStyle w:val="Hperlink"/>
            <w:sz w:val="22"/>
            <w:szCs w:val="22"/>
          </w:rPr>
          <w:t>423 SE</w:t>
        </w:r>
      </w:hyperlink>
      <w:r w:rsidRPr="00AE6F6C">
        <w:rPr>
          <w:sz w:val="22"/>
          <w:szCs w:val="22"/>
        </w:rPr>
        <w:t xml:space="preserve"> ja see võeti seadusena vastu ja jõustus 2014. aastal. Algataja seletuskiri on leitav lingitud eelnõu 423 SE kaardilt Riigikogu kodulehel.</w:t>
      </w:r>
    </w:p>
  </w:footnote>
  <w:footnote w:id="30">
    <w:p w14:paraId="5D4A5CBC" w14:textId="2166C271"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w:t>
      </w:r>
      <w:hyperlink r:id="rId15" w:history="1">
        <w:r w:rsidRPr="00AE6F6C">
          <w:rPr>
            <w:rStyle w:val="Hperlink"/>
            <w:sz w:val="22"/>
            <w:szCs w:val="22"/>
          </w:rPr>
          <w:t>https://transpordiamet.ee/soidukite-liiklusregistrist-kustutamine</w:t>
        </w:r>
      </w:hyperlink>
      <w:r w:rsidRPr="00AE6F6C">
        <w:rPr>
          <w:sz w:val="22"/>
          <w:szCs w:val="22"/>
        </w:rPr>
        <w:t xml:space="preserve"> </w:t>
      </w:r>
    </w:p>
  </w:footnote>
  <w:footnote w:id="31">
    <w:p w14:paraId="08D487DE" w14:textId="5AAD1423"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w:t>
      </w:r>
      <w:hyperlink r:id="rId16" w:history="1">
        <w:r w:rsidRPr="00AE6F6C">
          <w:rPr>
            <w:rStyle w:val="Hperlink"/>
            <w:sz w:val="22"/>
            <w:szCs w:val="22"/>
          </w:rPr>
          <w:t>https://transpordiamet.ee/teenindusburood</w:t>
        </w:r>
      </w:hyperlink>
      <w:r w:rsidRPr="00AE6F6C">
        <w:rPr>
          <w:sz w:val="22"/>
          <w:szCs w:val="22"/>
        </w:rPr>
        <w:t xml:space="preserve"> </w:t>
      </w:r>
    </w:p>
  </w:footnote>
  <w:footnote w:id="32">
    <w:p w14:paraId="5C6D14E1" w14:textId="2541FA3C"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w:t>
      </w:r>
      <w:hyperlink r:id="rId17" w:history="1">
        <w:r w:rsidRPr="00AE6F6C">
          <w:rPr>
            <w:rStyle w:val="Hperlink"/>
            <w:sz w:val="22"/>
            <w:szCs w:val="22"/>
          </w:rPr>
          <w:t>https://www.fin.ee/media/7582/download</w:t>
        </w:r>
      </w:hyperlink>
      <w:r w:rsidRPr="00AE6F6C">
        <w:rPr>
          <w:sz w:val="22"/>
          <w:szCs w:val="22"/>
        </w:rPr>
        <w:t xml:space="preserve"> </w:t>
      </w:r>
    </w:p>
  </w:footnote>
  <w:footnote w:id="33">
    <w:p w14:paraId="5FC6F5A5" w14:textId="6EC11374"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w:t>
      </w:r>
      <w:hyperlink r:id="rId18" w:history="1">
        <w:r w:rsidRPr="00AE6F6C">
          <w:rPr>
            <w:rStyle w:val="Hperlink"/>
            <w:sz w:val="22"/>
            <w:szCs w:val="22"/>
          </w:rPr>
          <w:t>https://eteenindus.mnt.ee/soiduk.jsf</w:t>
        </w:r>
      </w:hyperlink>
      <w:r w:rsidRPr="00AE6F6C">
        <w:rPr>
          <w:sz w:val="22"/>
          <w:szCs w:val="22"/>
        </w:rPr>
        <w:t xml:space="preserve"> </w:t>
      </w:r>
    </w:p>
  </w:footnote>
  <w:footnote w:id="34">
    <w:p w14:paraId="6ECAA915" w14:textId="7D7B264A"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w:t>
      </w:r>
      <w:hyperlink r:id="rId19" w:history="1">
        <w:r w:rsidRPr="00AE6F6C">
          <w:rPr>
            <w:rStyle w:val="Hperlink"/>
            <w:sz w:val="22"/>
            <w:szCs w:val="22"/>
          </w:rPr>
          <w:t>https://transpordiamet.ee/soidukite-liiklusregistrist-kustutamine</w:t>
        </w:r>
      </w:hyperlink>
      <w:r w:rsidRPr="00AE6F6C">
        <w:rPr>
          <w:sz w:val="22"/>
          <w:szCs w:val="22"/>
        </w:rPr>
        <w:t xml:space="preserve"> </w:t>
      </w:r>
    </w:p>
  </w:footnote>
  <w:footnote w:id="35">
    <w:p w14:paraId="626FDE25" w14:textId="77777777"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Vt lähemalt Transpordiameti kodulehelt https://transpordiamet.ee/registreerimismargid#teisaldatav-registre</w:t>
      </w:r>
    </w:p>
  </w:footnote>
  <w:footnote w:id="36">
    <w:p w14:paraId="1802E5B3" w14:textId="5932D4FA"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Vt lähemalt majandus- ja kommunikatsiooniministri 03.03.2011 määrus nr 19 „</w:t>
      </w:r>
      <w:hyperlink r:id="rId20" w:history="1">
        <w:r w:rsidRPr="00AE6F6C">
          <w:rPr>
            <w:rStyle w:val="Hperlink"/>
            <w:sz w:val="22"/>
            <w:szCs w:val="22"/>
          </w:rPr>
          <w:t>Mootorsõiduki ja selle haagise registreerimise tingimused ja kord</w:t>
        </w:r>
      </w:hyperlink>
      <w:r w:rsidRPr="00AE6F6C">
        <w:rPr>
          <w:sz w:val="22"/>
          <w:szCs w:val="22"/>
        </w:rPr>
        <w:t>“ § 17 ja määruse lisa 3 „Teisaldatava registreerimismärgi väljastamise ja kasutamise kord ning teisaldatava registreerimismärgi päeviku andmise ja kasutamise kord“</w:t>
      </w:r>
    </w:p>
  </w:footnote>
  <w:footnote w:id="37">
    <w:p w14:paraId="4B062B39" w14:textId="7160319C"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Vt lähemalt majandus- ja kommunikatsiooniministri 21.06.2011 määrus nr 49 „</w:t>
      </w:r>
      <w:hyperlink r:id="rId21" w:history="1">
        <w:r w:rsidRPr="00AE6F6C">
          <w:rPr>
            <w:rStyle w:val="Hperlink"/>
            <w:sz w:val="22"/>
            <w:szCs w:val="22"/>
          </w:rPr>
          <w:t>Riiklikele registreerimismärkidele ja nende valmistamisele esitatavad nõuded</w:t>
        </w:r>
      </w:hyperlink>
      <w:r w:rsidRPr="00AE6F6C">
        <w:rPr>
          <w:sz w:val="22"/>
          <w:szCs w:val="22"/>
        </w:rPr>
        <w:t>“</w:t>
      </w:r>
    </w:p>
  </w:footnote>
  <w:footnote w:id="38">
    <w:p w14:paraId="64E92C88" w14:textId="48D1ADE8"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Kindlustuses tähendab nn </w:t>
      </w:r>
      <w:r w:rsidRPr="00AE6F6C">
        <w:rPr>
          <w:i/>
          <w:iCs/>
          <w:sz w:val="22"/>
          <w:szCs w:val="22"/>
        </w:rPr>
        <w:t>bonus-malus</w:t>
      </w:r>
      <w:r w:rsidRPr="00AE6F6C">
        <w:rPr>
          <w:sz w:val="22"/>
          <w:szCs w:val="22"/>
        </w:rPr>
        <w:t xml:space="preserve"> süsteem seda, et kliendi kindlustusmakset kohandatakse vastavalt tema individuaalsele kahjuajaloole. Näiteks, pakutakse  kindlustusmakse allahindlus, kui mingil perioodil ei ole kahjusid esinenud, ja kui vahepeal on esinenud kahjusid, võetakse seda arvesse  kindlustusmakse suurendamisel. </w:t>
      </w:r>
    </w:p>
  </w:footnote>
  <w:footnote w:id="39">
    <w:p w14:paraId="37DCB717" w14:textId="77777777" w:rsidR="00864318" w:rsidRPr="00AE6F6C" w:rsidRDefault="00864318" w:rsidP="008649E2">
      <w:pPr>
        <w:pStyle w:val="Allmrkusetekst"/>
        <w:ind w:left="0" w:firstLine="0"/>
        <w:rPr>
          <w:i/>
          <w:iCs/>
          <w:sz w:val="22"/>
          <w:szCs w:val="22"/>
        </w:rPr>
      </w:pPr>
      <w:r w:rsidRPr="00AE6F6C">
        <w:rPr>
          <w:rStyle w:val="Allmrkuseviide"/>
          <w:sz w:val="22"/>
          <w:szCs w:val="22"/>
        </w:rPr>
        <w:footnoteRef/>
      </w:r>
      <w:r w:rsidRPr="00AE6F6C">
        <w:rPr>
          <w:sz w:val="22"/>
          <w:szCs w:val="22"/>
        </w:rPr>
        <w:t xml:space="preserve">  </w:t>
      </w:r>
      <w:r w:rsidRPr="00AE6F6C">
        <w:rPr>
          <w:sz w:val="22"/>
          <w:szCs w:val="22"/>
        </w:rPr>
        <w:t>RKTKo on lahendis nr 2-19-19203 p 24 selgitanud, et: „Kindlustatud isik on LKindlS § 12 kohaselt sõiduki valdaja. Sõiduki valdaja on muu hulgas sõidukit juhtinud füüsiline isik. Tuleb arvestada, et valdaja mõiste LKindlS tähenduses on laiem kui asjaõigusseaduses (AÕS). LKindlS mõttes saab valdajaks lugeda nii isikut, kes vastab AÕS §-s 33 sätestatud valdaja tunnustele, kui ka isikut, kellel on sõiduki üle tegelik võim, sõltumata sellest, kas see võim kvalifitseerub valduseks AÕS mõttes (Riigikohtu 19. juuni 2006. a otsus tsiviilasjas nr 3-2-1-55-06, p 12; 14. juuni 2006. a otsus tsiviilasjas nr 3-2-1-48-06, p 11). Kolleegium leiab, et eeltoodud seisukoht on asjakohane ka kehtiva õiguse kontekstis.“.</w:t>
      </w:r>
    </w:p>
  </w:footnote>
  <w:footnote w:id="40">
    <w:p w14:paraId="1865D15D" w14:textId="77777777" w:rsidR="00864318" w:rsidRPr="00AE6F6C" w:rsidRDefault="00864318"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Varem kehtinud regulatsiooniga võrreldes oli toona tegemist uuenduslike sätetega, mis olid peamiselt tingitud asjaolust, et varasemalt kehtinud seaduses oli kindlustuslepingu loogika teistmoodi üles ehitatud – kindlustusleping oli alati tähtajatu ja kindlustusvõtjale väljastati tähtajalised poliisid, kuid täna kehtivat regulatsiooni sätestades muudeti liikluskindlustuse leping sarnaseks tavaliste kindlustuslepingutega, kus poliis on kindlustuslepingu olemasolu kinnitav dokument ja seega kindlustuslepingu ja poliisi kehtivused alati kattuvad.</w:t>
      </w:r>
    </w:p>
  </w:footnote>
  <w:footnote w:id="41">
    <w:p w14:paraId="2B6BE265" w14:textId="77777777" w:rsidR="00987D81" w:rsidRPr="00AE6F6C" w:rsidRDefault="00987D81"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VÕS § 458 kohaselt peab järgnevate kindlustusmaksetega hilinemise korral kindlustusandja andma kindlustusvõtjale kõigepealt täiendava makse tasumise tähtaja. Alles siis, kui kindlustusvõtja ei tasu makset ka täiendava tähtaja jooksul, saab kindlustusandja kindlustuslepingu üles öelda.</w:t>
      </w:r>
    </w:p>
  </w:footnote>
  <w:footnote w:id="42">
    <w:p w14:paraId="64D8FF3A" w14:textId="77777777" w:rsidR="00987D81" w:rsidRPr="00AE6F6C" w:rsidRDefault="00987D81"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Eelnõude infosüsteem EIS. Liikluskindlustuse seaduse eelnõu. Esitamine Vabariigi Valitsuselt Riigikogule 22.04.2013. Seletuskiri: </w:t>
      </w:r>
      <w:hyperlink r:id="rId22" w:history="1">
        <w:r w:rsidRPr="00AE6F6C">
          <w:rPr>
            <w:rStyle w:val="Hperlink"/>
            <w:sz w:val="22"/>
            <w:szCs w:val="22"/>
          </w:rPr>
          <w:t>https://eelnoud.valitsus.ee/main/mount/docList/dc0a490f-e391-4b2a-8ac1-c60d08e118d1</w:t>
        </w:r>
      </w:hyperlink>
      <w:r w:rsidRPr="00AE6F6C">
        <w:rPr>
          <w:sz w:val="22"/>
          <w:szCs w:val="22"/>
        </w:rPr>
        <w:t xml:space="preserve"> </w:t>
      </w:r>
    </w:p>
  </w:footnote>
  <w:footnote w:id="43">
    <w:p w14:paraId="443F04B0" w14:textId="4AB8B98A" w:rsidR="00354D68" w:rsidRDefault="00354D68" w:rsidP="008649E2">
      <w:pPr>
        <w:pStyle w:val="Allmrkusetekst"/>
        <w:ind w:left="0" w:firstLine="0"/>
      </w:pPr>
      <w:r>
        <w:rPr>
          <w:rStyle w:val="Allmrkuseviide"/>
        </w:rPr>
        <w:footnoteRef/>
      </w:r>
      <w:r>
        <w:t xml:space="preserve"> </w:t>
      </w:r>
      <w:r w:rsidRPr="00BF4151">
        <w:rPr>
          <w:sz w:val="22"/>
          <w:szCs w:val="22"/>
        </w:rPr>
        <w:t>Esimese ALK kindlustusmakse makseteatise esitab LKF kindlustusperioodi eest, mille kestus on 30 kalendripäeva alates automaatse kindlustuskaitse algusest. Teise ja järgneva makse makseteatise esitab LKF kindlustusperioodi eest, mille kestus on 90 kalendripäeva. Makseteatised esitatakse pärast</w:t>
      </w:r>
      <w:r w:rsidR="00BF4151" w:rsidRPr="00BF4151">
        <w:rPr>
          <w:sz w:val="22"/>
          <w:szCs w:val="22"/>
        </w:rPr>
        <w:t xml:space="preserve"> nimetatud perioodides möödumist ehk tagantjärele.</w:t>
      </w:r>
      <w:r w:rsidR="00BF4151">
        <w:rPr>
          <w:sz w:val="22"/>
          <w:szCs w:val="22"/>
        </w:rPr>
        <w:t xml:space="preserve"> </w:t>
      </w:r>
    </w:p>
  </w:footnote>
  <w:footnote w:id="44">
    <w:p w14:paraId="4CF233B3" w14:textId="77777777" w:rsidR="00E00097" w:rsidRPr="00AE6F6C" w:rsidRDefault="00E00097"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hinnastrateegia, kus ettevõte määrab samale tootele erinevad hinnad, lähtudes erinevast klienditüübist, ostuajast vms kriteeriumist lähtuvalt</w:t>
      </w:r>
    </w:p>
  </w:footnote>
  <w:footnote w:id="45">
    <w:p w14:paraId="02B632E5" w14:textId="77777777" w:rsidR="00E00097" w:rsidRPr="00AE6F6C" w:rsidRDefault="00E00097"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Euroopa Parlamendi ja nõukogu direktiiv (EL) 2016/97, mis käsitleb kindlustustoodete turustamist, </w:t>
      </w:r>
      <w:hyperlink r:id="rId23" w:history="1">
        <w:r w:rsidRPr="00AE6F6C">
          <w:rPr>
            <w:rStyle w:val="Hperlink"/>
            <w:sz w:val="22"/>
            <w:szCs w:val="22"/>
          </w:rPr>
          <w:t>https://eur-lex.europa.eu/legal-content/ET/TXT/?uri=CELEX:02016L0097-20200612&amp;qid=1692966454784</w:t>
        </w:r>
      </w:hyperlink>
      <w:r w:rsidRPr="00AE6F6C">
        <w:rPr>
          <w:sz w:val="22"/>
          <w:szCs w:val="22"/>
        </w:rPr>
        <w:t xml:space="preserve"> </w:t>
      </w:r>
    </w:p>
  </w:footnote>
  <w:footnote w:id="46">
    <w:p w14:paraId="22CB3F01" w14:textId="77777777" w:rsidR="00E00097" w:rsidRPr="00AE6F6C" w:rsidRDefault="00E00097"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Komisjoni delegeeritud määrus (EL) 2017/2358, millega täiendatakse Euroopa Parlamendi ja nõukogu direktiivi (EL) 2016/97 seoses toodete järelevalve ja juhtimise nõuetega, mida kohaldatakse kindlustusandjate ja kindlustustoodete </w:t>
      </w:r>
      <w:r w:rsidRPr="00AE6F6C">
        <w:rPr>
          <w:sz w:val="22"/>
          <w:szCs w:val="22"/>
        </w:rPr>
        <w:t xml:space="preserve">turustajate suhtes,  </w:t>
      </w:r>
      <w:hyperlink r:id="rId24" w:history="1">
        <w:r w:rsidRPr="00AE6F6C">
          <w:rPr>
            <w:rStyle w:val="Hperlink"/>
            <w:sz w:val="22"/>
            <w:szCs w:val="22"/>
          </w:rPr>
          <w:t>https://eur-lex.europa.eu/legal-content/ET/TXT/?uri=CELEX:02017R2358-20220802&amp;qid=1692966583202</w:t>
        </w:r>
      </w:hyperlink>
      <w:r w:rsidRPr="00AE6F6C">
        <w:rPr>
          <w:sz w:val="22"/>
          <w:szCs w:val="22"/>
        </w:rPr>
        <w:t xml:space="preserve"> </w:t>
      </w:r>
    </w:p>
  </w:footnote>
  <w:footnote w:id="47">
    <w:p w14:paraId="6A3CCB9A" w14:textId="77777777" w:rsidR="00E00097" w:rsidRPr="00AE6F6C" w:rsidRDefault="00E00097"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EIOPA „</w:t>
      </w:r>
      <w:r w:rsidRPr="00AE6F6C">
        <w:rPr>
          <w:sz w:val="22"/>
          <w:szCs w:val="22"/>
        </w:rPr>
        <w:t xml:space="preserve">Supervisory statement on differential pricing  practices in non-life insurance lines of business“ p 3.8., </w:t>
      </w:r>
      <w:hyperlink r:id="rId25" w:history="1">
        <w:r w:rsidRPr="00AE6F6C">
          <w:rPr>
            <w:rStyle w:val="Hperlink"/>
            <w:sz w:val="22"/>
            <w:szCs w:val="22"/>
          </w:rPr>
          <w:t>https://www.eiopa.europa.eu/system/files/2023-03/EIOPA-BoS-23-076-Supervisory-Statement-on-differential-pricing-practices_0.pdf</w:t>
        </w:r>
      </w:hyperlink>
      <w:r w:rsidRPr="00AE6F6C">
        <w:rPr>
          <w:sz w:val="22"/>
          <w:szCs w:val="22"/>
        </w:rPr>
        <w:t xml:space="preserve"> </w:t>
      </w:r>
    </w:p>
  </w:footnote>
  <w:footnote w:id="48">
    <w:p w14:paraId="21AECEF3" w14:textId="4A9A73E0" w:rsidR="00BF4151" w:rsidRPr="00DB5F48" w:rsidRDefault="00BF4151" w:rsidP="008649E2">
      <w:pPr>
        <w:pStyle w:val="Allmrkusetekst"/>
        <w:ind w:left="0" w:firstLine="0"/>
        <w:rPr>
          <w:sz w:val="22"/>
          <w:szCs w:val="22"/>
        </w:rPr>
      </w:pPr>
      <w:r>
        <w:rPr>
          <w:rStyle w:val="Allmrkuseviide"/>
        </w:rPr>
        <w:footnoteRef/>
      </w:r>
      <w:r>
        <w:t xml:space="preserve"> </w:t>
      </w:r>
      <w:r w:rsidRPr="00DB5F48">
        <w:rPr>
          <w:sz w:val="22"/>
          <w:szCs w:val="22"/>
        </w:rPr>
        <w:t>LKF, Liikluskindlustuse statistika 2023. aasta 12 kuud https://www.lkf.ee/sites/default/files/LKmajandustulemuste_kvartesitlus_2023_4Q.pdf</w:t>
      </w:r>
    </w:p>
  </w:footnote>
  <w:footnote w:id="49">
    <w:p w14:paraId="5F6445AE" w14:textId="77777777" w:rsidR="00497C7E" w:rsidRPr="00AE6F6C" w:rsidRDefault="00497C7E"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Finantsinspektsiooni koduleht. Finantsteenuste turu ülevaated https://www.fi.ee/et/teema/finantsteenuste-turu-ulevaated</w:t>
      </w:r>
    </w:p>
  </w:footnote>
  <w:footnote w:id="50">
    <w:p w14:paraId="10EFED01" w14:textId="77777777"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Viidatud MID artikkel 5 sätestab erandid sõidukite kindlustamise kohta. MID muutmise direktiiv täiendab seda sätete olulisel määral, täpsustades erandite tegemise võimalusi.</w:t>
      </w:r>
    </w:p>
  </w:footnote>
  <w:footnote w:id="51">
    <w:p w14:paraId="5F640B30" w14:textId="77777777" w:rsidR="00096E3C" w:rsidRPr="00AE6F6C" w:rsidRDefault="00096E3C" w:rsidP="008649E2">
      <w:pPr>
        <w:pStyle w:val="Allmrkusetekst"/>
        <w:keepLines/>
        <w:tabs>
          <w:tab w:val="left" w:pos="142"/>
        </w:tabs>
        <w:ind w:left="0" w:firstLine="0"/>
        <w:rPr>
          <w:noProof/>
          <w:kern w:val="24"/>
          <w:sz w:val="22"/>
          <w:szCs w:val="22"/>
        </w:rPr>
      </w:pPr>
      <w:r w:rsidRPr="00AE6F6C">
        <w:rPr>
          <w:rStyle w:val="Allmrkuseviide"/>
          <w:sz w:val="22"/>
          <w:szCs w:val="22"/>
        </w:rPr>
        <w:footnoteRef/>
      </w:r>
      <w:r w:rsidRPr="00AE6F6C">
        <w:rPr>
          <w:sz w:val="22"/>
          <w:szCs w:val="22"/>
        </w:rPr>
        <w:t xml:space="preserve"> Siinkohal tuleb märkida, et MID direktiivi artikkel 3 neljanda lõigu tõlge on ebatäpne: sõna “varakahju” asemel peaks olema “asjakahju” (sks k tõlge </w:t>
      </w:r>
      <w:r w:rsidRPr="00AE6F6C">
        <w:rPr>
          <w:sz w:val="22"/>
          <w:szCs w:val="22"/>
        </w:rPr>
        <w:t>Sachschaden), st välja peaks jääma puhtmajanduslik kahju. Et tegemist on miinimumharmoneeriva direktiiviga, võib liikmesriik seda aga laiendada ka puhtmajanduslikule kahjule.</w:t>
      </w:r>
    </w:p>
  </w:footnote>
  <w:footnote w:id="52">
    <w:p w14:paraId="1C0E29C0" w14:textId="77777777" w:rsidR="00096E3C" w:rsidRPr="00AE6F6C" w:rsidRDefault="00096E3C" w:rsidP="008649E2">
      <w:pPr>
        <w:pStyle w:val="Allmrkusetekst"/>
        <w:tabs>
          <w:tab w:val="left" w:pos="142"/>
        </w:tabs>
        <w:ind w:left="0" w:firstLine="0"/>
        <w:rPr>
          <w:sz w:val="22"/>
          <w:szCs w:val="22"/>
          <w:lang w:eastAsia="et-EE"/>
        </w:rPr>
      </w:pPr>
      <w:r w:rsidRPr="00AE6F6C">
        <w:rPr>
          <w:rStyle w:val="Allmrkuseviide"/>
          <w:sz w:val="22"/>
          <w:szCs w:val="22"/>
        </w:rPr>
        <w:footnoteRef/>
      </w:r>
      <w:r w:rsidRPr="00AE6F6C">
        <w:rPr>
          <w:sz w:val="22"/>
          <w:szCs w:val="22"/>
        </w:rPr>
        <w:t xml:space="preserve"> Kättesaadav: </w:t>
      </w:r>
      <w:hyperlink r:id="rId26" w:history="1">
        <w:r w:rsidRPr="00AE6F6C">
          <w:rPr>
            <w:rStyle w:val="Hperlink"/>
            <w:sz w:val="22"/>
            <w:szCs w:val="22"/>
          </w:rPr>
          <w:t>http://curia.europa.eu/juris/document/document.jsf?text=&amp;docid=143547&amp;pageIndex=0&amp;doclang=ET&amp;mode=lst&amp;dir=&amp;occ=first&amp;part=1&amp;cid=156602</w:t>
        </w:r>
      </w:hyperlink>
      <w:r w:rsidRPr="00AE6F6C">
        <w:rPr>
          <w:sz w:val="22"/>
          <w:szCs w:val="22"/>
        </w:rPr>
        <w:t xml:space="preserve"> (09.12.2013).</w:t>
      </w:r>
    </w:p>
  </w:footnote>
  <w:footnote w:id="53">
    <w:p w14:paraId="66646125" w14:textId="77777777" w:rsidR="00096E3C" w:rsidRPr="00AE6F6C" w:rsidRDefault="00096E3C" w:rsidP="008649E2">
      <w:pPr>
        <w:pStyle w:val="Allmrkusetekst"/>
        <w:tabs>
          <w:tab w:val="left" w:pos="142"/>
        </w:tabs>
        <w:ind w:left="0" w:firstLine="0"/>
        <w:rPr>
          <w:sz w:val="22"/>
          <w:szCs w:val="22"/>
        </w:rPr>
      </w:pPr>
      <w:r w:rsidRPr="00AE6F6C">
        <w:rPr>
          <w:rStyle w:val="Allmrkuseviide"/>
          <w:sz w:val="22"/>
          <w:szCs w:val="22"/>
        </w:rPr>
        <w:footnoteRef/>
      </w:r>
      <w:r w:rsidRPr="00AE6F6C">
        <w:rPr>
          <w:sz w:val="22"/>
          <w:szCs w:val="22"/>
        </w:rPr>
        <w:t xml:space="preserve"> Kättesaadav: </w:t>
      </w:r>
      <w:hyperlink r:id="rId27" w:history="1">
        <w:r w:rsidRPr="00AE6F6C">
          <w:rPr>
            <w:rStyle w:val="Hperlink"/>
            <w:sz w:val="22"/>
            <w:szCs w:val="22"/>
          </w:rPr>
          <w:t>http://curia.europa.eu/juris/document/document.jsf?text=&amp;docid=143546&amp;pageIndex=0&amp;doclang=ET&amp;mode=lst&amp;dir=&amp;occ=first&amp;part=1&amp;cid=156989</w:t>
        </w:r>
      </w:hyperlink>
      <w:r w:rsidRPr="00AE6F6C">
        <w:rPr>
          <w:sz w:val="22"/>
          <w:szCs w:val="22"/>
        </w:rPr>
        <w:t xml:space="preserve"> (09.12.2013).</w:t>
      </w:r>
    </w:p>
  </w:footnote>
  <w:footnote w:id="54">
    <w:p w14:paraId="33EFC3B3" w14:textId="77777777" w:rsidR="00096E3C" w:rsidRPr="00AE6F6C" w:rsidRDefault="00096E3C" w:rsidP="008649E2">
      <w:pPr>
        <w:tabs>
          <w:tab w:val="left" w:pos="142"/>
        </w:tabs>
        <w:rPr>
          <w:sz w:val="22"/>
          <w:szCs w:val="22"/>
        </w:rPr>
      </w:pPr>
      <w:r w:rsidRPr="00AE6F6C">
        <w:rPr>
          <w:rStyle w:val="Allmrkuseviide"/>
          <w:sz w:val="22"/>
          <w:szCs w:val="22"/>
        </w:rPr>
        <w:footnoteRef/>
      </w:r>
      <w:r w:rsidRPr="00AE6F6C">
        <w:rPr>
          <w:sz w:val="22"/>
          <w:szCs w:val="22"/>
        </w:rPr>
        <w:t xml:space="preserve"> Need direktiivid on tänaseks kehtetuks tunnistatud ja asendatud 2009. aastal MID direktiiviga.</w:t>
      </w:r>
    </w:p>
  </w:footnote>
  <w:footnote w:id="55">
    <w:p w14:paraId="10337C27" w14:textId="77777777" w:rsidR="00096E3C" w:rsidRPr="00AE6F6C" w:rsidRDefault="00096E3C" w:rsidP="008649E2">
      <w:pPr>
        <w:pStyle w:val="Allmrkusetekst"/>
        <w:tabs>
          <w:tab w:val="left" w:pos="142"/>
        </w:tabs>
        <w:ind w:left="0" w:firstLine="0"/>
        <w:rPr>
          <w:sz w:val="22"/>
          <w:szCs w:val="22"/>
        </w:rPr>
      </w:pPr>
      <w:r w:rsidRPr="00AE6F6C">
        <w:rPr>
          <w:rStyle w:val="Allmrkuseviide"/>
          <w:sz w:val="22"/>
          <w:szCs w:val="22"/>
        </w:rPr>
        <w:footnoteRef/>
      </w:r>
      <w:r w:rsidRPr="00AE6F6C">
        <w:rPr>
          <w:sz w:val="22"/>
          <w:szCs w:val="22"/>
        </w:rPr>
        <w:t xml:space="preserve"> Euroopa Kohtu 11.novembri 2011. aasta kohtuotsus kohtuasjas </w:t>
      </w:r>
      <w:r w:rsidRPr="00AE6F6C">
        <w:rPr>
          <w:sz w:val="22"/>
          <w:szCs w:val="22"/>
        </w:rPr>
        <w:t>Churchill Insurance Company Limited, C</w:t>
      </w:r>
      <w:r w:rsidRPr="00AE6F6C">
        <w:rPr>
          <w:sz w:val="22"/>
          <w:szCs w:val="22"/>
        </w:rPr>
        <w:noBreakHyphen/>
        <w:t>442/10, ECLI:EU:C:2011:799.</w:t>
      </w:r>
    </w:p>
  </w:footnote>
  <w:footnote w:id="56">
    <w:p w14:paraId="222E9AA5" w14:textId="77777777" w:rsidR="00096E3C" w:rsidRPr="00AE6F6C" w:rsidRDefault="00096E3C" w:rsidP="008649E2">
      <w:pPr>
        <w:tabs>
          <w:tab w:val="left" w:pos="142"/>
        </w:tabs>
        <w:rPr>
          <w:sz w:val="22"/>
          <w:szCs w:val="22"/>
        </w:rPr>
      </w:pPr>
      <w:r w:rsidRPr="00AE6F6C">
        <w:rPr>
          <w:rStyle w:val="Allmrkuseviide"/>
          <w:sz w:val="22"/>
          <w:szCs w:val="22"/>
        </w:rPr>
        <w:footnoteRef/>
      </w:r>
      <w:r w:rsidRPr="00AE6F6C">
        <w:rPr>
          <w:sz w:val="22"/>
          <w:szCs w:val="22"/>
        </w:rPr>
        <w:t xml:space="preserve"> Euroopa Kohtu 23. oktoobri 2012. aasta kohtuotsus </w:t>
      </w:r>
      <w:r w:rsidRPr="00AE6F6C">
        <w:rPr>
          <w:sz w:val="22"/>
          <w:szCs w:val="22"/>
        </w:rPr>
        <w:t>Almeida, C-300/10, ECLI:EU:C:2012:656, p-d 30-31. Tõsi, antud kaasus ei käsitlenud kahju tekitamist lepingulise suhte raames, vaid turvavööga kinnitamata kaassõitja kahju hüvitamise nõudeid. Siiski saab Kohtu rõhutust, et kaitstud peavad olema kõik kannatanud, va kui on konkreetne direktiivis ettenähtud erand, kanda üle ka LKindlS § 23 lg-s 1 tehtud lepingulise vastutuse välistusele.</w:t>
      </w:r>
    </w:p>
  </w:footnote>
  <w:footnote w:id="57">
    <w:p w14:paraId="70EF6170" w14:textId="77777777" w:rsidR="00096E3C" w:rsidRPr="00AE6F6C" w:rsidRDefault="00096E3C" w:rsidP="008649E2">
      <w:pPr>
        <w:pStyle w:val="Allmrkusetekst"/>
        <w:tabs>
          <w:tab w:val="left" w:pos="142"/>
        </w:tabs>
        <w:ind w:left="0" w:firstLine="0"/>
        <w:rPr>
          <w:sz w:val="22"/>
          <w:szCs w:val="22"/>
        </w:rPr>
      </w:pPr>
      <w:r w:rsidRPr="00AE6F6C">
        <w:rPr>
          <w:rStyle w:val="Allmrkuseviide"/>
          <w:sz w:val="22"/>
          <w:szCs w:val="22"/>
        </w:rPr>
        <w:footnoteRef/>
      </w:r>
      <w:r w:rsidRPr="00AE6F6C">
        <w:rPr>
          <w:sz w:val="22"/>
          <w:szCs w:val="22"/>
        </w:rPr>
        <w:t xml:space="preserve"> Sellist kahju hüvitamise kohustuse piirangut nagu </w:t>
      </w:r>
      <w:r w:rsidRPr="00AE6F6C">
        <w:rPr>
          <w:sz w:val="22"/>
          <w:szCs w:val="22"/>
        </w:rPr>
        <w:t>LKindlS § 23 lg 1 ei näe ette ka Saksa õigus. Sealse liikluskindlustusandja hüvitamiskohustust reguleeriva õigusakti Kraftfahrzeug-Pflichtversicherungsverordnung § 2 lg 1 hõlmab kahju tekitaja kahju hüvitamise kohustuse alusena kõiki eraõiguslikke seadusest tulenevaid vastutusnorme (gesetzliche Haftpflichtbestimmungen privatrechtlichen Inhalts). Õiguskirjanduse kohaselt kuuluvad sinna alla ka seadusel, eelkõige BGB §-l 280 põhinevad lepingulise kahju hüvitamise juhtumid (gesetzlich geregelte Schadenersatzansprüche aus dem Vertragsrecht), ning kahju kuulub liikluskindlustuse raames hüvitamisele ka juhul, kui sõidukiga kahju tekitamine kujutas endast ühtlasi lepingu rikkumist. Vt Langheid/Wandt, 2. Teil. Systematische Darstellungen 3. Kapitel. Kraftfahrzeug-Haftpflichtversicherung § 2 vnr. 19.</w:t>
      </w:r>
    </w:p>
  </w:footnote>
  <w:footnote w:id="58">
    <w:p w14:paraId="2A79FA0E" w14:textId="77777777" w:rsidR="00096E3C" w:rsidRPr="00AE6F6C" w:rsidRDefault="00096E3C" w:rsidP="008649E2">
      <w:pPr>
        <w:tabs>
          <w:tab w:val="left" w:pos="142"/>
        </w:tabs>
        <w:rPr>
          <w:sz w:val="22"/>
          <w:szCs w:val="22"/>
        </w:rPr>
      </w:pPr>
      <w:r w:rsidRPr="00AE6F6C">
        <w:rPr>
          <w:rStyle w:val="Allmrkuseviide"/>
          <w:sz w:val="22"/>
          <w:szCs w:val="22"/>
        </w:rPr>
        <w:footnoteRef/>
      </w:r>
      <w:r w:rsidRPr="00AE6F6C">
        <w:rPr>
          <w:sz w:val="22"/>
          <w:szCs w:val="22"/>
        </w:rPr>
        <w:t xml:space="preserve"> Vt direktiiviga kooskõlalise tõlgendamise kohustuse kohta nt Euroopa Kohtu 9. jaanuari 2010. aasta kohtuotsus </w:t>
      </w:r>
      <w:r w:rsidRPr="00AE6F6C">
        <w:rPr>
          <w:sz w:val="22"/>
          <w:szCs w:val="22"/>
        </w:rPr>
        <w:t>Kücükdeveci, C</w:t>
      </w:r>
      <w:r w:rsidRPr="00AE6F6C">
        <w:rPr>
          <w:sz w:val="22"/>
          <w:szCs w:val="22"/>
        </w:rPr>
        <w:noBreakHyphen/>
        <w:t>555/07, EU:C:2010:21, p 48.</w:t>
      </w:r>
    </w:p>
  </w:footnote>
  <w:footnote w:id="59">
    <w:p w14:paraId="247AA203" w14:textId="77777777" w:rsidR="00096E3C" w:rsidRPr="00AE6F6C" w:rsidRDefault="00096E3C" w:rsidP="008649E2">
      <w:pPr>
        <w:pStyle w:val="Allmrkusetekst"/>
        <w:tabs>
          <w:tab w:val="left" w:pos="142"/>
        </w:tabs>
        <w:ind w:left="0" w:firstLine="0"/>
        <w:rPr>
          <w:sz w:val="22"/>
          <w:szCs w:val="22"/>
        </w:rPr>
      </w:pPr>
      <w:r w:rsidRPr="00AE6F6C">
        <w:rPr>
          <w:rStyle w:val="Allmrkuseviide"/>
          <w:sz w:val="22"/>
          <w:szCs w:val="22"/>
        </w:rPr>
        <w:footnoteRef/>
      </w:r>
      <w:r w:rsidRPr="00AE6F6C">
        <w:rPr>
          <w:sz w:val="22"/>
          <w:szCs w:val="22"/>
        </w:rPr>
        <w:t xml:space="preserve"> K. Sein. Ettenähtavus ja rikutud kohustuse eesmärk kui lepingulise kahjuhüvitise piiramise alused. Tartu, 2007, lk 149.</w:t>
      </w:r>
    </w:p>
  </w:footnote>
  <w:footnote w:id="60">
    <w:p w14:paraId="0FA6060A" w14:textId="77777777" w:rsidR="00096E3C" w:rsidRPr="00AE6F6C" w:rsidRDefault="00096E3C" w:rsidP="008649E2">
      <w:pPr>
        <w:pStyle w:val="Allmrkusetekst"/>
        <w:tabs>
          <w:tab w:val="left" w:pos="142"/>
        </w:tabs>
        <w:ind w:left="0" w:firstLine="0"/>
        <w:rPr>
          <w:sz w:val="22"/>
          <w:szCs w:val="22"/>
        </w:rPr>
      </w:pPr>
      <w:r w:rsidRPr="00AE6F6C">
        <w:rPr>
          <w:rStyle w:val="Allmrkuseviide"/>
          <w:sz w:val="22"/>
          <w:szCs w:val="22"/>
        </w:rPr>
        <w:footnoteRef/>
      </w:r>
      <w:r w:rsidRPr="00AE6F6C">
        <w:rPr>
          <w:sz w:val="22"/>
          <w:szCs w:val="22"/>
        </w:rPr>
        <w:t xml:space="preserve"> K. Sein. Ettenähtavus ja rikutud kohustuse eesmärk kui lepingulise kahjuhüvitise piiramise alused. Tartu, 2007, lk 150. P. Varul jt. Võlaõigusseadus III. Kommenteeritud väljaanne. Juura, 2009, lk 634-635.</w:t>
      </w:r>
    </w:p>
  </w:footnote>
  <w:footnote w:id="61">
    <w:p w14:paraId="6F4262E7" w14:textId="77777777" w:rsidR="00096E3C" w:rsidRPr="00AE6F6C" w:rsidRDefault="00096E3C" w:rsidP="008649E2">
      <w:pPr>
        <w:tabs>
          <w:tab w:val="left" w:pos="142"/>
        </w:tabs>
        <w:rPr>
          <w:sz w:val="22"/>
          <w:szCs w:val="22"/>
        </w:rPr>
      </w:pPr>
      <w:r w:rsidRPr="00AE6F6C">
        <w:rPr>
          <w:rStyle w:val="Allmrkuseviide"/>
          <w:sz w:val="22"/>
          <w:szCs w:val="22"/>
        </w:rPr>
        <w:footnoteRef/>
      </w:r>
      <w:r w:rsidRPr="00AE6F6C">
        <w:rPr>
          <w:sz w:val="22"/>
          <w:szCs w:val="22"/>
        </w:rPr>
        <w:t xml:space="preserve"> </w:t>
      </w:r>
      <w:r w:rsidRPr="00AE6F6C">
        <w:rPr>
          <w:sz w:val="22"/>
          <w:szCs w:val="22"/>
        </w:rPr>
        <w:t>RKTKo 2-17-15317 p 12. Antud kaasuses oli tegemist remonditöökotta jäetud autoga, mis pärast tööde valmimist ära varastati. Riigikohus pidas võimalikuks, et töövõtjal oli ka pärast remonditööde valmimist auto suhtes lepinguline kaitsekohustus ning seega lepinguline vastutus. Samale seisukohale asus Riigikohus ka lahendis 2-15-6034 (p-d 24-25), kus pidas ehitusettevõtjat lepingu alusel vastutavaks tellijale kuuluvate asjade (konkreetsel juhul koridori tõstetud sanitaartehnika) säilimise eest. Riigikohus sedastas, et selline kahju on hõlmatud töövõtulepingu eesmärgiga.</w:t>
      </w:r>
    </w:p>
  </w:footnote>
  <w:footnote w:id="62">
    <w:p w14:paraId="60D93DBD" w14:textId="77777777" w:rsidR="00096E3C" w:rsidRPr="00AE6F6C" w:rsidRDefault="00096E3C" w:rsidP="008649E2">
      <w:pPr>
        <w:pStyle w:val="Allmrkusetekst"/>
        <w:tabs>
          <w:tab w:val="left" w:pos="142"/>
        </w:tabs>
        <w:ind w:left="0" w:firstLine="0"/>
        <w:rPr>
          <w:sz w:val="22"/>
          <w:szCs w:val="22"/>
        </w:rPr>
      </w:pPr>
      <w:r w:rsidRPr="00AE6F6C">
        <w:rPr>
          <w:rStyle w:val="Allmrkuseviide"/>
          <w:sz w:val="22"/>
          <w:szCs w:val="22"/>
        </w:rPr>
        <w:footnoteRef/>
      </w:r>
      <w:r w:rsidRPr="00AE6F6C">
        <w:rPr>
          <w:sz w:val="22"/>
          <w:szCs w:val="22"/>
        </w:rPr>
        <w:t xml:space="preserve"> </w:t>
      </w:r>
      <w:r w:rsidRPr="00AE6F6C">
        <w:rPr>
          <w:sz w:val="22"/>
          <w:szCs w:val="22"/>
        </w:rPr>
        <w:t>RKTKo 3-2-1-180-10 p 9. Antud kaasuses paigaldas töövõtja tellija hoonesse keskküttekatla, kusjuures töövõtulepingu esemeks oli üksnes uue keskküttekatla ühendamine olemasoleva viimatoruga, mitte aga viimatoru ühendamine korstnaga. Tulekahju puhkes aga tuleohtliku korstnaühenduse tõttu. Vaatamata sellele oli töövõtja Riigikohtu arvates kohustatud informeerima tellijat, et enne keskküttekatla töölerakendamist tuleb veenduda viimatoru ja korstna vahelise ühenduse nõuetekohasuses ning ohutuses.</w:t>
      </w:r>
    </w:p>
  </w:footnote>
  <w:footnote w:id="63">
    <w:p w14:paraId="09226563" w14:textId="77777777" w:rsidR="00096E3C" w:rsidRPr="00AE6F6C" w:rsidRDefault="00096E3C" w:rsidP="008649E2">
      <w:pPr>
        <w:tabs>
          <w:tab w:val="left" w:pos="142"/>
        </w:tabs>
        <w:rPr>
          <w:sz w:val="22"/>
          <w:szCs w:val="22"/>
        </w:rPr>
      </w:pPr>
      <w:r w:rsidRPr="00AE6F6C">
        <w:rPr>
          <w:rStyle w:val="Allmrkuseviide"/>
          <w:sz w:val="22"/>
          <w:szCs w:val="22"/>
        </w:rPr>
        <w:footnoteRef/>
      </w:r>
      <w:r w:rsidRPr="00AE6F6C">
        <w:rPr>
          <w:sz w:val="22"/>
          <w:szCs w:val="22"/>
        </w:rPr>
        <w:t xml:space="preserve"> Vt Euroopa Kohtu 7. augusti 2018 kohtuotsus C-122/17, ECLI:EU:C:2018:631, p 57.</w:t>
      </w:r>
    </w:p>
  </w:footnote>
  <w:footnote w:id="64">
    <w:p w14:paraId="079845C2" w14:textId="0B3370A7" w:rsidR="00096E3C" w:rsidRPr="00AE6F6C" w:rsidRDefault="00096E3C" w:rsidP="008649E2">
      <w:pPr>
        <w:pStyle w:val="Allmrkusetekst"/>
        <w:tabs>
          <w:tab w:val="left" w:pos="142"/>
        </w:tabs>
        <w:ind w:left="0" w:firstLine="0"/>
        <w:rPr>
          <w:sz w:val="22"/>
          <w:szCs w:val="22"/>
        </w:rPr>
      </w:pPr>
      <w:r w:rsidRPr="00AE6F6C">
        <w:rPr>
          <w:rStyle w:val="Allmrkuseviide"/>
          <w:sz w:val="22"/>
          <w:szCs w:val="22"/>
        </w:rPr>
        <w:footnoteRef/>
      </w:r>
      <w:r w:rsidRPr="00AE6F6C">
        <w:rPr>
          <w:sz w:val="22"/>
          <w:szCs w:val="22"/>
        </w:rPr>
        <w:t xml:space="preserve"> </w:t>
      </w:r>
      <w:hyperlink r:id="rId28" w:history="1">
        <w:r w:rsidRPr="00AE6F6C">
          <w:rPr>
            <w:rStyle w:val="Hperlink"/>
            <w:sz w:val="22"/>
            <w:szCs w:val="22"/>
          </w:rPr>
          <w:t>https://www.riigikohus.ee/et/lahendid?asjaNr=3-2-4-1-10</w:t>
        </w:r>
      </w:hyperlink>
      <w:r w:rsidRPr="00AE6F6C">
        <w:rPr>
          <w:sz w:val="22"/>
          <w:szCs w:val="22"/>
        </w:rPr>
        <w:t xml:space="preserve">, p 10   </w:t>
      </w:r>
    </w:p>
  </w:footnote>
  <w:footnote w:id="65">
    <w:p w14:paraId="3312D831" w14:textId="77777777"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LKF kodulehel rubriigis „Kindlustamise tavad“ alamrubriik „Liikluskindlustuse kahju“,  </w:t>
      </w:r>
      <w:hyperlink r:id="rId29" w:history="1">
        <w:r w:rsidRPr="00AE6F6C">
          <w:rPr>
            <w:rStyle w:val="Hperlink"/>
            <w:sz w:val="22"/>
            <w:szCs w:val="22"/>
          </w:rPr>
          <w:t>https://www.lkf.ee/et</w:t>
        </w:r>
      </w:hyperlink>
      <w:r w:rsidRPr="00AE6F6C">
        <w:rPr>
          <w:sz w:val="22"/>
          <w:szCs w:val="22"/>
        </w:rPr>
        <w:t xml:space="preserve"> </w:t>
      </w:r>
    </w:p>
  </w:footnote>
  <w:footnote w:id="66">
    <w:p w14:paraId="3BAC5069" w14:textId="5047A5DF"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Muuhulgas tulenevalt käesoleva eelnõuga sätestatud muudatustest. Metoodikaga hõlmatud teemad ja nende käsitlemise viisi võib määrata lähtuvalt vajadusest, välja kujunenud praktikast, kasutajamugavusest vms asjasse puutuvatest põhimõtetest. Metoodikas võib nt selgitada asjaomaseid regulatsioone ja termineid, avada kahjude hüvitamise üldpõhimõtteid ja kohtuotsused asjaomases valdkonnas, välja tuua skeeme ja valemeid, tuua näiteid nii keskmisest praktikast kui ka erakordsetest juhtumitest jms. Metoodikatest ja nende kokkuvõtetest võiks olla kasu ka kahjustatud isikutel ja ka kindlustatud isikutel oma õiguste ja kohustuste mõistmiseks ja paremaks rakendamiseks. Metoodikate koostamisel  saab arvesse võtta ka teiste riikide (nt Soome ja Saksamaa) kogemust. Metoodika töötab üldjuhul välja töögrupp ja selle liikmed valitakse sõltuvalt metoodika sisust ja sellest, kas ja kui palju on kohtupraktikat. Näiteks ülalpidamishüvitise metoodika töögruppi koosseis: Jüri Aava (LKF-i jurist), Eero Johannes (</w:t>
      </w:r>
      <w:r w:rsidRPr="00AE6F6C">
        <w:rPr>
          <w:sz w:val="22"/>
          <w:szCs w:val="22"/>
        </w:rPr>
        <w:t>If Kindlustuse jurist), Martti Merila (LKF-i õigusvaldkonna juht), Kersti Mihelson (Salva isikukahjude käsitleja), Lauri Potsepp (LKF-i juhatuse liige), Kirsti Risthein (Seesami isikukahjude käsitleja), Karin Sein (Tartu Ülikooli tsiviilõiguse professor). Osade kahjuliikide metoodikate koostamiseks on vajalik kompetents LKF-is ja kindlustusandjatel olemas.</w:t>
      </w:r>
    </w:p>
    <w:p w14:paraId="5C95A0E3" w14:textId="77777777" w:rsidR="00096E3C" w:rsidRPr="00AE6F6C" w:rsidRDefault="00096E3C" w:rsidP="008649E2">
      <w:pPr>
        <w:pStyle w:val="Allmrkusetekst"/>
        <w:ind w:left="0" w:firstLine="0"/>
        <w:rPr>
          <w:sz w:val="22"/>
          <w:szCs w:val="22"/>
        </w:rPr>
      </w:pPr>
      <w:r w:rsidRPr="00AE6F6C">
        <w:rPr>
          <w:sz w:val="22"/>
          <w:szCs w:val="22"/>
        </w:rPr>
        <w:t xml:space="preserve">LKF kavandab (seisuga 05.07.2023) metoodikate koostamist või olemasolevate heade tavade  uuendamist valdavalt muudatuste kavandatavaks jõustumise ajaks järgmiselt: </w:t>
      </w:r>
    </w:p>
    <w:p w14:paraId="734A0F03" w14:textId="0E3825B1" w:rsidR="00096E3C" w:rsidRPr="00AE6F6C" w:rsidRDefault="00096E3C" w:rsidP="008649E2">
      <w:pPr>
        <w:pStyle w:val="Allmrkusetekst"/>
        <w:ind w:left="0" w:firstLine="0"/>
        <w:rPr>
          <w:sz w:val="22"/>
          <w:szCs w:val="22"/>
        </w:rPr>
      </w:pPr>
      <w:r w:rsidRPr="00AE6F6C">
        <w:rPr>
          <w:sz w:val="22"/>
          <w:szCs w:val="22"/>
        </w:rPr>
        <w:t>1) liikluskindlustuse kahju hüvitamine – peetakse vajalikuks üldise metoodika olemasolu, kuid esialgu piirdutakse veebilehel olemasolevate liikluskindlustuse kahjude selgituste täpsustamisega;</w:t>
      </w:r>
    </w:p>
    <w:p w14:paraId="7B2ECB2A" w14:textId="4063175A" w:rsidR="00096E3C" w:rsidRPr="00AE6F6C" w:rsidRDefault="00096E3C" w:rsidP="008649E2">
      <w:pPr>
        <w:pStyle w:val="Allmrkusetekst"/>
        <w:ind w:left="0" w:firstLine="0"/>
        <w:rPr>
          <w:sz w:val="22"/>
          <w:szCs w:val="22"/>
        </w:rPr>
      </w:pPr>
      <w:r w:rsidRPr="00AE6F6C">
        <w:rPr>
          <w:sz w:val="22"/>
          <w:szCs w:val="22"/>
        </w:rPr>
        <w:t>2) ülalpidamishüvitis – metoodika koostamine on lõpusirgel ja selles kavandatakse nt järgmiste teemade käsitlemist: hüvitist saama õigustatud isiku määratlemine, hüvitise arvutamine, hüvitise maksmise periood ja sagedus, hukkunu sissetuleku arvestamine hüvitise suuruse määramisel, nõude käsitlemiseks vajalik teave jms;</w:t>
      </w:r>
    </w:p>
    <w:p w14:paraId="4D350BCF" w14:textId="198783CA" w:rsidR="00096E3C" w:rsidRPr="00AE6F6C" w:rsidRDefault="00096E3C" w:rsidP="008649E2">
      <w:pPr>
        <w:pStyle w:val="Allmrkusetekst"/>
        <w:ind w:left="0" w:firstLine="0"/>
        <w:rPr>
          <w:sz w:val="22"/>
          <w:szCs w:val="22"/>
        </w:rPr>
      </w:pPr>
      <w:r w:rsidRPr="00AE6F6C">
        <w:rPr>
          <w:sz w:val="22"/>
          <w:szCs w:val="22"/>
        </w:rPr>
        <w:t xml:space="preserve">3) töövõimetushüvitis, sh edasiste majanduslike võimalust halvenemise läbi tekkinud kahju – olemasolev ajutise töövõimetuse metoodika vajab ülevaatamist ja muude alateemade käsitlemise vajaduse hindamine on töös; </w:t>
      </w:r>
    </w:p>
    <w:p w14:paraId="0712E04A" w14:textId="5B5AA0BF" w:rsidR="00096E3C" w:rsidRPr="00AE6F6C" w:rsidRDefault="00096E3C" w:rsidP="008649E2">
      <w:pPr>
        <w:pStyle w:val="Allmrkusetekst"/>
        <w:ind w:left="0" w:firstLine="0"/>
        <w:rPr>
          <w:sz w:val="22"/>
          <w:szCs w:val="22"/>
        </w:rPr>
      </w:pPr>
      <w:r w:rsidRPr="00AE6F6C">
        <w:rPr>
          <w:sz w:val="22"/>
          <w:szCs w:val="22"/>
        </w:rPr>
        <w:t xml:space="preserve">4) netotulu arvutamise metoodika – metoodika on juba aastaid olemas, kuid seda ei ole seni veebis avaldatud ja see vajab läbivaatamist; </w:t>
      </w:r>
    </w:p>
    <w:p w14:paraId="7A33336C" w14:textId="213596B0" w:rsidR="00096E3C" w:rsidRPr="00AE6F6C" w:rsidRDefault="00096E3C" w:rsidP="008649E2">
      <w:pPr>
        <w:pStyle w:val="Allmrkusetekst"/>
        <w:ind w:left="0" w:firstLine="0"/>
        <w:rPr>
          <w:sz w:val="22"/>
          <w:szCs w:val="22"/>
        </w:rPr>
      </w:pPr>
      <w:r w:rsidRPr="00AE6F6C">
        <w:rPr>
          <w:sz w:val="22"/>
          <w:szCs w:val="22"/>
        </w:rPr>
        <w:t>5) mittevaraline kahju – metoodika koostamine on lõpusirgel (avaldatakse ilmselt koos  lühikokkuvõttega) ja metoodikas kavandatakse käsitleda mittevaralist kahju kannatanu või tema lähedase tervise kahjustumisest, kannatanu raskest tervisekahjustusest või surmast tekkinud kahju kannatanu lähedasele, samuti kahju asja hävimisest või kaotsi minekust (kahju tekkimise aeg, hüvitise maksmise kohustus, õigustatud isikud, hüvituse summa);</w:t>
      </w:r>
    </w:p>
    <w:p w14:paraId="1948AD73" w14:textId="44540CB5" w:rsidR="00096E3C" w:rsidRPr="00AE6F6C" w:rsidRDefault="00096E3C" w:rsidP="008649E2">
      <w:pPr>
        <w:pStyle w:val="Allmrkusetekst"/>
        <w:ind w:left="0" w:firstLine="0"/>
        <w:rPr>
          <w:sz w:val="22"/>
          <w:szCs w:val="22"/>
        </w:rPr>
      </w:pPr>
      <w:r w:rsidRPr="00AE6F6C">
        <w:rPr>
          <w:sz w:val="22"/>
          <w:szCs w:val="22"/>
        </w:rPr>
        <w:t>6) asendusauto kulu või kasutuseelis – metoodika on koostatud ja ootab avaldamist (avaldatakse ilmselt koos lühikokkuvõttega) ning selles selgitatakse mh millal on kahju tekkinud ja tuleb hüvitist maksta, milline on hüvitise suurus ja maksmise periood, kuidas arvutada asendusauto kulu hüvitamise suurus, kes on hüvitisele õigustatud isikud jms;</w:t>
      </w:r>
    </w:p>
    <w:p w14:paraId="1432C7F5" w14:textId="50E97B9F" w:rsidR="00096E3C" w:rsidRPr="00AE6F6C" w:rsidRDefault="00096E3C" w:rsidP="008649E2">
      <w:pPr>
        <w:pStyle w:val="Allmrkusetekst"/>
        <w:ind w:left="0" w:firstLine="0"/>
        <w:rPr>
          <w:sz w:val="22"/>
          <w:szCs w:val="22"/>
        </w:rPr>
      </w:pPr>
      <w:r w:rsidRPr="00AE6F6C">
        <w:rPr>
          <w:sz w:val="22"/>
          <w:szCs w:val="22"/>
        </w:rPr>
        <w:t xml:space="preserve">7) auto väärtuse vähenemine – kehtiv metoodika on </w:t>
      </w:r>
      <w:r w:rsidR="00BC68CB" w:rsidRPr="00AE6F6C">
        <w:rPr>
          <w:sz w:val="22"/>
          <w:szCs w:val="22"/>
        </w:rPr>
        <w:t>LKF kodulehel</w:t>
      </w:r>
      <w:r w:rsidRPr="00AE6F6C">
        <w:rPr>
          <w:sz w:val="22"/>
          <w:szCs w:val="22"/>
        </w:rPr>
        <w:t>, kuid see vajab uuendamist.</w:t>
      </w:r>
    </w:p>
    <w:p w14:paraId="3656CF9F" w14:textId="17B929C3" w:rsidR="00096E3C" w:rsidRPr="00AE6F6C" w:rsidRDefault="00096E3C" w:rsidP="008649E2">
      <w:pPr>
        <w:pStyle w:val="Allmrkusetekst"/>
        <w:ind w:left="0" w:firstLine="0"/>
        <w:rPr>
          <w:sz w:val="22"/>
          <w:szCs w:val="22"/>
        </w:rPr>
      </w:pPr>
      <w:r w:rsidRPr="00AE6F6C">
        <w:rPr>
          <w:sz w:val="22"/>
          <w:szCs w:val="22"/>
        </w:rPr>
        <w:t>Muude kahjuliikide (matusekulu, ravikulu, vajaduste suurenemine, asja hävimine või kaotsiminek, asja kahjustumine, asendusasja kasutamise kulu või kasutuseelise kadumine (v.a auto), õigusabikulu, kulu kahju ärahoidmiseks või kahju vähendamiseks) kohta eraldi metoodikaid LKF osundatud kuupäeval ei kavandanud.</w:t>
      </w:r>
    </w:p>
  </w:footnote>
  <w:footnote w:id="67">
    <w:p w14:paraId="6AF016FE" w14:textId="512718D0" w:rsidR="00096E3C" w:rsidRPr="00AE6F6C" w:rsidRDefault="00096E3C" w:rsidP="008649E2">
      <w:pPr>
        <w:pStyle w:val="Allmrkusetekst"/>
        <w:tabs>
          <w:tab w:val="left" w:pos="142"/>
        </w:tabs>
        <w:ind w:left="0" w:firstLine="0"/>
        <w:rPr>
          <w:sz w:val="22"/>
          <w:szCs w:val="22"/>
        </w:rPr>
      </w:pPr>
      <w:r w:rsidRPr="00AE6F6C">
        <w:rPr>
          <w:rStyle w:val="Allmrkuseviide"/>
          <w:sz w:val="22"/>
          <w:szCs w:val="22"/>
        </w:rPr>
        <w:footnoteRef/>
      </w:r>
      <w:r w:rsidRPr="00AE6F6C">
        <w:rPr>
          <w:sz w:val="22"/>
          <w:szCs w:val="22"/>
        </w:rPr>
        <w:t xml:space="preserve"> </w:t>
      </w:r>
      <w:hyperlink r:id="rId30" w:history="1">
        <w:r w:rsidRPr="00AE6F6C">
          <w:rPr>
            <w:rStyle w:val="Hperlink"/>
            <w:sz w:val="22"/>
            <w:szCs w:val="22"/>
          </w:rPr>
          <w:t>https://www.lkf.ee/sites/default/files/LKmajandustulemuste_kvartesitlus_2022_4Q_0.pdf?121</w:t>
        </w:r>
      </w:hyperlink>
      <w:r w:rsidRPr="00AE6F6C">
        <w:rPr>
          <w:sz w:val="22"/>
          <w:szCs w:val="22"/>
        </w:rPr>
        <w:t xml:space="preserve"> </w:t>
      </w:r>
    </w:p>
  </w:footnote>
  <w:footnote w:id="68">
    <w:p w14:paraId="17AF0C61" w14:textId="3B3F19B0" w:rsidR="00096E3C" w:rsidRPr="00AE6F6C" w:rsidRDefault="00096E3C" w:rsidP="008649E2">
      <w:pPr>
        <w:pStyle w:val="Allmrkusetekst"/>
        <w:tabs>
          <w:tab w:val="left" w:pos="142"/>
        </w:tabs>
        <w:ind w:left="0" w:firstLine="0"/>
        <w:rPr>
          <w:sz w:val="22"/>
          <w:szCs w:val="22"/>
        </w:rPr>
      </w:pPr>
      <w:r w:rsidRPr="00AE6F6C">
        <w:rPr>
          <w:rStyle w:val="Allmrkuseviide"/>
          <w:sz w:val="22"/>
          <w:szCs w:val="22"/>
        </w:rPr>
        <w:footnoteRef/>
      </w:r>
      <w:r w:rsidRPr="00AE6F6C">
        <w:rPr>
          <w:sz w:val="22"/>
          <w:szCs w:val="22"/>
        </w:rPr>
        <w:t xml:space="preserve"> </w:t>
      </w:r>
      <w:hyperlink r:id="rId31" w:history="1">
        <w:r w:rsidRPr="00AE6F6C">
          <w:rPr>
            <w:rStyle w:val="Hperlink"/>
            <w:sz w:val="22"/>
            <w:szCs w:val="22"/>
          </w:rPr>
          <w:t>https://www.lkf.ee/sites/default/files/LKmajandustulemuste_kvartesitlus_2023_1Q(esialgne).pdf</w:t>
        </w:r>
      </w:hyperlink>
      <w:r w:rsidRPr="00AE6F6C">
        <w:rPr>
          <w:sz w:val="22"/>
          <w:szCs w:val="22"/>
        </w:rPr>
        <w:t xml:space="preserve"> </w:t>
      </w:r>
    </w:p>
  </w:footnote>
  <w:footnote w:id="69">
    <w:p w14:paraId="317AB3B0" w14:textId="77777777" w:rsidR="00096E3C" w:rsidRPr="00AE6F6C" w:rsidRDefault="00096E3C" w:rsidP="008649E2">
      <w:pPr>
        <w:pStyle w:val="Allmrkusetekst"/>
        <w:tabs>
          <w:tab w:val="left" w:pos="142"/>
        </w:tabs>
        <w:ind w:left="0" w:firstLine="0"/>
        <w:rPr>
          <w:sz w:val="22"/>
          <w:szCs w:val="22"/>
        </w:rPr>
      </w:pPr>
      <w:r w:rsidRPr="00AE6F6C">
        <w:rPr>
          <w:rStyle w:val="Allmrkuseviide"/>
          <w:sz w:val="22"/>
          <w:szCs w:val="22"/>
        </w:rPr>
        <w:footnoteRef/>
      </w:r>
      <w:r w:rsidRPr="00AE6F6C">
        <w:rPr>
          <w:sz w:val="22"/>
          <w:szCs w:val="22"/>
        </w:rPr>
        <w:t xml:space="preserve"> </w:t>
      </w:r>
      <w:hyperlink r:id="rId32" w:history="1">
        <w:r w:rsidRPr="00AE6F6C">
          <w:rPr>
            <w:rStyle w:val="Hperlink"/>
            <w:sz w:val="22"/>
            <w:szCs w:val="22"/>
          </w:rPr>
          <w:t>https://ec.europa.eu/eurostat/statistics-explained/index.php?title=Comparative_price_levels_of_consumer_goods_and_services</w:t>
        </w:r>
      </w:hyperlink>
    </w:p>
  </w:footnote>
  <w:footnote w:id="70">
    <w:p w14:paraId="4B4C4798" w14:textId="77777777" w:rsidR="00096E3C" w:rsidRPr="00AE6F6C" w:rsidRDefault="00096E3C" w:rsidP="008649E2">
      <w:pPr>
        <w:pStyle w:val="Allmrkusetekst"/>
        <w:tabs>
          <w:tab w:val="left" w:pos="142"/>
        </w:tabs>
        <w:ind w:left="0" w:firstLine="0"/>
        <w:rPr>
          <w:sz w:val="22"/>
          <w:szCs w:val="22"/>
        </w:rPr>
      </w:pPr>
      <w:r w:rsidRPr="00AE6F6C">
        <w:rPr>
          <w:rStyle w:val="Allmrkuseviide"/>
          <w:sz w:val="22"/>
          <w:szCs w:val="22"/>
        </w:rPr>
        <w:footnoteRef/>
      </w:r>
      <w:r w:rsidRPr="00AE6F6C">
        <w:rPr>
          <w:sz w:val="22"/>
          <w:szCs w:val="22"/>
        </w:rPr>
        <w:t xml:space="preserve"> Euroopa Parlamendi ja nõukogu 11. mai 2016. aasta määrus (EL) 2016/792, mis käsitleb tarbijahindade harmoneeritud indekseid ja eluaseme hinnaindeksit ning millega tunnistatakse kehtetuks nõukogu määrus (EÜ) nr 2494/95 (ELT L 135, 24.5.2016, lk 11)</w:t>
      </w:r>
    </w:p>
  </w:footnote>
  <w:footnote w:id="71">
    <w:p w14:paraId="48637832" w14:textId="77777777" w:rsidR="00096E3C" w:rsidRPr="00AE6F6C" w:rsidRDefault="00096E3C" w:rsidP="008649E2">
      <w:pPr>
        <w:pStyle w:val="Allmrkusetekst"/>
        <w:tabs>
          <w:tab w:val="left" w:pos="142"/>
        </w:tabs>
        <w:ind w:left="0" w:firstLine="0"/>
        <w:rPr>
          <w:sz w:val="22"/>
          <w:szCs w:val="22"/>
        </w:rPr>
      </w:pPr>
      <w:r w:rsidRPr="00AE6F6C">
        <w:rPr>
          <w:rStyle w:val="Allmrkuseviide"/>
          <w:sz w:val="22"/>
          <w:szCs w:val="22"/>
        </w:rPr>
        <w:footnoteRef/>
      </w:r>
      <w:r w:rsidRPr="00AE6F6C">
        <w:rPr>
          <w:sz w:val="22"/>
          <w:szCs w:val="22"/>
        </w:rPr>
        <w:t xml:space="preserve"> Euroopa Parlamendi, Euroopa Liidu Nõukogu ja Euroopa Komisjoni vahel sõlmitud institutsioonidevaheline parema õigusloome kokkulepe (OJ L 123, 12.5.2016, lk 1-14)</w:t>
      </w:r>
    </w:p>
  </w:footnote>
  <w:footnote w:id="72">
    <w:p w14:paraId="49C8B32F" w14:textId="73EC1D6C"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Riigikohtu lahendid leiab </w:t>
      </w:r>
      <w:hyperlink r:id="rId33" w:history="1">
        <w:r w:rsidRPr="00AE6F6C">
          <w:rPr>
            <w:rStyle w:val="Hperlink"/>
            <w:sz w:val="22"/>
            <w:szCs w:val="22"/>
          </w:rPr>
          <w:t>https://www.riigikohus.ee/et/lahendid</w:t>
        </w:r>
      </w:hyperlink>
    </w:p>
  </w:footnote>
  <w:footnote w:id="73">
    <w:p w14:paraId="6CF3C146" w14:textId="6C026CA0"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Liikluskindlustuse seaduse eelnõu kandis Riigikogu menetluses numbrit 423 SE. Algataja seletuskiri. </w:t>
      </w:r>
      <w:hyperlink r:id="rId34" w:history="1">
        <w:r w:rsidRPr="00AE6F6C">
          <w:rPr>
            <w:rStyle w:val="Hperlink"/>
            <w:sz w:val="22"/>
            <w:szCs w:val="22"/>
          </w:rPr>
          <w:t>https://www.riigikogu.ee/tegevus/eelnoud/eelnou/6e0f1d5b-ea7e-497d-b54a-9ba467f6884d/liikluskindlustuse-seadus</w:t>
        </w:r>
      </w:hyperlink>
      <w:r w:rsidRPr="00AE6F6C">
        <w:rPr>
          <w:sz w:val="22"/>
          <w:szCs w:val="22"/>
        </w:rPr>
        <w:t xml:space="preserve"> </w:t>
      </w:r>
    </w:p>
  </w:footnote>
  <w:footnote w:id="74">
    <w:p w14:paraId="5E4A92B0" w14:textId="2B8F6797"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Euroopa Parlamendi ja Nõukogu direktiiv 2009/138/EÜ, 25. november 2009, kindlustus- ja edasikindlustustegevuse alustamise ja jätkamise kohta (</w:t>
      </w:r>
      <w:r w:rsidRPr="00AE6F6C">
        <w:rPr>
          <w:sz w:val="22"/>
          <w:szCs w:val="22"/>
        </w:rPr>
        <w:t xml:space="preserve">Solventsus II). Link konsolideeritud versioonile seisuga 30.06.2021 </w:t>
      </w:r>
      <w:hyperlink r:id="rId35" w:history="1">
        <w:r w:rsidRPr="00AE6F6C">
          <w:rPr>
            <w:rStyle w:val="Hperlink"/>
            <w:sz w:val="22"/>
            <w:szCs w:val="22"/>
          </w:rPr>
          <w:t>https://eur-lex.europa.eu/legal-content/ET/TXT/?uri=CELEX%3A02009L0138-20210630&amp;qid=1693312203990</w:t>
        </w:r>
      </w:hyperlink>
      <w:r w:rsidRPr="00AE6F6C">
        <w:rPr>
          <w:sz w:val="22"/>
          <w:szCs w:val="22"/>
        </w:rPr>
        <w:t xml:space="preserve"> </w:t>
      </w:r>
    </w:p>
  </w:footnote>
  <w:footnote w:id="75">
    <w:p w14:paraId="6DEA584E" w14:textId="77777777"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Riigikohtu lahend https://www.riigikohus.ee/et/lahendid?asjaNr=3-2-1-191-13</w:t>
      </w:r>
    </w:p>
  </w:footnote>
  <w:footnote w:id="76">
    <w:p w14:paraId="524A9787" w14:textId="28F4ABFE"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Rahvusvahelise kaupade autoveolepingu konventsioon (CMR) on koostatud 19. mail 1956 Genfis, Eesti on sellega ühinenud Vabariigi Valitsuse 09.03.1993 määrusega nr 61, </w:t>
      </w:r>
      <w:hyperlink r:id="rId36" w:history="1">
        <w:r w:rsidRPr="00AE6F6C">
          <w:rPr>
            <w:rStyle w:val="Hperlink"/>
            <w:sz w:val="22"/>
            <w:szCs w:val="22"/>
          </w:rPr>
          <w:t>https://www.riigiteataja.ee/akt/13037042</w:t>
        </w:r>
      </w:hyperlink>
      <w:r w:rsidRPr="00AE6F6C">
        <w:rPr>
          <w:sz w:val="22"/>
          <w:szCs w:val="22"/>
        </w:rPr>
        <w:t xml:space="preserve"> </w:t>
      </w:r>
    </w:p>
  </w:footnote>
  <w:footnote w:id="77">
    <w:p w14:paraId="6FB98600" w14:textId="1390659E"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w:t>
      </w:r>
      <w:r w:rsidRPr="00AE6F6C">
        <w:rPr>
          <w:sz w:val="22"/>
          <w:szCs w:val="22"/>
        </w:rPr>
        <w:t>LKindlS §-d 41 ja 42 täpsustavad kahjustatud isiku (oma) kindlustusandja vastu nõude esitamise võimalusi ja (oma) kindlustusseltsi hüvitamisest keeldumise võimalusi, millisel juhul on kahjustatud isikul õigus pöörduda sama nõudega kahju põhjustaja kindlustusandja poole. Vt ka LKindlS § 41 muudatuste selgitusi.</w:t>
      </w:r>
    </w:p>
  </w:footnote>
  <w:footnote w:id="78">
    <w:p w14:paraId="2AB4AC97" w14:textId="2213BAF6"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w:t>
      </w:r>
      <w:bookmarkStart w:id="115" w:name="_Hlk145187776"/>
      <w:r w:rsidRPr="00AE6F6C">
        <w:rPr>
          <w:sz w:val="22"/>
          <w:szCs w:val="22"/>
        </w:rPr>
        <w:t>Hiljem hüvitab kahju põhjustaja kindlustusandja kahjustatud isiku kindlustusandjale välja makstud kindlustushüvitise ning kindlustusjuhtumi asjaolude väljaselgitamiseks ja hüvitise väljamaksmiseks tehtud mõistlikud kulutused (</w:t>
      </w:r>
      <w:r w:rsidRPr="00AE6F6C">
        <w:rPr>
          <w:sz w:val="22"/>
          <w:szCs w:val="22"/>
        </w:rPr>
        <w:t>LKindlS § 58).</w:t>
      </w:r>
      <w:bookmarkEnd w:id="115"/>
    </w:p>
  </w:footnote>
  <w:footnote w:id="79">
    <w:p w14:paraId="03B4DEB0" w14:textId="7894F108"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Liikluskindlustuse seaduse eelnõu kandis Riigikogu menetluses numbrit 423 SE. Algataja seletuskiri. </w:t>
      </w:r>
      <w:hyperlink r:id="rId37" w:history="1">
        <w:r w:rsidRPr="00AE6F6C">
          <w:rPr>
            <w:rStyle w:val="Hperlink"/>
            <w:sz w:val="22"/>
            <w:szCs w:val="22"/>
          </w:rPr>
          <w:t>https://www.riigikogu.ee/tegevus/eelnoud/eelnou/6e0f1d5b-ea7e-497d-b54a-9ba467f6884d/liikluskindlustuse-seadus</w:t>
        </w:r>
      </w:hyperlink>
      <w:r w:rsidRPr="00AE6F6C">
        <w:rPr>
          <w:sz w:val="22"/>
          <w:szCs w:val="22"/>
        </w:rPr>
        <w:t xml:space="preserve"> </w:t>
      </w:r>
    </w:p>
  </w:footnote>
  <w:footnote w:id="80">
    <w:p w14:paraId="28FFA955" w14:textId="118D2AF4" w:rsidR="00096E3C" w:rsidRPr="00AE6F6C" w:rsidRDefault="00096E3C" w:rsidP="008649E2">
      <w:pPr>
        <w:pStyle w:val="Allmrkusetekst"/>
        <w:ind w:left="0" w:firstLine="0"/>
        <w:rPr>
          <w:bCs/>
          <w:sz w:val="22"/>
          <w:szCs w:val="22"/>
        </w:rPr>
      </w:pPr>
      <w:r w:rsidRPr="00AE6F6C">
        <w:rPr>
          <w:rStyle w:val="Allmrkuseviide"/>
          <w:sz w:val="22"/>
          <w:szCs w:val="22"/>
        </w:rPr>
        <w:footnoteRef/>
      </w:r>
      <w:r w:rsidRPr="00AE6F6C">
        <w:rPr>
          <w:sz w:val="22"/>
          <w:szCs w:val="22"/>
        </w:rPr>
        <w:t xml:space="preserve"> </w:t>
      </w:r>
      <w:r w:rsidRPr="00AE6F6C">
        <w:rPr>
          <w:bCs/>
          <w:sz w:val="22"/>
          <w:szCs w:val="22"/>
        </w:rPr>
        <w:t xml:space="preserve">Miks „kindlustusandjat“, mitte aga „sõidukit“? Sest näiteks võib esineda olukordi, kus on kindlalt teada see, et kahju põhjustaja oli troll ning kuigi pole teada, milline konkreetne troll, on siiski teada, et kogu trollipargi on kindlustanud üks konkreetne kindlustusandja. Sellisel juhul saab eelnõu § 46 asemel kohaldada tavapäraseid kahju hüvitamise reegleid. Allikas: Liikluskindlustuse seaduse eelnõu algataja seletuskiri </w:t>
      </w:r>
      <w:hyperlink r:id="rId38" w:history="1">
        <w:r w:rsidRPr="00AE6F6C">
          <w:rPr>
            <w:rStyle w:val="Hperlink"/>
            <w:bCs/>
            <w:sz w:val="22"/>
            <w:szCs w:val="22"/>
          </w:rPr>
          <w:t>423 SE</w:t>
        </w:r>
      </w:hyperlink>
      <w:r w:rsidRPr="00AE6F6C">
        <w:rPr>
          <w:bCs/>
          <w:sz w:val="22"/>
          <w:szCs w:val="22"/>
        </w:rPr>
        <w:t>.</w:t>
      </w:r>
    </w:p>
    <w:p w14:paraId="62167F53" w14:textId="730FEAC8" w:rsidR="00096E3C" w:rsidRPr="00AE6F6C" w:rsidRDefault="00096E3C" w:rsidP="008649E2">
      <w:pPr>
        <w:pStyle w:val="Allmrkusetekst"/>
        <w:ind w:left="0" w:firstLine="0"/>
        <w:rPr>
          <w:sz w:val="22"/>
          <w:szCs w:val="22"/>
        </w:rPr>
      </w:pPr>
    </w:p>
  </w:footnote>
  <w:footnote w:id="81">
    <w:p w14:paraId="052277DF" w14:textId="6FFDF4F1" w:rsidR="001A40B2" w:rsidRPr="00AE6F6C" w:rsidRDefault="001A40B2"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w:t>
      </w:r>
      <w:r w:rsidR="00143E7C" w:rsidRPr="00AE6F6C">
        <w:rPr>
          <w:sz w:val="22"/>
          <w:szCs w:val="22"/>
        </w:rPr>
        <w:t xml:space="preserve">Seisuga 08.01.24 </w:t>
      </w:r>
      <w:r w:rsidR="0059152B" w:rsidRPr="00AE6F6C">
        <w:rPr>
          <w:sz w:val="22"/>
          <w:szCs w:val="22"/>
        </w:rPr>
        <w:t xml:space="preserve">ei ole </w:t>
      </w:r>
      <w:r w:rsidR="00143E7C" w:rsidRPr="00AE6F6C">
        <w:rPr>
          <w:sz w:val="22"/>
          <w:szCs w:val="22"/>
        </w:rPr>
        <w:t>MID direktiivi artikli 10a lõike</w:t>
      </w:r>
      <w:r w:rsidR="0059152B" w:rsidRPr="00AE6F6C">
        <w:rPr>
          <w:sz w:val="22"/>
          <w:szCs w:val="22"/>
        </w:rPr>
        <w:t>s</w:t>
      </w:r>
      <w:r w:rsidR="00143E7C" w:rsidRPr="00AE6F6C">
        <w:rPr>
          <w:sz w:val="22"/>
          <w:szCs w:val="22"/>
        </w:rPr>
        <w:t> 13 ja artikli 25a lõike</w:t>
      </w:r>
      <w:r w:rsidR="0059152B" w:rsidRPr="00AE6F6C">
        <w:rPr>
          <w:sz w:val="22"/>
          <w:szCs w:val="22"/>
        </w:rPr>
        <w:t>s</w:t>
      </w:r>
      <w:r w:rsidR="00143E7C" w:rsidRPr="00AE6F6C">
        <w:rPr>
          <w:sz w:val="22"/>
          <w:szCs w:val="22"/>
        </w:rPr>
        <w:t xml:space="preserve"> 13 </w:t>
      </w:r>
      <w:r w:rsidR="0059152B" w:rsidRPr="00AE6F6C">
        <w:rPr>
          <w:sz w:val="22"/>
          <w:szCs w:val="22"/>
        </w:rPr>
        <w:t>sätestatud leping jõustunud, sest see on allkirjastamata Malta ja Luksemburgi</w:t>
      </w:r>
      <w:r w:rsidR="00F71FAF" w:rsidRPr="00AE6F6C">
        <w:rPr>
          <w:sz w:val="22"/>
          <w:szCs w:val="22"/>
        </w:rPr>
        <w:t xml:space="preserve"> asjaomasel hüvitusorganil</w:t>
      </w:r>
      <w:r w:rsidR="0059152B" w:rsidRPr="00AE6F6C">
        <w:rPr>
          <w:sz w:val="22"/>
          <w:szCs w:val="22"/>
        </w:rPr>
        <w:t xml:space="preserve"> ning </w:t>
      </w:r>
      <w:r w:rsidRPr="00AE6F6C">
        <w:rPr>
          <w:sz w:val="22"/>
          <w:szCs w:val="22"/>
        </w:rPr>
        <w:t>Poola</w:t>
      </w:r>
      <w:r w:rsidR="0059152B" w:rsidRPr="00AE6F6C">
        <w:rPr>
          <w:sz w:val="22"/>
          <w:szCs w:val="22"/>
        </w:rPr>
        <w:t xml:space="preserve"> ja</w:t>
      </w:r>
      <w:r w:rsidRPr="00AE6F6C">
        <w:rPr>
          <w:sz w:val="22"/>
          <w:szCs w:val="22"/>
        </w:rPr>
        <w:t xml:space="preserve"> Läti</w:t>
      </w:r>
      <w:r w:rsidR="0059152B" w:rsidRPr="00AE6F6C">
        <w:rPr>
          <w:sz w:val="22"/>
          <w:szCs w:val="22"/>
        </w:rPr>
        <w:t xml:space="preserve"> </w:t>
      </w:r>
      <w:r w:rsidR="00F71FAF" w:rsidRPr="00AE6F6C">
        <w:rPr>
          <w:sz w:val="22"/>
          <w:szCs w:val="22"/>
        </w:rPr>
        <w:t xml:space="preserve">hüvitusorganid </w:t>
      </w:r>
      <w:r w:rsidR="0059152B" w:rsidRPr="00AE6F6C">
        <w:rPr>
          <w:sz w:val="22"/>
          <w:szCs w:val="22"/>
        </w:rPr>
        <w:t xml:space="preserve">on selle allkirjastanud tingimuslikult kuni </w:t>
      </w:r>
      <w:r w:rsidR="00F71FAF" w:rsidRPr="00AE6F6C">
        <w:rPr>
          <w:sz w:val="22"/>
          <w:szCs w:val="22"/>
        </w:rPr>
        <w:t xml:space="preserve">siseriikliku </w:t>
      </w:r>
      <w:r w:rsidR="0059152B" w:rsidRPr="00AE6F6C">
        <w:rPr>
          <w:sz w:val="22"/>
          <w:szCs w:val="22"/>
        </w:rPr>
        <w:t>seadusandliku volituse tekkimiseni</w:t>
      </w:r>
      <w:r w:rsidR="00F71FAF" w:rsidRPr="00AE6F6C">
        <w:rPr>
          <w:sz w:val="22"/>
          <w:szCs w:val="22"/>
        </w:rPr>
        <w:t>.</w:t>
      </w:r>
    </w:p>
  </w:footnote>
  <w:footnote w:id="82">
    <w:p w14:paraId="6E0C2EE2" w14:textId="77777777"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Sundkindlustuse defineerib VÕS § 422</w:t>
      </w:r>
      <w:r w:rsidRPr="00AE6F6C">
        <w:rPr>
          <w:sz w:val="22"/>
          <w:szCs w:val="22"/>
          <w:vertAlign w:val="superscript"/>
        </w:rPr>
        <w:t>1</w:t>
      </w:r>
      <w:r w:rsidRPr="00AE6F6C">
        <w:rPr>
          <w:sz w:val="22"/>
          <w:szCs w:val="22"/>
        </w:rPr>
        <w:t xml:space="preserve"> lg 2, mille kohaselt on seaduses sätestatud juhul  kindlustusvõtja kohustatud tasuma kindlustusmakset või -maksu ja hüvitamise kohustus on avalik-õiguslikul juriidilisel isikul või avalikku ülesannet täitval eraõiguslikul juriidilisel isikul.</w:t>
      </w:r>
    </w:p>
  </w:footnote>
  <w:footnote w:id="83">
    <w:p w14:paraId="1DE8915C" w14:textId="7E747043"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Liikluskindlustuse kalkulaator, </w:t>
      </w:r>
      <w:hyperlink r:id="rId39" w:history="1">
        <w:r w:rsidRPr="00AE6F6C">
          <w:rPr>
            <w:rStyle w:val="Hperlink"/>
            <w:sz w:val="22"/>
            <w:szCs w:val="22"/>
          </w:rPr>
          <w:t>https://lkf.ee/et/kalkulaator</w:t>
        </w:r>
      </w:hyperlink>
      <w:r w:rsidRPr="00AE6F6C">
        <w:rPr>
          <w:sz w:val="22"/>
          <w:szCs w:val="22"/>
        </w:rPr>
        <w:t xml:space="preserve"> </w:t>
      </w:r>
    </w:p>
  </w:footnote>
  <w:footnote w:id="84">
    <w:p w14:paraId="397BC1DC" w14:textId="77777777"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LKF-i liikmeks on iga kindlustusandja, kellel on õigus tegutseda Eestis kohustusliku liikluskindlustuse kindlustusandjana (</w:t>
      </w:r>
      <w:r w:rsidRPr="00AE6F6C">
        <w:rPr>
          <w:sz w:val="22"/>
          <w:szCs w:val="22"/>
        </w:rPr>
        <w:t>LKindlS § 70 lg 1)</w:t>
      </w:r>
    </w:p>
  </w:footnote>
  <w:footnote w:id="85">
    <w:p w14:paraId="5BC8F5A7" w14:textId="77777777"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Iga kindlustusandja peab moodustama kindlustusvõtjate, soodustatud isikute ja kindlustatute ees võetud kindlustuslepingutest tulenevate kohustuste katteks tehnilised eraldised. Tehnilised eraldised on kindlustuslepingutest tulenevad kohustused väärtuses, mille eest on võimalik need kohustused kohe teisele kindlustusandjale üle anda. Tehniliste eraldistega seonduvat reguleerib </w:t>
      </w:r>
      <w:r w:rsidRPr="00AE6F6C">
        <w:rPr>
          <w:sz w:val="22"/>
          <w:szCs w:val="22"/>
        </w:rPr>
        <w:t>KindlTS § 44</w:t>
      </w:r>
    </w:p>
  </w:footnote>
  <w:footnote w:id="86">
    <w:p w14:paraId="4784F49D" w14:textId="0CF812F6"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Euroopa Parlamendi ja Nõukogu direktiiv 2009/138/EÜ, 25. november 2009, kindlustus- ja edasikindlustustegevuse alustamise ja jätkamise kohta (</w:t>
      </w:r>
      <w:r w:rsidRPr="00AE6F6C">
        <w:rPr>
          <w:sz w:val="22"/>
          <w:szCs w:val="22"/>
        </w:rPr>
        <w:t xml:space="preserve">Solventsus II). Link konsolideeritud versioonile seisuga 30.06.2021 </w:t>
      </w:r>
      <w:hyperlink r:id="rId40" w:history="1">
        <w:r w:rsidRPr="00AE6F6C">
          <w:rPr>
            <w:rStyle w:val="Hperlink"/>
            <w:sz w:val="22"/>
            <w:szCs w:val="22"/>
          </w:rPr>
          <w:t>https://eur-lex.europa.eu/legal-content/ET/TXT/?uri=CELEX%3A02009L0138-20210630&amp;qid=1693312203990</w:t>
        </w:r>
      </w:hyperlink>
      <w:r w:rsidRPr="00AE6F6C">
        <w:rPr>
          <w:sz w:val="22"/>
          <w:szCs w:val="22"/>
        </w:rPr>
        <w:t xml:space="preserve"> </w:t>
      </w:r>
    </w:p>
  </w:footnote>
  <w:footnote w:id="87">
    <w:p w14:paraId="52A908EB" w14:textId="77777777"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w:t>
      </w:r>
      <w:r w:rsidRPr="00AE6F6C">
        <w:rPr>
          <w:sz w:val="22"/>
          <w:szCs w:val="22"/>
        </w:rPr>
        <w:t>Solventsuskapitalinõue (Solvency Capital Requirement)</w:t>
      </w:r>
    </w:p>
  </w:footnote>
  <w:footnote w:id="88">
    <w:p w14:paraId="39C81010" w14:textId="6C2C888D"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FI koduleht, </w:t>
      </w:r>
      <w:hyperlink r:id="rId41" w:history="1">
        <w:r w:rsidRPr="00AE6F6C">
          <w:rPr>
            <w:rStyle w:val="Hperlink"/>
            <w:sz w:val="22"/>
            <w:szCs w:val="22"/>
          </w:rPr>
          <w:t>https://www.fi.ee/et/uudised/aasta-algusest-rakendus-euroopa-kindlustusandjatele-uus-jarelevalveraamistik-solventsus-ii</w:t>
        </w:r>
      </w:hyperlink>
      <w:r w:rsidRPr="00AE6F6C">
        <w:rPr>
          <w:sz w:val="22"/>
          <w:szCs w:val="22"/>
        </w:rPr>
        <w:t xml:space="preserve"> </w:t>
      </w:r>
    </w:p>
  </w:footnote>
  <w:footnote w:id="89">
    <w:p w14:paraId="4B1D16D8" w14:textId="6AF967C7"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EIOPA kodulehel ülevaade </w:t>
      </w:r>
      <w:r w:rsidRPr="00AE6F6C">
        <w:rPr>
          <w:sz w:val="22"/>
          <w:szCs w:val="22"/>
        </w:rPr>
        <w:t xml:space="preserve">Solventus II-st. </w:t>
      </w:r>
      <w:r w:rsidRPr="00AE6F6C">
        <w:rPr>
          <w:bCs/>
          <w:sz w:val="22"/>
          <w:szCs w:val="22"/>
          <w:lang w:eastAsia="et-EE"/>
        </w:rPr>
        <w:t xml:space="preserve"> </w:t>
      </w:r>
      <w:hyperlink r:id="rId42" w:history="1">
        <w:r w:rsidRPr="00AE6F6C">
          <w:rPr>
            <w:rStyle w:val="Hperlink"/>
            <w:bCs/>
            <w:sz w:val="22"/>
            <w:szCs w:val="22"/>
          </w:rPr>
          <w:t>https://www.eiopa.europa.eu/browse/regulation-and-policy/solvency-ii_en</w:t>
        </w:r>
      </w:hyperlink>
      <w:r w:rsidRPr="00AE6F6C">
        <w:rPr>
          <w:bCs/>
          <w:sz w:val="22"/>
          <w:szCs w:val="22"/>
        </w:rPr>
        <w:t xml:space="preserve"> </w:t>
      </w:r>
    </w:p>
  </w:footnote>
  <w:footnote w:id="90">
    <w:p w14:paraId="36023EED" w14:textId="3332D8DF"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w:t>
      </w:r>
      <w:r w:rsidRPr="00AE6F6C">
        <w:rPr>
          <w:sz w:val="22"/>
          <w:szCs w:val="22"/>
        </w:rPr>
        <w:t xml:space="preserve">LKFi koduleht </w:t>
      </w:r>
      <w:hyperlink r:id="rId43" w:history="1">
        <w:r w:rsidRPr="00AE6F6C">
          <w:rPr>
            <w:rStyle w:val="Hperlink"/>
            <w:sz w:val="22"/>
            <w:szCs w:val="22"/>
          </w:rPr>
          <w:t>https://www.lkf.ee/et/meist/eesti-liikluskindlustuse-fond</w:t>
        </w:r>
      </w:hyperlink>
      <w:r w:rsidRPr="00AE6F6C">
        <w:rPr>
          <w:sz w:val="22"/>
          <w:szCs w:val="22"/>
        </w:rPr>
        <w:t xml:space="preserve"> </w:t>
      </w:r>
    </w:p>
  </w:footnote>
  <w:footnote w:id="91">
    <w:p w14:paraId="0F34D780" w14:textId="07F383B3"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Haldusleping nr 1.9-1/171 liikluskindlustuse seaduses sätestatud ülesannete täitmiseks, </w:t>
      </w:r>
      <w:hyperlink r:id="rId44" w:history="1">
        <w:r w:rsidRPr="00AE6F6C">
          <w:rPr>
            <w:rStyle w:val="Hperlink"/>
            <w:sz w:val="22"/>
            <w:szCs w:val="22"/>
          </w:rPr>
          <w:t>https://www.riigiteataja.ee/akt/117092014014</w:t>
        </w:r>
      </w:hyperlink>
      <w:r w:rsidRPr="00AE6F6C">
        <w:rPr>
          <w:sz w:val="22"/>
          <w:szCs w:val="22"/>
        </w:rPr>
        <w:t xml:space="preserve"> </w:t>
      </w:r>
    </w:p>
  </w:footnote>
  <w:footnote w:id="92">
    <w:p w14:paraId="793C1553" w14:textId="13E8B412"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LKF-i 2022. aasta majandusaasta aruanne, </w:t>
      </w:r>
      <w:hyperlink r:id="rId45" w:history="1">
        <w:r w:rsidRPr="00AE6F6C">
          <w:rPr>
            <w:rStyle w:val="Hperlink"/>
            <w:sz w:val="22"/>
            <w:szCs w:val="22"/>
          </w:rPr>
          <w:t>https://lkf.ee/sites/default/files/2023-05/Majandusaasta%20aruanne_2022.pdf</w:t>
        </w:r>
      </w:hyperlink>
      <w:r w:rsidRPr="00AE6F6C">
        <w:rPr>
          <w:sz w:val="22"/>
          <w:szCs w:val="22"/>
        </w:rPr>
        <w:t xml:space="preserve"> </w:t>
      </w:r>
    </w:p>
  </w:footnote>
  <w:footnote w:id="93">
    <w:p w14:paraId="110B0A77" w14:textId="59876571"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LKF-i põhikiri. </w:t>
      </w:r>
      <w:hyperlink r:id="rId46" w:history="1">
        <w:r w:rsidRPr="00AE6F6C">
          <w:rPr>
            <w:rStyle w:val="Hperlink"/>
            <w:sz w:val="22"/>
            <w:szCs w:val="22"/>
          </w:rPr>
          <w:t>https://www.lkf.ee/sites/default/files/LKF_pohikiri_2021.pdf?958</w:t>
        </w:r>
      </w:hyperlink>
      <w:r w:rsidRPr="00AE6F6C">
        <w:rPr>
          <w:sz w:val="22"/>
          <w:szCs w:val="22"/>
        </w:rPr>
        <w:t xml:space="preserve"> </w:t>
      </w:r>
    </w:p>
  </w:footnote>
  <w:footnote w:id="94">
    <w:p w14:paraId="44E6A988" w14:textId="766108A3"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Haldusleping nr 1.9-1/171 liikluskindlustuse seaduses sätestatud ülesannete täitmiseks, </w:t>
      </w:r>
      <w:hyperlink r:id="rId47" w:history="1">
        <w:r w:rsidRPr="00AE6F6C">
          <w:rPr>
            <w:rStyle w:val="Hperlink"/>
            <w:sz w:val="22"/>
            <w:szCs w:val="22"/>
          </w:rPr>
          <w:t>https://www.riigiteataja.ee/akt/117092014014</w:t>
        </w:r>
      </w:hyperlink>
      <w:r w:rsidRPr="00AE6F6C">
        <w:rPr>
          <w:sz w:val="22"/>
          <w:szCs w:val="22"/>
        </w:rPr>
        <w:t xml:space="preserve"> </w:t>
      </w:r>
    </w:p>
  </w:footnote>
  <w:footnote w:id="95">
    <w:p w14:paraId="347022A2" w14:textId="0AA799D0" w:rsidR="00096E3C" w:rsidRPr="00AE6F6C" w:rsidRDefault="00096E3C" w:rsidP="008649E2">
      <w:pPr>
        <w:pStyle w:val="Allmrkusetekst"/>
        <w:ind w:left="0" w:firstLine="0"/>
        <w:rPr>
          <w:kern w:val="2"/>
          <w:sz w:val="22"/>
          <w:szCs w:val="22"/>
        </w:rPr>
      </w:pPr>
      <w:r w:rsidRPr="00AE6F6C">
        <w:rPr>
          <w:rStyle w:val="Allmrkuseviide"/>
          <w:sz w:val="22"/>
          <w:szCs w:val="22"/>
        </w:rPr>
        <w:footnoteRef/>
      </w:r>
      <w:r w:rsidRPr="00AE6F6C">
        <w:rPr>
          <w:sz w:val="22"/>
          <w:szCs w:val="22"/>
        </w:rPr>
        <w:t xml:space="preserve"> Blankett „Liiklusõnnetuse teade“, mille põhi on loodud Insurance Europe poolt 2001 aastal, arvutivõrgus kättesaadav </w:t>
      </w:r>
      <w:hyperlink r:id="rId48" w:history="1">
        <w:r w:rsidRPr="00AE6F6C">
          <w:rPr>
            <w:rStyle w:val="Hperlink"/>
            <w:sz w:val="22"/>
            <w:szCs w:val="22"/>
          </w:rPr>
          <w:t>https://www.lkf.ee/sites/default/files/Teade_liiklusonnetusest_2015_A4.pdf</w:t>
        </w:r>
      </w:hyperlink>
      <w:r w:rsidRPr="00AE6F6C">
        <w:rPr>
          <w:sz w:val="22"/>
          <w:szCs w:val="22"/>
        </w:rPr>
        <w:t xml:space="preserve"> </w:t>
      </w:r>
    </w:p>
  </w:footnote>
  <w:footnote w:id="96">
    <w:p w14:paraId="4CED7B4A" w14:textId="73D22EDB"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w:t>
      </w:r>
      <w:hyperlink r:id="rId49" w:history="1">
        <w:r w:rsidRPr="00AE6F6C">
          <w:rPr>
            <w:rStyle w:val="Hperlink"/>
            <w:sz w:val="22"/>
            <w:szCs w:val="22"/>
          </w:rPr>
          <w:t>https://avarii.lkf.ee/et/</w:t>
        </w:r>
      </w:hyperlink>
      <w:r w:rsidRPr="00AE6F6C">
        <w:rPr>
          <w:sz w:val="22"/>
          <w:szCs w:val="22"/>
        </w:rPr>
        <w:t xml:space="preserve"> </w:t>
      </w:r>
    </w:p>
  </w:footnote>
  <w:footnote w:id="97">
    <w:p w14:paraId="2F2406AA" w14:textId="7E6C287C"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„Keskmise kiiruse kaamerad: esialgu uuritakse, kas kiiruseületamine on üldse probleem“ </w:t>
      </w:r>
      <w:hyperlink r:id="rId50" w:history="1">
        <w:r w:rsidRPr="00AE6F6C">
          <w:rPr>
            <w:rStyle w:val="Hperlink"/>
            <w:sz w:val="22"/>
            <w:szCs w:val="22"/>
          </w:rPr>
          <w:t>https://www.err.ee/1609032134/keskmise-kiiruse-kaamerad-esialgu-uuritakse-kas-kiiruseuletamine-on-uldse-probleem</w:t>
        </w:r>
      </w:hyperlink>
      <w:r w:rsidRPr="00AE6F6C">
        <w:rPr>
          <w:sz w:val="22"/>
          <w:szCs w:val="22"/>
        </w:rPr>
        <w:t xml:space="preserve"> </w:t>
      </w:r>
    </w:p>
  </w:footnote>
  <w:footnote w:id="98">
    <w:p w14:paraId="142067C0" w14:textId="0387CABF"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„Keskmise kiiruse kaamerad pannakse järgmisel nädalal Lätis tööle“  </w:t>
      </w:r>
      <w:hyperlink r:id="rId51" w:history="1">
        <w:r w:rsidRPr="00AE6F6C">
          <w:rPr>
            <w:rStyle w:val="Hperlink"/>
            <w:sz w:val="22"/>
            <w:szCs w:val="22"/>
          </w:rPr>
          <w:t>https://www.err.ee/1609059827/keskmise-kiiruse-kaamerad-pannakse-jargmisel-nadalal-latis-toole</w:t>
        </w:r>
      </w:hyperlink>
      <w:r w:rsidRPr="00AE6F6C">
        <w:rPr>
          <w:sz w:val="22"/>
          <w:szCs w:val="22"/>
        </w:rPr>
        <w:t xml:space="preserve"> </w:t>
      </w:r>
    </w:p>
  </w:footnote>
  <w:footnote w:id="99">
    <w:p w14:paraId="3A38E8DF" w14:textId="77777777"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Majandus- ja taristuministri 30. aprilli 2015. a määrus nr 35 „Automaatse liiklusjärelevalve süsteemi andmekogu põhimääruses“</w:t>
      </w:r>
    </w:p>
  </w:footnote>
  <w:footnote w:id="100">
    <w:p w14:paraId="344A8EBA" w14:textId="77777777"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Euroopa Parlamendi ja nõukogu määrus (EL) 2016/679 füüsiliste isikute kaitse kohta isikuandmete töötlemisel ja selliste andmete vaba liikumise ning direktiivi 95/46/EÜ kehtetuks tunnistamise kohta (isikuandmete kaitse </w:t>
      </w:r>
      <w:r w:rsidRPr="00AE6F6C">
        <w:rPr>
          <w:sz w:val="22"/>
          <w:szCs w:val="22"/>
        </w:rPr>
        <w:t>üldmäärus)</w:t>
      </w:r>
    </w:p>
  </w:footnote>
  <w:footnote w:id="101">
    <w:p w14:paraId="6536F1A4" w14:textId="14D381A3"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Vabariigi Valitsuse algatatud „Liiklusseaduse ja riigilõivuseaduse muutmise seaduse“ eelnõu kandis Riigikogu menetluses numbrit 779 SE, </w:t>
      </w:r>
      <w:hyperlink r:id="rId52" w:history="1">
        <w:r w:rsidRPr="00AE6F6C">
          <w:rPr>
            <w:rStyle w:val="Hperlink"/>
            <w:sz w:val="22"/>
            <w:szCs w:val="22"/>
          </w:rPr>
          <w:t>https://www.riigikogu.ee/tegevus/eelnoud/eelnou/1cf3b6d9-1287-4fc8-917a-b0b35c639e73/liiklusseaduse-ja-riigiloivuseaduse-muutmise-seadus</w:t>
        </w:r>
      </w:hyperlink>
      <w:r w:rsidRPr="00AE6F6C">
        <w:rPr>
          <w:sz w:val="22"/>
          <w:szCs w:val="22"/>
        </w:rPr>
        <w:t xml:space="preserve"> </w:t>
      </w:r>
    </w:p>
  </w:footnote>
  <w:footnote w:id="102">
    <w:p w14:paraId="07E11193" w14:textId="77777777"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Transpordiamet.</w:t>
      </w:r>
    </w:p>
  </w:footnote>
  <w:footnote w:id="103">
    <w:p w14:paraId="606BE494" w14:textId="694B9FB2"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w:t>
      </w:r>
      <w:r w:rsidR="001A0D7A" w:rsidRPr="00AE6F6C">
        <w:rPr>
          <w:sz w:val="22"/>
          <w:szCs w:val="22"/>
        </w:rPr>
        <w:t>E</w:t>
      </w:r>
      <w:r w:rsidR="00435043" w:rsidRPr="00AE6F6C">
        <w:rPr>
          <w:sz w:val="22"/>
          <w:szCs w:val="22"/>
        </w:rPr>
        <w:t xml:space="preserve">elnõu link </w:t>
      </w:r>
      <w:r w:rsidR="00435043" w:rsidRPr="00AE6F6C">
        <w:rPr>
          <w:sz w:val="22"/>
          <w:szCs w:val="22"/>
        </w:rPr>
        <w:t xml:space="preserve">EISis </w:t>
      </w:r>
      <w:hyperlink r:id="rId53" w:history="1">
        <w:r w:rsidR="001A0D7A" w:rsidRPr="00AE6F6C">
          <w:rPr>
            <w:rStyle w:val="Hperlink"/>
            <w:sz w:val="22"/>
            <w:szCs w:val="22"/>
          </w:rPr>
          <w:t>https://eelnoud.valitsus.ee/main/mount/docList/9e191b13-af78-481d-a234-309f903c52ef</w:t>
        </w:r>
      </w:hyperlink>
    </w:p>
  </w:footnote>
  <w:footnote w:id="104">
    <w:p w14:paraId="57D28025" w14:textId="0BEE816F"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w:t>
      </w:r>
      <w:hyperlink r:id="rId54" w:history="1">
        <w:r w:rsidRPr="00AE6F6C">
          <w:rPr>
            <w:rStyle w:val="Hperlink"/>
            <w:sz w:val="22"/>
            <w:szCs w:val="22"/>
          </w:rPr>
          <w:t>https://msport.ee/litsents/rahvusvaheline-litsents/rahvusvaheline-voistluslitsents-kindlustus-variant-2/</w:t>
        </w:r>
      </w:hyperlink>
      <w:r w:rsidRPr="00AE6F6C">
        <w:rPr>
          <w:sz w:val="22"/>
          <w:szCs w:val="22"/>
        </w:rPr>
        <w:t xml:space="preserve"> </w:t>
      </w:r>
    </w:p>
  </w:footnote>
  <w:footnote w:id="105">
    <w:p w14:paraId="418AFFA8" w14:textId="132F577F"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w:t>
      </w:r>
      <w:hyperlink r:id="rId55" w:history="1">
        <w:r w:rsidRPr="00AE6F6C">
          <w:rPr>
            <w:rStyle w:val="Hperlink"/>
            <w:sz w:val="22"/>
            <w:szCs w:val="22"/>
          </w:rPr>
          <w:t>https://uus.autosport.ee</w:t>
        </w:r>
      </w:hyperlink>
      <w:r w:rsidRPr="00AE6F6C">
        <w:rPr>
          <w:sz w:val="22"/>
          <w:szCs w:val="22"/>
        </w:rPr>
        <w:t xml:space="preserve"> </w:t>
      </w:r>
    </w:p>
  </w:footnote>
  <w:footnote w:id="106">
    <w:p w14:paraId="0C7E9F4F" w14:textId="31193D52" w:rsidR="00096E3C" w:rsidRPr="00AE6F6C" w:rsidRDefault="00096E3C"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w:t>
      </w:r>
      <w:hyperlink r:id="rId56" w:history="1">
        <w:r w:rsidRPr="00AE6F6C">
          <w:rPr>
            <w:rStyle w:val="Hperlink"/>
            <w:sz w:val="22"/>
            <w:szCs w:val="22"/>
          </w:rPr>
          <w:t>https://uus.autosport.ee/wp-content/uploads/2023/05/VOISTLUSTE-KORRALDAMISE-ULDEESKIRJAD-EESTIS-uuendatud-06.04.2021.pdf</w:t>
        </w:r>
      </w:hyperlink>
      <w:r w:rsidRPr="00AE6F6C">
        <w:rPr>
          <w:sz w:val="22"/>
          <w:szCs w:val="22"/>
        </w:rPr>
        <w:t xml:space="preserve"> </w:t>
      </w:r>
    </w:p>
  </w:footnote>
  <w:footnote w:id="107">
    <w:p w14:paraId="063F4E18" w14:textId="77777777" w:rsidR="00890E88" w:rsidRPr="00AE6F6C" w:rsidRDefault="00890E88" w:rsidP="008649E2">
      <w:pPr>
        <w:pStyle w:val="Allmrkusetekst"/>
        <w:keepNext/>
        <w:keepLines/>
        <w:ind w:left="0" w:firstLine="0"/>
        <w:rPr>
          <w:sz w:val="22"/>
          <w:szCs w:val="22"/>
        </w:rPr>
      </w:pPr>
      <w:r w:rsidRPr="00AE6F6C">
        <w:rPr>
          <w:rStyle w:val="Allmrkuseviide"/>
          <w:sz w:val="22"/>
          <w:szCs w:val="22"/>
        </w:rPr>
        <w:footnoteRef/>
      </w:r>
      <w:r w:rsidRPr="00AE6F6C">
        <w:rPr>
          <w:sz w:val="22"/>
          <w:szCs w:val="22"/>
        </w:rPr>
        <w:t xml:space="preserve"> </w:t>
      </w:r>
      <w:bookmarkStart w:id="227" w:name="_Hlk155791862"/>
      <w:r w:rsidRPr="00AE6F6C">
        <w:rPr>
          <w:sz w:val="22"/>
          <w:szCs w:val="22"/>
        </w:rPr>
        <w:t xml:space="preserve">Eesti seisukohad mootorsõidukite kasutamise tsiviilvastutuskindlustuse direktiivi muutmise eelnõu kohta, seletuskiri (Lisa 1), leitav </w:t>
      </w:r>
      <w:hyperlink r:id="rId57" w:history="1">
        <w:r w:rsidRPr="00AE6F6C">
          <w:rPr>
            <w:rStyle w:val="Hperlink"/>
            <w:rFonts w:eastAsia="SimSun"/>
            <w:sz w:val="22"/>
            <w:szCs w:val="22"/>
          </w:rPr>
          <w:t>https://www.riigikogu.ee/tegevus/dokumendiregister/dokument/8b62dc5b-7491-4311-ac8c-baea2cc86392</w:t>
        </w:r>
      </w:hyperlink>
      <w:bookmarkEnd w:id="227"/>
      <w:r w:rsidRPr="00AE6F6C">
        <w:rPr>
          <w:sz w:val="22"/>
          <w:szCs w:val="22"/>
        </w:rPr>
        <w:t xml:space="preserve"> </w:t>
      </w:r>
    </w:p>
  </w:footnote>
  <w:footnote w:id="108">
    <w:p w14:paraId="45A3A08C" w14:textId="77777777" w:rsidR="00890E88" w:rsidRPr="00AE6F6C" w:rsidRDefault="00890E88"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LKF-i tutvustus nende kodulehel </w:t>
      </w:r>
      <w:hyperlink r:id="rId58" w:history="1">
        <w:r w:rsidRPr="00AE6F6C">
          <w:rPr>
            <w:rStyle w:val="Hperlink"/>
            <w:rFonts w:eastAsia="SimSun"/>
            <w:sz w:val="22"/>
            <w:szCs w:val="22"/>
          </w:rPr>
          <w:t>https://www.lkf.ee/et/meist/eesti-liikluskindlustuse-fond</w:t>
        </w:r>
      </w:hyperlink>
      <w:r w:rsidRPr="00AE6F6C">
        <w:rPr>
          <w:sz w:val="22"/>
          <w:szCs w:val="22"/>
        </w:rPr>
        <w:t xml:space="preserve"> </w:t>
      </w:r>
    </w:p>
  </w:footnote>
  <w:footnote w:id="109">
    <w:p w14:paraId="3152ECAF" w14:textId="77777777" w:rsidR="00890E88" w:rsidRPr="00AE6F6C" w:rsidRDefault="00890E88"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Finantsinspektsiooni „Finantsteenuste turu ülevaade 30. juuni 2023 seisuga“ https://www.fi.ee/sites/default/files/fi_eft_2_2023_est_w_0.pdf</w:t>
      </w:r>
    </w:p>
  </w:footnote>
  <w:footnote w:id="110">
    <w:p w14:paraId="554EB689" w14:textId="77777777" w:rsidR="00890E88" w:rsidRPr="00AE6F6C" w:rsidRDefault="00890E88"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FI 2022. aasta aruanne </w:t>
      </w:r>
      <w:hyperlink r:id="rId59" w:history="1">
        <w:r w:rsidRPr="00AE6F6C">
          <w:rPr>
            <w:rStyle w:val="Hperlink"/>
            <w:rFonts w:eastAsia="SimSun"/>
            <w:sz w:val="22"/>
            <w:szCs w:val="22"/>
          </w:rPr>
          <w:t>https://www.fi.ee/sites/default/files/2023-04/finantsinspektsiooni_aastaaruanne_2022.pdf</w:t>
        </w:r>
      </w:hyperlink>
      <w:r w:rsidRPr="00AE6F6C">
        <w:rPr>
          <w:sz w:val="22"/>
          <w:szCs w:val="22"/>
        </w:rPr>
        <w:t xml:space="preserve"> </w:t>
      </w:r>
    </w:p>
  </w:footnote>
  <w:footnote w:id="111">
    <w:p w14:paraId="47BD921E" w14:textId="77777777" w:rsidR="00890E88" w:rsidRPr="00AE6F6C" w:rsidRDefault="00890E88"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Liikluskindlustuse statistika 2022. aasta https://www.lkf.ee/sites/default/files/LKmajandustulemuste_kvartesitlus_2022_4Q.pdf</w:t>
      </w:r>
    </w:p>
  </w:footnote>
  <w:footnote w:id="112">
    <w:p w14:paraId="4E9B5566" w14:textId="77777777" w:rsidR="00890E88" w:rsidRPr="00AE6F6C" w:rsidRDefault="00890E88" w:rsidP="008649E2">
      <w:pPr>
        <w:pStyle w:val="Allmrkusetekst"/>
        <w:tabs>
          <w:tab w:val="left" w:pos="142"/>
        </w:tabs>
        <w:ind w:left="0" w:firstLine="0"/>
        <w:rPr>
          <w:sz w:val="22"/>
          <w:szCs w:val="22"/>
        </w:rPr>
      </w:pPr>
      <w:r w:rsidRPr="00AE6F6C">
        <w:rPr>
          <w:rStyle w:val="Allmrkuseviide"/>
          <w:sz w:val="22"/>
          <w:szCs w:val="22"/>
        </w:rPr>
        <w:footnoteRef/>
      </w:r>
      <w:r w:rsidRPr="00AE6F6C">
        <w:rPr>
          <w:sz w:val="22"/>
          <w:szCs w:val="22"/>
        </w:rPr>
        <w:t xml:space="preserve"> Euroopa Komisjoni ettepanek MID muutmiseks 24.5.2018 COM(2018) 336 </w:t>
      </w:r>
      <w:r w:rsidRPr="00AE6F6C">
        <w:rPr>
          <w:sz w:val="22"/>
          <w:szCs w:val="22"/>
        </w:rPr>
        <w:t xml:space="preserve">final, 2018/0168 (COD), leitav: </w:t>
      </w:r>
      <w:hyperlink r:id="rId60" w:history="1">
        <w:r w:rsidRPr="00AE6F6C">
          <w:rPr>
            <w:rStyle w:val="Hperlink"/>
            <w:rFonts w:eastAsia="SimSun"/>
            <w:sz w:val="22"/>
            <w:szCs w:val="22"/>
          </w:rPr>
          <w:t>https://eur-lex.europa.eu/legal-content/ET/TXT/?uri=CELEX:52018PC0336</w:t>
        </w:r>
      </w:hyperlink>
      <w:r w:rsidRPr="00AE6F6C">
        <w:rPr>
          <w:sz w:val="22"/>
          <w:szCs w:val="22"/>
        </w:rPr>
        <w:t xml:space="preserve"> </w:t>
      </w:r>
    </w:p>
  </w:footnote>
  <w:footnote w:id="113">
    <w:p w14:paraId="3828155A" w14:textId="77777777" w:rsidR="00890E88" w:rsidRPr="00AE6F6C" w:rsidRDefault="00890E88"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Põhjaliku mõjuhinnang on inglise keelne Euroopa Komisjoni töödokument 24.5.2018 SWD(2018) 247 </w:t>
      </w:r>
      <w:r w:rsidRPr="00AE6F6C">
        <w:rPr>
          <w:sz w:val="22"/>
          <w:szCs w:val="22"/>
        </w:rPr>
        <w:t xml:space="preserve">final, leitav </w:t>
      </w:r>
      <w:hyperlink r:id="rId61" w:history="1">
        <w:r w:rsidRPr="00AE6F6C">
          <w:rPr>
            <w:rStyle w:val="Hperlink"/>
            <w:rFonts w:eastAsia="SimSun"/>
            <w:sz w:val="22"/>
            <w:szCs w:val="22"/>
          </w:rPr>
          <w:t>https://eur-lex.europa.eu/LexUriServ/LexUriServ.do?uri=SWD:2018:0247:FIN:EN:PDF</w:t>
        </w:r>
      </w:hyperlink>
      <w:r w:rsidRPr="00AE6F6C">
        <w:rPr>
          <w:sz w:val="22"/>
          <w:szCs w:val="22"/>
        </w:rPr>
        <w:t xml:space="preserve"> </w:t>
      </w:r>
    </w:p>
  </w:footnote>
  <w:footnote w:id="114">
    <w:p w14:paraId="74C7FBBA" w14:textId="77777777" w:rsidR="00890E88" w:rsidRPr="00AE6F6C" w:rsidRDefault="00890E88"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Euroopa Parlamendi ja Nõukogu direktiiv 2009/138/EÜ, 25. november 2009, kindlustus- ja edasikindlustustegevuse alustamise ja jätkamise kohta (</w:t>
      </w:r>
      <w:r w:rsidRPr="00AE6F6C">
        <w:rPr>
          <w:sz w:val="22"/>
          <w:szCs w:val="22"/>
        </w:rPr>
        <w:t xml:space="preserve">Solventsus II). Link konsolideeritud versioonile seisuga 30.06.2021 </w:t>
      </w:r>
      <w:hyperlink r:id="rId62" w:history="1">
        <w:r w:rsidRPr="00AE6F6C">
          <w:rPr>
            <w:rStyle w:val="Hperlink"/>
            <w:rFonts w:eastAsia="SimSun"/>
            <w:sz w:val="22"/>
            <w:szCs w:val="22"/>
          </w:rPr>
          <w:t>https://eur-lex.europa.eu/legal-content/ET/TXT/?uri=CELEX%3A02009L0138-20210630&amp;qid=1693312203990</w:t>
        </w:r>
      </w:hyperlink>
      <w:r w:rsidRPr="00AE6F6C">
        <w:rPr>
          <w:sz w:val="22"/>
          <w:szCs w:val="22"/>
        </w:rPr>
        <w:t xml:space="preserve"> </w:t>
      </w:r>
    </w:p>
  </w:footnote>
  <w:footnote w:id="115">
    <w:p w14:paraId="37110D33" w14:textId="77777777" w:rsidR="00890E88" w:rsidRPr="00AE6F6C" w:rsidRDefault="00890E88"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w:t>
      </w:r>
      <w:r w:rsidRPr="00AE6F6C">
        <w:rPr>
          <w:sz w:val="22"/>
          <w:szCs w:val="22"/>
        </w:rPr>
        <w:t>Solventsuskapitalinõue (Solvency Capital Requirement)</w:t>
      </w:r>
    </w:p>
  </w:footnote>
  <w:footnote w:id="116">
    <w:p w14:paraId="24343678" w14:textId="77777777" w:rsidR="00890E88" w:rsidRPr="00AE6F6C" w:rsidRDefault="00890E88"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w:t>
      </w:r>
      <w:bookmarkStart w:id="239" w:name="_Hlk155792075"/>
      <w:r w:rsidRPr="00AE6F6C">
        <w:rPr>
          <w:sz w:val="22"/>
          <w:szCs w:val="22"/>
        </w:rPr>
        <w:t xml:space="preserve">Eesti seisukohad mootorsõidukite kasutamise tsiviilvastutuskindlustuse direktiivi muutmise eelnõu kohta, seletuskiri (Lisa 1), leitav </w:t>
      </w:r>
      <w:hyperlink r:id="rId63" w:history="1">
        <w:r w:rsidRPr="00AE6F6C">
          <w:rPr>
            <w:rStyle w:val="Hperlink"/>
            <w:rFonts w:eastAsia="SimSun"/>
            <w:sz w:val="22"/>
            <w:szCs w:val="22"/>
          </w:rPr>
          <w:t>https://www.riigikogu.ee/tegevus/dokumendiregister/dokument/8b62dc5b-7491-4311-ac8c-baea2cc86392</w:t>
        </w:r>
      </w:hyperlink>
      <w:bookmarkEnd w:id="239"/>
    </w:p>
  </w:footnote>
  <w:footnote w:id="117">
    <w:p w14:paraId="021A6460" w14:textId="77777777" w:rsidR="00890E88" w:rsidRPr="00AE6F6C" w:rsidRDefault="00890E88"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w:t>
      </w:r>
      <w:bookmarkStart w:id="240" w:name="_Hlk155793427"/>
      <w:r w:rsidRPr="00AE6F6C">
        <w:rPr>
          <w:sz w:val="22"/>
          <w:szCs w:val="22"/>
        </w:rPr>
        <w:t xml:space="preserve">Eesti seisukohad mootorsõidukite kasutamise tsiviilvastutuskindlustuse direktiivi muutmise eelnõu kohta, seletuskiri (Lisa 1), leitav </w:t>
      </w:r>
      <w:hyperlink r:id="rId64" w:history="1">
        <w:r w:rsidRPr="00AE6F6C">
          <w:rPr>
            <w:rStyle w:val="Hperlink"/>
            <w:rFonts w:eastAsia="SimSun"/>
            <w:sz w:val="22"/>
            <w:szCs w:val="22"/>
          </w:rPr>
          <w:t>https://www.riigikogu.ee/tegevus/dokumendiregister/dokument/8b62dc5b-7491-4311-ac8c-baea2cc86392</w:t>
        </w:r>
      </w:hyperlink>
      <w:bookmarkEnd w:id="240"/>
    </w:p>
  </w:footnote>
  <w:footnote w:id="118">
    <w:p w14:paraId="498974FE" w14:textId="77777777" w:rsidR="00890E88" w:rsidRPr="00AE6F6C" w:rsidRDefault="00890E88"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Eesti seisukohad mootorsõidukite kasutamise tsiviilvastutuskindlustuse direktiivi muutmise eelnõu kohta, seletuskiri (Lisa 1), leitav </w:t>
      </w:r>
      <w:hyperlink r:id="rId65" w:history="1">
        <w:r w:rsidRPr="00AE6F6C">
          <w:rPr>
            <w:rStyle w:val="Hperlink"/>
            <w:rFonts w:eastAsia="SimSun"/>
            <w:sz w:val="22"/>
            <w:szCs w:val="22"/>
          </w:rPr>
          <w:t>https://www.riigikogu.ee/tegevus/dokumendiregister/dokument/8b62dc5b-7491-4311-ac8c-baea2cc86392</w:t>
        </w:r>
      </w:hyperlink>
    </w:p>
  </w:footnote>
  <w:footnote w:id="119">
    <w:p w14:paraId="3959FE02" w14:textId="77777777" w:rsidR="00890E88" w:rsidRPr="00AE6F6C" w:rsidRDefault="00890E88"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w:t>
      </w:r>
      <w:hyperlink r:id="rId66" w:history="1">
        <w:r w:rsidRPr="00AE6F6C">
          <w:rPr>
            <w:rStyle w:val="Hperlink"/>
            <w:rFonts w:eastAsia="SimSun"/>
            <w:sz w:val="22"/>
            <w:szCs w:val="22"/>
          </w:rPr>
          <w:t>https://arileht.delfi.ee/artikkel/120120514/aastalopu-statistika-kinnitab-et-eestlased-on-bolti-usku</w:t>
        </w:r>
      </w:hyperlink>
      <w:r w:rsidRPr="00AE6F6C">
        <w:rPr>
          <w:sz w:val="22"/>
          <w:szCs w:val="22"/>
        </w:rPr>
        <w:t xml:space="preserve"> </w:t>
      </w:r>
    </w:p>
  </w:footnote>
  <w:footnote w:id="120">
    <w:p w14:paraId="4C725304" w14:textId="74146674" w:rsidR="00890E88" w:rsidRPr="00AE6F6C" w:rsidRDefault="00890E88"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w:t>
      </w:r>
      <w:r w:rsidR="00825F5C" w:rsidRPr="00AE6F6C">
        <w:rPr>
          <w:sz w:val="22"/>
          <w:szCs w:val="22"/>
          <w:lang w:val="en-US"/>
        </w:rPr>
        <w:t>Liiklusseaduse ning politsei ja piirivalve seaduse muutmise seaduse eelnõu</w:t>
      </w:r>
      <w:r w:rsidR="00825F5C" w:rsidRPr="00AE6F6C" w:rsidDel="00825F5C">
        <w:rPr>
          <w:sz w:val="22"/>
          <w:szCs w:val="22"/>
        </w:rPr>
        <w:t xml:space="preserve"> </w:t>
      </w:r>
      <w:r w:rsidRPr="00AE6F6C">
        <w:rPr>
          <w:sz w:val="22"/>
          <w:szCs w:val="22"/>
        </w:rPr>
        <w:t xml:space="preserve">seletuskiri </w:t>
      </w:r>
      <w:r w:rsidR="00825F5C" w:rsidRPr="00AE6F6C">
        <w:rPr>
          <w:sz w:val="22"/>
          <w:szCs w:val="22"/>
        </w:rPr>
        <w:t xml:space="preserve"> https://eelnoud.valitsus.ee/main/mount/docList/9e191b13-af78-481d-a234-309f903c52ef</w:t>
      </w:r>
    </w:p>
  </w:footnote>
  <w:footnote w:id="121">
    <w:p w14:paraId="759037E5" w14:textId="1703DD06" w:rsidR="008D19E9" w:rsidRPr="00DB5F48" w:rsidRDefault="008D19E9" w:rsidP="008649E2">
      <w:pPr>
        <w:pStyle w:val="Allmrkusetekst"/>
        <w:ind w:left="0" w:firstLine="0"/>
        <w:rPr>
          <w:sz w:val="22"/>
          <w:szCs w:val="22"/>
        </w:rPr>
      </w:pPr>
      <w:r w:rsidRPr="00DB5F48">
        <w:rPr>
          <w:rStyle w:val="Allmrkuseviide"/>
          <w:sz w:val="22"/>
          <w:szCs w:val="22"/>
        </w:rPr>
        <w:footnoteRef/>
      </w:r>
      <w:r w:rsidRPr="00DB5F48">
        <w:rPr>
          <w:sz w:val="22"/>
          <w:szCs w:val="22"/>
        </w:rPr>
        <w:t xml:space="preserve"> Näiteks https://hoogmobility.ee/, https://www.xn--tuksimaailm-ffb.ee/rent/, https://rendipesa.ee/rolleri-rent-jalgratta-rent-elektritoukeratta-rent/elektritoukeratta-rent/</w:t>
      </w:r>
    </w:p>
  </w:footnote>
  <w:footnote w:id="122">
    <w:p w14:paraId="58E79472" w14:textId="77777777" w:rsidR="00890E88" w:rsidRPr="00AE6F6C" w:rsidRDefault="00890E88"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Üldine </w:t>
      </w:r>
      <w:r w:rsidRPr="00AE6F6C">
        <w:rPr>
          <w:sz w:val="22"/>
          <w:szCs w:val="22"/>
        </w:rPr>
        <w:t>vastutuskindlustusBolti üksuse kasutamise ajaks https://bolt.eu/et-ee/legal/terms-for-insurance/?category=micromobility</w:t>
      </w:r>
    </w:p>
  </w:footnote>
  <w:footnote w:id="123">
    <w:p w14:paraId="4736CB01" w14:textId="77777777" w:rsidR="00890E88" w:rsidRPr="00AE6F6C" w:rsidRDefault="00890E88"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Õnnetusjuhtumikindlustus </w:t>
      </w:r>
      <w:r w:rsidRPr="00AE6F6C">
        <w:rPr>
          <w:sz w:val="22"/>
          <w:szCs w:val="22"/>
        </w:rPr>
        <w:t xml:space="preserve">Bolti üksuse kasutamise ajaks https://bolt.eu/et-ee/legal/personal-accident-insurance/?category=micromobility </w:t>
      </w:r>
    </w:p>
  </w:footnote>
  <w:footnote w:id="124">
    <w:p w14:paraId="1C16CD4B" w14:textId="77777777" w:rsidR="00890E88" w:rsidRPr="00AE6F6C" w:rsidRDefault="00890E88"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Jalgratta ja elektritõukerattaga liiklemine 2022. Turu-Uuringute AS Transpordiameti tellimusel. </w:t>
      </w:r>
      <w:hyperlink r:id="rId67" w:history="1">
        <w:r w:rsidRPr="00AE6F6C">
          <w:rPr>
            <w:rStyle w:val="Hperlink"/>
            <w:rFonts w:eastAsia="SimSun"/>
            <w:sz w:val="22"/>
            <w:szCs w:val="22"/>
          </w:rPr>
          <w:t>https://transpordiamet.ee/media/16155/download</w:t>
        </w:r>
      </w:hyperlink>
      <w:r w:rsidRPr="00AE6F6C">
        <w:rPr>
          <w:sz w:val="22"/>
          <w:szCs w:val="22"/>
        </w:rPr>
        <w:t xml:space="preserve"> </w:t>
      </w:r>
    </w:p>
  </w:footnote>
  <w:footnote w:id="125">
    <w:p w14:paraId="31CE6740" w14:textId="77777777" w:rsidR="00890E88" w:rsidRPr="00AE6F6C" w:rsidRDefault="00890E88" w:rsidP="008649E2">
      <w:pPr>
        <w:pStyle w:val="Allmrkusetekst"/>
        <w:ind w:left="0" w:firstLine="0"/>
        <w:rPr>
          <w:sz w:val="22"/>
          <w:szCs w:val="22"/>
        </w:rPr>
      </w:pPr>
      <w:r w:rsidRPr="00AE6F6C">
        <w:rPr>
          <w:rStyle w:val="Allmrkuseviide"/>
          <w:sz w:val="22"/>
          <w:szCs w:val="22"/>
        </w:rPr>
        <w:footnoteRef/>
      </w:r>
      <w:r w:rsidRPr="00AE6F6C">
        <w:rPr>
          <w:sz w:val="22"/>
          <w:szCs w:val="22"/>
        </w:rPr>
        <w:t> </w:t>
      </w:r>
      <w:r w:rsidRPr="00AE6F6C">
        <w:rPr>
          <w:sz w:val="22"/>
          <w:szCs w:val="22"/>
        </w:rPr>
        <w:t xml:space="preserve">Kergliikurijuhi osalusel liiklusõnnetused. Transpordiamet [interaktiivne andmestik, avaldatud 12.07.2022]. </w:t>
      </w:r>
      <w:hyperlink r:id="rId68" w:history="1">
        <w:r w:rsidRPr="00AE6F6C">
          <w:rPr>
            <w:rStyle w:val="Hperlink"/>
            <w:rFonts w:eastAsia="SimSun"/>
            <w:sz w:val="22"/>
            <w:szCs w:val="22"/>
          </w:rPr>
          <w:t>https://public.tableau.com/app/profile/transpordiamet/viz/Kergliikuri_L/nnetusteldandmed</w:t>
        </w:r>
      </w:hyperlink>
      <w:r w:rsidRPr="00AE6F6C">
        <w:rPr>
          <w:sz w:val="22"/>
          <w:szCs w:val="22"/>
        </w:rPr>
        <w:t xml:space="preserve"> </w:t>
      </w:r>
    </w:p>
  </w:footnote>
  <w:footnote w:id="126">
    <w:p w14:paraId="565BD425" w14:textId="176C856B" w:rsidR="00890E88" w:rsidRPr="00AE6F6C" w:rsidRDefault="00890E88"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w:t>
      </w:r>
      <w:bookmarkStart w:id="246" w:name="_Hlk145532757"/>
      <w:r w:rsidR="00825F5C" w:rsidRPr="00AE6F6C">
        <w:rPr>
          <w:sz w:val="22"/>
          <w:szCs w:val="22"/>
        </w:rPr>
        <w:t xml:space="preserve">Liiklusseaduse ning politsei ja piirivalve seaduse muutmise seaduse eelnõu seletuskiri  https://eelnoud.valitsus.ee/main/mount/docList/9e191b13-af78-481d-a234-309f903c52ef </w:t>
      </w:r>
      <w:bookmarkEnd w:id="246"/>
      <w:r w:rsidRPr="00AE6F6C">
        <w:rPr>
          <w:sz w:val="22"/>
          <w:szCs w:val="22"/>
        </w:rPr>
        <w:t xml:space="preserve"> </w:t>
      </w:r>
    </w:p>
  </w:footnote>
  <w:footnote w:id="127">
    <w:p w14:paraId="6985E83C" w14:textId="77777777" w:rsidR="008D19E9" w:rsidRPr="00DB5F48" w:rsidRDefault="008D19E9" w:rsidP="008649E2">
      <w:pPr>
        <w:pStyle w:val="Allmrkusetekst"/>
        <w:ind w:left="0" w:firstLine="0"/>
        <w:rPr>
          <w:sz w:val="22"/>
          <w:szCs w:val="22"/>
        </w:rPr>
      </w:pPr>
      <w:r w:rsidRPr="00DB5F48">
        <w:rPr>
          <w:rStyle w:val="Allmrkuseviide"/>
          <w:sz w:val="22"/>
          <w:szCs w:val="22"/>
        </w:rPr>
        <w:footnoteRef/>
      </w:r>
      <w:r w:rsidRPr="00DB5F48">
        <w:rPr>
          <w:sz w:val="22"/>
          <w:szCs w:val="22"/>
        </w:rPr>
        <w:t xml:space="preserve"> Samas.</w:t>
      </w:r>
    </w:p>
  </w:footnote>
  <w:footnote w:id="128">
    <w:p w14:paraId="6C1A9644" w14:textId="37392CE3" w:rsidR="00825F5C" w:rsidRPr="00DB5F48" w:rsidRDefault="00825F5C" w:rsidP="008649E2">
      <w:pPr>
        <w:pStyle w:val="Allmrkusetekst"/>
        <w:ind w:left="0" w:firstLine="0"/>
        <w:rPr>
          <w:sz w:val="22"/>
          <w:szCs w:val="22"/>
        </w:rPr>
      </w:pPr>
      <w:r w:rsidRPr="00DB5F48">
        <w:rPr>
          <w:rStyle w:val="Allmrkuseviide"/>
          <w:sz w:val="22"/>
          <w:szCs w:val="22"/>
        </w:rPr>
        <w:footnoteRef/>
      </w:r>
      <w:r w:rsidRPr="00DB5F48">
        <w:rPr>
          <w:sz w:val="22"/>
          <w:szCs w:val="22"/>
        </w:rPr>
        <w:t xml:space="preserve"> Samas.</w:t>
      </w:r>
    </w:p>
  </w:footnote>
  <w:footnote w:id="129">
    <w:p w14:paraId="1BE67DBD" w14:textId="204052BF" w:rsidR="00890E88" w:rsidRPr="00AE6F6C" w:rsidRDefault="00890E88"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LKF: Liikluses on juba 21 000 mootorratast ja mopeedi </w:t>
      </w:r>
      <w:hyperlink r:id="rId69" w:history="1">
        <w:r w:rsidR="00825F5C" w:rsidRPr="00AE6F6C">
          <w:rPr>
            <w:rStyle w:val="Hperlink"/>
            <w:sz w:val="22"/>
            <w:szCs w:val="22"/>
          </w:rPr>
          <w:t>https://www.ergo.ee/ergo/uudised/lkf-liikluses-on-juba-21-000-mootorratast-ja-mopeedi</w:t>
        </w:r>
      </w:hyperlink>
      <w:r w:rsidR="00825F5C" w:rsidRPr="00AE6F6C">
        <w:rPr>
          <w:sz w:val="22"/>
          <w:szCs w:val="22"/>
        </w:rPr>
        <w:t xml:space="preserve"> </w:t>
      </w:r>
    </w:p>
  </w:footnote>
  <w:footnote w:id="130">
    <w:p w14:paraId="74727D85" w14:textId="36EFE3EA" w:rsidR="00890E88" w:rsidRPr="00AE6F6C" w:rsidRDefault="00890E88"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w:t>
      </w:r>
      <w:hyperlink r:id="rId70" w:history="1">
        <w:r w:rsidR="00825F5C" w:rsidRPr="00AE6F6C">
          <w:rPr>
            <w:rStyle w:val="Hperlink"/>
            <w:sz w:val="22"/>
            <w:szCs w:val="22"/>
          </w:rPr>
          <w:t>https://www.lkf.ee/sites/default/files/LKmajandustulemuste_kvartesitlus_2023_3Q(uus).pdf</w:t>
        </w:r>
      </w:hyperlink>
      <w:r w:rsidR="00825F5C" w:rsidRPr="00AE6F6C">
        <w:rPr>
          <w:sz w:val="22"/>
          <w:szCs w:val="22"/>
        </w:rPr>
        <w:t xml:space="preserve"> </w:t>
      </w:r>
    </w:p>
  </w:footnote>
  <w:footnote w:id="131">
    <w:p w14:paraId="67464A8E" w14:textId="42CCF3A3" w:rsidR="00890E88" w:rsidRPr="00AE6F6C" w:rsidRDefault="00890E88"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w:t>
      </w:r>
      <w:hyperlink r:id="rId71" w:history="1">
        <w:r w:rsidR="00825F5C" w:rsidRPr="00AE6F6C">
          <w:rPr>
            <w:rStyle w:val="Hperlink"/>
            <w:sz w:val="22"/>
            <w:szCs w:val="22"/>
          </w:rPr>
          <w:t>https://www.lkf.ee/sites/default/files/LKmajandustulemuste_kvartesitlus_2022_4Q.pdf</w:t>
        </w:r>
      </w:hyperlink>
      <w:r w:rsidR="00825F5C" w:rsidRPr="00AE6F6C">
        <w:rPr>
          <w:sz w:val="22"/>
          <w:szCs w:val="22"/>
        </w:rPr>
        <w:t xml:space="preserve"> </w:t>
      </w:r>
    </w:p>
  </w:footnote>
  <w:footnote w:id="132">
    <w:p w14:paraId="1D1AF35C" w14:textId="77777777" w:rsidR="008649E2" w:rsidRPr="008649E2" w:rsidRDefault="008649E2" w:rsidP="008649E2">
      <w:pPr>
        <w:pStyle w:val="Allmrkusetekst"/>
        <w:ind w:left="0" w:firstLine="0"/>
        <w:rPr>
          <w:sz w:val="22"/>
          <w:szCs w:val="22"/>
        </w:rPr>
      </w:pPr>
      <w:r w:rsidRPr="008649E2">
        <w:rPr>
          <w:rStyle w:val="Allmrkuseviide"/>
          <w:sz w:val="22"/>
          <w:szCs w:val="22"/>
        </w:rPr>
        <w:footnoteRef/>
      </w:r>
      <w:r w:rsidRPr="008649E2">
        <w:rPr>
          <w:sz w:val="22"/>
          <w:szCs w:val="22"/>
        </w:rPr>
        <w:t xml:space="preserve"> https://www.stat.ee/et/uudised/taasiseseisvunud-eestit-iseloomustab-autostumine-ja-mootorrataste-suur-levik</w:t>
      </w:r>
    </w:p>
  </w:footnote>
  <w:footnote w:id="133">
    <w:p w14:paraId="2DF6E026" w14:textId="77777777" w:rsidR="008649E2" w:rsidRPr="008649E2" w:rsidRDefault="008649E2" w:rsidP="008649E2">
      <w:pPr>
        <w:pStyle w:val="Allmrkusetekst"/>
        <w:ind w:left="0" w:firstLine="0"/>
        <w:rPr>
          <w:sz w:val="22"/>
          <w:szCs w:val="22"/>
        </w:rPr>
      </w:pPr>
      <w:r w:rsidRPr="008649E2">
        <w:rPr>
          <w:rStyle w:val="Allmrkuseviide"/>
          <w:sz w:val="22"/>
          <w:szCs w:val="22"/>
        </w:rPr>
        <w:footnoteRef/>
      </w:r>
      <w:r w:rsidRPr="008649E2">
        <w:rPr>
          <w:sz w:val="22"/>
          <w:szCs w:val="22"/>
        </w:rPr>
        <w:t xml:space="preserve"> https://www.lkf.ee/sites/default/files/LKmajandustulemuste_kvartesitlus_2023_4Q.pdf</w:t>
      </w:r>
    </w:p>
  </w:footnote>
  <w:footnote w:id="134">
    <w:p w14:paraId="034D1F10" w14:textId="77777777" w:rsidR="00890E88" w:rsidRPr="00AE6F6C" w:rsidRDefault="00890E88" w:rsidP="008649E2">
      <w:pPr>
        <w:pStyle w:val="Allmrkusetekst"/>
        <w:ind w:left="0" w:firstLine="0"/>
        <w:rPr>
          <w:sz w:val="22"/>
          <w:szCs w:val="22"/>
        </w:rPr>
      </w:pPr>
      <w:r w:rsidRPr="00AE6F6C">
        <w:rPr>
          <w:rStyle w:val="Allmrkuseviide"/>
          <w:sz w:val="22"/>
          <w:szCs w:val="22"/>
        </w:rPr>
        <w:footnoteRef/>
      </w:r>
      <w:r w:rsidRPr="00AE6F6C">
        <w:rPr>
          <w:sz w:val="22"/>
          <w:szCs w:val="22"/>
        </w:rPr>
        <w:t xml:space="preserve"> </w:t>
      </w:r>
      <w:hyperlink r:id="rId72" w:history="1">
        <w:r w:rsidRPr="00AE6F6C">
          <w:rPr>
            <w:rStyle w:val="Hperlink"/>
            <w:rFonts w:eastAsia="SimSun"/>
            <w:sz w:val="22"/>
            <w:szCs w:val="22"/>
          </w:rPr>
          <w:t>https://www.aon.com/getmedia/008f688f-73d3-4387-b24f-7c2d23fd8bf2/reinsurance-market-dynamics-january-2023.pdf</w:t>
        </w:r>
      </w:hyperlink>
      <w:r w:rsidRPr="00AE6F6C">
        <w:rPr>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346DF8E"/>
    <w:lvl w:ilvl="0">
      <w:start w:val="1"/>
      <w:numFmt w:val="decimal"/>
      <w:pStyle w:val="Point0letter"/>
      <w:lvlText w:val="%1."/>
      <w:lvlJc w:val="left"/>
      <w:pPr>
        <w:tabs>
          <w:tab w:val="num" w:pos="360"/>
        </w:tabs>
        <w:ind w:left="360" w:hanging="360"/>
      </w:pPr>
      <w:rPr>
        <w:rFonts w:cs="Times New Roman"/>
      </w:rPr>
    </w:lvl>
  </w:abstractNum>
  <w:abstractNum w:abstractNumId="1" w15:restartNumberingAfterBreak="0">
    <w:nsid w:val="01622A6C"/>
    <w:multiLevelType w:val="hybridMultilevel"/>
    <w:tmpl w:val="386E504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6F76DA6"/>
    <w:multiLevelType w:val="hybridMultilevel"/>
    <w:tmpl w:val="2C8C6C02"/>
    <w:lvl w:ilvl="0" w:tplc="EEA6ECAA">
      <w:start w:val="1"/>
      <w:numFmt w:val="upperRoman"/>
      <w:pStyle w:val="Pealkiri1"/>
      <w:lvlText w:val="%1."/>
      <w:lvlJc w:val="left"/>
      <w:pPr>
        <w:tabs>
          <w:tab w:val="num" w:pos="1428"/>
        </w:tabs>
        <w:ind w:left="1428" w:hanging="720"/>
      </w:pPr>
      <w:rPr>
        <w:rFonts w:cs="Times New Roman" w:hint="default"/>
      </w:rPr>
    </w:lvl>
    <w:lvl w:ilvl="1" w:tplc="20CECF32">
      <w:start w:val="1"/>
      <w:numFmt w:val="bullet"/>
      <w:lvlText w:val=""/>
      <w:lvlJc w:val="left"/>
      <w:pPr>
        <w:tabs>
          <w:tab w:val="num" w:pos="-4733"/>
        </w:tabs>
        <w:ind w:left="-4736" w:hanging="357"/>
      </w:pPr>
      <w:rPr>
        <w:rFonts w:ascii="Symbol" w:hAnsi="Symbol" w:hint="default"/>
        <w:color w:val="auto"/>
      </w:rPr>
    </w:lvl>
    <w:lvl w:ilvl="2" w:tplc="0409001B">
      <w:start w:val="1"/>
      <w:numFmt w:val="lowerRoman"/>
      <w:lvlText w:val="%3."/>
      <w:lvlJc w:val="right"/>
      <w:pPr>
        <w:tabs>
          <w:tab w:val="num" w:pos="-4013"/>
        </w:tabs>
        <w:ind w:left="-4013" w:hanging="180"/>
      </w:pPr>
      <w:rPr>
        <w:rFonts w:cs="Times New Roman"/>
      </w:rPr>
    </w:lvl>
    <w:lvl w:ilvl="3" w:tplc="0409000F">
      <w:start w:val="1"/>
      <w:numFmt w:val="decimal"/>
      <w:lvlText w:val="%4."/>
      <w:lvlJc w:val="left"/>
      <w:pPr>
        <w:tabs>
          <w:tab w:val="num" w:pos="-3293"/>
        </w:tabs>
        <w:ind w:left="-3293" w:hanging="360"/>
      </w:pPr>
      <w:rPr>
        <w:rFonts w:cs="Times New Roman"/>
      </w:rPr>
    </w:lvl>
    <w:lvl w:ilvl="4" w:tplc="04090019">
      <w:start w:val="1"/>
      <w:numFmt w:val="lowerLetter"/>
      <w:lvlText w:val="%5."/>
      <w:lvlJc w:val="left"/>
      <w:pPr>
        <w:tabs>
          <w:tab w:val="num" w:pos="-2573"/>
        </w:tabs>
        <w:ind w:left="-2573" w:hanging="360"/>
      </w:pPr>
      <w:rPr>
        <w:rFonts w:cs="Times New Roman"/>
      </w:rPr>
    </w:lvl>
    <w:lvl w:ilvl="5" w:tplc="0409001B">
      <w:start w:val="1"/>
      <w:numFmt w:val="lowerRoman"/>
      <w:lvlText w:val="%6."/>
      <w:lvlJc w:val="right"/>
      <w:pPr>
        <w:tabs>
          <w:tab w:val="num" w:pos="-1853"/>
        </w:tabs>
        <w:ind w:left="-1853" w:hanging="180"/>
      </w:pPr>
      <w:rPr>
        <w:rFonts w:cs="Times New Roman"/>
      </w:rPr>
    </w:lvl>
    <w:lvl w:ilvl="6" w:tplc="0409000F">
      <w:start w:val="1"/>
      <w:numFmt w:val="decimal"/>
      <w:lvlText w:val="%7."/>
      <w:lvlJc w:val="left"/>
      <w:pPr>
        <w:tabs>
          <w:tab w:val="num" w:pos="-1133"/>
        </w:tabs>
        <w:ind w:left="-1133" w:hanging="360"/>
      </w:pPr>
      <w:rPr>
        <w:rFonts w:cs="Times New Roman"/>
      </w:rPr>
    </w:lvl>
    <w:lvl w:ilvl="7" w:tplc="04090019">
      <w:start w:val="1"/>
      <w:numFmt w:val="lowerLetter"/>
      <w:lvlText w:val="%8."/>
      <w:lvlJc w:val="left"/>
      <w:pPr>
        <w:tabs>
          <w:tab w:val="num" w:pos="-413"/>
        </w:tabs>
        <w:ind w:left="-413" w:hanging="360"/>
      </w:pPr>
      <w:rPr>
        <w:rFonts w:cs="Times New Roman"/>
      </w:rPr>
    </w:lvl>
    <w:lvl w:ilvl="8" w:tplc="0409001B">
      <w:start w:val="1"/>
      <w:numFmt w:val="lowerRoman"/>
      <w:lvlText w:val="%9."/>
      <w:lvlJc w:val="right"/>
      <w:pPr>
        <w:tabs>
          <w:tab w:val="num" w:pos="307"/>
        </w:tabs>
        <w:ind w:left="307" w:hanging="180"/>
      </w:pPr>
      <w:rPr>
        <w:rFonts w:cs="Times New Roman"/>
      </w:rPr>
    </w:lvl>
  </w:abstractNum>
  <w:abstractNum w:abstractNumId="3" w15:restartNumberingAfterBreak="0">
    <w:nsid w:val="0FD33645"/>
    <w:multiLevelType w:val="hybridMultilevel"/>
    <w:tmpl w:val="B65801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FE45822"/>
    <w:multiLevelType w:val="hybridMultilevel"/>
    <w:tmpl w:val="CD26CB50"/>
    <w:lvl w:ilvl="0" w:tplc="A5CAD444">
      <w:start w:val="3"/>
      <w:numFmt w:val="bullet"/>
      <w:lvlText w:val="-"/>
      <w:lvlJc w:val="left"/>
      <w:pPr>
        <w:tabs>
          <w:tab w:val="num" w:pos="360"/>
        </w:tabs>
        <w:ind w:left="360" w:hanging="360"/>
      </w:pPr>
      <w:rPr>
        <w:rFonts w:ascii="Times New Roman" w:eastAsia="Times New Roman" w:hAnsi="Times New Roman" w:cs="Times New Roman" w:hint="default"/>
        <w:color w:val="202020"/>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0FFE2A63"/>
    <w:multiLevelType w:val="multilevel"/>
    <w:tmpl w:val="4A72496C"/>
    <w:lvl w:ilvl="0">
      <w:start w:val="1"/>
      <w:numFmt w:val="bullet"/>
      <w:pStyle w:val="Loetelu"/>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DE649A9"/>
    <w:multiLevelType w:val="hybridMultilevel"/>
    <w:tmpl w:val="304AE190"/>
    <w:lvl w:ilvl="0" w:tplc="A5CAD444">
      <w:start w:val="3"/>
      <w:numFmt w:val="bullet"/>
      <w:lvlText w:val="-"/>
      <w:lvlJc w:val="left"/>
      <w:pPr>
        <w:ind w:left="720" w:hanging="360"/>
      </w:pPr>
      <w:rPr>
        <w:rFonts w:ascii="Times New Roman" w:eastAsia="Times New Roman" w:hAnsi="Times New Roman" w:cs="Times New Roman" w:hint="default"/>
        <w:color w:val="2020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44E764C"/>
    <w:multiLevelType w:val="hybridMultilevel"/>
    <w:tmpl w:val="868AFC3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56C59B2"/>
    <w:multiLevelType w:val="multilevel"/>
    <w:tmpl w:val="98E030F0"/>
    <w:lvl w:ilvl="0">
      <w:start w:val="1"/>
      <w:numFmt w:val="decimal"/>
      <w:lvlText w:val="%1."/>
      <w:lvlJc w:val="left"/>
      <w:pPr>
        <w:ind w:left="420" w:hanging="420"/>
      </w:pPr>
      <w:rPr>
        <w:rFonts w:ascii="Times New Roman" w:eastAsia="Times New Roman" w:hAnsi="Times New Roman" w:cs="Times New Roman"/>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0B1C97"/>
    <w:multiLevelType w:val="hybridMultilevel"/>
    <w:tmpl w:val="E702BF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6280DE5"/>
    <w:multiLevelType w:val="multilevel"/>
    <w:tmpl w:val="62909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595E16"/>
    <w:multiLevelType w:val="hybridMultilevel"/>
    <w:tmpl w:val="E026D79E"/>
    <w:lvl w:ilvl="0" w:tplc="7AB4BB72">
      <w:start w:val="2"/>
      <w:numFmt w:val="bullet"/>
      <w:lvlText w:val="-"/>
      <w:lvlJc w:val="left"/>
      <w:pPr>
        <w:ind w:left="360" w:hanging="360"/>
      </w:pPr>
      <w:rPr>
        <w:rFonts w:ascii="Times New Roman" w:eastAsia="Times New Roman" w:hAnsi="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2B406743"/>
    <w:multiLevelType w:val="hybridMultilevel"/>
    <w:tmpl w:val="7D20D36C"/>
    <w:lvl w:ilvl="0" w:tplc="A5CAD444">
      <w:start w:val="3"/>
      <w:numFmt w:val="bullet"/>
      <w:lvlText w:val="-"/>
      <w:lvlJc w:val="left"/>
      <w:pPr>
        <w:ind w:left="720" w:hanging="360"/>
      </w:pPr>
      <w:rPr>
        <w:rFonts w:ascii="Times New Roman" w:eastAsia="Times New Roman" w:hAnsi="Times New Roman" w:cs="Times New Roman" w:hint="default"/>
        <w:color w:val="2020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E8B3DA6"/>
    <w:multiLevelType w:val="hybridMultilevel"/>
    <w:tmpl w:val="BCD6D278"/>
    <w:lvl w:ilvl="0" w:tplc="840C5F20">
      <w:start w:val="1"/>
      <w:numFmt w:val="bullet"/>
      <w:lvlText w:val="-"/>
      <w:lvlJc w:val="left"/>
      <w:pPr>
        <w:ind w:left="360" w:hanging="36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314C7362"/>
    <w:multiLevelType w:val="hybridMultilevel"/>
    <w:tmpl w:val="AFA00AF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6C7401F"/>
    <w:multiLevelType w:val="hybridMultilevel"/>
    <w:tmpl w:val="F1E6B17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6CB40D8"/>
    <w:multiLevelType w:val="hybridMultilevel"/>
    <w:tmpl w:val="E4FAFFC0"/>
    <w:lvl w:ilvl="0" w:tplc="A5CAD444">
      <w:start w:val="3"/>
      <w:numFmt w:val="bullet"/>
      <w:lvlText w:val="-"/>
      <w:lvlJc w:val="left"/>
      <w:pPr>
        <w:ind w:left="720" w:hanging="360"/>
      </w:pPr>
      <w:rPr>
        <w:rFonts w:ascii="Times New Roman" w:eastAsia="Times New Roman" w:hAnsi="Times New Roman" w:cs="Times New Roman" w:hint="default"/>
        <w:color w:val="2020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BDC2732"/>
    <w:multiLevelType w:val="hybridMultilevel"/>
    <w:tmpl w:val="C87EFC44"/>
    <w:lvl w:ilvl="0" w:tplc="A5CAD444">
      <w:start w:val="3"/>
      <w:numFmt w:val="bullet"/>
      <w:lvlText w:val="-"/>
      <w:lvlJc w:val="left"/>
      <w:pPr>
        <w:ind w:left="720" w:hanging="360"/>
      </w:pPr>
      <w:rPr>
        <w:rFonts w:ascii="Times New Roman" w:eastAsia="Times New Roman" w:hAnsi="Times New Roman" w:cs="Times New Roman" w:hint="default"/>
        <w:color w:val="2020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35E2721"/>
    <w:multiLevelType w:val="hybridMultilevel"/>
    <w:tmpl w:val="2A94B842"/>
    <w:lvl w:ilvl="0" w:tplc="042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6C57AF"/>
    <w:multiLevelType w:val="hybridMultilevel"/>
    <w:tmpl w:val="2DB62C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38F1792"/>
    <w:multiLevelType w:val="hybridMultilevel"/>
    <w:tmpl w:val="76E24B70"/>
    <w:lvl w:ilvl="0" w:tplc="0425000F">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4C45DFB"/>
    <w:multiLevelType w:val="hybridMultilevel"/>
    <w:tmpl w:val="70CA57EE"/>
    <w:lvl w:ilvl="0" w:tplc="66E83732">
      <w:start w:val="1"/>
      <w:numFmt w:val="upperRoman"/>
      <w:pStyle w:val="StyleHeading1Garamond14ptBoldBlackSmallcapsAfter"/>
      <w:lvlText w:val="%1."/>
      <w:lvlJc w:val="left"/>
      <w:pPr>
        <w:tabs>
          <w:tab w:val="num" w:pos="363"/>
        </w:tabs>
        <w:ind w:left="363" w:hanging="363"/>
      </w:pPr>
      <w:rPr>
        <w:rFonts w:cs="Times New Roman" w:hint="default"/>
      </w:rPr>
    </w:lvl>
    <w:lvl w:ilvl="1" w:tplc="04250003">
      <w:start w:val="1"/>
      <w:numFmt w:val="decimal"/>
      <w:lvlText w:val="%2."/>
      <w:lvlJc w:val="left"/>
      <w:pPr>
        <w:tabs>
          <w:tab w:val="num" w:pos="357"/>
        </w:tabs>
        <w:ind w:left="357" w:hanging="357"/>
      </w:pPr>
      <w:rPr>
        <w:rFonts w:cs="Times New Roman" w:hint="default"/>
        <w:b/>
        <w:i w:val="0"/>
        <w:sz w:val="24"/>
      </w:rPr>
    </w:lvl>
    <w:lvl w:ilvl="2" w:tplc="C4520D2A">
      <w:start w:val="1"/>
      <w:numFmt w:val="lowerLetter"/>
      <w:lvlText w:val="%3)"/>
      <w:lvlJc w:val="left"/>
      <w:pPr>
        <w:tabs>
          <w:tab w:val="num" w:pos="1983"/>
        </w:tabs>
        <w:ind w:left="1983" w:hanging="360"/>
      </w:pPr>
      <w:rPr>
        <w:rFonts w:cs="Times New Roman" w:hint="default"/>
        <w:b w:val="0"/>
      </w:rPr>
    </w:lvl>
    <w:lvl w:ilvl="3" w:tplc="04250001" w:tentative="1">
      <w:start w:val="1"/>
      <w:numFmt w:val="decimal"/>
      <w:lvlText w:val="%4."/>
      <w:lvlJc w:val="left"/>
      <w:pPr>
        <w:tabs>
          <w:tab w:val="num" w:pos="2523"/>
        </w:tabs>
        <w:ind w:left="2523" w:hanging="360"/>
      </w:pPr>
      <w:rPr>
        <w:rFonts w:cs="Times New Roman"/>
      </w:rPr>
    </w:lvl>
    <w:lvl w:ilvl="4" w:tplc="04250003" w:tentative="1">
      <w:start w:val="1"/>
      <w:numFmt w:val="lowerLetter"/>
      <w:lvlText w:val="%5."/>
      <w:lvlJc w:val="left"/>
      <w:pPr>
        <w:tabs>
          <w:tab w:val="num" w:pos="3243"/>
        </w:tabs>
        <w:ind w:left="3243" w:hanging="360"/>
      </w:pPr>
      <w:rPr>
        <w:rFonts w:cs="Times New Roman"/>
      </w:rPr>
    </w:lvl>
    <w:lvl w:ilvl="5" w:tplc="04250005" w:tentative="1">
      <w:start w:val="1"/>
      <w:numFmt w:val="lowerRoman"/>
      <w:lvlText w:val="%6."/>
      <w:lvlJc w:val="right"/>
      <w:pPr>
        <w:tabs>
          <w:tab w:val="num" w:pos="3963"/>
        </w:tabs>
        <w:ind w:left="3963" w:hanging="180"/>
      </w:pPr>
      <w:rPr>
        <w:rFonts w:cs="Times New Roman"/>
      </w:rPr>
    </w:lvl>
    <w:lvl w:ilvl="6" w:tplc="04250001" w:tentative="1">
      <w:start w:val="1"/>
      <w:numFmt w:val="decimal"/>
      <w:lvlText w:val="%7."/>
      <w:lvlJc w:val="left"/>
      <w:pPr>
        <w:tabs>
          <w:tab w:val="num" w:pos="4683"/>
        </w:tabs>
        <w:ind w:left="4683" w:hanging="360"/>
      </w:pPr>
      <w:rPr>
        <w:rFonts w:cs="Times New Roman"/>
      </w:rPr>
    </w:lvl>
    <w:lvl w:ilvl="7" w:tplc="04250003" w:tentative="1">
      <w:start w:val="1"/>
      <w:numFmt w:val="lowerLetter"/>
      <w:lvlText w:val="%8."/>
      <w:lvlJc w:val="left"/>
      <w:pPr>
        <w:tabs>
          <w:tab w:val="num" w:pos="5403"/>
        </w:tabs>
        <w:ind w:left="5403" w:hanging="360"/>
      </w:pPr>
      <w:rPr>
        <w:rFonts w:cs="Times New Roman"/>
      </w:rPr>
    </w:lvl>
    <w:lvl w:ilvl="8" w:tplc="04250005" w:tentative="1">
      <w:start w:val="1"/>
      <w:numFmt w:val="lowerRoman"/>
      <w:lvlText w:val="%9."/>
      <w:lvlJc w:val="right"/>
      <w:pPr>
        <w:tabs>
          <w:tab w:val="num" w:pos="6123"/>
        </w:tabs>
        <w:ind w:left="6123" w:hanging="180"/>
      </w:pPr>
      <w:rPr>
        <w:rFonts w:cs="Times New Roman"/>
      </w:rPr>
    </w:lvl>
  </w:abstractNum>
  <w:abstractNum w:abstractNumId="22" w15:restartNumberingAfterBreak="0">
    <w:nsid w:val="44EF4B66"/>
    <w:multiLevelType w:val="multilevel"/>
    <w:tmpl w:val="BE983CE4"/>
    <w:lvl w:ilvl="0">
      <w:start w:val="1"/>
      <w:numFmt w:val="decimal"/>
      <w:lvlRestart w:val="0"/>
      <w:pStyle w:val="ListNumber1"/>
      <w:lvlText w:val="(%1)"/>
      <w:lvlJc w:val="left"/>
      <w:pPr>
        <w:tabs>
          <w:tab w:val="num" w:pos="1560"/>
        </w:tabs>
        <w:ind w:left="1560" w:hanging="709"/>
      </w:pPr>
      <w:rPr>
        <w:rFonts w:cs="System"/>
      </w:rPr>
    </w:lvl>
    <w:lvl w:ilvl="1">
      <w:start w:val="1"/>
      <w:numFmt w:val="lowerLetter"/>
      <w:pStyle w:val="ListNumber1Level2"/>
      <w:lvlText w:val="(%2)"/>
      <w:lvlJc w:val="left"/>
      <w:pPr>
        <w:tabs>
          <w:tab w:val="num" w:pos="2268"/>
        </w:tabs>
        <w:ind w:left="2268" w:hanging="708"/>
      </w:pPr>
      <w:rPr>
        <w:rFonts w:cs="System"/>
      </w:rPr>
    </w:lvl>
    <w:lvl w:ilvl="2">
      <w:start w:val="1"/>
      <w:numFmt w:val="bullet"/>
      <w:pStyle w:val="ListNumber1Level3"/>
      <w:lvlText w:val="–"/>
      <w:lvlJc w:val="left"/>
      <w:pPr>
        <w:tabs>
          <w:tab w:val="num" w:pos="2977"/>
        </w:tabs>
        <w:ind w:left="2977" w:hanging="709"/>
      </w:pPr>
      <w:rPr>
        <w:rFonts w:ascii="System" w:hAnsi="System"/>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System"/>
      </w:rPr>
    </w:lvl>
    <w:lvl w:ilvl="5">
      <w:start w:val="1"/>
      <w:numFmt w:val="lowerRoman"/>
      <w:lvlText w:val="(%6)"/>
      <w:lvlJc w:val="left"/>
      <w:pPr>
        <w:tabs>
          <w:tab w:val="num" w:pos="2160"/>
        </w:tabs>
        <w:ind w:left="2160" w:hanging="360"/>
      </w:pPr>
      <w:rPr>
        <w:rFonts w:cs="System"/>
      </w:rPr>
    </w:lvl>
    <w:lvl w:ilvl="6">
      <w:start w:val="1"/>
      <w:numFmt w:val="decimal"/>
      <w:lvlText w:val="%7."/>
      <w:lvlJc w:val="left"/>
      <w:pPr>
        <w:tabs>
          <w:tab w:val="num" w:pos="2520"/>
        </w:tabs>
        <w:ind w:left="2520" w:hanging="360"/>
      </w:pPr>
      <w:rPr>
        <w:rFonts w:cs="System"/>
      </w:rPr>
    </w:lvl>
    <w:lvl w:ilvl="7">
      <w:start w:val="1"/>
      <w:numFmt w:val="lowerLetter"/>
      <w:lvlText w:val="%8."/>
      <w:lvlJc w:val="left"/>
      <w:pPr>
        <w:tabs>
          <w:tab w:val="num" w:pos="2880"/>
        </w:tabs>
        <w:ind w:left="2880" w:hanging="360"/>
      </w:pPr>
      <w:rPr>
        <w:rFonts w:cs="System"/>
      </w:rPr>
    </w:lvl>
    <w:lvl w:ilvl="8">
      <w:start w:val="1"/>
      <w:numFmt w:val="lowerRoman"/>
      <w:lvlText w:val="%9."/>
      <w:lvlJc w:val="left"/>
      <w:pPr>
        <w:tabs>
          <w:tab w:val="num" w:pos="3240"/>
        </w:tabs>
        <w:ind w:left="3240" w:hanging="360"/>
      </w:pPr>
      <w:rPr>
        <w:rFonts w:cs="System"/>
      </w:rPr>
    </w:lvl>
  </w:abstractNum>
  <w:abstractNum w:abstractNumId="23" w15:restartNumberingAfterBreak="0">
    <w:nsid w:val="45FE566B"/>
    <w:multiLevelType w:val="hybridMultilevel"/>
    <w:tmpl w:val="7BB8D1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68B0190"/>
    <w:multiLevelType w:val="hybridMultilevel"/>
    <w:tmpl w:val="FFFFFFFF"/>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Times New Roman"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Times New Roman"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Times New Roman" w:hint="default"/>
      </w:rPr>
    </w:lvl>
    <w:lvl w:ilvl="8" w:tplc="04250005">
      <w:start w:val="1"/>
      <w:numFmt w:val="bullet"/>
      <w:lvlText w:val=""/>
      <w:lvlJc w:val="left"/>
      <w:pPr>
        <w:ind w:left="6480" w:hanging="360"/>
      </w:pPr>
      <w:rPr>
        <w:rFonts w:ascii="Wingdings" w:hAnsi="Wingdings" w:hint="default"/>
      </w:rPr>
    </w:lvl>
  </w:abstractNum>
  <w:abstractNum w:abstractNumId="25" w15:restartNumberingAfterBreak="0">
    <w:nsid w:val="468E7021"/>
    <w:multiLevelType w:val="hybridMultilevel"/>
    <w:tmpl w:val="EE5257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7320E20"/>
    <w:multiLevelType w:val="hybridMultilevel"/>
    <w:tmpl w:val="7CE4C82A"/>
    <w:lvl w:ilvl="0" w:tplc="A5CAD444">
      <w:start w:val="3"/>
      <w:numFmt w:val="bullet"/>
      <w:lvlText w:val="-"/>
      <w:lvlJc w:val="left"/>
      <w:pPr>
        <w:ind w:left="360" w:hanging="360"/>
      </w:pPr>
      <w:rPr>
        <w:rFonts w:ascii="Times New Roman" w:eastAsia="Times New Roman" w:hAnsi="Times New Roman" w:cs="Times New Roman" w:hint="default"/>
        <w:color w:val="202020"/>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7" w15:restartNumberingAfterBreak="0">
    <w:nsid w:val="479846C7"/>
    <w:multiLevelType w:val="hybridMultilevel"/>
    <w:tmpl w:val="367CAA9A"/>
    <w:lvl w:ilvl="0" w:tplc="7AB4BB72">
      <w:start w:val="2"/>
      <w:numFmt w:val="bullet"/>
      <w:lvlText w:val="-"/>
      <w:lvlJc w:val="left"/>
      <w:pPr>
        <w:ind w:left="360" w:hanging="360"/>
      </w:pPr>
      <w:rPr>
        <w:rFonts w:ascii="Times New Roman" w:eastAsia="Times New Roman" w:hAnsi="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8" w15:restartNumberingAfterBreak="0">
    <w:nsid w:val="49FD2225"/>
    <w:multiLevelType w:val="hybridMultilevel"/>
    <w:tmpl w:val="49849D74"/>
    <w:lvl w:ilvl="0" w:tplc="A5CAD444">
      <w:start w:val="3"/>
      <w:numFmt w:val="bullet"/>
      <w:lvlText w:val="-"/>
      <w:lvlJc w:val="left"/>
      <w:pPr>
        <w:ind w:left="720" w:hanging="360"/>
      </w:pPr>
      <w:rPr>
        <w:rFonts w:ascii="Times New Roman" w:eastAsia="Times New Roman" w:hAnsi="Times New Roman" w:cs="Times New Roman" w:hint="default"/>
        <w:color w:val="2020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FAC460F"/>
    <w:multiLevelType w:val="hybridMultilevel"/>
    <w:tmpl w:val="9B2668E8"/>
    <w:lvl w:ilvl="0" w:tplc="A5CAD444">
      <w:start w:val="3"/>
      <w:numFmt w:val="bullet"/>
      <w:lvlText w:val="-"/>
      <w:lvlJc w:val="left"/>
      <w:pPr>
        <w:ind w:left="720" w:hanging="360"/>
      </w:pPr>
      <w:rPr>
        <w:rFonts w:ascii="Times New Roman" w:eastAsia="Times New Roman" w:hAnsi="Times New Roman" w:cs="Times New Roman" w:hint="default"/>
        <w:color w:val="2020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06B52B9"/>
    <w:multiLevelType w:val="hybridMultilevel"/>
    <w:tmpl w:val="02200656"/>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50EB1DDD"/>
    <w:multiLevelType w:val="hybridMultilevel"/>
    <w:tmpl w:val="C3B464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7AC3A41"/>
    <w:multiLevelType w:val="hybridMultilevel"/>
    <w:tmpl w:val="8724F61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BF33B9D"/>
    <w:multiLevelType w:val="hybridMultilevel"/>
    <w:tmpl w:val="75EE9C88"/>
    <w:lvl w:ilvl="0" w:tplc="A5CAD444">
      <w:start w:val="3"/>
      <w:numFmt w:val="bullet"/>
      <w:lvlText w:val="-"/>
      <w:lvlJc w:val="left"/>
      <w:pPr>
        <w:ind w:left="720" w:hanging="360"/>
      </w:pPr>
      <w:rPr>
        <w:rFonts w:ascii="Times New Roman" w:eastAsia="Times New Roman" w:hAnsi="Times New Roman" w:cs="Times New Roman" w:hint="default"/>
        <w:color w:val="2020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063761D"/>
    <w:multiLevelType w:val="multilevel"/>
    <w:tmpl w:val="CA9410C6"/>
    <w:styleLink w:val="111111"/>
    <w:lvl w:ilvl="0">
      <w:start w:val="1"/>
      <w:numFmt w:val="decimal"/>
      <w:pStyle w:val="loend1"/>
      <w:lvlText w:val="%1."/>
      <w:lvlJc w:val="left"/>
      <w:pPr>
        <w:tabs>
          <w:tab w:val="num" w:pos="300"/>
        </w:tabs>
      </w:pPr>
      <w:rPr>
        <w:rFonts w:cs="Times New Roman" w:hint="default"/>
      </w:rPr>
    </w:lvl>
    <w:lvl w:ilvl="1">
      <w:start w:val="1"/>
      <w:numFmt w:val="decimal"/>
      <w:pStyle w:val="loend2"/>
      <w:lvlText w:val="%1.%2."/>
      <w:lvlJc w:val="left"/>
      <w:pPr>
        <w:tabs>
          <w:tab w:val="num" w:pos="300"/>
        </w:tabs>
      </w:pPr>
      <w:rPr>
        <w:rFonts w:cs="Times New Roman" w:hint="default"/>
      </w:rPr>
    </w:lvl>
    <w:lvl w:ilvl="2">
      <w:start w:val="1"/>
      <w:numFmt w:val="decimal"/>
      <w:lvlText w:val="%1.%2.%3."/>
      <w:lvlJc w:val="left"/>
      <w:pPr>
        <w:tabs>
          <w:tab w:val="num" w:pos="300"/>
        </w:tabs>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65DE35CB"/>
    <w:multiLevelType w:val="hybridMultilevel"/>
    <w:tmpl w:val="86700A10"/>
    <w:lvl w:ilvl="0" w:tplc="04250011">
      <w:start w:val="1"/>
      <w:numFmt w:val="decimal"/>
      <w:lvlText w:val="%1)"/>
      <w:lvlJc w:val="left"/>
      <w:pPr>
        <w:ind w:left="720" w:hanging="360"/>
      </w:pPr>
      <w:rPr>
        <w:rFonts w:hint="default"/>
      </w:rPr>
    </w:lvl>
    <w:lvl w:ilvl="1" w:tplc="FFFFFFFF">
      <w:start w:val="1"/>
      <w:numFmt w:val="bullet"/>
      <w:lvlText w:val=""/>
      <w:lvlJc w:val="left"/>
      <w:pPr>
        <w:ind w:left="1068"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76180C"/>
    <w:multiLevelType w:val="hybridMultilevel"/>
    <w:tmpl w:val="5B9E563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9995580"/>
    <w:multiLevelType w:val="singleLevel"/>
    <w:tmpl w:val="75CC7CBA"/>
    <w:name w:val="Bullet 0"/>
    <w:lvl w:ilvl="0">
      <w:start w:val="1"/>
      <w:numFmt w:val="decimal"/>
      <w:lvlRestart w:val="0"/>
      <w:pStyle w:val="Considrant"/>
      <w:lvlText w:val="(%1)"/>
      <w:lvlJc w:val="left"/>
      <w:pPr>
        <w:tabs>
          <w:tab w:val="num" w:pos="709"/>
        </w:tabs>
        <w:ind w:left="709" w:hanging="709"/>
      </w:pPr>
      <w:rPr>
        <w:rFonts w:cs="Times New Roman"/>
      </w:rPr>
    </w:lvl>
  </w:abstractNum>
  <w:abstractNum w:abstractNumId="38" w15:restartNumberingAfterBreak="0">
    <w:nsid w:val="6B3C2888"/>
    <w:multiLevelType w:val="hybridMultilevel"/>
    <w:tmpl w:val="13562408"/>
    <w:lvl w:ilvl="0" w:tplc="0425000F">
      <w:start w:val="4"/>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9" w15:restartNumberingAfterBreak="0">
    <w:nsid w:val="70D9028E"/>
    <w:multiLevelType w:val="hybridMultilevel"/>
    <w:tmpl w:val="82D6B936"/>
    <w:lvl w:ilvl="0" w:tplc="14DEFEC2">
      <w:start w:val="1"/>
      <w:numFmt w:val="decimal"/>
      <w:lvlText w:val="%1."/>
      <w:lvlJc w:val="left"/>
      <w:pPr>
        <w:ind w:left="108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1785056"/>
    <w:multiLevelType w:val="hybridMultilevel"/>
    <w:tmpl w:val="6010D7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1B5064B"/>
    <w:multiLevelType w:val="multilevel"/>
    <w:tmpl w:val="8176255C"/>
    <w:lvl w:ilvl="0">
      <w:start w:val="1"/>
      <w:numFmt w:val="decimal"/>
      <w:lvlText w:val="%1."/>
      <w:lvlJc w:val="left"/>
      <w:pPr>
        <w:tabs>
          <w:tab w:val="num" w:pos="450"/>
        </w:tabs>
        <w:ind w:left="450" w:hanging="450"/>
      </w:pPr>
      <w:rPr>
        <w:rFonts w:cs="Times New Roman" w:hint="default"/>
        <w:b/>
        <w:sz w:val="26"/>
        <w:szCs w:val="26"/>
      </w:rPr>
    </w:lvl>
    <w:lvl w:ilvl="1">
      <w:start w:val="1"/>
      <w:numFmt w:val="none"/>
      <w:pStyle w:val="Style2"/>
      <w:lvlText w:val="4.1."/>
      <w:lvlJc w:val="left"/>
      <w:pPr>
        <w:tabs>
          <w:tab w:val="num" w:pos="720"/>
        </w:tabs>
        <w:ind w:left="720" w:hanging="720"/>
      </w:pPr>
      <w:rPr>
        <w:rFonts w:cs="Times New Roman" w:hint="default"/>
      </w:rPr>
    </w:lvl>
    <w:lvl w:ilvl="2">
      <w:start w:val="1"/>
      <w:numFmt w:val="decimal"/>
      <w:lvlText w:val="3%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15:restartNumberingAfterBreak="0">
    <w:nsid w:val="73B9453D"/>
    <w:multiLevelType w:val="hybridMultilevel"/>
    <w:tmpl w:val="0F92D44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60D13A5"/>
    <w:multiLevelType w:val="multilevel"/>
    <w:tmpl w:val="DCC88062"/>
    <w:name w:val="Tiret 422"/>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76245D3"/>
    <w:multiLevelType w:val="hybridMultilevel"/>
    <w:tmpl w:val="FC2A659E"/>
    <w:lvl w:ilvl="0" w:tplc="A5CAD444">
      <w:start w:val="3"/>
      <w:numFmt w:val="bullet"/>
      <w:lvlText w:val="-"/>
      <w:lvlJc w:val="left"/>
      <w:pPr>
        <w:ind w:left="720" w:hanging="360"/>
      </w:pPr>
      <w:rPr>
        <w:rFonts w:ascii="Times New Roman" w:eastAsia="Times New Roman" w:hAnsi="Times New Roman" w:cs="Times New Roman" w:hint="default"/>
        <w:color w:val="2020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94D40BA"/>
    <w:multiLevelType w:val="multilevel"/>
    <w:tmpl w:val="D5E44116"/>
    <w:name w:val="Tiret 1222"/>
    <w:lvl w:ilvl="0">
      <w:start w:val="101"/>
      <w:numFmt w:val="decimal"/>
      <w:lvlRestart w:val="0"/>
      <w:pStyle w:val="NumPar1"/>
      <w:lvlText w:val="%1."/>
      <w:lvlJc w:val="left"/>
      <w:pPr>
        <w:tabs>
          <w:tab w:val="num" w:pos="850"/>
        </w:tabs>
        <w:ind w:left="850" w:hanging="850"/>
      </w:pPr>
      <w:rPr>
        <w:rFonts w:cs="Times New Roman" w:hint="default"/>
      </w:rPr>
    </w:lvl>
    <w:lvl w:ilvl="1">
      <w:start w:val="1"/>
      <w:numFmt w:val="decimal"/>
      <w:pStyle w:val="NumPar2"/>
      <w:lvlText w:val="%1.%2."/>
      <w:lvlJc w:val="left"/>
      <w:pPr>
        <w:tabs>
          <w:tab w:val="num" w:pos="850"/>
        </w:tabs>
        <w:ind w:left="850" w:hanging="850"/>
      </w:pPr>
      <w:rPr>
        <w:rFonts w:cs="Times New Roman" w:hint="default"/>
      </w:rPr>
    </w:lvl>
    <w:lvl w:ilvl="2">
      <w:start w:val="1"/>
      <w:numFmt w:val="decimal"/>
      <w:pStyle w:val="NumPar3"/>
      <w:lvlText w:val="%1.%2.%3."/>
      <w:lvlJc w:val="left"/>
      <w:pPr>
        <w:tabs>
          <w:tab w:val="num" w:pos="850"/>
        </w:tabs>
        <w:ind w:left="850" w:hanging="850"/>
      </w:pPr>
      <w:rPr>
        <w:rFonts w:cs="Times New Roman" w:hint="default"/>
      </w:rPr>
    </w:lvl>
    <w:lvl w:ilvl="3">
      <w:start w:val="1"/>
      <w:numFmt w:val="decimal"/>
      <w:pStyle w:val="NumPar4"/>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79767BA1"/>
    <w:multiLevelType w:val="hybridMultilevel"/>
    <w:tmpl w:val="D11494DC"/>
    <w:lvl w:ilvl="0" w:tplc="5F78FDA2">
      <w:start w:val="1"/>
      <w:numFmt w:val="upperRoman"/>
      <w:pStyle w:val="Pealkiri6"/>
      <w:lvlText w:val="%1."/>
      <w:lvlJc w:val="left"/>
      <w:pPr>
        <w:tabs>
          <w:tab w:val="num" w:pos="720"/>
        </w:tabs>
        <w:ind w:left="720" w:hanging="720"/>
      </w:pPr>
      <w:rPr>
        <w:rFonts w:cs="Times New Roman" w:hint="default"/>
      </w:rPr>
    </w:lvl>
    <w:lvl w:ilvl="1" w:tplc="04250001">
      <w:start w:val="1"/>
      <w:numFmt w:val="bullet"/>
      <w:lvlText w:val=""/>
      <w:lvlJc w:val="left"/>
      <w:pPr>
        <w:tabs>
          <w:tab w:val="num" w:pos="1080"/>
        </w:tabs>
        <w:ind w:left="1080" w:hanging="360"/>
      </w:pPr>
      <w:rPr>
        <w:rFonts w:ascii="Symbol" w:hAnsi="Symbol" w:hint="default"/>
      </w:rPr>
    </w:lvl>
    <w:lvl w:ilvl="2" w:tplc="D5F48B50">
      <w:start w:val="1"/>
      <w:numFmt w:val="bullet"/>
      <w:lvlText w:val=""/>
      <w:lvlJc w:val="left"/>
      <w:pPr>
        <w:tabs>
          <w:tab w:val="num" w:pos="284"/>
        </w:tabs>
        <w:ind w:left="264" w:hanging="340"/>
      </w:pPr>
      <w:rPr>
        <w:rFonts w:ascii="Symbol" w:hAnsi="Symbol" w:hint="default"/>
        <w:color w:val="auto"/>
      </w:rPr>
    </w:lvl>
    <w:lvl w:ilvl="3" w:tplc="681A3398">
      <w:start w:val="1"/>
      <w:numFmt w:val="bullet"/>
      <w:lvlText w:val=""/>
      <w:lvlJc w:val="left"/>
      <w:pPr>
        <w:tabs>
          <w:tab w:val="num" w:pos="284"/>
        </w:tabs>
        <w:ind w:left="264" w:hanging="340"/>
      </w:pPr>
      <w:rPr>
        <w:rFonts w:ascii="Symbol" w:hAnsi="Symbol" w:hint="default"/>
        <w:color w:val="auto"/>
      </w:rPr>
    </w:lvl>
    <w:lvl w:ilvl="4" w:tplc="7AB4BB72">
      <w:start w:val="2"/>
      <w:numFmt w:val="bullet"/>
      <w:lvlText w:val="-"/>
      <w:lvlJc w:val="left"/>
      <w:pPr>
        <w:tabs>
          <w:tab w:val="num" w:pos="3465"/>
        </w:tabs>
        <w:ind w:left="3465" w:hanging="585"/>
      </w:pPr>
      <w:rPr>
        <w:rFonts w:ascii="Times New Roman" w:eastAsia="Times New Roman" w:hAnsi="Times New Roman" w:hint="default"/>
      </w:rPr>
    </w:lvl>
    <w:lvl w:ilvl="5" w:tplc="B5680A1E">
      <w:start w:val="1"/>
      <w:numFmt w:val="decimal"/>
      <w:lvlText w:val="%6."/>
      <w:lvlJc w:val="left"/>
      <w:pPr>
        <w:tabs>
          <w:tab w:val="num" w:pos="4140"/>
        </w:tabs>
        <w:ind w:left="4140" w:hanging="360"/>
      </w:pPr>
      <w:rPr>
        <w:rFonts w:cs="Times New Roman" w:hint="default"/>
      </w:rPr>
    </w:lvl>
    <w:lvl w:ilvl="6" w:tplc="5FC6A2E8">
      <w:start w:val="14"/>
      <w:numFmt w:val="decimal"/>
      <w:lvlText w:val="%7)"/>
      <w:lvlJc w:val="left"/>
      <w:pPr>
        <w:tabs>
          <w:tab w:val="num" w:pos="4680"/>
        </w:tabs>
        <w:ind w:left="4680" w:hanging="360"/>
      </w:pPr>
      <w:rPr>
        <w:rFonts w:cs="Times New Roman" w:hint="default"/>
      </w:rPr>
    </w:lvl>
    <w:lvl w:ilvl="7" w:tplc="04250019" w:tentative="1">
      <w:start w:val="1"/>
      <w:numFmt w:val="lowerLetter"/>
      <w:lvlText w:val="%8."/>
      <w:lvlJc w:val="left"/>
      <w:pPr>
        <w:tabs>
          <w:tab w:val="num" w:pos="5400"/>
        </w:tabs>
        <w:ind w:left="5400" w:hanging="360"/>
      </w:pPr>
      <w:rPr>
        <w:rFonts w:cs="Times New Roman"/>
      </w:rPr>
    </w:lvl>
    <w:lvl w:ilvl="8" w:tplc="0425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E3F1B97"/>
    <w:multiLevelType w:val="hybridMultilevel"/>
    <w:tmpl w:val="47200540"/>
    <w:lvl w:ilvl="0" w:tplc="A5CAD444">
      <w:start w:val="3"/>
      <w:numFmt w:val="bullet"/>
      <w:lvlText w:val="-"/>
      <w:lvlJc w:val="left"/>
      <w:pPr>
        <w:ind w:left="360" w:hanging="360"/>
      </w:pPr>
      <w:rPr>
        <w:rFonts w:ascii="Times New Roman" w:eastAsia="Times New Roman" w:hAnsi="Times New Roman" w:cs="Times New Roman" w:hint="default"/>
        <w:color w:val="202020"/>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8" w15:restartNumberingAfterBreak="0">
    <w:nsid w:val="7E8E5E52"/>
    <w:multiLevelType w:val="hybridMultilevel"/>
    <w:tmpl w:val="73E215F0"/>
    <w:lvl w:ilvl="0" w:tplc="A5CAD444">
      <w:start w:val="3"/>
      <w:numFmt w:val="bullet"/>
      <w:lvlText w:val="-"/>
      <w:lvlJc w:val="left"/>
      <w:pPr>
        <w:ind w:left="720" w:hanging="360"/>
      </w:pPr>
      <w:rPr>
        <w:rFonts w:ascii="Times New Roman" w:eastAsia="Times New Roman" w:hAnsi="Times New Roman" w:cs="Times New Roman" w:hint="default"/>
        <w:color w:val="2020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9" w15:restartNumberingAfterBreak="0">
    <w:nsid w:val="7F6D511F"/>
    <w:multiLevelType w:val="hybridMultilevel"/>
    <w:tmpl w:val="B7A82D4E"/>
    <w:lvl w:ilvl="0" w:tplc="A5CAD444">
      <w:start w:val="3"/>
      <w:numFmt w:val="bullet"/>
      <w:lvlText w:val="-"/>
      <w:lvlJc w:val="left"/>
      <w:pPr>
        <w:ind w:left="720" w:hanging="360"/>
      </w:pPr>
      <w:rPr>
        <w:rFonts w:ascii="Times New Roman" w:eastAsia="Times New Roman" w:hAnsi="Times New Roman" w:cs="Times New Roman" w:hint="default"/>
        <w:color w:val="2020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2018654">
    <w:abstractNumId w:val="0"/>
  </w:num>
  <w:num w:numId="2" w16cid:durableId="313224059">
    <w:abstractNumId w:val="0"/>
  </w:num>
  <w:num w:numId="3" w16cid:durableId="1108082714">
    <w:abstractNumId w:val="46"/>
  </w:num>
  <w:num w:numId="4" w16cid:durableId="1366371758">
    <w:abstractNumId w:val="2"/>
  </w:num>
  <w:num w:numId="5" w16cid:durableId="401146708">
    <w:abstractNumId w:val="21"/>
  </w:num>
  <w:num w:numId="6" w16cid:durableId="972827367">
    <w:abstractNumId w:val="41"/>
  </w:num>
  <w:num w:numId="7" w16cid:durableId="325405242">
    <w:abstractNumId w:val="22"/>
  </w:num>
  <w:num w:numId="8" w16cid:durableId="224952318">
    <w:abstractNumId w:val="37"/>
  </w:num>
  <w:num w:numId="9" w16cid:durableId="652948919">
    <w:abstractNumId w:val="45"/>
  </w:num>
  <w:num w:numId="10" w16cid:durableId="347756415">
    <w:abstractNumId w:val="34"/>
  </w:num>
  <w:num w:numId="11" w16cid:durableId="1329484498">
    <w:abstractNumId w:val="38"/>
  </w:num>
  <w:num w:numId="12" w16cid:durableId="792479928">
    <w:abstractNumId w:val="8"/>
  </w:num>
  <w:num w:numId="13" w16cid:durableId="1371371992">
    <w:abstractNumId w:val="15"/>
  </w:num>
  <w:num w:numId="14" w16cid:durableId="205914237">
    <w:abstractNumId w:val="36"/>
  </w:num>
  <w:num w:numId="15" w16cid:durableId="1686054940">
    <w:abstractNumId w:val="5"/>
  </w:num>
  <w:num w:numId="16" w16cid:durableId="1488475692">
    <w:abstractNumId w:val="35"/>
  </w:num>
  <w:num w:numId="17" w16cid:durableId="1812020034">
    <w:abstractNumId w:val="33"/>
  </w:num>
  <w:num w:numId="18" w16cid:durableId="336004682">
    <w:abstractNumId w:val="17"/>
  </w:num>
  <w:num w:numId="19" w16cid:durableId="749079296">
    <w:abstractNumId w:val="44"/>
  </w:num>
  <w:num w:numId="20" w16cid:durableId="315035309">
    <w:abstractNumId w:val="6"/>
  </w:num>
  <w:num w:numId="21" w16cid:durableId="604579418">
    <w:abstractNumId w:val="48"/>
  </w:num>
  <w:num w:numId="22" w16cid:durableId="2086876160">
    <w:abstractNumId w:val="42"/>
  </w:num>
  <w:num w:numId="23" w16cid:durableId="1834179458">
    <w:abstractNumId w:val="49"/>
  </w:num>
  <w:num w:numId="24" w16cid:durableId="1198203218">
    <w:abstractNumId w:val="16"/>
  </w:num>
  <w:num w:numId="25" w16cid:durableId="1477261194">
    <w:abstractNumId w:val="28"/>
  </w:num>
  <w:num w:numId="26" w16cid:durableId="2024016848">
    <w:abstractNumId w:val="18"/>
  </w:num>
  <w:num w:numId="27" w16cid:durableId="1552687345">
    <w:abstractNumId w:val="29"/>
  </w:num>
  <w:num w:numId="28" w16cid:durableId="1443066423">
    <w:abstractNumId w:val="14"/>
  </w:num>
  <w:num w:numId="29" w16cid:durableId="1311784435">
    <w:abstractNumId w:val="1"/>
  </w:num>
  <w:num w:numId="30" w16cid:durableId="500658132">
    <w:abstractNumId w:val="12"/>
  </w:num>
  <w:num w:numId="31" w16cid:durableId="1405956230">
    <w:abstractNumId w:val="26"/>
  </w:num>
  <w:num w:numId="32" w16cid:durableId="2101948517">
    <w:abstractNumId w:val="4"/>
  </w:num>
  <w:num w:numId="33" w16cid:durableId="1544099874">
    <w:abstractNumId w:val="47"/>
  </w:num>
  <w:num w:numId="34" w16cid:durableId="1131365891">
    <w:abstractNumId w:val="11"/>
  </w:num>
  <w:num w:numId="35" w16cid:durableId="1138566829">
    <w:abstractNumId w:val="27"/>
  </w:num>
  <w:num w:numId="36" w16cid:durableId="1130056970">
    <w:abstractNumId w:val="13"/>
  </w:num>
  <w:num w:numId="37" w16cid:durableId="581331125">
    <w:abstractNumId w:val="10"/>
  </w:num>
  <w:num w:numId="38" w16cid:durableId="1453016898">
    <w:abstractNumId w:val="7"/>
  </w:num>
  <w:num w:numId="39" w16cid:durableId="401953675">
    <w:abstractNumId w:val="30"/>
  </w:num>
  <w:num w:numId="40" w16cid:durableId="1180435292">
    <w:abstractNumId w:val="23"/>
  </w:num>
  <w:num w:numId="41" w16cid:durableId="168565620">
    <w:abstractNumId w:val="32"/>
  </w:num>
  <w:num w:numId="42" w16cid:durableId="1527865828">
    <w:abstractNumId w:val="19"/>
  </w:num>
  <w:num w:numId="43" w16cid:durableId="111023517">
    <w:abstractNumId w:val="3"/>
  </w:num>
  <w:num w:numId="44" w16cid:durableId="571813040">
    <w:abstractNumId w:val="39"/>
  </w:num>
  <w:num w:numId="45" w16cid:durableId="791679594">
    <w:abstractNumId w:val="20"/>
  </w:num>
  <w:num w:numId="46" w16cid:durableId="727726516">
    <w:abstractNumId w:val="31"/>
  </w:num>
  <w:num w:numId="47" w16cid:durableId="1482653475">
    <w:abstractNumId w:val="9"/>
  </w:num>
  <w:num w:numId="48" w16cid:durableId="1590770212">
    <w:abstractNumId w:val="40"/>
  </w:num>
  <w:num w:numId="49" w16cid:durableId="1441484860">
    <w:abstractNumId w:val="25"/>
  </w:num>
  <w:num w:numId="50" w16cid:durableId="1333025746">
    <w:abstractNumId w:val="2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ina Kärsten">
    <w15:presenceInfo w15:providerId="AD" w15:userId="S::Katariina.Karsten@just.ee::a9d30042-05c9-4ff2-9294-2451bdcaa538"/>
  </w15:person>
  <w15:person w15:author="Birgit Hermann">
    <w15:presenceInfo w15:providerId="AD" w15:userId="S::Birgit.Hermann@just.ee::782e154d-da3a-4b7a-b313-330e0a6f10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EC5"/>
    <w:rsid w:val="00000144"/>
    <w:rsid w:val="000006D7"/>
    <w:rsid w:val="00000923"/>
    <w:rsid w:val="00000F3E"/>
    <w:rsid w:val="0000104F"/>
    <w:rsid w:val="000019E7"/>
    <w:rsid w:val="00001D73"/>
    <w:rsid w:val="000022E7"/>
    <w:rsid w:val="000026C8"/>
    <w:rsid w:val="000026F8"/>
    <w:rsid w:val="00002710"/>
    <w:rsid w:val="00002883"/>
    <w:rsid w:val="00002931"/>
    <w:rsid w:val="00002AFA"/>
    <w:rsid w:val="00002B4B"/>
    <w:rsid w:val="0000319B"/>
    <w:rsid w:val="000032E9"/>
    <w:rsid w:val="00003350"/>
    <w:rsid w:val="0000346D"/>
    <w:rsid w:val="0000389B"/>
    <w:rsid w:val="00004050"/>
    <w:rsid w:val="00004156"/>
    <w:rsid w:val="0000459E"/>
    <w:rsid w:val="000045D7"/>
    <w:rsid w:val="00004A57"/>
    <w:rsid w:val="00004B87"/>
    <w:rsid w:val="00004F7A"/>
    <w:rsid w:val="000056B6"/>
    <w:rsid w:val="00005940"/>
    <w:rsid w:val="0000595F"/>
    <w:rsid w:val="00005C08"/>
    <w:rsid w:val="00006395"/>
    <w:rsid w:val="00006788"/>
    <w:rsid w:val="000069D2"/>
    <w:rsid w:val="00007089"/>
    <w:rsid w:val="00007830"/>
    <w:rsid w:val="000078F2"/>
    <w:rsid w:val="00007F40"/>
    <w:rsid w:val="000103AD"/>
    <w:rsid w:val="0001045E"/>
    <w:rsid w:val="00010770"/>
    <w:rsid w:val="00010897"/>
    <w:rsid w:val="000108AC"/>
    <w:rsid w:val="00010948"/>
    <w:rsid w:val="00010BB4"/>
    <w:rsid w:val="00010BB6"/>
    <w:rsid w:val="00010C5A"/>
    <w:rsid w:val="000110A8"/>
    <w:rsid w:val="00011249"/>
    <w:rsid w:val="000114CE"/>
    <w:rsid w:val="000114DC"/>
    <w:rsid w:val="00011564"/>
    <w:rsid w:val="00011593"/>
    <w:rsid w:val="0001166E"/>
    <w:rsid w:val="0001185E"/>
    <w:rsid w:val="00011C36"/>
    <w:rsid w:val="00011C46"/>
    <w:rsid w:val="00011F65"/>
    <w:rsid w:val="00012625"/>
    <w:rsid w:val="00012B21"/>
    <w:rsid w:val="00012B98"/>
    <w:rsid w:val="00012F50"/>
    <w:rsid w:val="00013221"/>
    <w:rsid w:val="00013C6A"/>
    <w:rsid w:val="00014121"/>
    <w:rsid w:val="0001423B"/>
    <w:rsid w:val="000144FE"/>
    <w:rsid w:val="00014588"/>
    <w:rsid w:val="0001480F"/>
    <w:rsid w:val="00014889"/>
    <w:rsid w:val="0001494E"/>
    <w:rsid w:val="00014A4C"/>
    <w:rsid w:val="00014D0A"/>
    <w:rsid w:val="00014DA6"/>
    <w:rsid w:val="00014E51"/>
    <w:rsid w:val="00015462"/>
    <w:rsid w:val="00015B39"/>
    <w:rsid w:val="0001606D"/>
    <w:rsid w:val="000163E9"/>
    <w:rsid w:val="00016526"/>
    <w:rsid w:val="00016675"/>
    <w:rsid w:val="0001671B"/>
    <w:rsid w:val="00016756"/>
    <w:rsid w:val="00016A0F"/>
    <w:rsid w:val="00016D6A"/>
    <w:rsid w:val="00016EE0"/>
    <w:rsid w:val="000171D5"/>
    <w:rsid w:val="00017373"/>
    <w:rsid w:val="00017450"/>
    <w:rsid w:val="00017924"/>
    <w:rsid w:val="00017988"/>
    <w:rsid w:val="00017AE3"/>
    <w:rsid w:val="00017BA5"/>
    <w:rsid w:val="00017E97"/>
    <w:rsid w:val="00017FAC"/>
    <w:rsid w:val="00020151"/>
    <w:rsid w:val="00020493"/>
    <w:rsid w:val="00020681"/>
    <w:rsid w:val="00020811"/>
    <w:rsid w:val="0002098A"/>
    <w:rsid w:val="000213FE"/>
    <w:rsid w:val="0002154A"/>
    <w:rsid w:val="000217CC"/>
    <w:rsid w:val="000217E4"/>
    <w:rsid w:val="0002187D"/>
    <w:rsid w:val="00021909"/>
    <w:rsid w:val="00022D91"/>
    <w:rsid w:val="00022E70"/>
    <w:rsid w:val="00022FA7"/>
    <w:rsid w:val="0002313A"/>
    <w:rsid w:val="00023170"/>
    <w:rsid w:val="0002320F"/>
    <w:rsid w:val="000233E8"/>
    <w:rsid w:val="0002341C"/>
    <w:rsid w:val="00023F05"/>
    <w:rsid w:val="00023FFB"/>
    <w:rsid w:val="00024294"/>
    <w:rsid w:val="00024471"/>
    <w:rsid w:val="000245D6"/>
    <w:rsid w:val="00024690"/>
    <w:rsid w:val="000246AB"/>
    <w:rsid w:val="0002478A"/>
    <w:rsid w:val="000248E5"/>
    <w:rsid w:val="000252FD"/>
    <w:rsid w:val="0002534D"/>
    <w:rsid w:val="00025897"/>
    <w:rsid w:val="00025A41"/>
    <w:rsid w:val="00025AF1"/>
    <w:rsid w:val="00025B8E"/>
    <w:rsid w:val="00025BA4"/>
    <w:rsid w:val="00025C53"/>
    <w:rsid w:val="000266AE"/>
    <w:rsid w:val="00026B09"/>
    <w:rsid w:val="00026BDB"/>
    <w:rsid w:val="00026CA0"/>
    <w:rsid w:val="00026D62"/>
    <w:rsid w:val="00026DBF"/>
    <w:rsid w:val="00026EB9"/>
    <w:rsid w:val="000271FE"/>
    <w:rsid w:val="0002746E"/>
    <w:rsid w:val="00027481"/>
    <w:rsid w:val="000278E9"/>
    <w:rsid w:val="00027A3D"/>
    <w:rsid w:val="00027B1F"/>
    <w:rsid w:val="00027FC3"/>
    <w:rsid w:val="00027FCA"/>
    <w:rsid w:val="000300C6"/>
    <w:rsid w:val="0003096E"/>
    <w:rsid w:val="000309D8"/>
    <w:rsid w:val="00030DE3"/>
    <w:rsid w:val="000313F4"/>
    <w:rsid w:val="00031DCE"/>
    <w:rsid w:val="00032489"/>
    <w:rsid w:val="000325A1"/>
    <w:rsid w:val="00032816"/>
    <w:rsid w:val="00032E37"/>
    <w:rsid w:val="00033305"/>
    <w:rsid w:val="0003340B"/>
    <w:rsid w:val="000335F7"/>
    <w:rsid w:val="0003366C"/>
    <w:rsid w:val="0003397B"/>
    <w:rsid w:val="00033B85"/>
    <w:rsid w:val="0003439C"/>
    <w:rsid w:val="0003466D"/>
    <w:rsid w:val="00034690"/>
    <w:rsid w:val="00034B4B"/>
    <w:rsid w:val="00034E31"/>
    <w:rsid w:val="00035493"/>
    <w:rsid w:val="000354A5"/>
    <w:rsid w:val="000354F0"/>
    <w:rsid w:val="0003594B"/>
    <w:rsid w:val="00035B1C"/>
    <w:rsid w:val="00035C0F"/>
    <w:rsid w:val="00035FD2"/>
    <w:rsid w:val="000361C6"/>
    <w:rsid w:val="00036465"/>
    <w:rsid w:val="000368CA"/>
    <w:rsid w:val="00036A3F"/>
    <w:rsid w:val="00036A45"/>
    <w:rsid w:val="00036E8D"/>
    <w:rsid w:val="00036F1A"/>
    <w:rsid w:val="0003711E"/>
    <w:rsid w:val="00037182"/>
    <w:rsid w:val="0003732C"/>
    <w:rsid w:val="00037429"/>
    <w:rsid w:val="00037494"/>
    <w:rsid w:val="0003754A"/>
    <w:rsid w:val="00037B61"/>
    <w:rsid w:val="00037C78"/>
    <w:rsid w:val="0004008F"/>
    <w:rsid w:val="00040105"/>
    <w:rsid w:val="000401D1"/>
    <w:rsid w:val="0004048C"/>
    <w:rsid w:val="000404BC"/>
    <w:rsid w:val="00040842"/>
    <w:rsid w:val="00040A3F"/>
    <w:rsid w:val="00040A8E"/>
    <w:rsid w:val="00040B96"/>
    <w:rsid w:val="00040C4E"/>
    <w:rsid w:val="00040FE7"/>
    <w:rsid w:val="000411BB"/>
    <w:rsid w:val="00041A4C"/>
    <w:rsid w:val="00041D1C"/>
    <w:rsid w:val="00041E30"/>
    <w:rsid w:val="00041F23"/>
    <w:rsid w:val="00042261"/>
    <w:rsid w:val="000426B3"/>
    <w:rsid w:val="00042830"/>
    <w:rsid w:val="000428A5"/>
    <w:rsid w:val="00042A46"/>
    <w:rsid w:val="00042D57"/>
    <w:rsid w:val="00042DF8"/>
    <w:rsid w:val="00043AA1"/>
    <w:rsid w:val="00043CCA"/>
    <w:rsid w:val="0004431D"/>
    <w:rsid w:val="000445A8"/>
    <w:rsid w:val="000448B2"/>
    <w:rsid w:val="000448FC"/>
    <w:rsid w:val="00044B93"/>
    <w:rsid w:val="00044D9C"/>
    <w:rsid w:val="00045011"/>
    <w:rsid w:val="0004520B"/>
    <w:rsid w:val="000455AA"/>
    <w:rsid w:val="00045AED"/>
    <w:rsid w:val="00045B36"/>
    <w:rsid w:val="00045CE7"/>
    <w:rsid w:val="00045F3C"/>
    <w:rsid w:val="0004603D"/>
    <w:rsid w:val="0004645D"/>
    <w:rsid w:val="00046546"/>
    <w:rsid w:val="000469E8"/>
    <w:rsid w:val="00046B79"/>
    <w:rsid w:val="00046CAE"/>
    <w:rsid w:val="000471E8"/>
    <w:rsid w:val="000476CA"/>
    <w:rsid w:val="0005009B"/>
    <w:rsid w:val="0005043C"/>
    <w:rsid w:val="000510A7"/>
    <w:rsid w:val="00051223"/>
    <w:rsid w:val="00051501"/>
    <w:rsid w:val="00051504"/>
    <w:rsid w:val="000515A7"/>
    <w:rsid w:val="000518BA"/>
    <w:rsid w:val="00052398"/>
    <w:rsid w:val="000523E0"/>
    <w:rsid w:val="00052620"/>
    <w:rsid w:val="00052690"/>
    <w:rsid w:val="00052803"/>
    <w:rsid w:val="00052DD8"/>
    <w:rsid w:val="00052F41"/>
    <w:rsid w:val="00053288"/>
    <w:rsid w:val="000534D7"/>
    <w:rsid w:val="0005358A"/>
    <w:rsid w:val="000535C2"/>
    <w:rsid w:val="000537CE"/>
    <w:rsid w:val="000539D0"/>
    <w:rsid w:val="00053F09"/>
    <w:rsid w:val="00054406"/>
    <w:rsid w:val="000544E4"/>
    <w:rsid w:val="0005455F"/>
    <w:rsid w:val="00054798"/>
    <w:rsid w:val="000547D9"/>
    <w:rsid w:val="00054898"/>
    <w:rsid w:val="0005489B"/>
    <w:rsid w:val="0005530C"/>
    <w:rsid w:val="0005597E"/>
    <w:rsid w:val="00055CE7"/>
    <w:rsid w:val="00055E1A"/>
    <w:rsid w:val="000560C6"/>
    <w:rsid w:val="0005617E"/>
    <w:rsid w:val="0005657B"/>
    <w:rsid w:val="000565E3"/>
    <w:rsid w:val="0005668B"/>
    <w:rsid w:val="00056961"/>
    <w:rsid w:val="00056DB8"/>
    <w:rsid w:val="00057012"/>
    <w:rsid w:val="0005709B"/>
    <w:rsid w:val="0005744A"/>
    <w:rsid w:val="000575D3"/>
    <w:rsid w:val="000576DB"/>
    <w:rsid w:val="000577AA"/>
    <w:rsid w:val="00057BEC"/>
    <w:rsid w:val="00057CCA"/>
    <w:rsid w:val="00057D05"/>
    <w:rsid w:val="00057D8B"/>
    <w:rsid w:val="00057FE0"/>
    <w:rsid w:val="00060037"/>
    <w:rsid w:val="000604E2"/>
    <w:rsid w:val="00060F19"/>
    <w:rsid w:val="000610A1"/>
    <w:rsid w:val="000610ED"/>
    <w:rsid w:val="0006165B"/>
    <w:rsid w:val="000619C6"/>
    <w:rsid w:val="00061E3C"/>
    <w:rsid w:val="00062561"/>
    <w:rsid w:val="00062625"/>
    <w:rsid w:val="00062762"/>
    <w:rsid w:val="00062A67"/>
    <w:rsid w:val="00062AC7"/>
    <w:rsid w:val="00062B37"/>
    <w:rsid w:val="0006359C"/>
    <w:rsid w:val="00063604"/>
    <w:rsid w:val="00063675"/>
    <w:rsid w:val="000637FE"/>
    <w:rsid w:val="000638BF"/>
    <w:rsid w:val="00063D76"/>
    <w:rsid w:val="00063FB5"/>
    <w:rsid w:val="0006430F"/>
    <w:rsid w:val="000643A5"/>
    <w:rsid w:val="0006454F"/>
    <w:rsid w:val="00064592"/>
    <w:rsid w:val="000649EA"/>
    <w:rsid w:val="00064B62"/>
    <w:rsid w:val="0006524C"/>
    <w:rsid w:val="000654CD"/>
    <w:rsid w:val="000654D0"/>
    <w:rsid w:val="00065812"/>
    <w:rsid w:val="000658F2"/>
    <w:rsid w:val="000658F9"/>
    <w:rsid w:val="00065C77"/>
    <w:rsid w:val="00065D7A"/>
    <w:rsid w:val="00066239"/>
    <w:rsid w:val="00066572"/>
    <w:rsid w:val="00066E76"/>
    <w:rsid w:val="00067147"/>
    <w:rsid w:val="00067192"/>
    <w:rsid w:val="000679EC"/>
    <w:rsid w:val="00067B34"/>
    <w:rsid w:val="00067B7C"/>
    <w:rsid w:val="00067DDE"/>
    <w:rsid w:val="0007053D"/>
    <w:rsid w:val="00070657"/>
    <w:rsid w:val="000706EA"/>
    <w:rsid w:val="000708C3"/>
    <w:rsid w:val="00070937"/>
    <w:rsid w:val="00070A27"/>
    <w:rsid w:val="000711BB"/>
    <w:rsid w:val="00071380"/>
    <w:rsid w:val="00071492"/>
    <w:rsid w:val="00071B60"/>
    <w:rsid w:val="00071C3A"/>
    <w:rsid w:val="00071C59"/>
    <w:rsid w:val="00071F77"/>
    <w:rsid w:val="000724BD"/>
    <w:rsid w:val="00072651"/>
    <w:rsid w:val="0007268F"/>
    <w:rsid w:val="000727E7"/>
    <w:rsid w:val="00072ABC"/>
    <w:rsid w:val="0007340C"/>
    <w:rsid w:val="000734F5"/>
    <w:rsid w:val="0007362D"/>
    <w:rsid w:val="000736C2"/>
    <w:rsid w:val="0007389B"/>
    <w:rsid w:val="00073934"/>
    <w:rsid w:val="00073943"/>
    <w:rsid w:val="0007399F"/>
    <w:rsid w:val="00073CFE"/>
    <w:rsid w:val="00073D80"/>
    <w:rsid w:val="00074108"/>
    <w:rsid w:val="0007437E"/>
    <w:rsid w:val="00074394"/>
    <w:rsid w:val="00074518"/>
    <w:rsid w:val="0007456D"/>
    <w:rsid w:val="00074626"/>
    <w:rsid w:val="0007476F"/>
    <w:rsid w:val="00074B51"/>
    <w:rsid w:val="000752A8"/>
    <w:rsid w:val="000755C1"/>
    <w:rsid w:val="000759C6"/>
    <w:rsid w:val="00075ABE"/>
    <w:rsid w:val="00075D4B"/>
    <w:rsid w:val="00076315"/>
    <w:rsid w:val="0007675D"/>
    <w:rsid w:val="00076815"/>
    <w:rsid w:val="00076883"/>
    <w:rsid w:val="00076915"/>
    <w:rsid w:val="00076ADA"/>
    <w:rsid w:val="00076B6A"/>
    <w:rsid w:val="00076D8C"/>
    <w:rsid w:val="00076DAD"/>
    <w:rsid w:val="000770E9"/>
    <w:rsid w:val="0007722D"/>
    <w:rsid w:val="00077AB0"/>
    <w:rsid w:val="00077DA7"/>
    <w:rsid w:val="00080026"/>
    <w:rsid w:val="0008007B"/>
    <w:rsid w:val="00080477"/>
    <w:rsid w:val="00080538"/>
    <w:rsid w:val="000805DD"/>
    <w:rsid w:val="00080644"/>
    <w:rsid w:val="0008080F"/>
    <w:rsid w:val="00080956"/>
    <w:rsid w:val="0008102B"/>
    <w:rsid w:val="0008128E"/>
    <w:rsid w:val="00081876"/>
    <w:rsid w:val="00081E21"/>
    <w:rsid w:val="00081F56"/>
    <w:rsid w:val="0008201F"/>
    <w:rsid w:val="00082228"/>
    <w:rsid w:val="0008226E"/>
    <w:rsid w:val="0008230F"/>
    <w:rsid w:val="000823B6"/>
    <w:rsid w:val="00082529"/>
    <w:rsid w:val="00082558"/>
    <w:rsid w:val="0008272B"/>
    <w:rsid w:val="000829BF"/>
    <w:rsid w:val="00082A0C"/>
    <w:rsid w:val="00082B15"/>
    <w:rsid w:val="00082F6B"/>
    <w:rsid w:val="00082FCF"/>
    <w:rsid w:val="0008311A"/>
    <w:rsid w:val="0008313D"/>
    <w:rsid w:val="00083268"/>
    <w:rsid w:val="00083405"/>
    <w:rsid w:val="00083810"/>
    <w:rsid w:val="00083A2F"/>
    <w:rsid w:val="00083A55"/>
    <w:rsid w:val="00083C35"/>
    <w:rsid w:val="00083CAD"/>
    <w:rsid w:val="00083F7D"/>
    <w:rsid w:val="0008440A"/>
    <w:rsid w:val="00084522"/>
    <w:rsid w:val="0008452B"/>
    <w:rsid w:val="00084589"/>
    <w:rsid w:val="0008458C"/>
    <w:rsid w:val="00084821"/>
    <w:rsid w:val="000849CB"/>
    <w:rsid w:val="00084A1F"/>
    <w:rsid w:val="00084D04"/>
    <w:rsid w:val="000850C5"/>
    <w:rsid w:val="000851F6"/>
    <w:rsid w:val="000851FF"/>
    <w:rsid w:val="000853A1"/>
    <w:rsid w:val="0008586F"/>
    <w:rsid w:val="000858DE"/>
    <w:rsid w:val="00085977"/>
    <w:rsid w:val="00085A5F"/>
    <w:rsid w:val="00085D71"/>
    <w:rsid w:val="00086211"/>
    <w:rsid w:val="0008635C"/>
    <w:rsid w:val="0008636F"/>
    <w:rsid w:val="00086750"/>
    <w:rsid w:val="000868E5"/>
    <w:rsid w:val="00087306"/>
    <w:rsid w:val="00087BD9"/>
    <w:rsid w:val="00090120"/>
    <w:rsid w:val="00090243"/>
    <w:rsid w:val="00090484"/>
    <w:rsid w:val="000904A1"/>
    <w:rsid w:val="0009061E"/>
    <w:rsid w:val="00090AEB"/>
    <w:rsid w:val="00090FBF"/>
    <w:rsid w:val="000911E3"/>
    <w:rsid w:val="0009123A"/>
    <w:rsid w:val="0009129E"/>
    <w:rsid w:val="00091321"/>
    <w:rsid w:val="000915E8"/>
    <w:rsid w:val="00091659"/>
    <w:rsid w:val="000919DD"/>
    <w:rsid w:val="00091BFF"/>
    <w:rsid w:val="000921B6"/>
    <w:rsid w:val="000923E6"/>
    <w:rsid w:val="00092C07"/>
    <w:rsid w:val="00092D14"/>
    <w:rsid w:val="00093367"/>
    <w:rsid w:val="000933B8"/>
    <w:rsid w:val="00093768"/>
    <w:rsid w:val="00093A15"/>
    <w:rsid w:val="00093E35"/>
    <w:rsid w:val="00093E48"/>
    <w:rsid w:val="00094D1E"/>
    <w:rsid w:val="00094E03"/>
    <w:rsid w:val="00094F7D"/>
    <w:rsid w:val="00095129"/>
    <w:rsid w:val="00095420"/>
    <w:rsid w:val="00095476"/>
    <w:rsid w:val="000954C4"/>
    <w:rsid w:val="00095C48"/>
    <w:rsid w:val="00095FEF"/>
    <w:rsid w:val="0009659F"/>
    <w:rsid w:val="000965C0"/>
    <w:rsid w:val="000965DB"/>
    <w:rsid w:val="00096600"/>
    <w:rsid w:val="000968DD"/>
    <w:rsid w:val="000969F2"/>
    <w:rsid w:val="00096CEE"/>
    <w:rsid w:val="00096E3C"/>
    <w:rsid w:val="00096F2A"/>
    <w:rsid w:val="00097131"/>
    <w:rsid w:val="0009714E"/>
    <w:rsid w:val="000971DB"/>
    <w:rsid w:val="00097344"/>
    <w:rsid w:val="00097692"/>
    <w:rsid w:val="00097838"/>
    <w:rsid w:val="0009794E"/>
    <w:rsid w:val="00097BF9"/>
    <w:rsid w:val="00097C30"/>
    <w:rsid w:val="00097C8F"/>
    <w:rsid w:val="00097FBF"/>
    <w:rsid w:val="000A00AB"/>
    <w:rsid w:val="000A0240"/>
    <w:rsid w:val="000A04D5"/>
    <w:rsid w:val="000A060A"/>
    <w:rsid w:val="000A06C5"/>
    <w:rsid w:val="000A06EA"/>
    <w:rsid w:val="000A0CEB"/>
    <w:rsid w:val="000A11F3"/>
    <w:rsid w:val="000A125F"/>
    <w:rsid w:val="000A178E"/>
    <w:rsid w:val="000A1B96"/>
    <w:rsid w:val="000A1C36"/>
    <w:rsid w:val="000A1CE4"/>
    <w:rsid w:val="000A1D5F"/>
    <w:rsid w:val="000A2079"/>
    <w:rsid w:val="000A2305"/>
    <w:rsid w:val="000A234B"/>
    <w:rsid w:val="000A25D1"/>
    <w:rsid w:val="000A264C"/>
    <w:rsid w:val="000A2700"/>
    <w:rsid w:val="000A2A03"/>
    <w:rsid w:val="000A2F03"/>
    <w:rsid w:val="000A42D3"/>
    <w:rsid w:val="000A43F6"/>
    <w:rsid w:val="000A4638"/>
    <w:rsid w:val="000A4D7D"/>
    <w:rsid w:val="000A4DBA"/>
    <w:rsid w:val="000A5173"/>
    <w:rsid w:val="000A5622"/>
    <w:rsid w:val="000A57D2"/>
    <w:rsid w:val="000A58AB"/>
    <w:rsid w:val="000A676B"/>
    <w:rsid w:val="000A681A"/>
    <w:rsid w:val="000A6D9C"/>
    <w:rsid w:val="000A6DCB"/>
    <w:rsid w:val="000A6F42"/>
    <w:rsid w:val="000A6FAF"/>
    <w:rsid w:val="000A7352"/>
    <w:rsid w:val="000A7422"/>
    <w:rsid w:val="000A7839"/>
    <w:rsid w:val="000A7EFB"/>
    <w:rsid w:val="000B012B"/>
    <w:rsid w:val="000B0952"/>
    <w:rsid w:val="000B10D0"/>
    <w:rsid w:val="000B1387"/>
    <w:rsid w:val="000B13CB"/>
    <w:rsid w:val="000B1576"/>
    <w:rsid w:val="000B159A"/>
    <w:rsid w:val="000B16D2"/>
    <w:rsid w:val="000B1720"/>
    <w:rsid w:val="000B18DE"/>
    <w:rsid w:val="000B1945"/>
    <w:rsid w:val="000B1B76"/>
    <w:rsid w:val="000B2067"/>
    <w:rsid w:val="000B24D4"/>
    <w:rsid w:val="000B26A5"/>
    <w:rsid w:val="000B2C2E"/>
    <w:rsid w:val="000B2CD2"/>
    <w:rsid w:val="000B2DF7"/>
    <w:rsid w:val="000B3D4C"/>
    <w:rsid w:val="000B3D58"/>
    <w:rsid w:val="000B3FE2"/>
    <w:rsid w:val="000B4185"/>
    <w:rsid w:val="000B42EB"/>
    <w:rsid w:val="000B45C5"/>
    <w:rsid w:val="000B4689"/>
    <w:rsid w:val="000B4852"/>
    <w:rsid w:val="000B497B"/>
    <w:rsid w:val="000B58C5"/>
    <w:rsid w:val="000B5A82"/>
    <w:rsid w:val="000B60BC"/>
    <w:rsid w:val="000B60E2"/>
    <w:rsid w:val="000B6279"/>
    <w:rsid w:val="000B6B32"/>
    <w:rsid w:val="000B6ECE"/>
    <w:rsid w:val="000B6F7C"/>
    <w:rsid w:val="000B6FEE"/>
    <w:rsid w:val="000B7059"/>
    <w:rsid w:val="000B70CB"/>
    <w:rsid w:val="000B7354"/>
    <w:rsid w:val="000B7A8E"/>
    <w:rsid w:val="000B7E25"/>
    <w:rsid w:val="000C058E"/>
    <w:rsid w:val="000C062B"/>
    <w:rsid w:val="000C0718"/>
    <w:rsid w:val="000C0861"/>
    <w:rsid w:val="000C0B13"/>
    <w:rsid w:val="000C0C7E"/>
    <w:rsid w:val="000C0CE9"/>
    <w:rsid w:val="000C0F34"/>
    <w:rsid w:val="000C14DE"/>
    <w:rsid w:val="000C16C3"/>
    <w:rsid w:val="000C16FB"/>
    <w:rsid w:val="000C1781"/>
    <w:rsid w:val="000C17A4"/>
    <w:rsid w:val="000C1851"/>
    <w:rsid w:val="000C1DBD"/>
    <w:rsid w:val="000C231F"/>
    <w:rsid w:val="000C2F6D"/>
    <w:rsid w:val="000C3142"/>
    <w:rsid w:val="000C3681"/>
    <w:rsid w:val="000C37DD"/>
    <w:rsid w:val="000C38A1"/>
    <w:rsid w:val="000C3A4D"/>
    <w:rsid w:val="000C442B"/>
    <w:rsid w:val="000C4745"/>
    <w:rsid w:val="000C4BD1"/>
    <w:rsid w:val="000C4DB4"/>
    <w:rsid w:val="000C4E9A"/>
    <w:rsid w:val="000C4F21"/>
    <w:rsid w:val="000C50CC"/>
    <w:rsid w:val="000C524E"/>
    <w:rsid w:val="000C5391"/>
    <w:rsid w:val="000C5452"/>
    <w:rsid w:val="000C54DA"/>
    <w:rsid w:val="000C5948"/>
    <w:rsid w:val="000C5F78"/>
    <w:rsid w:val="000C5F95"/>
    <w:rsid w:val="000C6698"/>
    <w:rsid w:val="000C6747"/>
    <w:rsid w:val="000C6853"/>
    <w:rsid w:val="000C68D2"/>
    <w:rsid w:val="000C68FD"/>
    <w:rsid w:val="000C6D4C"/>
    <w:rsid w:val="000C7579"/>
    <w:rsid w:val="000C7799"/>
    <w:rsid w:val="000C779F"/>
    <w:rsid w:val="000C7972"/>
    <w:rsid w:val="000C7DAD"/>
    <w:rsid w:val="000C7EE5"/>
    <w:rsid w:val="000C7F9B"/>
    <w:rsid w:val="000C7FA1"/>
    <w:rsid w:val="000D05A7"/>
    <w:rsid w:val="000D0BBC"/>
    <w:rsid w:val="000D0D96"/>
    <w:rsid w:val="000D1427"/>
    <w:rsid w:val="000D1A11"/>
    <w:rsid w:val="000D1B50"/>
    <w:rsid w:val="000D1F48"/>
    <w:rsid w:val="000D20D8"/>
    <w:rsid w:val="000D2256"/>
    <w:rsid w:val="000D2279"/>
    <w:rsid w:val="000D2877"/>
    <w:rsid w:val="000D2F32"/>
    <w:rsid w:val="000D2F57"/>
    <w:rsid w:val="000D3106"/>
    <w:rsid w:val="000D316D"/>
    <w:rsid w:val="000D31BB"/>
    <w:rsid w:val="000D32D6"/>
    <w:rsid w:val="000D32D7"/>
    <w:rsid w:val="000D3453"/>
    <w:rsid w:val="000D3681"/>
    <w:rsid w:val="000D37A4"/>
    <w:rsid w:val="000D3B06"/>
    <w:rsid w:val="000D3B42"/>
    <w:rsid w:val="000D3C1B"/>
    <w:rsid w:val="000D3C36"/>
    <w:rsid w:val="000D3D47"/>
    <w:rsid w:val="000D3EDF"/>
    <w:rsid w:val="000D431C"/>
    <w:rsid w:val="000D43D3"/>
    <w:rsid w:val="000D4560"/>
    <w:rsid w:val="000D477C"/>
    <w:rsid w:val="000D49D0"/>
    <w:rsid w:val="000D5387"/>
    <w:rsid w:val="000D54A5"/>
    <w:rsid w:val="000D5545"/>
    <w:rsid w:val="000D5617"/>
    <w:rsid w:val="000D5636"/>
    <w:rsid w:val="000D57CD"/>
    <w:rsid w:val="000D5CC6"/>
    <w:rsid w:val="000D5DD6"/>
    <w:rsid w:val="000D5E52"/>
    <w:rsid w:val="000D60CC"/>
    <w:rsid w:val="000D6F13"/>
    <w:rsid w:val="000D7204"/>
    <w:rsid w:val="000D7339"/>
    <w:rsid w:val="000D7434"/>
    <w:rsid w:val="000D785C"/>
    <w:rsid w:val="000D7C81"/>
    <w:rsid w:val="000E004C"/>
    <w:rsid w:val="000E05AD"/>
    <w:rsid w:val="000E06A3"/>
    <w:rsid w:val="000E095B"/>
    <w:rsid w:val="000E0E44"/>
    <w:rsid w:val="000E0E6F"/>
    <w:rsid w:val="000E144A"/>
    <w:rsid w:val="000E148F"/>
    <w:rsid w:val="000E1613"/>
    <w:rsid w:val="000E1B73"/>
    <w:rsid w:val="000E1CAB"/>
    <w:rsid w:val="000E1E6A"/>
    <w:rsid w:val="000E219C"/>
    <w:rsid w:val="000E2647"/>
    <w:rsid w:val="000E2650"/>
    <w:rsid w:val="000E2BE8"/>
    <w:rsid w:val="000E2C79"/>
    <w:rsid w:val="000E30CA"/>
    <w:rsid w:val="000E31F9"/>
    <w:rsid w:val="000E325F"/>
    <w:rsid w:val="000E3365"/>
    <w:rsid w:val="000E3395"/>
    <w:rsid w:val="000E3544"/>
    <w:rsid w:val="000E354B"/>
    <w:rsid w:val="000E3561"/>
    <w:rsid w:val="000E372C"/>
    <w:rsid w:val="000E37D6"/>
    <w:rsid w:val="000E3D56"/>
    <w:rsid w:val="000E3D78"/>
    <w:rsid w:val="000E3E77"/>
    <w:rsid w:val="000E3F0D"/>
    <w:rsid w:val="000E4031"/>
    <w:rsid w:val="000E42AA"/>
    <w:rsid w:val="000E42D2"/>
    <w:rsid w:val="000E489A"/>
    <w:rsid w:val="000E4AE3"/>
    <w:rsid w:val="000E4B51"/>
    <w:rsid w:val="000E4D6D"/>
    <w:rsid w:val="000E4DA7"/>
    <w:rsid w:val="000E4F7B"/>
    <w:rsid w:val="000E54E1"/>
    <w:rsid w:val="000E557D"/>
    <w:rsid w:val="000E56DF"/>
    <w:rsid w:val="000E56E4"/>
    <w:rsid w:val="000E5962"/>
    <w:rsid w:val="000E60C1"/>
    <w:rsid w:val="000E6135"/>
    <w:rsid w:val="000E6567"/>
    <w:rsid w:val="000E6624"/>
    <w:rsid w:val="000E66A5"/>
    <w:rsid w:val="000E67C2"/>
    <w:rsid w:val="000E683C"/>
    <w:rsid w:val="000E697F"/>
    <w:rsid w:val="000E6C38"/>
    <w:rsid w:val="000E6C4B"/>
    <w:rsid w:val="000E6EB0"/>
    <w:rsid w:val="000E7021"/>
    <w:rsid w:val="000E7325"/>
    <w:rsid w:val="000E7722"/>
    <w:rsid w:val="000E7A9F"/>
    <w:rsid w:val="000E7CDE"/>
    <w:rsid w:val="000F00C9"/>
    <w:rsid w:val="000F07BD"/>
    <w:rsid w:val="000F09FB"/>
    <w:rsid w:val="000F0DDB"/>
    <w:rsid w:val="000F116E"/>
    <w:rsid w:val="000F16FF"/>
    <w:rsid w:val="000F182F"/>
    <w:rsid w:val="000F1B19"/>
    <w:rsid w:val="000F1B8C"/>
    <w:rsid w:val="000F1BED"/>
    <w:rsid w:val="000F1D19"/>
    <w:rsid w:val="000F1D75"/>
    <w:rsid w:val="000F1F95"/>
    <w:rsid w:val="000F2368"/>
    <w:rsid w:val="000F2673"/>
    <w:rsid w:val="000F2ECF"/>
    <w:rsid w:val="000F337A"/>
    <w:rsid w:val="000F3616"/>
    <w:rsid w:val="000F3E52"/>
    <w:rsid w:val="000F3E89"/>
    <w:rsid w:val="000F4473"/>
    <w:rsid w:val="000F464B"/>
    <w:rsid w:val="000F49D8"/>
    <w:rsid w:val="000F4AB1"/>
    <w:rsid w:val="000F4AD7"/>
    <w:rsid w:val="000F4B86"/>
    <w:rsid w:val="000F4BDC"/>
    <w:rsid w:val="000F4BF5"/>
    <w:rsid w:val="000F4D73"/>
    <w:rsid w:val="000F5125"/>
    <w:rsid w:val="000F5573"/>
    <w:rsid w:val="000F55EA"/>
    <w:rsid w:val="000F5756"/>
    <w:rsid w:val="000F5988"/>
    <w:rsid w:val="000F5AF9"/>
    <w:rsid w:val="000F5BE9"/>
    <w:rsid w:val="000F5D8D"/>
    <w:rsid w:val="000F6077"/>
    <w:rsid w:val="000F6303"/>
    <w:rsid w:val="000F6D04"/>
    <w:rsid w:val="000F77FC"/>
    <w:rsid w:val="000F7A33"/>
    <w:rsid w:val="000F7A86"/>
    <w:rsid w:val="000F7D44"/>
    <w:rsid w:val="000F7D82"/>
    <w:rsid w:val="001001E8"/>
    <w:rsid w:val="001007E9"/>
    <w:rsid w:val="00100A00"/>
    <w:rsid w:val="00100A0B"/>
    <w:rsid w:val="00100CD0"/>
    <w:rsid w:val="00100E83"/>
    <w:rsid w:val="00101067"/>
    <w:rsid w:val="0010108F"/>
    <w:rsid w:val="00101269"/>
    <w:rsid w:val="0010130F"/>
    <w:rsid w:val="00101B52"/>
    <w:rsid w:val="00101C90"/>
    <w:rsid w:val="00101CDB"/>
    <w:rsid w:val="00101F5F"/>
    <w:rsid w:val="00102077"/>
    <w:rsid w:val="00102312"/>
    <w:rsid w:val="00102516"/>
    <w:rsid w:val="001029FC"/>
    <w:rsid w:val="00102A9C"/>
    <w:rsid w:val="00102D78"/>
    <w:rsid w:val="00102DE5"/>
    <w:rsid w:val="00102E62"/>
    <w:rsid w:val="00102E88"/>
    <w:rsid w:val="001030D4"/>
    <w:rsid w:val="00103269"/>
    <w:rsid w:val="00103530"/>
    <w:rsid w:val="00103651"/>
    <w:rsid w:val="001038F4"/>
    <w:rsid w:val="00103AAD"/>
    <w:rsid w:val="00104566"/>
    <w:rsid w:val="00104688"/>
    <w:rsid w:val="001046D6"/>
    <w:rsid w:val="00104DAA"/>
    <w:rsid w:val="00105519"/>
    <w:rsid w:val="0010553E"/>
    <w:rsid w:val="001057B3"/>
    <w:rsid w:val="00105B3E"/>
    <w:rsid w:val="001060D7"/>
    <w:rsid w:val="001068F9"/>
    <w:rsid w:val="0010696D"/>
    <w:rsid w:val="00106A60"/>
    <w:rsid w:val="00106CB4"/>
    <w:rsid w:val="001071AB"/>
    <w:rsid w:val="00107638"/>
    <w:rsid w:val="00107840"/>
    <w:rsid w:val="00107F97"/>
    <w:rsid w:val="001100BC"/>
    <w:rsid w:val="00110175"/>
    <w:rsid w:val="001105C6"/>
    <w:rsid w:val="0011071C"/>
    <w:rsid w:val="0011078E"/>
    <w:rsid w:val="001108A9"/>
    <w:rsid w:val="001110D4"/>
    <w:rsid w:val="001115BB"/>
    <w:rsid w:val="001118D7"/>
    <w:rsid w:val="00111B6B"/>
    <w:rsid w:val="00111BDC"/>
    <w:rsid w:val="00111FA9"/>
    <w:rsid w:val="00112018"/>
    <w:rsid w:val="001121A7"/>
    <w:rsid w:val="00112408"/>
    <w:rsid w:val="001127C5"/>
    <w:rsid w:val="00112E07"/>
    <w:rsid w:val="001130A8"/>
    <w:rsid w:val="00113179"/>
    <w:rsid w:val="001139B0"/>
    <w:rsid w:val="00113E97"/>
    <w:rsid w:val="0011411D"/>
    <w:rsid w:val="0011455A"/>
    <w:rsid w:val="0011485A"/>
    <w:rsid w:val="00114F1F"/>
    <w:rsid w:val="0011500D"/>
    <w:rsid w:val="001153DA"/>
    <w:rsid w:val="0011546A"/>
    <w:rsid w:val="00115C27"/>
    <w:rsid w:val="001161F1"/>
    <w:rsid w:val="00116604"/>
    <w:rsid w:val="00116646"/>
    <w:rsid w:val="0011697D"/>
    <w:rsid w:val="00116CC0"/>
    <w:rsid w:val="00116ECE"/>
    <w:rsid w:val="001173FF"/>
    <w:rsid w:val="001174C1"/>
    <w:rsid w:val="00117630"/>
    <w:rsid w:val="00117717"/>
    <w:rsid w:val="00117A1F"/>
    <w:rsid w:val="00117D1E"/>
    <w:rsid w:val="001203E7"/>
    <w:rsid w:val="00120747"/>
    <w:rsid w:val="00120AA5"/>
    <w:rsid w:val="00120D55"/>
    <w:rsid w:val="00121085"/>
    <w:rsid w:val="00121165"/>
    <w:rsid w:val="00121352"/>
    <w:rsid w:val="001217F0"/>
    <w:rsid w:val="001219B1"/>
    <w:rsid w:val="00121B48"/>
    <w:rsid w:val="00121F51"/>
    <w:rsid w:val="001221C4"/>
    <w:rsid w:val="00122391"/>
    <w:rsid w:val="00122B4F"/>
    <w:rsid w:val="00122EE7"/>
    <w:rsid w:val="00122F7F"/>
    <w:rsid w:val="00123514"/>
    <w:rsid w:val="00123ABD"/>
    <w:rsid w:val="00123F39"/>
    <w:rsid w:val="00123FBE"/>
    <w:rsid w:val="001244EF"/>
    <w:rsid w:val="0012459F"/>
    <w:rsid w:val="00124770"/>
    <w:rsid w:val="00124BCA"/>
    <w:rsid w:val="00124CB0"/>
    <w:rsid w:val="00124D5E"/>
    <w:rsid w:val="00124F05"/>
    <w:rsid w:val="0012513B"/>
    <w:rsid w:val="001252A4"/>
    <w:rsid w:val="00125572"/>
    <w:rsid w:val="00125C8A"/>
    <w:rsid w:val="00125E49"/>
    <w:rsid w:val="00126204"/>
    <w:rsid w:val="0012630A"/>
    <w:rsid w:val="00126433"/>
    <w:rsid w:val="001265FC"/>
    <w:rsid w:val="00126ADA"/>
    <w:rsid w:val="00126CDD"/>
    <w:rsid w:val="001270DE"/>
    <w:rsid w:val="0012713D"/>
    <w:rsid w:val="0012718E"/>
    <w:rsid w:val="00127205"/>
    <w:rsid w:val="0012734D"/>
    <w:rsid w:val="001273C0"/>
    <w:rsid w:val="00127B37"/>
    <w:rsid w:val="001300B1"/>
    <w:rsid w:val="0013029E"/>
    <w:rsid w:val="001305FA"/>
    <w:rsid w:val="0013071C"/>
    <w:rsid w:val="00130CB2"/>
    <w:rsid w:val="001311AF"/>
    <w:rsid w:val="0013123F"/>
    <w:rsid w:val="0013187C"/>
    <w:rsid w:val="001318B7"/>
    <w:rsid w:val="0013211B"/>
    <w:rsid w:val="00132302"/>
    <w:rsid w:val="001324A9"/>
    <w:rsid w:val="00132889"/>
    <w:rsid w:val="00132940"/>
    <w:rsid w:val="001329B9"/>
    <w:rsid w:val="00132B6D"/>
    <w:rsid w:val="00132BD4"/>
    <w:rsid w:val="00132E05"/>
    <w:rsid w:val="00132F4A"/>
    <w:rsid w:val="00132F9E"/>
    <w:rsid w:val="00133248"/>
    <w:rsid w:val="001333BB"/>
    <w:rsid w:val="00133419"/>
    <w:rsid w:val="0013357D"/>
    <w:rsid w:val="00133615"/>
    <w:rsid w:val="00133667"/>
    <w:rsid w:val="001337AF"/>
    <w:rsid w:val="00133B95"/>
    <w:rsid w:val="00133BAE"/>
    <w:rsid w:val="00133CA7"/>
    <w:rsid w:val="00133EBA"/>
    <w:rsid w:val="001342B5"/>
    <w:rsid w:val="001346C0"/>
    <w:rsid w:val="001348FA"/>
    <w:rsid w:val="00134DE7"/>
    <w:rsid w:val="00134E28"/>
    <w:rsid w:val="00134F7A"/>
    <w:rsid w:val="0013509A"/>
    <w:rsid w:val="001351CF"/>
    <w:rsid w:val="001351E6"/>
    <w:rsid w:val="0013557D"/>
    <w:rsid w:val="0013586C"/>
    <w:rsid w:val="0013596E"/>
    <w:rsid w:val="00135A77"/>
    <w:rsid w:val="00135B7C"/>
    <w:rsid w:val="00135D77"/>
    <w:rsid w:val="00135E34"/>
    <w:rsid w:val="00135E73"/>
    <w:rsid w:val="00135F5A"/>
    <w:rsid w:val="00136529"/>
    <w:rsid w:val="00136752"/>
    <w:rsid w:val="00136F12"/>
    <w:rsid w:val="00136F95"/>
    <w:rsid w:val="001376F0"/>
    <w:rsid w:val="00137E26"/>
    <w:rsid w:val="00137E44"/>
    <w:rsid w:val="00140134"/>
    <w:rsid w:val="0014025A"/>
    <w:rsid w:val="001402E3"/>
    <w:rsid w:val="0014057D"/>
    <w:rsid w:val="00140704"/>
    <w:rsid w:val="00140BC4"/>
    <w:rsid w:val="00141034"/>
    <w:rsid w:val="00141790"/>
    <w:rsid w:val="0014184C"/>
    <w:rsid w:val="00141893"/>
    <w:rsid w:val="00141D3C"/>
    <w:rsid w:val="00141E1C"/>
    <w:rsid w:val="00141FBB"/>
    <w:rsid w:val="00142066"/>
    <w:rsid w:val="00142188"/>
    <w:rsid w:val="00142206"/>
    <w:rsid w:val="00142521"/>
    <w:rsid w:val="00142B39"/>
    <w:rsid w:val="001431D0"/>
    <w:rsid w:val="001439CA"/>
    <w:rsid w:val="00143CDA"/>
    <w:rsid w:val="00143DC8"/>
    <w:rsid w:val="00143DF7"/>
    <w:rsid w:val="00143E7C"/>
    <w:rsid w:val="00143F43"/>
    <w:rsid w:val="00144426"/>
    <w:rsid w:val="001444EF"/>
    <w:rsid w:val="00144B4A"/>
    <w:rsid w:val="001455D5"/>
    <w:rsid w:val="00145686"/>
    <w:rsid w:val="0014570A"/>
    <w:rsid w:val="00145D13"/>
    <w:rsid w:val="00146009"/>
    <w:rsid w:val="001460AF"/>
    <w:rsid w:val="001462CB"/>
    <w:rsid w:val="001462D4"/>
    <w:rsid w:val="001463E5"/>
    <w:rsid w:val="00146644"/>
    <w:rsid w:val="0014683A"/>
    <w:rsid w:val="00146851"/>
    <w:rsid w:val="0014706D"/>
    <w:rsid w:val="0014711A"/>
    <w:rsid w:val="0014767C"/>
    <w:rsid w:val="001476D9"/>
    <w:rsid w:val="00147A4E"/>
    <w:rsid w:val="00147D2D"/>
    <w:rsid w:val="00147EB5"/>
    <w:rsid w:val="00150095"/>
    <w:rsid w:val="001505FA"/>
    <w:rsid w:val="001508C7"/>
    <w:rsid w:val="00150A4C"/>
    <w:rsid w:val="00150FDB"/>
    <w:rsid w:val="001510C9"/>
    <w:rsid w:val="001510CF"/>
    <w:rsid w:val="0015112D"/>
    <w:rsid w:val="00151480"/>
    <w:rsid w:val="0015150F"/>
    <w:rsid w:val="001516B7"/>
    <w:rsid w:val="00151961"/>
    <w:rsid w:val="001519B4"/>
    <w:rsid w:val="001519D4"/>
    <w:rsid w:val="00151A15"/>
    <w:rsid w:val="00151B34"/>
    <w:rsid w:val="00151C5B"/>
    <w:rsid w:val="00151E6E"/>
    <w:rsid w:val="00152083"/>
    <w:rsid w:val="001523AA"/>
    <w:rsid w:val="001527C2"/>
    <w:rsid w:val="001529F9"/>
    <w:rsid w:val="00152B45"/>
    <w:rsid w:val="00152F06"/>
    <w:rsid w:val="001532FA"/>
    <w:rsid w:val="0015371A"/>
    <w:rsid w:val="0015374C"/>
    <w:rsid w:val="001539FF"/>
    <w:rsid w:val="00153AB9"/>
    <w:rsid w:val="001542A2"/>
    <w:rsid w:val="0015441B"/>
    <w:rsid w:val="00154833"/>
    <w:rsid w:val="00154AEC"/>
    <w:rsid w:val="00154F44"/>
    <w:rsid w:val="00154FAD"/>
    <w:rsid w:val="0015533B"/>
    <w:rsid w:val="001557FB"/>
    <w:rsid w:val="0015583B"/>
    <w:rsid w:val="00155CBE"/>
    <w:rsid w:val="001560AD"/>
    <w:rsid w:val="0015621B"/>
    <w:rsid w:val="00156317"/>
    <w:rsid w:val="00156447"/>
    <w:rsid w:val="0015684E"/>
    <w:rsid w:val="00156C67"/>
    <w:rsid w:val="00156FC2"/>
    <w:rsid w:val="001570B9"/>
    <w:rsid w:val="0015727A"/>
    <w:rsid w:val="001575CF"/>
    <w:rsid w:val="00157625"/>
    <w:rsid w:val="00157F47"/>
    <w:rsid w:val="00157F79"/>
    <w:rsid w:val="00160094"/>
    <w:rsid w:val="001603C3"/>
    <w:rsid w:val="00160516"/>
    <w:rsid w:val="0016071B"/>
    <w:rsid w:val="0016093A"/>
    <w:rsid w:val="00160B33"/>
    <w:rsid w:val="00160B99"/>
    <w:rsid w:val="0016133B"/>
    <w:rsid w:val="001618EE"/>
    <w:rsid w:val="00161988"/>
    <w:rsid w:val="0016199F"/>
    <w:rsid w:val="00161A12"/>
    <w:rsid w:val="00161A1A"/>
    <w:rsid w:val="00161B6B"/>
    <w:rsid w:val="00161D22"/>
    <w:rsid w:val="00161F3D"/>
    <w:rsid w:val="00162473"/>
    <w:rsid w:val="001626CB"/>
    <w:rsid w:val="00162741"/>
    <w:rsid w:val="00162801"/>
    <w:rsid w:val="001629EE"/>
    <w:rsid w:val="00162B18"/>
    <w:rsid w:val="00162D17"/>
    <w:rsid w:val="00162E22"/>
    <w:rsid w:val="00162F1D"/>
    <w:rsid w:val="001634E0"/>
    <w:rsid w:val="0016364C"/>
    <w:rsid w:val="001637E2"/>
    <w:rsid w:val="00163DB7"/>
    <w:rsid w:val="00163EF1"/>
    <w:rsid w:val="00164422"/>
    <w:rsid w:val="001644A3"/>
    <w:rsid w:val="001644D7"/>
    <w:rsid w:val="001645BA"/>
    <w:rsid w:val="00164D08"/>
    <w:rsid w:val="00164E59"/>
    <w:rsid w:val="00164F8E"/>
    <w:rsid w:val="0016596A"/>
    <w:rsid w:val="00165B91"/>
    <w:rsid w:val="00165DD2"/>
    <w:rsid w:val="00165E27"/>
    <w:rsid w:val="00166635"/>
    <w:rsid w:val="00166768"/>
    <w:rsid w:val="00166792"/>
    <w:rsid w:val="00166EBF"/>
    <w:rsid w:val="001673DA"/>
    <w:rsid w:val="001677A0"/>
    <w:rsid w:val="00167BA8"/>
    <w:rsid w:val="00167FF7"/>
    <w:rsid w:val="0017009A"/>
    <w:rsid w:val="00170361"/>
    <w:rsid w:val="00170BF1"/>
    <w:rsid w:val="00170DA2"/>
    <w:rsid w:val="00171052"/>
    <w:rsid w:val="00171623"/>
    <w:rsid w:val="00171F20"/>
    <w:rsid w:val="0017218C"/>
    <w:rsid w:val="001721CE"/>
    <w:rsid w:val="00172292"/>
    <w:rsid w:val="001723A1"/>
    <w:rsid w:val="0017281F"/>
    <w:rsid w:val="00173270"/>
    <w:rsid w:val="00173359"/>
    <w:rsid w:val="001734D4"/>
    <w:rsid w:val="00173898"/>
    <w:rsid w:val="001738E4"/>
    <w:rsid w:val="00173C57"/>
    <w:rsid w:val="00173FFF"/>
    <w:rsid w:val="0017413D"/>
    <w:rsid w:val="0017445A"/>
    <w:rsid w:val="001744C1"/>
    <w:rsid w:val="00174A40"/>
    <w:rsid w:val="00174DA6"/>
    <w:rsid w:val="00174ED5"/>
    <w:rsid w:val="001756B0"/>
    <w:rsid w:val="00176083"/>
    <w:rsid w:val="001761EF"/>
    <w:rsid w:val="0017631E"/>
    <w:rsid w:val="001764A2"/>
    <w:rsid w:val="001764F5"/>
    <w:rsid w:val="00176579"/>
    <w:rsid w:val="00176BEA"/>
    <w:rsid w:val="00176DEC"/>
    <w:rsid w:val="00176F03"/>
    <w:rsid w:val="00176F09"/>
    <w:rsid w:val="00176F99"/>
    <w:rsid w:val="0017711E"/>
    <w:rsid w:val="00177248"/>
    <w:rsid w:val="001774E7"/>
    <w:rsid w:val="0017789B"/>
    <w:rsid w:val="00177BB0"/>
    <w:rsid w:val="00177E1F"/>
    <w:rsid w:val="00177E93"/>
    <w:rsid w:val="00180036"/>
    <w:rsid w:val="0018015A"/>
    <w:rsid w:val="00180542"/>
    <w:rsid w:val="00180594"/>
    <w:rsid w:val="00180C43"/>
    <w:rsid w:val="00180DE2"/>
    <w:rsid w:val="00181100"/>
    <w:rsid w:val="0018112B"/>
    <w:rsid w:val="00181349"/>
    <w:rsid w:val="00181395"/>
    <w:rsid w:val="001818DC"/>
    <w:rsid w:val="00181939"/>
    <w:rsid w:val="00181B62"/>
    <w:rsid w:val="0018206F"/>
    <w:rsid w:val="00182111"/>
    <w:rsid w:val="001821C3"/>
    <w:rsid w:val="001825E2"/>
    <w:rsid w:val="0018294B"/>
    <w:rsid w:val="00182B2A"/>
    <w:rsid w:val="00182B78"/>
    <w:rsid w:val="00182E00"/>
    <w:rsid w:val="00182E28"/>
    <w:rsid w:val="00182F37"/>
    <w:rsid w:val="00183093"/>
    <w:rsid w:val="001831F4"/>
    <w:rsid w:val="0018367F"/>
    <w:rsid w:val="00183DEB"/>
    <w:rsid w:val="00183DFA"/>
    <w:rsid w:val="00183EFE"/>
    <w:rsid w:val="00183F75"/>
    <w:rsid w:val="0018415F"/>
    <w:rsid w:val="0018431D"/>
    <w:rsid w:val="00184EE5"/>
    <w:rsid w:val="00184F34"/>
    <w:rsid w:val="00185081"/>
    <w:rsid w:val="001853C5"/>
    <w:rsid w:val="00185682"/>
    <w:rsid w:val="00185A1B"/>
    <w:rsid w:val="00185DEA"/>
    <w:rsid w:val="001862BA"/>
    <w:rsid w:val="001862CF"/>
    <w:rsid w:val="001863B1"/>
    <w:rsid w:val="0018699A"/>
    <w:rsid w:val="00186DAE"/>
    <w:rsid w:val="00186E6A"/>
    <w:rsid w:val="00187095"/>
    <w:rsid w:val="001871D7"/>
    <w:rsid w:val="0018732E"/>
    <w:rsid w:val="00187372"/>
    <w:rsid w:val="00187749"/>
    <w:rsid w:val="00187AAE"/>
    <w:rsid w:val="00187AE8"/>
    <w:rsid w:val="00187DCB"/>
    <w:rsid w:val="00187ECA"/>
    <w:rsid w:val="00187FE2"/>
    <w:rsid w:val="001903EF"/>
    <w:rsid w:val="00190439"/>
    <w:rsid w:val="001907ED"/>
    <w:rsid w:val="00190AA5"/>
    <w:rsid w:val="00190C7D"/>
    <w:rsid w:val="00191063"/>
    <w:rsid w:val="001910A7"/>
    <w:rsid w:val="00191632"/>
    <w:rsid w:val="00191919"/>
    <w:rsid w:val="00191997"/>
    <w:rsid w:val="00191D95"/>
    <w:rsid w:val="00191FC7"/>
    <w:rsid w:val="0019204F"/>
    <w:rsid w:val="001925C2"/>
    <w:rsid w:val="001925EA"/>
    <w:rsid w:val="00192BB9"/>
    <w:rsid w:val="00192F60"/>
    <w:rsid w:val="0019341E"/>
    <w:rsid w:val="00193A29"/>
    <w:rsid w:val="00193D6A"/>
    <w:rsid w:val="0019405F"/>
    <w:rsid w:val="0019423D"/>
    <w:rsid w:val="00194746"/>
    <w:rsid w:val="001947E5"/>
    <w:rsid w:val="0019489E"/>
    <w:rsid w:val="00194AEC"/>
    <w:rsid w:val="00194BDE"/>
    <w:rsid w:val="00194EBD"/>
    <w:rsid w:val="00195073"/>
    <w:rsid w:val="0019507F"/>
    <w:rsid w:val="0019536A"/>
    <w:rsid w:val="00195E3A"/>
    <w:rsid w:val="00195E6B"/>
    <w:rsid w:val="00196484"/>
    <w:rsid w:val="0019649A"/>
    <w:rsid w:val="00196955"/>
    <w:rsid w:val="001969CF"/>
    <w:rsid w:val="00196C56"/>
    <w:rsid w:val="00196D0F"/>
    <w:rsid w:val="0019724E"/>
    <w:rsid w:val="00197562"/>
    <w:rsid w:val="00197597"/>
    <w:rsid w:val="00197BFD"/>
    <w:rsid w:val="00197C1C"/>
    <w:rsid w:val="001A0565"/>
    <w:rsid w:val="001A057E"/>
    <w:rsid w:val="001A05B5"/>
    <w:rsid w:val="001A06DA"/>
    <w:rsid w:val="001A07CC"/>
    <w:rsid w:val="001A0A62"/>
    <w:rsid w:val="001A0D7A"/>
    <w:rsid w:val="001A10C3"/>
    <w:rsid w:val="001A116B"/>
    <w:rsid w:val="001A1258"/>
    <w:rsid w:val="001A154D"/>
    <w:rsid w:val="001A19A6"/>
    <w:rsid w:val="001A1BE7"/>
    <w:rsid w:val="001A1CB2"/>
    <w:rsid w:val="001A1E6F"/>
    <w:rsid w:val="001A1FD5"/>
    <w:rsid w:val="001A25B6"/>
    <w:rsid w:val="001A2863"/>
    <w:rsid w:val="001A29D3"/>
    <w:rsid w:val="001A35CF"/>
    <w:rsid w:val="001A37B7"/>
    <w:rsid w:val="001A37C1"/>
    <w:rsid w:val="001A3BA2"/>
    <w:rsid w:val="001A40B2"/>
    <w:rsid w:val="001A4D95"/>
    <w:rsid w:val="001A4EF7"/>
    <w:rsid w:val="001A5469"/>
    <w:rsid w:val="001A55C0"/>
    <w:rsid w:val="001A5993"/>
    <w:rsid w:val="001A5A4B"/>
    <w:rsid w:val="001A6078"/>
    <w:rsid w:val="001A612A"/>
    <w:rsid w:val="001A6138"/>
    <w:rsid w:val="001A6777"/>
    <w:rsid w:val="001A6CC8"/>
    <w:rsid w:val="001A6D2D"/>
    <w:rsid w:val="001A7144"/>
    <w:rsid w:val="001A71B4"/>
    <w:rsid w:val="001A72B5"/>
    <w:rsid w:val="001A7438"/>
    <w:rsid w:val="001A766D"/>
    <w:rsid w:val="001A7713"/>
    <w:rsid w:val="001A7715"/>
    <w:rsid w:val="001A7844"/>
    <w:rsid w:val="001A78D6"/>
    <w:rsid w:val="001A7978"/>
    <w:rsid w:val="001A799E"/>
    <w:rsid w:val="001B0248"/>
    <w:rsid w:val="001B0589"/>
    <w:rsid w:val="001B06EF"/>
    <w:rsid w:val="001B07D1"/>
    <w:rsid w:val="001B0852"/>
    <w:rsid w:val="001B098E"/>
    <w:rsid w:val="001B0E5B"/>
    <w:rsid w:val="001B10F0"/>
    <w:rsid w:val="001B1482"/>
    <w:rsid w:val="001B19FB"/>
    <w:rsid w:val="001B1A3B"/>
    <w:rsid w:val="001B1A8C"/>
    <w:rsid w:val="001B1C34"/>
    <w:rsid w:val="001B1E6E"/>
    <w:rsid w:val="001B2117"/>
    <w:rsid w:val="001B262C"/>
    <w:rsid w:val="001B26BF"/>
    <w:rsid w:val="001B26FC"/>
    <w:rsid w:val="001B2893"/>
    <w:rsid w:val="001B29C6"/>
    <w:rsid w:val="001B2C7E"/>
    <w:rsid w:val="001B2D72"/>
    <w:rsid w:val="001B2D7B"/>
    <w:rsid w:val="001B308D"/>
    <w:rsid w:val="001B3946"/>
    <w:rsid w:val="001B3B2D"/>
    <w:rsid w:val="001B3CCF"/>
    <w:rsid w:val="001B40B0"/>
    <w:rsid w:val="001B45E2"/>
    <w:rsid w:val="001B4836"/>
    <w:rsid w:val="001B50FD"/>
    <w:rsid w:val="001B541D"/>
    <w:rsid w:val="001B5511"/>
    <w:rsid w:val="001B58BF"/>
    <w:rsid w:val="001B5CD7"/>
    <w:rsid w:val="001B5FA5"/>
    <w:rsid w:val="001B62B8"/>
    <w:rsid w:val="001B6467"/>
    <w:rsid w:val="001B64D2"/>
    <w:rsid w:val="001B6A9B"/>
    <w:rsid w:val="001B6B1B"/>
    <w:rsid w:val="001B6C47"/>
    <w:rsid w:val="001B6E64"/>
    <w:rsid w:val="001B6EE1"/>
    <w:rsid w:val="001B6F42"/>
    <w:rsid w:val="001B72C8"/>
    <w:rsid w:val="001B7581"/>
    <w:rsid w:val="001B76A9"/>
    <w:rsid w:val="001B7831"/>
    <w:rsid w:val="001B787A"/>
    <w:rsid w:val="001B7918"/>
    <w:rsid w:val="001B7AA5"/>
    <w:rsid w:val="001B7B18"/>
    <w:rsid w:val="001B7D4F"/>
    <w:rsid w:val="001B7D9B"/>
    <w:rsid w:val="001B7F7F"/>
    <w:rsid w:val="001C011F"/>
    <w:rsid w:val="001C0F1E"/>
    <w:rsid w:val="001C0F69"/>
    <w:rsid w:val="001C11C4"/>
    <w:rsid w:val="001C1533"/>
    <w:rsid w:val="001C174D"/>
    <w:rsid w:val="001C17EA"/>
    <w:rsid w:val="001C1CF9"/>
    <w:rsid w:val="001C27C6"/>
    <w:rsid w:val="001C2CBC"/>
    <w:rsid w:val="001C2F76"/>
    <w:rsid w:val="001C3040"/>
    <w:rsid w:val="001C3188"/>
    <w:rsid w:val="001C33F1"/>
    <w:rsid w:val="001C39C0"/>
    <w:rsid w:val="001C4060"/>
    <w:rsid w:val="001C4158"/>
    <w:rsid w:val="001C4293"/>
    <w:rsid w:val="001C4729"/>
    <w:rsid w:val="001C4C8F"/>
    <w:rsid w:val="001C4E79"/>
    <w:rsid w:val="001C4F3C"/>
    <w:rsid w:val="001C5505"/>
    <w:rsid w:val="001C55B5"/>
    <w:rsid w:val="001C55FA"/>
    <w:rsid w:val="001C5700"/>
    <w:rsid w:val="001C5BD7"/>
    <w:rsid w:val="001C5FCC"/>
    <w:rsid w:val="001C6331"/>
    <w:rsid w:val="001C6535"/>
    <w:rsid w:val="001C6859"/>
    <w:rsid w:val="001C68AC"/>
    <w:rsid w:val="001C697A"/>
    <w:rsid w:val="001C6AA6"/>
    <w:rsid w:val="001C707D"/>
    <w:rsid w:val="001C7242"/>
    <w:rsid w:val="001C7423"/>
    <w:rsid w:val="001C74C9"/>
    <w:rsid w:val="001C756B"/>
    <w:rsid w:val="001C7889"/>
    <w:rsid w:val="001C7A82"/>
    <w:rsid w:val="001C7CCA"/>
    <w:rsid w:val="001D0086"/>
    <w:rsid w:val="001D01EA"/>
    <w:rsid w:val="001D02A0"/>
    <w:rsid w:val="001D05FE"/>
    <w:rsid w:val="001D06B5"/>
    <w:rsid w:val="001D08A1"/>
    <w:rsid w:val="001D08DE"/>
    <w:rsid w:val="001D0A16"/>
    <w:rsid w:val="001D0FC0"/>
    <w:rsid w:val="001D14E7"/>
    <w:rsid w:val="001D1B6C"/>
    <w:rsid w:val="001D2069"/>
    <w:rsid w:val="001D2078"/>
    <w:rsid w:val="001D2EDD"/>
    <w:rsid w:val="001D2F5F"/>
    <w:rsid w:val="001D2F78"/>
    <w:rsid w:val="001D2FDE"/>
    <w:rsid w:val="001D33D8"/>
    <w:rsid w:val="001D3A98"/>
    <w:rsid w:val="001D3D78"/>
    <w:rsid w:val="001D4249"/>
    <w:rsid w:val="001D466D"/>
    <w:rsid w:val="001D47D3"/>
    <w:rsid w:val="001D4980"/>
    <w:rsid w:val="001D4A33"/>
    <w:rsid w:val="001D4B6D"/>
    <w:rsid w:val="001D4DA5"/>
    <w:rsid w:val="001D51C3"/>
    <w:rsid w:val="001D527A"/>
    <w:rsid w:val="001D5945"/>
    <w:rsid w:val="001D5AA5"/>
    <w:rsid w:val="001D5B03"/>
    <w:rsid w:val="001D5F2A"/>
    <w:rsid w:val="001D5F63"/>
    <w:rsid w:val="001D5FB4"/>
    <w:rsid w:val="001D6637"/>
    <w:rsid w:val="001D6700"/>
    <w:rsid w:val="001D6838"/>
    <w:rsid w:val="001D692A"/>
    <w:rsid w:val="001D6BA5"/>
    <w:rsid w:val="001D6C18"/>
    <w:rsid w:val="001D6DDB"/>
    <w:rsid w:val="001D7188"/>
    <w:rsid w:val="001D7618"/>
    <w:rsid w:val="001D79EA"/>
    <w:rsid w:val="001E00BD"/>
    <w:rsid w:val="001E0117"/>
    <w:rsid w:val="001E05D8"/>
    <w:rsid w:val="001E093D"/>
    <w:rsid w:val="001E0C44"/>
    <w:rsid w:val="001E1404"/>
    <w:rsid w:val="001E194E"/>
    <w:rsid w:val="001E1A9D"/>
    <w:rsid w:val="001E1B24"/>
    <w:rsid w:val="001E1E48"/>
    <w:rsid w:val="001E21C2"/>
    <w:rsid w:val="001E2563"/>
    <w:rsid w:val="001E29FD"/>
    <w:rsid w:val="001E2B7C"/>
    <w:rsid w:val="001E2CB0"/>
    <w:rsid w:val="001E317C"/>
    <w:rsid w:val="001E3A43"/>
    <w:rsid w:val="001E3B58"/>
    <w:rsid w:val="001E3EB5"/>
    <w:rsid w:val="001E4312"/>
    <w:rsid w:val="001E4657"/>
    <w:rsid w:val="001E4E04"/>
    <w:rsid w:val="001E59FC"/>
    <w:rsid w:val="001E5A1B"/>
    <w:rsid w:val="001E5A27"/>
    <w:rsid w:val="001E5DA2"/>
    <w:rsid w:val="001E5EC5"/>
    <w:rsid w:val="001E6076"/>
    <w:rsid w:val="001E6737"/>
    <w:rsid w:val="001E6828"/>
    <w:rsid w:val="001E6F10"/>
    <w:rsid w:val="001E6FD0"/>
    <w:rsid w:val="001E713A"/>
    <w:rsid w:val="001E74AF"/>
    <w:rsid w:val="001E76F5"/>
    <w:rsid w:val="001E7858"/>
    <w:rsid w:val="001E7E08"/>
    <w:rsid w:val="001E7E10"/>
    <w:rsid w:val="001F0453"/>
    <w:rsid w:val="001F0654"/>
    <w:rsid w:val="001F0A13"/>
    <w:rsid w:val="001F0DBD"/>
    <w:rsid w:val="001F0F55"/>
    <w:rsid w:val="001F113B"/>
    <w:rsid w:val="001F1594"/>
    <w:rsid w:val="001F194F"/>
    <w:rsid w:val="001F1A6F"/>
    <w:rsid w:val="001F1B25"/>
    <w:rsid w:val="001F1E3A"/>
    <w:rsid w:val="001F2399"/>
    <w:rsid w:val="001F2404"/>
    <w:rsid w:val="001F27BF"/>
    <w:rsid w:val="001F29AF"/>
    <w:rsid w:val="001F2E4F"/>
    <w:rsid w:val="001F3A60"/>
    <w:rsid w:val="001F3E03"/>
    <w:rsid w:val="001F3F29"/>
    <w:rsid w:val="001F4129"/>
    <w:rsid w:val="001F4416"/>
    <w:rsid w:val="001F4809"/>
    <w:rsid w:val="001F4BE9"/>
    <w:rsid w:val="001F4FA2"/>
    <w:rsid w:val="001F50CC"/>
    <w:rsid w:val="001F52EA"/>
    <w:rsid w:val="001F5980"/>
    <w:rsid w:val="001F5AA4"/>
    <w:rsid w:val="001F5CDA"/>
    <w:rsid w:val="001F5CE8"/>
    <w:rsid w:val="001F5DA0"/>
    <w:rsid w:val="001F6116"/>
    <w:rsid w:val="001F6169"/>
    <w:rsid w:val="001F621E"/>
    <w:rsid w:val="001F6227"/>
    <w:rsid w:val="001F6367"/>
    <w:rsid w:val="001F63D9"/>
    <w:rsid w:val="001F65DF"/>
    <w:rsid w:val="001F686E"/>
    <w:rsid w:val="001F6BC8"/>
    <w:rsid w:val="001F710D"/>
    <w:rsid w:val="001F713D"/>
    <w:rsid w:val="001F728E"/>
    <w:rsid w:val="001F7C0B"/>
    <w:rsid w:val="001F7EA3"/>
    <w:rsid w:val="00201251"/>
    <w:rsid w:val="002017CA"/>
    <w:rsid w:val="00201A92"/>
    <w:rsid w:val="00201F26"/>
    <w:rsid w:val="00202215"/>
    <w:rsid w:val="002023A0"/>
    <w:rsid w:val="002026CC"/>
    <w:rsid w:val="00202C5A"/>
    <w:rsid w:val="00203048"/>
    <w:rsid w:val="00203076"/>
    <w:rsid w:val="0020356E"/>
    <w:rsid w:val="002036BE"/>
    <w:rsid w:val="002037CB"/>
    <w:rsid w:val="002039E3"/>
    <w:rsid w:val="002039EB"/>
    <w:rsid w:val="00203AD1"/>
    <w:rsid w:val="00203FB5"/>
    <w:rsid w:val="00204099"/>
    <w:rsid w:val="00204F29"/>
    <w:rsid w:val="002053BA"/>
    <w:rsid w:val="002054BF"/>
    <w:rsid w:val="00205501"/>
    <w:rsid w:val="00205866"/>
    <w:rsid w:val="00205893"/>
    <w:rsid w:val="0020592B"/>
    <w:rsid w:val="00205C63"/>
    <w:rsid w:val="00206040"/>
    <w:rsid w:val="00206143"/>
    <w:rsid w:val="002061E3"/>
    <w:rsid w:val="00206293"/>
    <w:rsid w:val="00206302"/>
    <w:rsid w:val="0020651C"/>
    <w:rsid w:val="002068C1"/>
    <w:rsid w:val="00206D9A"/>
    <w:rsid w:val="00206F99"/>
    <w:rsid w:val="0020732C"/>
    <w:rsid w:val="0020748C"/>
    <w:rsid w:val="00207490"/>
    <w:rsid w:val="002076D2"/>
    <w:rsid w:val="00207D4C"/>
    <w:rsid w:val="002100C3"/>
    <w:rsid w:val="0021019F"/>
    <w:rsid w:val="0021049E"/>
    <w:rsid w:val="00210596"/>
    <w:rsid w:val="002105AB"/>
    <w:rsid w:val="0021093F"/>
    <w:rsid w:val="00210C77"/>
    <w:rsid w:val="00210CD8"/>
    <w:rsid w:val="00210E25"/>
    <w:rsid w:val="002111AF"/>
    <w:rsid w:val="002111BC"/>
    <w:rsid w:val="002112C1"/>
    <w:rsid w:val="00211603"/>
    <w:rsid w:val="002118A9"/>
    <w:rsid w:val="0021196A"/>
    <w:rsid w:val="00212449"/>
    <w:rsid w:val="00212AFC"/>
    <w:rsid w:val="00212DAC"/>
    <w:rsid w:val="00212EAF"/>
    <w:rsid w:val="00212EBC"/>
    <w:rsid w:val="00213076"/>
    <w:rsid w:val="002135C0"/>
    <w:rsid w:val="00213734"/>
    <w:rsid w:val="00213B03"/>
    <w:rsid w:val="00213B9B"/>
    <w:rsid w:val="00213E49"/>
    <w:rsid w:val="00214012"/>
    <w:rsid w:val="0021422D"/>
    <w:rsid w:val="0021445D"/>
    <w:rsid w:val="00214C2B"/>
    <w:rsid w:val="0021509F"/>
    <w:rsid w:val="002150A8"/>
    <w:rsid w:val="002153B4"/>
    <w:rsid w:val="002159C3"/>
    <w:rsid w:val="00215AAF"/>
    <w:rsid w:val="00215B3D"/>
    <w:rsid w:val="00215F3D"/>
    <w:rsid w:val="00216060"/>
    <w:rsid w:val="002160EB"/>
    <w:rsid w:val="0021623F"/>
    <w:rsid w:val="0021644E"/>
    <w:rsid w:val="00216ED9"/>
    <w:rsid w:val="00216EFF"/>
    <w:rsid w:val="00217242"/>
    <w:rsid w:val="00217598"/>
    <w:rsid w:val="00217744"/>
    <w:rsid w:val="00217758"/>
    <w:rsid w:val="00217D2E"/>
    <w:rsid w:val="00217DA7"/>
    <w:rsid w:val="00217E10"/>
    <w:rsid w:val="00220082"/>
    <w:rsid w:val="0022044E"/>
    <w:rsid w:val="00220665"/>
    <w:rsid w:val="0022086B"/>
    <w:rsid w:val="00220C55"/>
    <w:rsid w:val="002213AA"/>
    <w:rsid w:val="00221C50"/>
    <w:rsid w:val="00221EC2"/>
    <w:rsid w:val="00222166"/>
    <w:rsid w:val="002222CD"/>
    <w:rsid w:val="00222365"/>
    <w:rsid w:val="0022283B"/>
    <w:rsid w:val="002228A8"/>
    <w:rsid w:val="00222ABA"/>
    <w:rsid w:val="00222F7C"/>
    <w:rsid w:val="002233A6"/>
    <w:rsid w:val="002233B5"/>
    <w:rsid w:val="002237C0"/>
    <w:rsid w:val="00223BE6"/>
    <w:rsid w:val="00223C4C"/>
    <w:rsid w:val="00223E26"/>
    <w:rsid w:val="00223E7A"/>
    <w:rsid w:val="002240EA"/>
    <w:rsid w:val="00224259"/>
    <w:rsid w:val="00224556"/>
    <w:rsid w:val="00224950"/>
    <w:rsid w:val="00224D69"/>
    <w:rsid w:val="00224EE9"/>
    <w:rsid w:val="0022535F"/>
    <w:rsid w:val="00226055"/>
    <w:rsid w:val="00226222"/>
    <w:rsid w:val="00226291"/>
    <w:rsid w:val="002262D6"/>
    <w:rsid w:val="00226398"/>
    <w:rsid w:val="00226901"/>
    <w:rsid w:val="00227230"/>
    <w:rsid w:val="00227354"/>
    <w:rsid w:val="00227979"/>
    <w:rsid w:val="00227A82"/>
    <w:rsid w:val="00230352"/>
    <w:rsid w:val="0023052F"/>
    <w:rsid w:val="0023059A"/>
    <w:rsid w:val="0023191E"/>
    <w:rsid w:val="00231D90"/>
    <w:rsid w:val="00231F27"/>
    <w:rsid w:val="002323AF"/>
    <w:rsid w:val="0023240C"/>
    <w:rsid w:val="00232B68"/>
    <w:rsid w:val="00232C36"/>
    <w:rsid w:val="00232D0B"/>
    <w:rsid w:val="0023306F"/>
    <w:rsid w:val="00233C19"/>
    <w:rsid w:val="00233D74"/>
    <w:rsid w:val="00233D79"/>
    <w:rsid w:val="00233F09"/>
    <w:rsid w:val="002342E6"/>
    <w:rsid w:val="002344C3"/>
    <w:rsid w:val="00234CD1"/>
    <w:rsid w:val="00234D7F"/>
    <w:rsid w:val="00234E8A"/>
    <w:rsid w:val="00234FB2"/>
    <w:rsid w:val="0023511A"/>
    <w:rsid w:val="00235559"/>
    <w:rsid w:val="002356F0"/>
    <w:rsid w:val="0023573A"/>
    <w:rsid w:val="00235B64"/>
    <w:rsid w:val="00235C16"/>
    <w:rsid w:val="002360A2"/>
    <w:rsid w:val="0023663D"/>
    <w:rsid w:val="0023670F"/>
    <w:rsid w:val="002368F2"/>
    <w:rsid w:val="002369E3"/>
    <w:rsid w:val="00236BB3"/>
    <w:rsid w:val="00237481"/>
    <w:rsid w:val="0023755C"/>
    <w:rsid w:val="00237694"/>
    <w:rsid w:val="002378AE"/>
    <w:rsid w:val="00237CCF"/>
    <w:rsid w:val="00237E7A"/>
    <w:rsid w:val="0024021F"/>
    <w:rsid w:val="0024043E"/>
    <w:rsid w:val="00240644"/>
    <w:rsid w:val="0024076F"/>
    <w:rsid w:val="00240A65"/>
    <w:rsid w:val="00240AED"/>
    <w:rsid w:val="00240AF4"/>
    <w:rsid w:val="00240D7F"/>
    <w:rsid w:val="00240DBC"/>
    <w:rsid w:val="00240E35"/>
    <w:rsid w:val="00240ED6"/>
    <w:rsid w:val="00240F21"/>
    <w:rsid w:val="00241210"/>
    <w:rsid w:val="00241457"/>
    <w:rsid w:val="00241689"/>
    <w:rsid w:val="0024179A"/>
    <w:rsid w:val="002418F3"/>
    <w:rsid w:val="00241BBC"/>
    <w:rsid w:val="00241BF2"/>
    <w:rsid w:val="00241CD8"/>
    <w:rsid w:val="00241EE4"/>
    <w:rsid w:val="00242309"/>
    <w:rsid w:val="0024248D"/>
    <w:rsid w:val="00242499"/>
    <w:rsid w:val="002424BD"/>
    <w:rsid w:val="00242606"/>
    <w:rsid w:val="00242A37"/>
    <w:rsid w:val="00242D25"/>
    <w:rsid w:val="00242E7E"/>
    <w:rsid w:val="00243615"/>
    <w:rsid w:val="002436C8"/>
    <w:rsid w:val="00243779"/>
    <w:rsid w:val="00243A14"/>
    <w:rsid w:val="00243BFC"/>
    <w:rsid w:val="00244159"/>
    <w:rsid w:val="0024464B"/>
    <w:rsid w:val="0024470F"/>
    <w:rsid w:val="00244D85"/>
    <w:rsid w:val="00244E67"/>
    <w:rsid w:val="002451F0"/>
    <w:rsid w:val="00245250"/>
    <w:rsid w:val="00245B74"/>
    <w:rsid w:val="00246526"/>
    <w:rsid w:val="00246B20"/>
    <w:rsid w:val="00246CF9"/>
    <w:rsid w:val="00246F41"/>
    <w:rsid w:val="00247069"/>
    <w:rsid w:val="002474F9"/>
    <w:rsid w:val="00247863"/>
    <w:rsid w:val="002478D9"/>
    <w:rsid w:val="00247964"/>
    <w:rsid w:val="00250351"/>
    <w:rsid w:val="002509D6"/>
    <w:rsid w:val="00250AE1"/>
    <w:rsid w:val="00250E21"/>
    <w:rsid w:val="002512A0"/>
    <w:rsid w:val="0025182E"/>
    <w:rsid w:val="00251F95"/>
    <w:rsid w:val="00251FAF"/>
    <w:rsid w:val="002520C4"/>
    <w:rsid w:val="0025223D"/>
    <w:rsid w:val="00252433"/>
    <w:rsid w:val="002525B9"/>
    <w:rsid w:val="00252A10"/>
    <w:rsid w:val="00252AB7"/>
    <w:rsid w:val="00252CEA"/>
    <w:rsid w:val="00252E13"/>
    <w:rsid w:val="00252E97"/>
    <w:rsid w:val="00252EB2"/>
    <w:rsid w:val="00253053"/>
    <w:rsid w:val="002532DB"/>
    <w:rsid w:val="0025361B"/>
    <w:rsid w:val="00253632"/>
    <w:rsid w:val="00253A36"/>
    <w:rsid w:val="00253AF3"/>
    <w:rsid w:val="00254024"/>
    <w:rsid w:val="002541BA"/>
    <w:rsid w:val="00254353"/>
    <w:rsid w:val="002543E9"/>
    <w:rsid w:val="0025496B"/>
    <w:rsid w:val="00254C30"/>
    <w:rsid w:val="00254D90"/>
    <w:rsid w:val="002550D5"/>
    <w:rsid w:val="002551F5"/>
    <w:rsid w:val="002557E5"/>
    <w:rsid w:val="00255999"/>
    <w:rsid w:val="00255F57"/>
    <w:rsid w:val="002563AB"/>
    <w:rsid w:val="002566BA"/>
    <w:rsid w:val="002569F7"/>
    <w:rsid w:val="00256C00"/>
    <w:rsid w:val="00256D7A"/>
    <w:rsid w:val="00256E06"/>
    <w:rsid w:val="00257C42"/>
    <w:rsid w:val="00257EB0"/>
    <w:rsid w:val="002600D9"/>
    <w:rsid w:val="00260C23"/>
    <w:rsid w:val="00260C68"/>
    <w:rsid w:val="002610E4"/>
    <w:rsid w:val="00261582"/>
    <w:rsid w:val="002618B0"/>
    <w:rsid w:val="00261B75"/>
    <w:rsid w:val="00261D77"/>
    <w:rsid w:val="00261FB7"/>
    <w:rsid w:val="0026202B"/>
    <w:rsid w:val="0026255E"/>
    <w:rsid w:val="00262617"/>
    <w:rsid w:val="00262D41"/>
    <w:rsid w:val="002637BD"/>
    <w:rsid w:val="00263B30"/>
    <w:rsid w:val="00263F12"/>
    <w:rsid w:val="00263F6F"/>
    <w:rsid w:val="00264619"/>
    <w:rsid w:val="00264962"/>
    <w:rsid w:val="00264F95"/>
    <w:rsid w:val="00264FA9"/>
    <w:rsid w:val="002655C8"/>
    <w:rsid w:val="002657DB"/>
    <w:rsid w:val="00265DA7"/>
    <w:rsid w:val="00265F18"/>
    <w:rsid w:val="002662D3"/>
    <w:rsid w:val="00266A8D"/>
    <w:rsid w:val="00266BAD"/>
    <w:rsid w:val="0026705A"/>
    <w:rsid w:val="00267296"/>
    <w:rsid w:val="00267394"/>
    <w:rsid w:val="0026741F"/>
    <w:rsid w:val="0026787B"/>
    <w:rsid w:val="002678DC"/>
    <w:rsid w:val="002679D9"/>
    <w:rsid w:val="00267A15"/>
    <w:rsid w:val="00267AC1"/>
    <w:rsid w:val="00267E42"/>
    <w:rsid w:val="00270424"/>
    <w:rsid w:val="00270641"/>
    <w:rsid w:val="0027065C"/>
    <w:rsid w:val="002706B2"/>
    <w:rsid w:val="002706EC"/>
    <w:rsid w:val="00270864"/>
    <w:rsid w:val="00270CF9"/>
    <w:rsid w:val="002711E2"/>
    <w:rsid w:val="00271204"/>
    <w:rsid w:val="0027121C"/>
    <w:rsid w:val="00271BA6"/>
    <w:rsid w:val="00271DB6"/>
    <w:rsid w:val="00271F4D"/>
    <w:rsid w:val="00272161"/>
    <w:rsid w:val="0027266A"/>
    <w:rsid w:val="00272A9C"/>
    <w:rsid w:val="0027303D"/>
    <w:rsid w:val="00273462"/>
    <w:rsid w:val="002735CB"/>
    <w:rsid w:val="00274189"/>
    <w:rsid w:val="00274191"/>
    <w:rsid w:val="002741EB"/>
    <w:rsid w:val="002749D6"/>
    <w:rsid w:val="00274AA4"/>
    <w:rsid w:val="00274B9F"/>
    <w:rsid w:val="00274CE5"/>
    <w:rsid w:val="00274D80"/>
    <w:rsid w:val="002754D4"/>
    <w:rsid w:val="0027565F"/>
    <w:rsid w:val="00275793"/>
    <w:rsid w:val="00275990"/>
    <w:rsid w:val="00275B2C"/>
    <w:rsid w:val="00275BF1"/>
    <w:rsid w:val="00275C73"/>
    <w:rsid w:val="00275E68"/>
    <w:rsid w:val="0027611C"/>
    <w:rsid w:val="00276241"/>
    <w:rsid w:val="00276328"/>
    <w:rsid w:val="00276381"/>
    <w:rsid w:val="002766D5"/>
    <w:rsid w:val="002768EE"/>
    <w:rsid w:val="00276925"/>
    <w:rsid w:val="00277184"/>
    <w:rsid w:val="00277537"/>
    <w:rsid w:val="00277658"/>
    <w:rsid w:val="0027783A"/>
    <w:rsid w:val="0027798B"/>
    <w:rsid w:val="00277E4E"/>
    <w:rsid w:val="00277EDB"/>
    <w:rsid w:val="00277EF3"/>
    <w:rsid w:val="002800B5"/>
    <w:rsid w:val="0028021E"/>
    <w:rsid w:val="0028034D"/>
    <w:rsid w:val="002803D2"/>
    <w:rsid w:val="002806CD"/>
    <w:rsid w:val="00280DCC"/>
    <w:rsid w:val="00281081"/>
    <w:rsid w:val="002811A1"/>
    <w:rsid w:val="002811E1"/>
    <w:rsid w:val="0028138C"/>
    <w:rsid w:val="002814F8"/>
    <w:rsid w:val="002815E8"/>
    <w:rsid w:val="0028170C"/>
    <w:rsid w:val="0028176C"/>
    <w:rsid w:val="0028184F"/>
    <w:rsid w:val="0028194D"/>
    <w:rsid w:val="0028196D"/>
    <w:rsid w:val="00281CAD"/>
    <w:rsid w:val="00281CE0"/>
    <w:rsid w:val="00281E47"/>
    <w:rsid w:val="002820E5"/>
    <w:rsid w:val="0028212E"/>
    <w:rsid w:val="0028214F"/>
    <w:rsid w:val="00282212"/>
    <w:rsid w:val="00282A87"/>
    <w:rsid w:val="00282B7A"/>
    <w:rsid w:val="00282DDE"/>
    <w:rsid w:val="00283014"/>
    <w:rsid w:val="002830D1"/>
    <w:rsid w:val="002830E8"/>
    <w:rsid w:val="0028332D"/>
    <w:rsid w:val="002834EC"/>
    <w:rsid w:val="0028358C"/>
    <w:rsid w:val="0028367B"/>
    <w:rsid w:val="00283708"/>
    <w:rsid w:val="00284088"/>
    <w:rsid w:val="00284846"/>
    <w:rsid w:val="00284990"/>
    <w:rsid w:val="0028500C"/>
    <w:rsid w:val="00285236"/>
    <w:rsid w:val="00285588"/>
    <w:rsid w:val="002855C4"/>
    <w:rsid w:val="0028561E"/>
    <w:rsid w:val="0028589C"/>
    <w:rsid w:val="00285C4C"/>
    <w:rsid w:val="00285E55"/>
    <w:rsid w:val="00285E92"/>
    <w:rsid w:val="00285F8D"/>
    <w:rsid w:val="00286798"/>
    <w:rsid w:val="0028693D"/>
    <w:rsid w:val="00286CAA"/>
    <w:rsid w:val="00286F0A"/>
    <w:rsid w:val="0028735C"/>
    <w:rsid w:val="002879E6"/>
    <w:rsid w:val="00287BEA"/>
    <w:rsid w:val="00287E8A"/>
    <w:rsid w:val="0029012A"/>
    <w:rsid w:val="002901AE"/>
    <w:rsid w:val="00290517"/>
    <w:rsid w:val="0029074C"/>
    <w:rsid w:val="002908AA"/>
    <w:rsid w:val="00290B50"/>
    <w:rsid w:val="002916E7"/>
    <w:rsid w:val="00291A0D"/>
    <w:rsid w:val="00291A80"/>
    <w:rsid w:val="002922F7"/>
    <w:rsid w:val="002923C1"/>
    <w:rsid w:val="00292446"/>
    <w:rsid w:val="00292460"/>
    <w:rsid w:val="00292528"/>
    <w:rsid w:val="002927E8"/>
    <w:rsid w:val="00292990"/>
    <w:rsid w:val="00292A63"/>
    <w:rsid w:val="00292E08"/>
    <w:rsid w:val="00292E59"/>
    <w:rsid w:val="00293857"/>
    <w:rsid w:val="00293B92"/>
    <w:rsid w:val="00293B9F"/>
    <w:rsid w:val="0029436C"/>
    <w:rsid w:val="0029439F"/>
    <w:rsid w:val="002943CB"/>
    <w:rsid w:val="002944AC"/>
    <w:rsid w:val="002948F0"/>
    <w:rsid w:val="00294B4B"/>
    <w:rsid w:val="00294C3C"/>
    <w:rsid w:val="00294E92"/>
    <w:rsid w:val="00295074"/>
    <w:rsid w:val="00295553"/>
    <w:rsid w:val="0029590C"/>
    <w:rsid w:val="00295992"/>
    <w:rsid w:val="00295AA3"/>
    <w:rsid w:val="00295CC8"/>
    <w:rsid w:val="00295D94"/>
    <w:rsid w:val="00295E20"/>
    <w:rsid w:val="00295F91"/>
    <w:rsid w:val="00296547"/>
    <w:rsid w:val="0029659F"/>
    <w:rsid w:val="00296947"/>
    <w:rsid w:val="00296A55"/>
    <w:rsid w:val="00296C04"/>
    <w:rsid w:val="002972A0"/>
    <w:rsid w:val="00297488"/>
    <w:rsid w:val="0029754A"/>
    <w:rsid w:val="002978FC"/>
    <w:rsid w:val="00297ADC"/>
    <w:rsid w:val="002A007E"/>
    <w:rsid w:val="002A030F"/>
    <w:rsid w:val="002A0956"/>
    <w:rsid w:val="002A0B28"/>
    <w:rsid w:val="002A0DE6"/>
    <w:rsid w:val="002A1031"/>
    <w:rsid w:val="002A135E"/>
    <w:rsid w:val="002A1518"/>
    <w:rsid w:val="002A1644"/>
    <w:rsid w:val="002A1C46"/>
    <w:rsid w:val="002A1D08"/>
    <w:rsid w:val="002A2A6F"/>
    <w:rsid w:val="002A30AF"/>
    <w:rsid w:val="002A366B"/>
    <w:rsid w:val="002A3C5F"/>
    <w:rsid w:val="002A3ED1"/>
    <w:rsid w:val="002A3FCB"/>
    <w:rsid w:val="002A445B"/>
    <w:rsid w:val="002A4686"/>
    <w:rsid w:val="002A4B41"/>
    <w:rsid w:val="002A4DDB"/>
    <w:rsid w:val="002A5663"/>
    <w:rsid w:val="002A57E2"/>
    <w:rsid w:val="002A57E7"/>
    <w:rsid w:val="002A5D6B"/>
    <w:rsid w:val="002A5DE1"/>
    <w:rsid w:val="002A61F8"/>
    <w:rsid w:val="002A62A8"/>
    <w:rsid w:val="002A640C"/>
    <w:rsid w:val="002A6662"/>
    <w:rsid w:val="002A740B"/>
    <w:rsid w:val="002A7764"/>
    <w:rsid w:val="002A7EFF"/>
    <w:rsid w:val="002B0153"/>
    <w:rsid w:val="002B079F"/>
    <w:rsid w:val="002B09C2"/>
    <w:rsid w:val="002B0BE8"/>
    <w:rsid w:val="002B0C4F"/>
    <w:rsid w:val="002B0C8B"/>
    <w:rsid w:val="002B0EF6"/>
    <w:rsid w:val="002B0F14"/>
    <w:rsid w:val="002B1085"/>
    <w:rsid w:val="002B1090"/>
    <w:rsid w:val="002B13AC"/>
    <w:rsid w:val="002B1801"/>
    <w:rsid w:val="002B180E"/>
    <w:rsid w:val="002B1876"/>
    <w:rsid w:val="002B1BAC"/>
    <w:rsid w:val="002B1FEA"/>
    <w:rsid w:val="002B2074"/>
    <w:rsid w:val="002B25DB"/>
    <w:rsid w:val="002B262F"/>
    <w:rsid w:val="002B2999"/>
    <w:rsid w:val="002B2D75"/>
    <w:rsid w:val="002B2F45"/>
    <w:rsid w:val="002B34D1"/>
    <w:rsid w:val="002B382E"/>
    <w:rsid w:val="002B394B"/>
    <w:rsid w:val="002B3BC0"/>
    <w:rsid w:val="002B418E"/>
    <w:rsid w:val="002B4261"/>
    <w:rsid w:val="002B487A"/>
    <w:rsid w:val="002B4AF1"/>
    <w:rsid w:val="002B5060"/>
    <w:rsid w:val="002B50CC"/>
    <w:rsid w:val="002B54FD"/>
    <w:rsid w:val="002B576D"/>
    <w:rsid w:val="002B5913"/>
    <w:rsid w:val="002B5E31"/>
    <w:rsid w:val="002B6191"/>
    <w:rsid w:val="002B61D5"/>
    <w:rsid w:val="002B62E4"/>
    <w:rsid w:val="002B68AE"/>
    <w:rsid w:val="002B695F"/>
    <w:rsid w:val="002B6960"/>
    <w:rsid w:val="002B6A54"/>
    <w:rsid w:val="002B6B0D"/>
    <w:rsid w:val="002B6B9B"/>
    <w:rsid w:val="002B6C80"/>
    <w:rsid w:val="002B6ED6"/>
    <w:rsid w:val="002B6F9C"/>
    <w:rsid w:val="002B71FF"/>
    <w:rsid w:val="002B7518"/>
    <w:rsid w:val="002B7543"/>
    <w:rsid w:val="002B7599"/>
    <w:rsid w:val="002B7615"/>
    <w:rsid w:val="002B7A0D"/>
    <w:rsid w:val="002B7CB2"/>
    <w:rsid w:val="002B7E06"/>
    <w:rsid w:val="002C02C6"/>
    <w:rsid w:val="002C053E"/>
    <w:rsid w:val="002C0807"/>
    <w:rsid w:val="002C09EF"/>
    <w:rsid w:val="002C0E06"/>
    <w:rsid w:val="002C0FAB"/>
    <w:rsid w:val="002C1438"/>
    <w:rsid w:val="002C17B2"/>
    <w:rsid w:val="002C198E"/>
    <w:rsid w:val="002C1D89"/>
    <w:rsid w:val="002C1EE4"/>
    <w:rsid w:val="002C20E7"/>
    <w:rsid w:val="002C3075"/>
    <w:rsid w:val="002C32C2"/>
    <w:rsid w:val="002C3488"/>
    <w:rsid w:val="002C3542"/>
    <w:rsid w:val="002C3736"/>
    <w:rsid w:val="002C393E"/>
    <w:rsid w:val="002C3B34"/>
    <w:rsid w:val="002C3D58"/>
    <w:rsid w:val="002C415B"/>
    <w:rsid w:val="002C4319"/>
    <w:rsid w:val="002C4C11"/>
    <w:rsid w:val="002C5329"/>
    <w:rsid w:val="002C54DA"/>
    <w:rsid w:val="002C55D6"/>
    <w:rsid w:val="002C5673"/>
    <w:rsid w:val="002C5D58"/>
    <w:rsid w:val="002C5DA8"/>
    <w:rsid w:val="002C62BF"/>
    <w:rsid w:val="002C64F3"/>
    <w:rsid w:val="002C6599"/>
    <w:rsid w:val="002C65CB"/>
    <w:rsid w:val="002C6938"/>
    <w:rsid w:val="002C6CD3"/>
    <w:rsid w:val="002C6DF0"/>
    <w:rsid w:val="002C6E8D"/>
    <w:rsid w:val="002C6EE2"/>
    <w:rsid w:val="002C70CC"/>
    <w:rsid w:val="002C74A6"/>
    <w:rsid w:val="002C7654"/>
    <w:rsid w:val="002C7876"/>
    <w:rsid w:val="002C790A"/>
    <w:rsid w:val="002C792D"/>
    <w:rsid w:val="002C7DFB"/>
    <w:rsid w:val="002D0157"/>
    <w:rsid w:val="002D017C"/>
    <w:rsid w:val="002D0C05"/>
    <w:rsid w:val="002D0FFB"/>
    <w:rsid w:val="002D1204"/>
    <w:rsid w:val="002D1279"/>
    <w:rsid w:val="002D1289"/>
    <w:rsid w:val="002D176B"/>
    <w:rsid w:val="002D18A9"/>
    <w:rsid w:val="002D215F"/>
    <w:rsid w:val="002D226A"/>
    <w:rsid w:val="002D2628"/>
    <w:rsid w:val="002D2A92"/>
    <w:rsid w:val="002D33C2"/>
    <w:rsid w:val="002D3514"/>
    <w:rsid w:val="002D38CD"/>
    <w:rsid w:val="002D3A36"/>
    <w:rsid w:val="002D3ED1"/>
    <w:rsid w:val="002D40B6"/>
    <w:rsid w:val="002D45D9"/>
    <w:rsid w:val="002D496E"/>
    <w:rsid w:val="002D4B1F"/>
    <w:rsid w:val="002D4DCE"/>
    <w:rsid w:val="002D54CC"/>
    <w:rsid w:val="002D55AD"/>
    <w:rsid w:val="002D56EF"/>
    <w:rsid w:val="002D5954"/>
    <w:rsid w:val="002D5A72"/>
    <w:rsid w:val="002D5B10"/>
    <w:rsid w:val="002D5B94"/>
    <w:rsid w:val="002D5BF6"/>
    <w:rsid w:val="002D5C47"/>
    <w:rsid w:val="002D5CEF"/>
    <w:rsid w:val="002D6133"/>
    <w:rsid w:val="002D6373"/>
    <w:rsid w:val="002D69E7"/>
    <w:rsid w:val="002D6B21"/>
    <w:rsid w:val="002D6B6B"/>
    <w:rsid w:val="002D6B80"/>
    <w:rsid w:val="002D6B9A"/>
    <w:rsid w:val="002D6E34"/>
    <w:rsid w:val="002D7322"/>
    <w:rsid w:val="002D743B"/>
    <w:rsid w:val="002D7523"/>
    <w:rsid w:val="002D78FE"/>
    <w:rsid w:val="002D7A80"/>
    <w:rsid w:val="002D7F40"/>
    <w:rsid w:val="002E003F"/>
    <w:rsid w:val="002E0628"/>
    <w:rsid w:val="002E09D2"/>
    <w:rsid w:val="002E0A51"/>
    <w:rsid w:val="002E0B9C"/>
    <w:rsid w:val="002E0DBE"/>
    <w:rsid w:val="002E0DFB"/>
    <w:rsid w:val="002E152C"/>
    <w:rsid w:val="002E1617"/>
    <w:rsid w:val="002E1ABD"/>
    <w:rsid w:val="002E1DDE"/>
    <w:rsid w:val="002E2255"/>
    <w:rsid w:val="002E22B3"/>
    <w:rsid w:val="002E2340"/>
    <w:rsid w:val="002E2482"/>
    <w:rsid w:val="002E25A2"/>
    <w:rsid w:val="002E2872"/>
    <w:rsid w:val="002E2BAE"/>
    <w:rsid w:val="002E2CF8"/>
    <w:rsid w:val="002E3018"/>
    <w:rsid w:val="002E32B1"/>
    <w:rsid w:val="002E3384"/>
    <w:rsid w:val="002E3387"/>
    <w:rsid w:val="002E35D2"/>
    <w:rsid w:val="002E3682"/>
    <w:rsid w:val="002E3702"/>
    <w:rsid w:val="002E3761"/>
    <w:rsid w:val="002E39FA"/>
    <w:rsid w:val="002E3DD1"/>
    <w:rsid w:val="002E45D1"/>
    <w:rsid w:val="002E48B6"/>
    <w:rsid w:val="002E4DB4"/>
    <w:rsid w:val="002E5065"/>
    <w:rsid w:val="002E5243"/>
    <w:rsid w:val="002E5413"/>
    <w:rsid w:val="002E5528"/>
    <w:rsid w:val="002E5546"/>
    <w:rsid w:val="002E5B06"/>
    <w:rsid w:val="002E5C3D"/>
    <w:rsid w:val="002E5FC3"/>
    <w:rsid w:val="002E6153"/>
    <w:rsid w:val="002E66F2"/>
    <w:rsid w:val="002E6906"/>
    <w:rsid w:val="002E694D"/>
    <w:rsid w:val="002E6973"/>
    <w:rsid w:val="002E6C2F"/>
    <w:rsid w:val="002E6EB1"/>
    <w:rsid w:val="002E7179"/>
    <w:rsid w:val="002E73B8"/>
    <w:rsid w:val="002E7513"/>
    <w:rsid w:val="002E7ABA"/>
    <w:rsid w:val="002E7B04"/>
    <w:rsid w:val="002E7BFC"/>
    <w:rsid w:val="002F00C5"/>
    <w:rsid w:val="002F020C"/>
    <w:rsid w:val="002F0693"/>
    <w:rsid w:val="002F0A79"/>
    <w:rsid w:val="002F0E5B"/>
    <w:rsid w:val="002F12B1"/>
    <w:rsid w:val="002F12B5"/>
    <w:rsid w:val="002F181C"/>
    <w:rsid w:val="002F19A5"/>
    <w:rsid w:val="002F2064"/>
    <w:rsid w:val="002F2153"/>
    <w:rsid w:val="002F224C"/>
    <w:rsid w:val="002F2A9D"/>
    <w:rsid w:val="002F3254"/>
    <w:rsid w:val="002F344E"/>
    <w:rsid w:val="002F357B"/>
    <w:rsid w:val="002F35E5"/>
    <w:rsid w:val="002F36B6"/>
    <w:rsid w:val="002F36DE"/>
    <w:rsid w:val="002F3A9A"/>
    <w:rsid w:val="002F3C1E"/>
    <w:rsid w:val="002F3C7A"/>
    <w:rsid w:val="002F4114"/>
    <w:rsid w:val="002F4558"/>
    <w:rsid w:val="002F457F"/>
    <w:rsid w:val="002F55F3"/>
    <w:rsid w:val="002F5884"/>
    <w:rsid w:val="002F595D"/>
    <w:rsid w:val="002F5D24"/>
    <w:rsid w:val="002F5D5D"/>
    <w:rsid w:val="002F6043"/>
    <w:rsid w:val="002F632B"/>
    <w:rsid w:val="002F6591"/>
    <w:rsid w:val="002F6A2F"/>
    <w:rsid w:val="002F6C19"/>
    <w:rsid w:val="002F6EDE"/>
    <w:rsid w:val="002F7071"/>
    <w:rsid w:val="002F70D1"/>
    <w:rsid w:val="002F7147"/>
    <w:rsid w:val="002F7179"/>
    <w:rsid w:val="002F732C"/>
    <w:rsid w:val="002F7502"/>
    <w:rsid w:val="002F7C4F"/>
    <w:rsid w:val="002F7D13"/>
    <w:rsid w:val="003002AB"/>
    <w:rsid w:val="0030037C"/>
    <w:rsid w:val="00300831"/>
    <w:rsid w:val="00300A9A"/>
    <w:rsid w:val="00300C73"/>
    <w:rsid w:val="00300D1D"/>
    <w:rsid w:val="0030161D"/>
    <w:rsid w:val="0030174E"/>
    <w:rsid w:val="003019A5"/>
    <w:rsid w:val="0030262B"/>
    <w:rsid w:val="00302682"/>
    <w:rsid w:val="003026F0"/>
    <w:rsid w:val="00302866"/>
    <w:rsid w:val="003028DB"/>
    <w:rsid w:val="00302ABC"/>
    <w:rsid w:val="00303074"/>
    <w:rsid w:val="003030C1"/>
    <w:rsid w:val="003030F0"/>
    <w:rsid w:val="00303357"/>
    <w:rsid w:val="0030347F"/>
    <w:rsid w:val="00303502"/>
    <w:rsid w:val="00303591"/>
    <w:rsid w:val="00303771"/>
    <w:rsid w:val="00304012"/>
    <w:rsid w:val="003040CF"/>
    <w:rsid w:val="00304291"/>
    <w:rsid w:val="00304483"/>
    <w:rsid w:val="00304A15"/>
    <w:rsid w:val="00304B75"/>
    <w:rsid w:val="00304D27"/>
    <w:rsid w:val="00305140"/>
    <w:rsid w:val="003052B3"/>
    <w:rsid w:val="00305370"/>
    <w:rsid w:val="00305468"/>
    <w:rsid w:val="0030549C"/>
    <w:rsid w:val="0030556A"/>
    <w:rsid w:val="00305698"/>
    <w:rsid w:val="00305AA5"/>
    <w:rsid w:val="00305EB2"/>
    <w:rsid w:val="00305FFD"/>
    <w:rsid w:val="00306048"/>
    <w:rsid w:val="00306859"/>
    <w:rsid w:val="003068A1"/>
    <w:rsid w:val="00306A8A"/>
    <w:rsid w:val="00306AE2"/>
    <w:rsid w:val="00306E1E"/>
    <w:rsid w:val="00307286"/>
    <w:rsid w:val="003072FE"/>
    <w:rsid w:val="003073BB"/>
    <w:rsid w:val="003077ED"/>
    <w:rsid w:val="003078DB"/>
    <w:rsid w:val="003101C3"/>
    <w:rsid w:val="00310320"/>
    <w:rsid w:val="003103D5"/>
    <w:rsid w:val="00310700"/>
    <w:rsid w:val="00310943"/>
    <w:rsid w:val="00310CB4"/>
    <w:rsid w:val="00310E9F"/>
    <w:rsid w:val="003112C4"/>
    <w:rsid w:val="00311402"/>
    <w:rsid w:val="00311A56"/>
    <w:rsid w:val="00311D6A"/>
    <w:rsid w:val="00311DA8"/>
    <w:rsid w:val="00311E00"/>
    <w:rsid w:val="00311E4D"/>
    <w:rsid w:val="00311EE4"/>
    <w:rsid w:val="0031229D"/>
    <w:rsid w:val="003126D1"/>
    <w:rsid w:val="00312976"/>
    <w:rsid w:val="00312B4B"/>
    <w:rsid w:val="00312DB7"/>
    <w:rsid w:val="003130A4"/>
    <w:rsid w:val="003134ED"/>
    <w:rsid w:val="00313B0D"/>
    <w:rsid w:val="00313E62"/>
    <w:rsid w:val="00313FF2"/>
    <w:rsid w:val="00314118"/>
    <w:rsid w:val="003145C8"/>
    <w:rsid w:val="00314603"/>
    <w:rsid w:val="0031470E"/>
    <w:rsid w:val="00314778"/>
    <w:rsid w:val="0031480B"/>
    <w:rsid w:val="0031491B"/>
    <w:rsid w:val="00314944"/>
    <w:rsid w:val="00314C14"/>
    <w:rsid w:val="00314DB6"/>
    <w:rsid w:val="00314E9F"/>
    <w:rsid w:val="00315303"/>
    <w:rsid w:val="00315549"/>
    <w:rsid w:val="00315797"/>
    <w:rsid w:val="003158D7"/>
    <w:rsid w:val="003159CA"/>
    <w:rsid w:val="00315D21"/>
    <w:rsid w:val="00315F55"/>
    <w:rsid w:val="00316058"/>
    <w:rsid w:val="00316E08"/>
    <w:rsid w:val="00316EF9"/>
    <w:rsid w:val="00316FD2"/>
    <w:rsid w:val="003171BB"/>
    <w:rsid w:val="003172A7"/>
    <w:rsid w:val="0031754A"/>
    <w:rsid w:val="0031770A"/>
    <w:rsid w:val="00317819"/>
    <w:rsid w:val="00317C13"/>
    <w:rsid w:val="00317CE2"/>
    <w:rsid w:val="00317D9A"/>
    <w:rsid w:val="0032054C"/>
    <w:rsid w:val="0032068F"/>
    <w:rsid w:val="00320737"/>
    <w:rsid w:val="00320A1B"/>
    <w:rsid w:val="00320AAB"/>
    <w:rsid w:val="00320DB4"/>
    <w:rsid w:val="00320DBC"/>
    <w:rsid w:val="003214ED"/>
    <w:rsid w:val="003217D4"/>
    <w:rsid w:val="00321967"/>
    <w:rsid w:val="00321BF0"/>
    <w:rsid w:val="00321CA3"/>
    <w:rsid w:val="00321F95"/>
    <w:rsid w:val="0032212A"/>
    <w:rsid w:val="0032230E"/>
    <w:rsid w:val="003229B1"/>
    <w:rsid w:val="00322E93"/>
    <w:rsid w:val="00322FAF"/>
    <w:rsid w:val="00322FBE"/>
    <w:rsid w:val="003230EE"/>
    <w:rsid w:val="0032310F"/>
    <w:rsid w:val="003237FF"/>
    <w:rsid w:val="00323809"/>
    <w:rsid w:val="00323C50"/>
    <w:rsid w:val="00323D8D"/>
    <w:rsid w:val="00323E21"/>
    <w:rsid w:val="00323F4C"/>
    <w:rsid w:val="00323F4E"/>
    <w:rsid w:val="00324035"/>
    <w:rsid w:val="00324ACB"/>
    <w:rsid w:val="00324C79"/>
    <w:rsid w:val="00324D6D"/>
    <w:rsid w:val="00324E1F"/>
    <w:rsid w:val="00324F02"/>
    <w:rsid w:val="003250C6"/>
    <w:rsid w:val="00325238"/>
    <w:rsid w:val="003252BA"/>
    <w:rsid w:val="00325403"/>
    <w:rsid w:val="0032543E"/>
    <w:rsid w:val="00325553"/>
    <w:rsid w:val="0032563D"/>
    <w:rsid w:val="00326A14"/>
    <w:rsid w:val="00326E61"/>
    <w:rsid w:val="00326F96"/>
    <w:rsid w:val="003270A2"/>
    <w:rsid w:val="003273DA"/>
    <w:rsid w:val="0032761E"/>
    <w:rsid w:val="00327B70"/>
    <w:rsid w:val="00327D5D"/>
    <w:rsid w:val="003301A6"/>
    <w:rsid w:val="00330231"/>
    <w:rsid w:val="00330304"/>
    <w:rsid w:val="00330371"/>
    <w:rsid w:val="003304CD"/>
    <w:rsid w:val="00330B21"/>
    <w:rsid w:val="00330E4D"/>
    <w:rsid w:val="0033108E"/>
    <w:rsid w:val="003318B8"/>
    <w:rsid w:val="00331BDF"/>
    <w:rsid w:val="00331FEC"/>
    <w:rsid w:val="003321AB"/>
    <w:rsid w:val="00332B89"/>
    <w:rsid w:val="00332D15"/>
    <w:rsid w:val="00332EA8"/>
    <w:rsid w:val="0033336D"/>
    <w:rsid w:val="003334E7"/>
    <w:rsid w:val="00333FC0"/>
    <w:rsid w:val="00333FC5"/>
    <w:rsid w:val="0033453F"/>
    <w:rsid w:val="00334B59"/>
    <w:rsid w:val="00334F4A"/>
    <w:rsid w:val="0033530E"/>
    <w:rsid w:val="0033536F"/>
    <w:rsid w:val="003354A0"/>
    <w:rsid w:val="00335660"/>
    <w:rsid w:val="00335687"/>
    <w:rsid w:val="0033586A"/>
    <w:rsid w:val="003359D3"/>
    <w:rsid w:val="003365C6"/>
    <w:rsid w:val="003366D0"/>
    <w:rsid w:val="00336A33"/>
    <w:rsid w:val="00337048"/>
    <w:rsid w:val="0033713E"/>
    <w:rsid w:val="003371F3"/>
    <w:rsid w:val="00337344"/>
    <w:rsid w:val="003377E9"/>
    <w:rsid w:val="0033784E"/>
    <w:rsid w:val="003378F5"/>
    <w:rsid w:val="0033794C"/>
    <w:rsid w:val="0034001A"/>
    <w:rsid w:val="00340729"/>
    <w:rsid w:val="00340927"/>
    <w:rsid w:val="00340B3F"/>
    <w:rsid w:val="00340C32"/>
    <w:rsid w:val="00340E12"/>
    <w:rsid w:val="00340EE2"/>
    <w:rsid w:val="00340FB9"/>
    <w:rsid w:val="00341126"/>
    <w:rsid w:val="00341403"/>
    <w:rsid w:val="00341699"/>
    <w:rsid w:val="00341993"/>
    <w:rsid w:val="00341A89"/>
    <w:rsid w:val="00341B4E"/>
    <w:rsid w:val="00341C91"/>
    <w:rsid w:val="003425FE"/>
    <w:rsid w:val="0034260A"/>
    <w:rsid w:val="00342711"/>
    <w:rsid w:val="0034276C"/>
    <w:rsid w:val="00342987"/>
    <w:rsid w:val="00342F8C"/>
    <w:rsid w:val="0034316A"/>
    <w:rsid w:val="003431C4"/>
    <w:rsid w:val="00343278"/>
    <w:rsid w:val="003434D6"/>
    <w:rsid w:val="0034351E"/>
    <w:rsid w:val="003437C7"/>
    <w:rsid w:val="00343E12"/>
    <w:rsid w:val="003443DB"/>
    <w:rsid w:val="0034495C"/>
    <w:rsid w:val="00344AB2"/>
    <w:rsid w:val="00344B80"/>
    <w:rsid w:val="00344C12"/>
    <w:rsid w:val="00344C1F"/>
    <w:rsid w:val="00345159"/>
    <w:rsid w:val="003456A2"/>
    <w:rsid w:val="00345CD8"/>
    <w:rsid w:val="00346243"/>
    <w:rsid w:val="00346602"/>
    <w:rsid w:val="00346946"/>
    <w:rsid w:val="003469A1"/>
    <w:rsid w:val="003469D5"/>
    <w:rsid w:val="00346B92"/>
    <w:rsid w:val="00346D47"/>
    <w:rsid w:val="003475C6"/>
    <w:rsid w:val="0034763E"/>
    <w:rsid w:val="00347E9E"/>
    <w:rsid w:val="00350120"/>
    <w:rsid w:val="0035015B"/>
    <w:rsid w:val="00350622"/>
    <w:rsid w:val="0035071A"/>
    <w:rsid w:val="0035087C"/>
    <w:rsid w:val="00350CC0"/>
    <w:rsid w:val="00350D46"/>
    <w:rsid w:val="00350F43"/>
    <w:rsid w:val="003510C0"/>
    <w:rsid w:val="00351225"/>
    <w:rsid w:val="00351543"/>
    <w:rsid w:val="00351728"/>
    <w:rsid w:val="00351C20"/>
    <w:rsid w:val="0035217A"/>
    <w:rsid w:val="003521D0"/>
    <w:rsid w:val="00352248"/>
    <w:rsid w:val="003524B9"/>
    <w:rsid w:val="003526D3"/>
    <w:rsid w:val="0035283F"/>
    <w:rsid w:val="00352D31"/>
    <w:rsid w:val="00352F90"/>
    <w:rsid w:val="00353097"/>
    <w:rsid w:val="00353183"/>
    <w:rsid w:val="003531A0"/>
    <w:rsid w:val="00353438"/>
    <w:rsid w:val="003534E3"/>
    <w:rsid w:val="0035366F"/>
    <w:rsid w:val="00353878"/>
    <w:rsid w:val="00353EA8"/>
    <w:rsid w:val="00353ECE"/>
    <w:rsid w:val="00354B53"/>
    <w:rsid w:val="00354D68"/>
    <w:rsid w:val="00354DD8"/>
    <w:rsid w:val="00354E28"/>
    <w:rsid w:val="00354E8C"/>
    <w:rsid w:val="00355088"/>
    <w:rsid w:val="00355299"/>
    <w:rsid w:val="003556C2"/>
    <w:rsid w:val="00355733"/>
    <w:rsid w:val="003557D3"/>
    <w:rsid w:val="00355A26"/>
    <w:rsid w:val="003562CC"/>
    <w:rsid w:val="0035639E"/>
    <w:rsid w:val="003564CF"/>
    <w:rsid w:val="00356AE6"/>
    <w:rsid w:val="00356E71"/>
    <w:rsid w:val="00356EC1"/>
    <w:rsid w:val="003571BD"/>
    <w:rsid w:val="003572CA"/>
    <w:rsid w:val="00357433"/>
    <w:rsid w:val="00357575"/>
    <w:rsid w:val="00357632"/>
    <w:rsid w:val="00357642"/>
    <w:rsid w:val="0035767F"/>
    <w:rsid w:val="00357C36"/>
    <w:rsid w:val="00357C4A"/>
    <w:rsid w:val="00357EBD"/>
    <w:rsid w:val="0036032E"/>
    <w:rsid w:val="00360447"/>
    <w:rsid w:val="00360555"/>
    <w:rsid w:val="003606FB"/>
    <w:rsid w:val="00360A94"/>
    <w:rsid w:val="00360C96"/>
    <w:rsid w:val="00360E97"/>
    <w:rsid w:val="00360F17"/>
    <w:rsid w:val="0036115A"/>
    <w:rsid w:val="0036116E"/>
    <w:rsid w:val="0036132C"/>
    <w:rsid w:val="003616DE"/>
    <w:rsid w:val="00361876"/>
    <w:rsid w:val="0036192A"/>
    <w:rsid w:val="00361C04"/>
    <w:rsid w:val="00362161"/>
    <w:rsid w:val="00362478"/>
    <w:rsid w:val="003624CE"/>
    <w:rsid w:val="003625C2"/>
    <w:rsid w:val="00362755"/>
    <w:rsid w:val="00362CDE"/>
    <w:rsid w:val="00362CFA"/>
    <w:rsid w:val="00363272"/>
    <w:rsid w:val="003632C0"/>
    <w:rsid w:val="003633C1"/>
    <w:rsid w:val="00363686"/>
    <w:rsid w:val="00363809"/>
    <w:rsid w:val="00363966"/>
    <w:rsid w:val="00363B73"/>
    <w:rsid w:val="00363C86"/>
    <w:rsid w:val="00363ED8"/>
    <w:rsid w:val="00364409"/>
    <w:rsid w:val="003644AE"/>
    <w:rsid w:val="003644C5"/>
    <w:rsid w:val="00364529"/>
    <w:rsid w:val="00364B16"/>
    <w:rsid w:val="0036507B"/>
    <w:rsid w:val="003651E5"/>
    <w:rsid w:val="00365B55"/>
    <w:rsid w:val="00365F35"/>
    <w:rsid w:val="003660A7"/>
    <w:rsid w:val="0036622A"/>
    <w:rsid w:val="0036625A"/>
    <w:rsid w:val="0036639C"/>
    <w:rsid w:val="003666E4"/>
    <w:rsid w:val="00366879"/>
    <w:rsid w:val="003668B3"/>
    <w:rsid w:val="00366C1A"/>
    <w:rsid w:val="00366C62"/>
    <w:rsid w:val="00366C7A"/>
    <w:rsid w:val="00366EF0"/>
    <w:rsid w:val="00366F44"/>
    <w:rsid w:val="00367748"/>
    <w:rsid w:val="00367755"/>
    <w:rsid w:val="003677A5"/>
    <w:rsid w:val="003677FD"/>
    <w:rsid w:val="00367ACB"/>
    <w:rsid w:val="00370806"/>
    <w:rsid w:val="00370A73"/>
    <w:rsid w:val="00370FDD"/>
    <w:rsid w:val="003712A9"/>
    <w:rsid w:val="0037146B"/>
    <w:rsid w:val="003714A2"/>
    <w:rsid w:val="003714B3"/>
    <w:rsid w:val="00371641"/>
    <w:rsid w:val="003717DA"/>
    <w:rsid w:val="00371967"/>
    <w:rsid w:val="00371AEF"/>
    <w:rsid w:val="00371EA0"/>
    <w:rsid w:val="00371FDA"/>
    <w:rsid w:val="00372024"/>
    <w:rsid w:val="0037203D"/>
    <w:rsid w:val="003720FD"/>
    <w:rsid w:val="00372276"/>
    <w:rsid w:val="0037231C"/>
    <w:rsid w:val="00372699"/>
    <w:rsid w:val="00372D96"/>
    <w:rsid w:val="00372DDF"/>
    <w:rsid w:val="0037336E"/>
    <w:rsid w:val="00373627"/>
    <w:rsid w:val="00373655"/>
    <w:rsid w:val="00373C49"/>
    <w:rsid w:val="00373E2D"/>
    <w:rsid w:val="0037408A"/>
    <w:rsid w:val="00374716"/>
    <w:rsid w:val="00374750"/>
    <w:rsid w:val="00374CE1"/>
    <w:rsid w:val="00374DEB"/>
    <w:rsid w:val="003751FB"/>
    <w:rsid w:val="00375210"/>
    <w:rsid w:val="0037554D"/>
    <w:rsid w:val="00375A87"/>
    <w:rsid w:val="00375D82"/>
    <w:rsid w:val="00375DCE"/>
    <w:rsid w:val="00375F26"/>
    <w:rsid w:val="00376413"/>
    <w:rsid w:val="003766CF"/>
    <w:rsid w:val="003768EB"/>
    <w:rsid w:val="00376B4B"/>
    <w:rsid w:val="00376C10"/>
    <w:rsid w:val="00376C48"/>
    <w:rsid w:val="00376CC5"/>
    <w:rsid w:val="00376DF4"/>
    <w:rsid w:val="00376E5D"/>
    <w:rsid w:val="00377031"/>
    <w:rsid w:val="0037736D"/>
    <w:rsid w:val="00377887"/>
    <w:rsid w:val="00377915"/>
    <w:rsid w:val="00377C5E"/>
    <w:rsid w:val="00377DF9"/>
    <w:rsid w:val="0038000B"/>
    <w:rsid w:val="0038040C"/>
    <w:rsid w:val="003804F5"/>
    <w:rsid w:val="003809A6"/>
    <w:rsid w:val="00380B44"/>
    <w:rsid w:val="00380D25"/>
    <w:rsid w:val="00380E7F"/>
    <w:rsid w:val="003811A5"/>
    <w:rsid w:val="00381265"/>
    <w:rsid w:val="00381786"/>
    <w:rsid w:val="003819D1"/>
    <w:rsid w:val="003823D3"/>
    <w:rsid w:val="00382595"/>
    <w:rsid w:val="00382704"/>
    <w:rsid w:val="003829A4"/>
    <w:rsid w:val="00382A0F"/>
    <w:rsid w:val="00382B56"/>
    <w:rsid w:val="00383040"/>
    <w:rsid w:val="00383053"/>
    <w:rsid w:val="0038311B"/>
    <w:rsid w:val="0038319E"/>
    <w:rsid w:val="00383201"/>
    <w:rsid w:val="003838A1"/>
    <w:rsid w:val="003838B7"/>
    <w:rsid w:val="00383B41"/>
    <w:rsid w:val="00383DCE"/>
    <w:rsid w:val="00383F76"/>
    <w:rsid w:val="00384875"/>
    <w:rsid w:val="00384F76"/>
    <w:rsid w:val="00385B0D"/>
    <w:rsid w:val="00385F7A"/>
    <w:rsid w:val="0038602E"/>
    <w:rsid w:val="00386148"/>
    <w:rsid w:val="00386337"/>
    <w:rsid w:val="00386348"/>
    <w:rsid w:val="0038635F"/>
    <w:rsid w:val="0038638F"/>
    <w:rsid w:val="00386DBF"/>
    <w:rsid w:val="0038721C"/>
    <w:rsid w:val="0038742C"/>
    <w:rsid w:val="00387790"/>
    <w:rsid w:val="00387C7C"/>
    <w:rsid w:val="003902F4"/>
    <w:rsid w:val="00390594"/>
    <w:rsid w:val="00390656"/>
    <w:rsid w:val="003908CE"/>
    <w:rsid w:val="003908E7"/>
    <w:rsid w:val="00390D04"/>
    <w:rsid w:val="00390DE2"/>
    <w:rsid w:val="0039152C"/>
    <w:rsid w:val="00391863"/>
    <w:rsid w:val="00391D96"/>
    <w:rsid w:val="00392019"/>
    <w:rsid w:val="0039230C"/>
    <w:rsid w:val="003927A4"/>
    <w:rsid w:val="0039283C"/>
    <w:rsid w:val="003929E4"/>
    <w:rsid w:val="00392A2B"/>
    <w:rsid w:val="00392D4C"/>
    <w:rsid w:val="00392E48"/>
    <w:rsid w:val="00392F67"/>
    <w:rsid w:val="00392FE0"/>
    <w:rsid w:val="0039313A"/>
    <w:rsid w:val="003934D2"/>
    <w:rsid w:val="00393594"/>
    <w:rsid w:val="003937EB"/>
    <w:rsid w:val="00393860"/>
    <w:rsid w:val="00393B2F"/>
    <w:rsid w:val="00394325"/>
    <w:rsid w:val="0039474F"/>
    <w:rsid w:val="00394D1C"/>
    <w:rsid w:val="00395173"/>
    <w:rsid w:val="0039534C"/>
    <w:rsid w:val="00395816"/>
    <w:rsid w:val="003959A8"/>
    <w:rsid w:val="00395D19"/>
    <w:rsid w:val="00395D41"/>
    <w:rsid w:val="00395D76"/>
    <w:rsid w:val="00396087"/>
    <w:rsid w:val="0039619F"/>
    <w:rsid w:val="00396960"/>
    <w:rsid w:val="003969B6"/>
    <w:rsid w:val="00396AA3"/>
    <w:rsid w:val="00396C30"/>
    <w:rsid w:val="00397949"/>
    <w:rsid w:val="00397A69"/>
    <w:rsid w:val="003A0140"/>
    <w:rsid w:val="003A035F"/>
    <w:rsid w:val="003A086F"/>
    <w:rsid w:val="003A097A"/>
    <w:rsid w:val="003A0A5A"/>
    <w:rsid w:val="003A0C40"/>
    <w:rsid w:val="003A19CC"/>
    <w:rsid w:val="003A1D79"/>
    <w:rsid w:val="003A1D96"/>
    <w:rsid w:val="003A25BF"/>
    <w:rsid w:val="003A26B1"/>
    <w:rsid w:val="003A27B5"/>
    <w:rsid w:val="003A2869"/>
    <w:rsid w:val="003A2A4F"/>
    <w:rsid w:val="003A2AB3"/>
    <w:rsid w:val="003A2BE2"/>
    <w:rsid w:val="003A2BF7"/>
    <w:rsid w:val="003A30E6"/>
    <w:rsid w:val="003A34E8"/>
    <w:rsid w:val="003A3516"/>
    <w:rsid w:val="003A39EF"/>
    <w:rsid w:val="003A3BBE"/>
    <w:rsid w:val="003A3CA5"/>
    <w:rsid w:val="003A3D0C"/>
    <w:rsid w:val="003A4231"/>
    <w:rsid w:val="003A4775"/>
    <w:rsid w:val="003A494E"/>
    <w:rsid w:val="003A4DA8"/>
    <w:rsid w:val="003A4F33"/>
    <w:rsid w:val="003A5034"/>
    <w:rsid w:val="003A5053"/>
    <w:rsid w:val="003A517E"/>
    <w:rsid w:val="003A53C2"/>
    <w:rsid w:val="003A53D4"/>
    <w:rsid w:val="003A590C"/>
    <w:rsid w:val="003A5912"/>
    <w:rsid w:val="003A59A1"/>
    <w:rsid w:val="003A5F82"/>
    <w:rsid w:val="003A6051"/>
    <w:rsid w:val="003A61B7"/>
    <w:rsid w:val="003A6310"/>
    <w:rsid w:val="003A670B"/>
    <w:rsid w:val="003A682E"/>
    <w:rsid w:val="003A6BA9"/>
    <w:rsid w:val="003A6DCB"/>
    <w:rsid w:val="003A78C9"/>
    <w:rsid w:val="003A7A0A"/>
    <w:rsid w:val="003B005F"/>
    <w:rsid w:val="003B0079"/>
    <w:rsid w:val="003B0209"/>
    <w:rsid w:val="003B046F"/>
    <w:rsid w:val="003B0551"/>
    <w:rsid w:val="003B0825"/>
    <w:rsid w:val="003B102E"/>
    <w:rsid w:val="003B11EF"/>
    <w:rsid w:val="003B1583"/>
    <w:rsid w:val="003B16EC"/>
    <w:rsid w:val="003B1A93"/>
    <w:rsid w:val="003B1C2D"/>
    <w:rsid w:val="003B1DCA"/>
    <w:rsid w:val="003B23AF"/>
    <w:rsid w:val="003B338E"/>
    <w:rsid w:val="003B34A2"/>
    <w:rsid w:val="003B370D"/>
    <w:rsid w:val="003B37B6"/>
    <w:rsid w:val="003B3D42"/>
    <w:rsid w:val="003B45E7"/>
    <w:rsid w:val="003B4BF6"/>
    <w:rsid w:val="003B4C05"/>
    <w:rsid w:val="003B4CE7"/>
    <w:rsid w:val="003B4F69"/>
    <w:rsid w:val="003B5397"/>
    <w:rsid w:val="003B56A6"/>
    <w:rsid w:val="003B5AE0"/>
    <w:rsid w:val="003B5C08"/>
    <w:rsid w:val="003B61E9"/>
    <w:rsid w:val="003B6392"/>
    <w:rsid w:val="003B6417"/>
    <w:rsid w:val="003B670E"/>
    <w:rsid w:val="003B6770"/>
    <w:rsid w:val="003B6823"/>
    <w:rsid w:val="003B6F80"/>
    <w:rsid w:val="003B7158"/>
    <w:rsid w:val="003B7205"/>
    <w:rsid w:val="003B726B"/>
    <w:rsid w:val="003B73B1"/>
    <w:rsid w:val="003B7668"/>
    <w:rsid w:val="003B7837"/>
    <w:rsid w:val="003B7851"/>
    <w:rsid w:val="003B788D"/>
    <w:rsid w:val="003B7AF0"/>
    <w:rsid w:val="003B7D0D"/>
    <w:rsid w:val="003C0310"/>
    <w:rsid w:val="003C0587"/>
    <w:rsid w:val="003C074A"/>
    <w:rsid w:val="003C0B7B"/>
    <w:rsid w:val="003C12D1"/>
    <w:rsid w:val="003C1556"/>
    <w:rsid w:val="003C1777"/>
    <w:rsid w:val="003C1872"/>
    <w:rsid w:val="003C19B2"/>
    <w:rsid w:val="003C1A6D"/>
    <w:rsid w:val="003C1D7A"/>
    <w:rsid w:val="003C2567"/>
    <w:rsid w:val="003C2577"/>
    <w:rsid w:val="003C2581"/>
    <w:rsid w:val="003C26EC"/>
    <w:rsid w:val="003C2B3A"/>
    <w:rsid w:val="003C2D28"/>
    <w:rsid w:val="003C2F28"/>
    <w:rsid w:val="003C3339"/>
    <w:rsid w:val="003C3347"/>
    <w:rsid w:val="003C3B6C"/>
    <w:rsid w:val="003C40BE"/>
    <w:rsid w:val="003C457B"/>
    <w:rsid w:val="003C4601"/>
    <w:rsid w:val="003C4EED"/>
    <w:rsid w:val="003C542F"/>
    <w:rsid w:val="003C5464"/>
    <w:rsid w:val="003C57B8"/>
    <w:rsid w:val="003C5921"/>
    <w:rsid w:val="003C5947"/>
    <w:rsid w:val="003C5CB3"/>
    <w:rsid w:val="003C5F08"/>
    <w:rsid w:val="003C5FBB"/>
    <w:rsid w:val="003C60D3"/>
    <w:rsid w:val="003C611F"/>
    <w:rsid w:val="003C61C9"/>
    <w:rsid w:val="003C6365"/>
    <w:rsid w:val="003C698D"/>
    <w:rsid w:val="003C6A2E"/>
    <w:rsid w:val="003C6DA3"/>
    <w:rsid w:val="003C6E2F"/>
    <w:rsid w:val="003C6F0D"/>
    <w:rsid w:val="003C6FFD"/>
    <w:rsid w:val="003C7B15"/>
    <w:rsid w:val="003C7B66"/>
    <w:rsid w:val="003C7E05"/>
    <w:rsid w:val="003C7EEC"/>
    <w:rsid w:val="003D0616"/>
    <w:rsid w:val="003D071D"/>
    <w:rsid w:val="003D0ADA"/>
    <w:rsid w:val="003D1100"/>
    <w:rsid w:val="003D13F0"/>
    <w:rsid w:val="003D14DB"/>
    <w:rsid w:val="003D1570"/>
    <w:rsid w:val="003D165E"/>
    <w:rsid w:val="003D1764"/>
    <w:rsid w:val="003D1845"/>
    <w:rsid w:val="003D1D66"/>
    <w:rsid w:val="003D1EA6"/>
    <w:rsid w:val="003D256D"/>
    <w:rsid w:val="003D2719"/>
    <w:rsid w:val="003D28D8"/>
    <w:rsid w:val="003D2BE0"/>
    <w:rsid w:val="003D2F67"/>
    <w:rsid w:val="003D3178"/>
    <w:rsid w:val="003D3183"/>
    <w:rsid w:val="003D31C2"/>
    <w:rsid w:val="003D33CC"/>
    <w:rsid w:val="003D361D"/>
    <w:rsid w:val="003D3818"/>
    <w:rsid w:val="003D3A2C"/>
    <w:rsid w:val="003D3B2D"/>
    <w:rsid w:val="003D3F31"/>
    <w:rsid w:val="003D4758"/>
    <w:rsid w:val="003D4CA6"/>
    <w:rsid w:val="003D4E7B"/>
    <w:rsid w:val="003D50EB"/>
    <w:rsid w:val="003D5138"/>
    <w:rsid w:val="003D513E"/>
    <w:rsid w:val="003D539A"/>
    <w:rsid w:val="003D5748"/>
    <w:rsid w:val="003D577A"/>
    <w:rsid w:val="003D589B"/>
    <w:rsid w:val="003D59CD"/>
    <w:rsid w:val="003D5CE0"/>
    <w:rsid w:val="003D5E32"/>
    <w:rsid w:val="003D6025"/>
    <w:rsid w:val="003D6576"/>
    <w:rsid w:val="003D69ED"/>
    <w:rsid w:val="003D6AA7"/>
    <w:rsid w:val="003D6B53"/>
    <w:rsid w:val="003D6FAF"/>
    <w:rsid w:val="003D7346"/>
    <w:rsid w:val="003D7B2B"/>
    <w:rsid w:val="003D7CBD"/>
    <w:rsid w:val="003D7CF1"/>
    <w:rsid w:val="003D7D95"/>
    <w:rsid w:val="003D7E91"/>
    <w:rsid w:val="003D7F12"/>
    <w:rsid w:val="003E0228"/>
    <w:rsid w:val="003E034B"/>
    <w:rsid w:val="003E04B9"/>
    <w:rsid w:val="003E055D"/>
    <w:rsid w:val="003E0FB9"/>
    <w:rsid w:val="003E1466"/>
    <w:rsid w:val="003E168B"/>
    <w:rsid w:val="003E18E5"/>
    <w:rsid w:val="003E1A01"/>
    <w:rsid w:val="003E1B66"/>
    <w:rsid w:val="003E1CD6"/>
    <w:rsid w:val="003E1E49"/>
    <w:rsid w:val="003E1F5E"/>
    <w:rsid w:val="003E2369"/>
    <w:rsid w:val="003E2407"/>
    <w:rsid w:val="003E252E"/>
    <w:rsid w:val="003E25BE"/>
    <w:rsid w:val="003E26A7"/>
    <w:rsid w:val="003E2A2C"/>
    <w:rsid w:val="003E2E79"/>
    <w:rsid w:val="003E2EEE"/>
    <w:rsid w:val="003E2FE8"/>
    <w:rsid w:val="003E30D0"/>
    <w:rsid w:val="003E3438"/>
    <w:rsid w:val="003E3A98"/>
    <w:rsid w:val="003E3CCE"/>
    <w:rsid w:val="003E4093"/>
    <w:rsid w:val="003E4141"/>
    <w:rsid w:val="003E434F"/>
    <w:rsid w:val="003E4754"/>
    <w:rsid w:val="003E477B"/>
    <w:rsid w:val="003E499F"/>
    <w:rsid w:val="003E4BA8"/>
    <w:rsid w:val="003E4EFC"/>
    <w:rsid w:val="003E4FA8"/>
    <w:rsid w:val="003E4FB0"/>
    <w:rsid w:val="003E5247"/>
    <w:rsid w:val="003E582E"/>
    <w:rsid w:val="003E5BE2"/>
    <w:rsid w:val="003E5D48"/>
    <w:rsid w:val="003E5E10"/>
    <w:rsid w:val="003E5F42"/>
    <w:rsid w:val="003E610F"/>
    <w:rsid w:val="003E61BB"/>
    <w:rsid w:val="003E6635"/>
    <w:rsid w:val="003E6803"/>
    <w:rsid w:val="003E6970"/>
    <w:rsid w:val="003E6A68"/>
    <w:rsid w:val="003E6BE6"/>
    <w:rsid w:val="003E6D1C"/>
    <w:rsid w:val="003E6F06"/>
    <w:rsid w:val="003E6F47"/>
    <w:rsid w:val="003E6F68"/>
    <w:rsid w:val="003E704D"/>
    <w:rsid w:val="003E7330"/>
    <w:rsid w:val="003E751B"/>
    <w:rsid w:val="003E7EED"/>
    <w:rsid w:val="003F0218"/>
    <w:rsid w:val="003F08D8"/>
    <w:rsid w:val="003F1024"/>
    <w:rsid w:val="003F11ED"/>
    <w:rsid w:val="003F1334"/>
    <w:rsid w:val="003F15DB"/>
    <w:rsid w:val="003F1821"/>
    <w:rsid w:val="003F18C4"/>
    <w:rsid w:val="003F239B"/>
    <w:rsid w:val="003F23EB"/>
    <w:rsid w:val="003F23F0"/>
    <w:rsid w:val="003F24BA"/>
    <w:rsid w:val="003F25E4"/>
    <w:rsid w:val="003F2E88"/>
    <w:rsid w:val="003F385A"/>
    <w:rsid w:val="003F3AF1"/>
    <w:rsid w:val="003F3CF8"/>
    <w:rsid w:val="003F4064"/>
    <w:rsid w:val="003F437B"/>
    <w:rsid w:val="003F4557"/>
    <w:rsid w:val="003F4A2B"/>
    <w:rsid w:val="003F4EE6"/>
    <w:rsid w:val="003F4F77"/>
    <w:rsid w:val="003F508A"/>
    <w:rsid w:val="003F5123"/>
    <w:rsid w:val="003F542B"/>
    <w:rsid w:val="003F5833"/>
    <w:rsid w:val="003F5972"/>
    <w:rsid w:val="003F59A9"/>
    <w:rsid w:val="003F5A85"/>
    <w:rsid w:val="003F5BCE"/>
    <w:rsid w:val="003F5EDF"/>
    <w:rsid w:val="003F64FB"/>
    <w:rsid w:val="003F66AE"/>
    <w:rsid w:val="003F7875"/>
    <w:rsid w:val="003F792A"/>
    <w:rsid w:val="003F7A68"/>
    <w:rsid w:val="003F7B2E"/>
    <w:rsid w:val="003F7EF4"/>
    <w:rsid w:val="003F7F82"/>
    <w:rsid w:val="003F7FB8"/>
    <w:rsid w:val="0040015B"/>
    <w:rsid w:val="00400229"/>
    <w:rsid w:val="00400358"/>
    <w:rsid w:val="004003C2"/>
    <w:rsid w:val="004009F3"/>
    <w:rsid w:val="00400E53"/>
    <w:rsid w:val="00401643"/>
    <w:rsid w:val="00401C7C"/>
    <w:rsid w:val="00401D85"/>
    <w:rsid w:val="00401ECA"/>
    <w:rsid w:val="00402103"/>
    <w:rsid w:val="00402196"/>
    <w:rsid w:val="004021F3"/>
    <w:rsid w:val="00402247"/>
    <w:rsid w:val="00402860"/>
    <w:rsid w:val="004028BE"/>
    <w:rsid w:val="00402A8C"/>
    <w:rsid w:val="00402BB0"/>
    <w:rsid w:val="00403344"/>
    <w:rsid w:val="004034BC"/>
    <w:rsid w:val="004037CD"/>
    <w:rsid w:val="00403B22"/>
    <w:rsid w:val="00403BD4"/>
    <w:rsid w:val="0040434B"/>
    <w:rsid w:val="0040438A"/>
    <w:rsid w:val="0040449F"/>
    <w:rsid w:val="004046CE"/>
    <w:rsid w:val="00404982"/>
    <w:rsid w:val="004049C2"/>
    <w:rsid w:val="00404DEB"/>
    <w:rsid w:val="00405186"/>
    <w:rsid w:val="004052DD"/>
    <w:rsid w:val="004052E7"/>
    <w:rsid w:val="00405395"/>
    <w:rsid w:val="004054B6"/>
    <w:rsid w:val="00405602"/>
    <w:rsid w:val="004056C7"/>
    <w:rsid w:val="00405B57"/>
    <w:rsid w:val="00405D70"/>
    <w:rsid w:val="00405D86"/>
    <w:rsid w:val="00405D9F"/>
    <w:rsid w:val="00405E16"/>
    <w:rsid w:val="004060E7"/>
    <w:rsid w:val="004065AC"/>
    <w:rsid w:val="0040693B"/>
    <w:rsid w:val="00406DAF"/>
    <w:rsid w:val="00406F92"/>
    <w:rsid w:val="00407620"/>
    <w:rsid w:val="004078CB"/>
    <w:rsid w:val="00407941"/>
    <w:rsid w:val="00407FB1"/>
    <w:rsid w:val="004100FA"/>
    <w:rsid w:val="00410371"/>
    <w:rsid w:val="00410492"/>
    <w:rsid w:val="004104B3"/>
    <w:rsid w:val="0041137E"/>
    <w:rsid w:val="0041148B"/>
    <w:rsid w:val="004115CA"/>
    <w:rsid w:val="0041194F"/>
    <w:rsid w:val="00411B2E"/>
    <w:rsid w:val="00411B77"/>
    <w:rsid w:val="00411BDD"/>
    <w:rsid w:val="00411D7E"/>
    <w:rsid w:val="00411ECC"/>
    <w:rsid w:val="00412073"/>
    <w:rsid w:val="004121F7"/>
    <w:rsid w:val="004122DD"/>
    <w:rsid w:val="004127A9"/>
    <w:rsid w:val="00412825"/>
    <w:rsid w:val="00412AF3"/>
    <w:rsid w:val="00413044"/>
    <w:rsid w:val="0041310A"/>
    <w:rsid w:val="00413762"/>
    <w:rsid w:val="00413917"/>
    <w:rsid w:val="00413BAE"/>
    <w:rsid w:val="0041400A"/>
    <w:rsid w:val="004140BE"/>
    <w:rsid w:val="004147FA"/>
    <w:rsid w:val="00414AB7"/>
    <w:rsid w:val="00414F83"/>
    <w:rsid w:val="00415184"/>
    <w:rsid w:val="00415223"/>
    <w:rsid w:val="00415510"/>
    <w:rsid w:val="00415586"/>
    <w:rsid w:val="00415872"/>
    <w:rsid w:val="00415924"/>
    <w:rsid w:val="00415BE9"/>
    <w:rsid w:val="00415D06"/>
    <w:rsid w:val="00415DEB"/>
    <w:rsid w:val="00415E9C"/>
    <w:rsid w:val="0041628A"/>
    <w:rsid w:val="0041654E"/>
    <w:rsid w:val="0041665C"/>
    <w:rsid w:val="00416AE3"/>
    <w:rsid w:val="00416BD9"/>
    <w:rsid w:val="00416D56"/>
    <w:rsid w:val="004177B4"/>
    <w:rsid w:val="004177FC"/>
    <w:rsid w:val="004179AA"/>
    <w:rsid w:val="00417B03"/>
    <w:rsid w:val="00420366"/>
    <w:rsid w:val="004204B8"/>
    <w:rsid w:val="004205AF"/>
    <w:rsid w:val="0042082D"/>
    <w:rsid w:val="00420C95"/>
    <w:rsid w:val="00420DF4"/>
    <w:rsid w:val="0042106F"/>
    <w:rsid w:val="00421315"/>
    <w:rsid w:val="004214DA"/>
    <w:rsid w:val="0042197C"/>
    <w:rsid w:val="00421E31"/>
    <w:rsid w:val="00421E35"/>
    <w:rsid w:val="00421E85"/>
    <w:rsid w:val="00422024"/>
    <w:rsid w:val="00422052"/>
    <w:rsid w:val="004221CE"/>
    <w:rsid w:val="004226ED"/>
    <w:rsid w:val="004229FE"/>
    <w:rsid w:val="00422E52"/>
    <w:rsid w:val="0042356D"/>
    <w:rsid w:val="004236AA"/>
    <w:rsid w:val="004238B1"/>
    <w:rsid w:val="00423EB2"/>
    <w:rsid w:val="00424089"/>
    <w:rsid w:val="00424245"/>
    <w:rsid w:val="004244E1"/>
    <w:rsid w:val="0042467B"/>
    <w:rsid w:val="00424710"/>
    <w:rsid w:val="00424999"/>
    <w:rsid w:val="00424A30"/>
    <w:rsid w:val="00424CD6"/>
    <w:rsid w:val="00424D2F"/>
    <w:rsid w:val="00424DCF"/>
    <w:rsid w:val="00424F1B"/>
    <w:rsid w:val="00425291"/>
    <w:rsid w:val="0042557F"/>
    <w:rsid w:val="0042559F"/>
    <w:rsid w:val="004258EC"/>
    <w:rsid w:val="0042595E"/>
    <w:rsid w:val="00425CD3"/>
    <w:rsid w:val="00426152"/>
    <w:rsid w:val="00426329"/>
    <w:rsid w:val="004263D4"/>
    <w:rsid w:val="0042688F"/>
    <w:rsid w:val="004270C1"/>
    <w:rsid w:val="004276BA"/>
    <w:rsid w:val="0042792B"/>
    <w:rsid w:val="00427C06"/>
    <w:rsid w:val="00427E99"/>
    <w:rsid w:val="00427F2A"/>
    <w:rsid w:val="00427FCB"/>
    <w:rsid w:val="00427FD7"/>
    <w:rsid w:val="00430021"/>
    <w:rsid w:val="0043006A"/>
    <w:rsid w:val="0043039C"/>
    <w:rsid w:val="004308A3"/>
    <w:rsid w:val="00430B1E"/>
    <w:rsid w:val="00430E87"/>
    <w:rsid w:val="00431042"/>
    <w:rsid w:val="004316AF"/>
    <w:rsid w:val="004318D6"/>
    <w:rsid w:val="00431D4A"/>
    <w:rsid w:val="00431D82"/>
    <w:rsid w:val="00432372"/>
    <w:rsid w:val="00432486"/>
    <w:rsid w:val="0043259A"/>
    <w:rsid w:val="00432891"/>
    <w:rsid w:val="00432BDF"/>
    <w:rsid w:val="004333ED"/>
    <w:rsid w:val="00433521"/>
    <w:rsid w:val="0043355D"/>
    <w:rsid w:val="004336B6"/>
    <w:rsid w:val="00433784"/>
    <w:rsid w:val="00433842"/>
    <w:rsid w:val="00433BF2"/>
    <w:rsid w:val="00433C84"/>
    <w:rsid w:val="00433EE2"/>
    <w:rsid w:val="0043414C"/>
    <w:rsid w:val="004342B8"/>
    <w:rsid w:val="00434453"/>
    <w:rsid w:val="0043466A"/>
    <w:rsid w:val="00434943"/>
    <w:rsid w:val="00434BB1"/>
    <w:rsid w:val="00434C4D"/>
    <w:rsid w:val="00434CA0"/>
    <w:rsid w:val="00434DEE"/>
    <w:rsid w:val="00435017"/>
    <w:rsid w:val="00435043"/>
    <w:rsid w:val="00435329"/>
    <w:rsid w:val="004354C4"/>
    <w:rsid w:val="004355C1"/>
    <w:rsid w:val="0043577F"/>
    <w:rsid w:val="004358A3"/>
    <w:rsid w:val="00435BAE"/>
    <w:rsid w:val="00435C0B"/>
    <w:rsid w:val="00435CA7"/>
    <w:rsid w:val="00435F4B"/>
    <w:rsid w:val="00436DB7"/>
    <w:rsid w:val="00436EB0"/>
    <w:rsid w:val="00437301"/>
    <w:rsid w:val="004373BB"/>
    <w:rsid w:val="004374C8"/>
    <w:rsid w:val="00437951"/>
    <w:rsid w:val="00437EBA"/>
    <w:rsid w:val="00440109"/>
    <w:rsid w:val="004405AC"/>
    <w:rsid w:val="004405FA"/>
    <w:rsid w:val="00440694"/>
    <w:rsid w:val="00440BA2"/>
    <w:rsid w:val="004417E6"/>
    <w:rsid w:val="00441E02"/>
    <w:rsid w:val="004421FD"/>
    <w:rsid w:val="00442381"/>
    <w:rsid w:val="00442560"/>
    <w:rsid w:val="004429ED"/>
    <w:rsid w:val="00442B21"/>
    <w:rsid w:val="004432B9"/>
    <w:rsid w:val="004433B8"/>
    <w:rsid w:val="004435AC"/>
    <w:rsid w:val="00443743"/>
    <w:rsid w:val="0044375F"/>
    <w:rsid w:val="0044378F"/>
    <w:rsid w:val="0044396B"/>
    <w:rsid w:val="00443D71"/>
    <w:rsid w:val="00443DC5"/>
    <w:rsid w:val="00444519"/>
    <w:rsid w:val="0044469C"/>
    <w:rsid w:val="00444824"/>
    <w:rsid w:val="00444873"/>
    <w:rsid w:val="00444C22"/>
    <w:rsid w:val="00444E87"/>
    <w:rsid w:val="00444F17"/>
    <w:rsid w:val="00444FA6"/>
    <w:rsid w:val="00445572"/>
    <w:rsid w:val="00445781"/>
    <w:rsid w:val="00445864"/>
    <w:rsid w:val="00445957"/>
    <w:rsid w:val="00445A24"/>
    <w:rsid w:val="00445BDD"/>
    <w:rsid w:val="00445CB1"/>
    <w:rsid w:val="00445D08"/>
    <w:rsid w:val="00446662"/>
    <w:rsid w:val="00446CB9"/>
    <w:rsid w:val="00446D64"/>
    <w:rsid w:val="00446EAF"/>
    <w:rsid w:val="00446EBA"/>
    <w:rsid w:val="0044712F"/>
    <w:rsid w:val="004472AE"/>
    <w:rsid w:val="0044745E"/>
    <w:rsid w:val="00447583"/>
    <w:rsid w:val="00447781"/>
    <w:rsid w:val="004478D8"/>
    <w:rsid w:val="00447BDA"/>
    <w:rsid w:val="00447D3F"/>
    <w:rsid w:val="004501E3"/>
    <w:rsid w:val="00450250"/>
    <w:rsid w:val="0045045B"/>
    <w:rsid w:val="00450664"/>
    <w:rsid w:val="004506C0"/>
    <w:rsid w:val="004509C6"/>
    <w:rsid w:val="00450B43"/>
    <w:rsid w:val="00450E79"/>
    <w:rsid w:val="00451465"/>
    <w:rsid w:val="004514AF"/>
    <w:rsid w:val="004517D2"/>
    <w:rsid w:val="00451A36"/>
    <w:rsid w:val="00451D5E"/>
    <w:rsid w:val="00451E9D"/>
    <w:rsid w:val="00452133"/>
    <w:rsid w:val="00452292"/>
    <w:rsid w:val="004523C8"/>
    <w:rsid w:val="004525C2"/>
    <w:rsid w:val="004525DC"/>
    <w:rsid w:val="00452864"/>
    <w:rsid w:val="004528E0"/>
    <w:rsid w:val="00452AE4"/>
    <w:rsid w:val="00452B19"/>
    <w:rsid w:val="00452BA1"/>
    <w:rsid w:val="00452CD9"/>
    <w:rsid w:val="004534D3"/>
    <w:rsid w:val="0045378B"/>
    <w:rsid w:val="00453975"/>
    <w:rsid w:val="004539B2"/>
    <w:rsid w:val="00454683"/>
    <w:rsid w:val="00454A5F"/>
    <w:rsid w:val="00454E1E"/>
    <w:rsid w:val="00454EB5"/>
    <w:rsid w:val="00454F4C"/>
    <w:rsid w:val="00454FB5"/>
    <w:rsid w:val="004551E3"/>
    <w:rsid w:val="0045546E"/>
    <w:rsid w:val="00455675"/>
    <w:rsid w:val="0045568A"/>
    <w:rsid w:val="004556FE"/>
    <w:rsid w:val="00455908"/>
    <w:rsid w:val="00455C5F"/>
    <w:rsid w:val="00455FD3"/>
    <w:rsid w:val="00456091"/>
    <w:rsid w:val="004560A7"/>
    <w:rsid w:val="0045631F"/>
    <w:rsid w:val="00456473"/>
    <w:rsid w:val="0045655E"/>
    <w:rsid w:val="00456AB4"/>
    <w:rsid w:val="00456D77"/>
    <w:rsid w:val="00456F25"/>
    <w:rsid w:val="0045748D"/>
    <w:rsid w:val="0045755F"/>
    <w:rsid w:val="004579EA"/>
    <w:rsid w:val="00457DC3"/>
    <w:rsid w:val="00457F4B"/>
    <w:rsid w:val="0046018A"/>
    <w:rsid w:val="0046023C"/>
    <w:rsid w:val="004606F5"/>
    <w:rsid w:val="004607FD"/>
    <w:rsid w:val="00460A3E"/>
    <w:rsid w:val="00460BEE"/>
    <w:rsid w:val="00460F11"/>
    <w:rsid w:val="00460FCA"/>
    <w:rsid w:val="0046153B"/>
    <w:rsid w:val="004616D6"/>
    <w:rsid w:val="00461A41"/>
    <w:rsid w:val="00461B30"/>
    <w:rsid w:val="00461C04"/>
    <w:rsid w:val="00461DA1"/>
    <w:rsid w:val="0046272E"/>
    <w:rsid w:val="00462A68"/>
    <w:rsid w:val="00462D2E"/>
    <w:rsid w:val="00462DD8"/>
    <w:rsid w:val="00463326"/>
    <w:rsid w:val="00463760"/>
    <w:rsid w:val="0046386D"/>
    <w:rsid w:val="004638F8"/>
    <w:rsid w:val="0046393B"/>
    <w:rsid w:val="00463B50"/>
    <w:rsid w:val="00463BD1"/>
    <w:rsid w:val="00463F35"/>
    <w:rsid w:val="00463FBB"/>
    <w:rsid w:val="004641A5"/>
    <w:rsid w:val="004643A3"/>
    <w:rsid w:val="004643B9"/>
    <w:rsid w:val="00464732"/>
    <w:rsid w:val="004649CC"/>
    <w:rsid w:val="00464BF8"/>
    <w:rsid w:val="00464C58"/>
    <w:rsid w:val="00465AB1"/>
    <w:rsid w:val="00465C9F"/>
    <w:rsid w:val="00465CBA"/>
    <w:rsid w:val="00465DC3"/>
    <w:rsid w:val="00465DFD"/>
    <w:rsid w:val="00465F09"/>
    <w:rsid w:val="004661A4"/>
    <w:rsid w:val="004661CE"/>
    <w:rsid w:val="004668BE"/>
    <w:rsid w:val="00466EF1"/>
    <w:rsid w:val="00466EF9"/>
    <w:rsid w:val="00466FF9"/>
    <w:rsid w:val="00466FFF"/>
    <w:rsid w:val="004671D9"/>
    <w:rsid w:val="004676FA"/>
    <w:rsid w:val="0046771B"/>
    <w:rsid w:val="00467B53"/>
    <w:rsid w:val="00467D88"/>
    <w:rsid w:val="00467E2B"/>
    <w:rsid w:val="00467FB8"/>
    <w:rsid w:val="00470941"/>
    <w:rsid w:val="00470E30"/>
    <w:rsid w:val="00471076"/>
    <w:rsid w:val="004715FA"/>
    <w:rsid w:val="00471963"/>
    <w:rsid w:val="00471A64"/>
    <w:rsid w:val="00471B59"/>
    <w:rsid w:val="00471B98"/>
    <w:rsid w:val="00471F8E"/>
    <w:rsid w:val="00472058"/>
    <w:rsid w:val="004720A2"/>
    <w:rsid w:val="00472594"/>
    <w:rsid w:val="00472AA8"/>
    <w:rsid w:val="00472DF6"/>
    <w:rsid w:val="00472E98"/>
    <w:rsid w:val="00472EFF"/>
    <w:rsid w:val="004732F8"/>
    <w:rsid w:val="00473823"/>
    <w:rsid w:val="00473DD5"/>
    <w:rsid w:val="00473F58"/>
    <w:rsid w:val="004747E1"/>
    <w:rsid w:val="004747E4"/>
    <w:rsid w:val="00474AF3"/>
    <w:rsid w:val="00474D7A"/>
    <w:rsid w:val="00474F40"/>
    <w:rsid w:val="00474F95"/>
    <w:rsid w:val="004750C3"/>
    <w:rsid w:val="004750DE"/>
    <w:rsid w:val="00475106"/>
    <w:rsid w:val="0047516E"/>
    <w:rsid w:val="00475230"/>
    <w:rsid w:val="004754D5"/>
    <w:rsid w:val="00475A13"/>
    <w:rsid w:val="00475BC1"/>
    <w:rsid w:val="00475DAF"/>
    <w:rsid w:val="00475E81"/>
    <w:rsid w:val="00476145"/>
    <w:rsid w:val="004763EE"/>
    <w:rsid w:val="00476549"/>
    <w:rsid w:val="00477207"/>
    <w:rsid w:val="00477708"/>
    <w:rsid w:val="004777E6"/>
    <w:rsid w:val="004778DE"/>
    <w:rsid w:val="0047795C"/>
    <w:rsid w:val="00477DA4"/>
    <w:rsid w:val="00477F49"/>
    <w:rsid w:val="004802F0"/>
    <w:rsid w:val="00480375"/>
    <w:rsid w:val="004804A0"/>
    <w:rsid w:val="00480933"/>
    <w:rsid w:val="0048095D"/>
    <w:rsid w:val="00480DC8"/>
    <w:rsid w:val="00480F55"/>
    <w:rsid w:val="00481198"/>
    <w:rsid w:val="004814B5"/>
    <w:rsid w:val="004814D0"/>
    <w:rsid w:val="00481673"/>
    <w:rsid w:val="004816AF"/>
    <w:rsid w:val="00481B31"/>
    <w:rsid w:val="00481CBA"/>
    <w:rsid w:val="00482042"/>
    <w:rsid w:val="004822F9"/>
    <w:rsid w:val="00482510"/>
    <w:rsid w:val="00482961"/>
    <w:rsid w:val="00483465"/>
    <w:rsid w:val="00483544"/>
    <w:rsid w:val="0048377C"/>
    <w:rsid w:val="004837FC"/>
    <w:rsid w:val="00483CAF"/>
    <w:rsid w:val="00483CEC"/>
    <w:rsid w:val="00483FA0"/>
    <w:rsid w:val="0048445B"/>
    <w:rsid w:val="004845B1"/>
    <w:rsid w:val="0048468F"/>
    <w:rsid w:val="004847FB"/>
    <w:rsid w:val="0048501E"/>
    <w:rsid w:val="00485164"/>
    <w:rsid w:val="004859CF"/>
    <w:rsid w:val="00485B50"/>
    <w:rsid w:val="00485F8C"/>
    <w:rsid w:val="0048602C"/>
    <w:rsid w:val="0048612B"/>
    <w:rsid w:val="0048628B"/>
    <w:rsid w:val="0048636A"/>
    <w:rsid w:val="00486449"/>
    <w:rsid w:val="004868EB"/>
    <w:rsid w:val="00486C09"/>
    <w:rsid w:val="00486F07"/>
    <w:rsid w:val="0048721F"/>
    <w:rsid w:val="00487222"/>
    <w:rsid w:val="0048745B"/>
    <w:rsid w:val="00487AC5"/>
    <w:rsid w:val="00487CAA"/>
    <w:rsid w:val="00487FA3"/>
    <w:rsid w:val="0049036F"/>
    <w:rsid w:val="00490381"/>
    <w:rsid w:val="0049043B"/>
    <w:rsid w:val="00490994"/>
    <w:rsid w:val="00490B09"/>
    <w:rsid w:val="00490BCF"/>
    <w:rsid w:val="00490C8F"/>
    <w:rsid w:val="00490DDB"/>
    <w:rsid w:val="00491140"/>
    <w:rsid w:val="00491184"/>
    <w:rsid w:val="004916AB"/>
    <w:rsid w:val="00491723"/>
    <w:rsid w:val="00491738"/>
    <w:rsid w:val="00491BA8"/>
    <w:rsid w:val="00492315"/>
    <w:rsid w:val="0049248F"/>
    <w:rsid w:val="004929D7"/>
    <w:rsid w:val="00492D8F"/>
    <w:rsid w:val="0049337D"/>
    <w:rsid w:val="00493458"/>
    <w:rsid w:val="0049373C"/>
    <w:rsid w:val="0049376E"/>
    <w:rsid w:val="00493B0B"/>
    <w:rsid w:val="00493BCF"/>
    <w:rsid w:val="00493BE7"/>
    <w:rsid w:val="00493E28"/>
    <w:rsid w:val="004943C8"/>
    <w:rsid w:val="0049462C"/>
    <w:rsid w:val="00494914"/>
    <w:rsid w:val="00494BB4"/>
    <w:rsid w:val="00495664"/>
    <w:rsid w:val="004956E6"/>
    <w:rsid w:val="004957E4"/>
    <w:rsid w:val="00495DDB"/>
    <w:rsid w:val="00495EAD"/>
    <w:rsid w:val="00495F52"/>
    <w:rsid w:val="0049602D"/>
    <w:rsid w:val="00496633"/>
    <w:rsid w:val="004966EC"/>
    <w:rsid w:val="00496A9F"/>
    <w:rsid w:val="00496BA5"/>
    <w:rsid w:val="00496BB5"/>
    <w:rsid w:val="004970A4"/>
    <w:rsid w:val="00497292"/>
    <w:rsid w:val="004974E8"/>
    <w:rsid w:val="00497581"/>
    <w:rsid w:val="00497674"/>
    <w:rsid w:val="00497C7E"/>
    <w:rsid w:val="00497CD6"/>
    <w:rsid w:val="00497D4D"/>
    <w:rsid w:val="004A0063"/>
    <w:rsid w:val="004A01EB"/>
    <w:rsid w:val="004A09A2"/>
    <w:rsid w:val="004A0DD2"/>
    <w:rsid w:val="004A0DEC"/>
    <w:rsid w:val="004A0E03"/>
    <w:rsid w:val="004A1161"/>
    <w:rsid w:val="004A11AA"/>
    <w:rsid w:val="004A11CB"/>
    <w:rsid w:val="004A13D5"/>
    <w:rsid w:val="004A1550"/>
    <w:rsid w:val="004A16C6"/>
    <w:rsid w:val="004A17ED"/>
    <w:rsid w:val="004A1B1C"/>
    <w:rsid w:val="004A1BEE"/>
    <w:rsid w:val="004A25EF"/>
    <w:rsid w:val="004A2963"/>
    <w:rsid w:val="004A2DF7"/>
    <w:rsid w:val="004A2EB3"/>
    <w:rsid w:val="004A30DE"/>
    <w:rsid w:val="004A3296"/>
    <w:rsid w:val="004A3315"/>
    <w:rsid w:val="004A3A5E"/>
    <w:rsid w:val="004A3BB6"/>
    <w:rsid w:val="004A45F2"/>
    <w:rsid w:val="004A4618"/>
    <w:rsid w:val="004A497A"/>
    <w:rsid w:val="004A4EF0"/>
    <w:rsid w:val="004A5538"/>
    <w:rsid w:val="004A56F3"/>
    <w:rsid w:val="004A5883"/>
    <w:rsid w:val="004A5BB7"/>
    <w:rsid w:val="004A5E00"/>
    <w:rsid w:val="004A60FD"/>
    <w:rsid w:val="004A6279"/>
    <w:rsid w:val="004A6DCD"/>
    <w:rsid w:val="004A74CB"/>
    <w:rsid w:val="004A77FD"/>
    <w:rsid w:val="004A7E3A"/>
    <w:rsid w:val="004B0607"/>
    <w:rsid w:val="004B072B"/>
    <w:rsid w:val="004B0DD9"/>
    <w:rsid w:val="004B11FC"/>
    <w:rsid w:val="004B1271"/>
    <w:rsid w:val="004B1507"/>
    <w:rsid w:val="004B1AFA"/>
    <w:rsid w:val="004B1B93"/>
    <w:rsid w:val="004B1BF4"/>
    <w:rsid w:val="004B1CC2"/>
    <w:rsid w:val="004B21A4"/>
    <w:rsid w:val="004B2F35"/>
    <w:rsid w:val="004B32CE"/>
    <w:rsid w:val="004B33F4"/>
    <w:rsid w:val="004B3ACE"/>
    <w:rsid w:val="004B3B5D"/>
    <w:rsid w:val="004B3CF9"/>
    <w:rsid w:val="004B3E33"/>
    <w:rsid w:val="004B3EFD"/>
    <w:rsid w:val="004B45E9"/>
    <w:rsid w:val="004B46E8"/>
    <w:rsid w:val="004B476E"/>
    <w:rsid w:val="004B497B"/>
    <w:rsid w:val="004B51B8"/>
    <w:rsid w:val="004B5334"/>
    <w:rsid w:val="004B5357"/>
    <w:rsid w:val="004B560C"/>
    <w:rsid w:val="004B5BC6"/>
    <w:rsid w:val="004B5BEA"/>
    <w:rsid w:val="004B6609"/>
    <w:rsid w:val="004B6AF2"/>
    <w:rsid w:val="004B6E8E"/>
    <w:rsid w:val="004B6E9B"/>
    <w:rsid w:val="004B70AE"/>
    <w:rsid w:val="004B7ADD"/>
    <w:rsid w:val="004B7F78"/>
    <w:rsid w:val="004C004F"/>
    <w:rsid w:val="004C0088"/>
    <w:rsid w:val="004C023F"/>
    <w:rsid w:val="004C05EF"/>
    <w:rsid w:val="004C08DF"/>
    <w:rsid w:val="004C0A7F"/>
    <w:rsid w:val="004C0E2E"/>
    <w:rsid w:val="004C118E"/>
    <w:rsid w:val="004C1B6E"/>
    <w:rsid w:val="004C1DF0"/>
    <w:rsid w:val="004C200A"/>
    <w:rsid w:val="004C2240"/>
    <w:rsid w:val="004C2C72"/>
    <w:rsid w:val="004C2CEE"/>
    <w:rsid w:val="004C33B9"/>
    <w:rsid w:val="004C3C00"/>
    <w:rsid w:val="004C3D53"/>
    <w:rsid w:val="004C3DA6"/>
    <w:rsid w:val="004C40BA"/>
    <w:rsid w:val="004C4338"/>
    <w:rsid w:val="004C4509"/>
    <w:rsid w:val="004C469E"/>
    <w:rsid w:val="004C4770"/>
    <w:rsid w:val="004C4B06"/>
    <w:rsid w:val="004C4B7F"/>
    <w:rsid w:val="004C4FE3"/>
    <w:rsid w:val="004C5125"/>
    <w:rsid w:val="004C52B7"/>
    <w:rsid w:val="004C595E"/>
    <w:rsid w:val="004C62BA"/>
    <w:rsid w:val="004C64BD"/>
    <w:rsid w:val="004C653E"/>
    <w:rsid w:val="004C6A24"/>
    <w:rsid w:val="004C7716"/>
    <w:rsid w:val="004C7727"/>
    <w:rsid w:val="004C7804"/>
    <w:rsid w:val="004C7AA7"/>
    <w:rsid w:val="004C7B52"/>
    <w:rsid w:val="004C7E85"/>
    <w:rsid w:val="004D01D7"/>
    <w:rsid w:val="004D036D"/>
    <w:rsid w:val="004D0450"/>
    <w:rsid w:val="004D0715"/>
    <w:rsid w:val="004D08FA"/>
    <w:rsid w:val="004D0B01"/>
    <w:rsid w:val="004D0CB2"/>
    <w:rsid w:val="004D11A6"/>
    <w:rsid w:val="004D11D4"/>
    <w:rsid w:val="004D1396"/>
    <w:rsid w:val="004D156F"/>
    <w:rsid w:val="004D1625"/>
    <w:rsid w:val="004D19FD"/>
    <w:rsid w:val="004D1EAB"/>
    <w:rsid w:val="004D1F63"/>
    <w:rsid w:val="004D1FD4"/>
    <w:rsid w:val="004D1FF7"/>
    <w:rsid w:val="004D29EE"/>
    <w:rsid w:val="004D2AE6"/>
    <w:rsid w:val="004D2BAC"/>
    <w:rsid w:val="004D2DD5"/>
    <w:rsid w:val="004D2FCB"/>
    <w:rsid w:val="004D36BD"/>
    <w:rsid w:val="004D3B2D"/>
    <w:rsid w:val="004D3D17"/>
    <w:rsid w:val="004D3E4B"/>
    <w:rsid w:val="004D4015"/>
    <w:rsid w:val="004D41F1"/>
    <w:rsid w:val="004D4636"/>
    <w:rsid w:val="004D482F"/>
    <w:rsid w:val="004D4D7E"/>
    <w:rsid w:val="004D5114"/>
    <w:rsid w:val="004D53C6"/>
    <w:rsid w:val="004D54DB"/>
    <w:rsid w:val="004D57D4"/>
    <w:rsid w:val="004D5D72"/>
    <w:rsid w:val="004D61DD"/>
    <w:rsid w:val="004D63A6"/>
    <w:rsid w:val="004D63C3"/>
    <w:rsid w:val="004D6520"/>
    <w:rsid w:val="004D6C59"/>
    <w:rsid w:val="004D6CDE"/>
    <w:rsid w:val="004D6EC7"/>
    <w:rsid w:val="004D7235"/>
    <w:rsid w:val="004D7534"/>
    <w:rsid w:val="004D796C"/>
    <w:rsid w:val="004D7C0B"/>
    <w:rsid w:val="004D7DA3"/>
    <w:rsid w:val="004D7F6D"/>
    <w:rsid w:val="004E0100"/>
    <w:rsid w:val="004E0215"/>
    <w:rsid w:val="004E0245"/>
    <w:rsid w:val="004E0472"/>
    <w:rsid w:val="004E0614"/>
    <w:rsid w:val="004E072C"/>
    <w:rsid w:val="004E0739"/>
    <w:rsid w:val="004E0DEE"/>
    <w:rsid w:val="004E0EB2"/>
    <w:rsid w:val="004E1232"/>
    <w:rsid w:val="004E13DA"/>
    <w:rsid w:val="004E1458"/>
    <w:rsid w:val="004E1BD3"/>
    <w:rsid w:val="004E1CBA"/>
    <w:rsid w:val="004E1E40"/>
    <w:rsid w:val="004E208E"/>
    <w:rsid w:val="004E21F9"/>
    <w:rsid w:val="004E236F"/>
    <w:rsid w:val="004E2464"/>
    <w:rsid w:val="004E2624"/>
    <w:rsid w:val="004E27DF"/>
    <w:rsid w:val="004E280E"/>
    <w:rsid w:val="004E2B7F"/>
    <w:rsid w:val="004E2E12"/>
    <w:rsid w:val="004E2E87"/>
    <w:rsid w:val="004E2EDA"/>
    <w:rsid w:val="004E2FEE"/>
    <w:rsid w:val="004E3055"/>
    <w:rsid w:val="004E3256"/>
    <w:rsid w:val="004E342C"/>
    <w:rsid w:val="004E410B"/>
    <w:rsid w:val="004E49F8"/>
    <w:rsid w:val="004E4A6D"/>
    <w:rsid w:val="004E4BD8"/>
    <w:rsid w:val="004E4CDD"/>
    <w:rsid w:val="004E4F83"/>
    <w:rsid w:val="004E5050"/>
    <w:rsid w:val="004E523B"/>
    <w:rsid w:val="004E54FB"/>
    <w:rsid w:val="004E56F6"/>
    <w:rsid w:val="004E57E2"/>
    <w:rsid w:val="004E5E0B"/>
    <w:rsid w:val="004E5F1B"/>
    <w:rsid w:val="004E5FB8"/>
    <w:rsid w:val="004E67A3"/>
    <w:rsid w:val="004E67C9"/>
    <w:rsid w:val="004E69FF"/>
    <w:rsid w:val="004E70C8"/>
    <w:rsid w:val="004E7277"/>
    <w:rsid w:val="004E73F8"/>
    <w:rsid w:val="004E7511"/>
    <w:rsid w:val="004E7581"/>
    <w:rsid w:val="004E76E2"/>
    <w:rsid w:val="004E7C85"/>
    <w:rsid w:val="004E7CF3"/>
    <w:rsid w:val="004F03BA"/>
    <w:rsid w:val="004F0644"/>
    <w:rsid w:val="004F06A0"/>
    <w:rsid w:val="004F09BB"/>
    <w:rsid w:val="004F0A7B"/>
    <w:rsid w:val="004F0ADD"/>
    <w:rsid w:val="004F0EF5"/>
    <w:rsid w:val="004F1062"/>
    <w:rsid w:val="004F10C6"/>
    <w:rsid w:val="004F1268"/>
    <w:rsid w:val="004F13E1"/>
    <w:rsid w:val="004F18DE"/>
    <w:rsid w:val="004F1EF0"/>
    <w:rsid w:val="004F2174"/>
    <w:rsid w:val="004F2649"/>
    <w:rsid w:val="004F2934"/>
    <w:rsid w:val="004F2981"/>
    <w:rsid w:val="004F29C3"/>
    <w:rsid w:val="004F2C35"/>
    <w:rsid w:val="004F2CB7"/>
    <w:rsid w:val="004F33D4"/>
    <w:rsid w:val="004F34CD"/>
    <w:rsid w:val="004F3687"/>
    <w:rsid w:val="004F368D"/>
    <w:rsid w:val="004F3763"/>
    <w:rsid w:val="004F3CE5"/>
    <w:rsid w:val="004F3D6F"/>
    <w:rsid w:val="004F3FBF"/>
    <w:rsid w:val="004F3FEA"/>
    <w:rsid w:val="004F4375"/>
    <w:rsid w:val="004F4BA3"/>
    <w:rsid w:val="004F4BB2"/>
    <w:rsid w:val="004F4E92"/>
    <w:rsid w:val="004F4F4C"/>
    <w:rsid w:val="004F513A"/>
    <w:rsid w:val="004F566B"/>
    <w:rsid w:val="004F5698"/>
    <w:rsid w:val="004F5774"/>
    <w:rsid w:val="004F5B3F"/>
    <w:rsid w:val="004F5E49"/>
    <w:rsid w:val="004F6007"/>
    <w:rsid w:val="004F64F4"/>
    <w:rsid w:val="004F6808"/>
    <w:rsid w:val="004F6A31"/>
    <w:rsid w:val="004F7190"/>
    <w:rsid w:val="004F733D"/>
    <w:rsid w:val="004F78E8"/>
    <w:rsid w:val="004F797B"/>
    <w:rsid w:val="004F7A2B"/>
    <w:rsid w:val="00500086"/>
    <w:rsid w:val="00500219"/>
    <w:rsid w:val="00500283"/>
    <w:rsid w:val="005004AF"/>
    <w:rsid w:val="005005DD"/>
    <w:rsid w:val="005005E1"/>
    <w:rsid w:val="00500809"/>
    <w:rsid w:val="00500B9D"/>
    <w:rsid w:val="00500DAA"/>
    <w:rsid w:val="0050100A"/>
    <w:rsid w:val="0050104F"/>
    <w:rsid w:val="00501235"/>
    <w:rsid w:val="00501250"/>
    <w:rsid w:val="005017D3"/>
    <w:rsid w:val="0050193E"/>
    <w:rsid w:val="00501A14"/>
    <w:rsid w:val="00501B74"/>
    <w:rsid w:val="00501E00"/>
    <w:rsid w:val="00501EAF"/>
    <w:rsid w:val="00501EBD"/>
    <w:rsid w:val="00501F7B"/>
    <w:rsid w:val="00501F88"/>
    <w:rsid w:val="005021A3"/>
    <w:rsid w:val="00502548"/>
    <w:rsid w:val="00502770"/>
    <w:rsid w:val="005028A4"/>
    <w:rsid w:val="00502AD7"/>
    <w:rsid w:val="00502E23"/>
    <w:rsid w:val="00502E3B"/>
    <w:rsid w:val="00502F47"/>
    <w:rsid w:val="00503546"/>
    <w:rsid w:val="00503893"/>
    <w:rsid w:val="00503957"/>
    <w:rsid w:val="00503E7A"/>
    <w:rsid w:val="00503FC4"/>
    <w:rsid w:val="00504290"/>
    <w:rsid w:val="005042AA"/>
    <w:rsid w:val="00504443"/>
    <w:rsid w:val="0050464E"/>
    <w:rsid w:val="005050F2"/>
    <w:rsid w:val="005051B6"/>
    <w:rsid w:val="00505390"/>
    <w:rsid w:val="005059B6"/>
    <w:rsid w:val="00505D6D"/>
    <w:rsid w:val="00505EFB"/>
    <w:rsid w:val="00506088"/>
    <w:rsid w:val="00506383"/>
    <w:rsid w:val="0050643F"/>
    <w:rsid w:val="005065B0"/>
    <w:rsid w:val="0050692F"/>
    <w:rsid w:val="00506AA2"/>
    <w:rsid w:val="00506C04"/>
    <w:rsid w:val="00506E96"/>
    <w:rsid w:val="00507117"/>
    <w:rsid w:val="00507148"/>
    <w:rsid w:val="0050757F"/>
    <w:rsid w:val="0050770E"/>
    <w:rsid w:val="00507C07"/>
    <w:rsid w:val="00507E82"/>
    <w:rsid w:val="0051002F"/>
    <w:rsid w:val="0051007B"/>
    <w:rsid w:val="005100A9"/>
    <w:rsid w:val="00510675"/>
    <w:rsid w:val="005110A4"/>
    <w:rsid w:val="005111BC"/>
    <w:rsid w:val="00511744"/>
    <w:rsid w:val="005119DE"/>
    <w:rsid w:val="00511B1B"/>
    <w:rsid w:val="0051247B"/>
    <w:rsid w:val="00512B67"/>
    <w:rsid w:val="00512B86"/>
    <w:rsid w:val="00513028"/>
    <w:rsid w:val="00513298"/>
    <w:rsid w:val="0051370F"/>
    <w:rsid w:val="005138FB"/>
    <w:rsid w:val="00513931"/>
    <w:rsid w:val="00513A14"/>
    <w:rsid w:val="00513A39"/>
    <w:rsid w:val="00513B0B"/>
    <w:rsid w:val="00513B76"/>
    <w:rsid w:val="00513C62"/>
    <w:rsid w:val="00513C67"/>
    <w:rsid w:val="00513E4C"/>
    <w:rsid w:val="005143F6"/>
    <w:rsid w:val="00514672"/>
    <w:rsid w:val="0051476A"/>
    <w:rsid w:val="00514779"/>
    <w:rsid w:val="00514D04"/>
    <w:rsid w:val="00514DCB"/>
    <w:rsid w:val="0051510C"/>
    <w:rsid w:val="005151DF"/>
    <w:rsid w:val="00515250"/>
    <w:rsid w:val="005155D3"/>
    <w:rsid w:val="00515709"/>
    <w:rsid w:val="00515747"/>
    <w:rsid w:val="00515B86"/>
    <w:rsid w:val="00516182"/>
    <w:rsid w:val="0051653F"/>
    <w:rsid w:val="00516A94"/>
    <w:rsid w:val="00516B54"/>
    <w:rsid w:val="00516C46"/>
    <w:rsid w:val="00517022"/>
    <w:rsid w:val="00517230"/>
    <w:rsid w:val="00517334"/>
    <w:rsid w:val="0051786F"/>
    <w:rsid w:val="00517D0F"/>
    <w:rsid w:val="005203AB"/>
    <w:rsid w:val="00520867"/>
    <w:rsid w:val="00520D8A"/>
    <w:rsid w:val="005210F8"/>
    <w:rsid w:val="0052111B"/>
    <w:rsid w:val="00521334"/>
    <w:rsid w:val="0052164B"/>
    <w:rsid w:val="0052168B"/>
    <w:rsid w:val="005216F7"/>
    <w:rsid w:val="00521A55"/>
    <w:rsid w:val="00521D24"/>
    <w:rsid w:val="00521F0C"/>
    <w:rsid w:val="00521F15"/>
    <w:rsid w:val="00522160"/>
    <w:rsid w:val="00522200"/>
    <w:rsid w:val="00522246"/>
    <w:rsid w:val="005228FC"/>
    <w:rsid w:val="00522930"/>
    <w:rsid w:val="00522C9D"/>
    <w:rsid w:val="00522D54"/>
    <w:rsid w:val="00522F51"/>
    <w:rsid w:val="00523031"/>
    <w:rsid w:val="00523468"/>
    <w:rsid w:val="00523513"/>
    <w:rsid w:val="00523596"/>
    <w:rsid w:val="00523622"/>
    <w:rsid w:val="0052370F"/>
    <w:rsid w:val="005237A0"/>
    <w:rsid w:val="00523819"/>
    <w:rsid w:val="00523BD3"/>
    <w:rsid w:val="00523D77"/>
    <w:rsid w:val="00523DD4"/>
    <w:rsid w:val="00523ECF"/>
    <w:rsid w:val="0052412E"/>
    <w:rsid w:val="005244BF"/>
    <w:rsid w:val="00524CC2"/>
    <w:rsid w:val="00524D21"/>
    <w:rsid w:val="0052530F"/>
    <w:rsid w:val="005253E3"/>
    <w:rsid w:val="005255C7"/>
    <w:rsid w:val="00525A03"/>
    <w:rsid w:val="00525C76"/>
    <w:rsid w:val="00525DE4"/>
    <w:rsid w:val="00525DF5"/>
    <w:rsid w:val="00526173"/>
    <w:rsid w:val="005263E2"/>
    <w:rsid w:val="005269FD"/>
    <w:rsid w:val="00526B96"/>
    <w:rsid w:val="00526CC7"/>
    <w:rsid w:val="00526CD5"/>
    <w:rsid w:val="00526DE2"/>
    <w:rsid w:val="00526E66"/>
    <w:rsid w:val="005272FB"/>
    <w:rsid w:val="005273E5"/>
    <w:rsid w:val="005278CD"/>
    <w:rsid w:val="00530105"/>
    <w:rsid w:val="0053056B"/>
    <w:rsid w:val="00530B4B"/>
    <w:rsid w:val="00530C57"/>
    <w:rsid w:val="00531271"/>
    <w:rsid w:val="0053180A"/>
    <w:rsid w:val="00531B5C"/>
    <w:rsid w:val="00531D6E"/>
    <w:rsid w:val="00531E50"/>
    <w:rsid w:val="005320EB"/>
    <w:rsid w:val="005321D0"/>
    <w:rsid w:val="00532242"/>
    <w:rsid w:val="005326C3"/>
    <w:rsid w:val="00532DC9"/>
    <w:rsid w:val="005330E9"/>
    <w:rsid w:val="00533355"/>
    <w:rsid w:val="0053362F"/>
    <w:rsid w:val="00533757"/>
    <w:rsid w:val="0053380E"/>
    <w:rsid w:val="00533832"/>
    <w:rsid w:val="00533A2F"/>
    <w:rsid w:val="00533C46"/>
    <w:rsid w:val="00533CB2"/>
    <w:rsid w:val="00534048"/>
    <w:rsid w:val="00534061"/>
    <w:rsid w:val="0053411C"/>
    <w:rsid w:val="00534187"/>
    <w:rsid w:val="005341F9"/>
    <w:rsid w:val="0053427D"/>
    <w:rsid w:val="005343CF"/>
    <w:rsid w:val="00534434"/>
    <w:rsid w:val="00534472"/>
    <w:rsid w:val="0053468C"/>
    <w:rsid w:val="00534852"/>
    <w:rsid w:val="00534B89"/>
    <w:rsid w:val="00534CC0"/>
    <w:rsid w:val="00534F7E"/>
    <w:rsid w:val="00535073"/>
    <w:rsid w:val="0053519B"/>
    <w:rsid w:val="00535358"/>
    <w:rsid w:val="00535409"/>
    <w:rsid w:val="00535511"/>
    <w:rsid w:val="005356B1"/>
    <w:rsid w:val="005357D1"/>
    <w:rsid w:val="00535802"/>
    <w:rsid w:val="00535E31"/>
    <w:rsid w:val="00536513"/>
    <w:rsid w:val="005366CD"/>
    <w:rsid w:val="005366DD"/>
    <w:rsid w:val="0053695E"/>
    <w:rsid w:val="00536EC5"/>
    <w:rsid w:val="00537013"/>
    <w:rsid w:val="00537020"/>
    <w:rsid w:val="005372BC"/>
    <w:rsid w:val="0053732A"/>
    <w:rsid w:val="00537BA3"/>
    <w:rsid w:val="00537D50"/>
    <w:rsid w:val="00540082"/>
    <w:rsid w:val="00540110"/>
    <w:rsid w:val="005409A7"/>
    <w:rsid w:val="00540D0A"/>
    <w:rsid w:val="00541096"/>
    <w:rsid w:val="00541ABF"/>
    <w:rsid w:val="005420AD"/>
    <w:rsid w:val="00542189"/>
    <w:rsid w:val="00542388"/>
    <w:rsid w:val="005424E0"/>
    <w:rsid w:val="0054261D"/>
    <w:rsid w:val="0054265B"/>
    <w:rsid w:val="005426A2"/>
    <w:rsid w:val="0054284D"/>
    <w:rsid w:val="005428CF"/>
    <w:rsid w:val="00542F75"/>
    <w:rsid w:val="00542FA5"/>
    <w:rsid w:val="0054352E"/>
    <w:rsid w:val="0054373E"/>
    <w:rsid w:val="00543BAA"/>
    <w:rsid w:val="00543C7E"/>
    <w:rsid w:val="00543FF3"/>
    <w:rsid w:val="005440F4"/>
    <w:rsid w:val="005441C6"/>
    <w:rsid w:val="005441FA"/>
    <w:rsid w:val="00544721"/>
    <w:rsid w:val="00544D6F"/>
    <w:rsid w:val="00544E79"/>
    <w:rsid w:val="005451A4"/>
    <w:rsid w:val="0054537B"/>
    <w:rsid w:val="0054545A"/>
    <w:rsid w:val="005457AC"/>
    <w:rsid w:val="00545F80"/>
    <w:rsid w:val="005461F6"/>
    <w:rsid w:val="005465AF"/>
    <w:rsid w:val="0054688A"/>
    <w:rsid w:val="00546B8F"/>
    <w:rsid w:val="00546E86"/>
    <w:rsid w:val="00547047"/>
    <w:rsid w:val="005477D0"/>
    <w:rsid w:val="00547BB0"/>
    <w:rsid w:val="00547BDC"/>
    <w:rsid w:val="00547BF0"/>
    <w:rsid w:val="00550015"/>
    <w:rsid w:val="00550078"/>
    <w:rsid w:val="00550326"/>
    <w:rsid w:val="0055041F"/>
    <w:rsid w:val="005504E3"/>
    <w:rsid w:val="00550B27"/>
    <w:rsid w:val="00550DC6"/>
    <w:rsid w:val="00550E9D"/>
    <w:rsid w:val="00550F5D"/>
    <w:rsid w:val="00550FD8"/>
    <w:rsid w:val="005510B0"/>
    <w:rsid w:val="005514DE"/>
    <w:rsid w:val="005515AD"/>
    <w:rsid w:val="005517B5"/>
    <w:rsid w:val="0055180F"/>
    <w:rsid w:val="00551AFF"/>
    <w:rsid w:val="00551EFC"/>
    <w:rsid w:val="00552255"/>
    <w:rsid w:val="0055225E"/>
    <w:rsid w:val="0055234F"/>
    <w:rsid w:val="00552414"/>
    <w:rsid w:val="00552725"/>
    <w:rsid w:val="005527C3"/>
    <w:rsid w:val="005528DD"/>
    <w:rsid w:val="005528F9"/>
    <w:rsid w:val="00552ADD"/>
    <w:rsid w:val="00552BA0"/>
    <w:rsid w:val="00553025"/>
    <w:rsid w:val="005533F6"/>
    <w:rsid w:val="00553D09"/>
    <w:rsid w:val="00553F52"/>
    <w:rsid w:val="005545AC"/>
    <w:rsid w:val="00554D70"/>
    <w:rsid w:val="00554E26"/>
    <w:rsid w:val="00555188"/>
    <w:rsid w:val="005554CC"/>
    <w:rsid w:val="00555822"/>
    <w:rsid w:val="00555825"/>
    <w:rsid w:val="005558B2"/>
    <w:rsid w:val="005558E0"/>
    <w:rsid w:val="00555CB4"/>
    <w:rsid w:val="00556089"/>
    <w:rsid w:val="005566A3"/>
    <w:rsid w:val="00556749"/>
    <w:rsid w:val="0055674F"/>
    <w:rsid w:val="00556D3A"/>
    <w:rsid w:val="00556DDF"/>
    <w:rsid w:val="00556EB4"/>
    <w:rsid w:val="00556FE5"/>
    <w:rsid w:val="0055743E"/>
    <w:rsid w:val="00557461"/>
    <w:rsid w:val="005578E7"/>
    <w:rsid w:val="00557B17"/>
    <w:rsid w:val="00557C93"/>
    <w:rsid w:val="005600C0"/>
    <w:rsid w:val="0056017E"/>
    <w:rsid w:val="0056022C"/>
    <w:rsid w:val="005603B1"/>
    <w:rsid w:val="005607BB"/>
    <w:rsid w:val="00560CBD"/>
    <w:rsid w:val="00560CCD"/>
    <w:rsid w:val="00560F10"/>
    <w:rsid w:val="005613C4"/>
    <w:rsid w:val="00561AF3"/>
    <w:rsid w:val="00561CA2"/>
    <w:rsid w:val="00561EBB"/>
    <w:rsid w:val="00562074"/>
    <w:rsid w:val="005622A0"/>
    <w:rsid w:val="005623AD"/>
    <w:rsid w:val="00562472"/>
    <w:rsid w:val="00562A2C"/>
    <w:rsid w:val="00562A7A"/>
    <w:rsid w:val="00562E2F"/>
    <w:rsid w:val="005630F3"/>
    <w:rsid w:val="005633C9"/>
    <w:rsid w:val="005638BE"/>
    <w:rsid w:val="00563D58"/>
    <w:rsid w:val="0056407C"/>
    <w:rsid w:val="00564082"/>
    <w:rsid w:val="005644A6"/>
    <w:rsid w:val="0056463F"/>
    <w:rsid w:val="00564983"/>
    <w:rsid w:val="00564A33"/>
    <w:rsid w:val="00564FCF"/>
    <w:rsid w:val="00565096"/>
    <w:rsid w:val="00565105"/>
    <w:rsid w:val="00565186"/>
    <w:rsid w:val="005653D3"/>
    <w:rsid w:val="00565A2E"/>
    <w:rsid w:val="00565E08"/>
    <w:rsid w:val="00565F71"/>
    <w:rsid w:val="005661E8"/>
    <w:rsid w:val="00566244"/>
    <w:rsid w:val="00566721"/>
    <w:rsid w:val="0056693A"/>
    <w:rsid w:val="00567AFF"/>
    <w:rsid w:val="00567CB2"/>
    <w:rsid w:val="0057000D"/>
    <w:rsid w:val="005700EC"/>
    <w:rsid w:val="0057013A"/>
    <w:rsid w:val="00570373"/>
    <w:rsid w:val="00570728"/>
    <w:rsid w:val="00570A6E"/>
    <w:rsid w:val="00571334"/>
    <w:rsid w:val="00571440"/>
    <w:rsid w:val="005714C0"/>
    <w:rsid w:val="00571573"/>
    <w:rsid w:val="00571752"/>
    <w:rsid w:val="00571860"/>
    <w:rsid w:val="00571906"/>
    <w:rsid w:val="00571A7A"/>
    <w:rsid w:val="00571B97"/>
    <w:rsid w:val="005720F9"/>
    <w:rsid w:val="00572452"/>
    <w:rsid w:val="00572BA9"/>
    <w:rsid w:val="0057329D"/>
    <w:rsid w:val="005736BE"/>
    <w:rsid w:val="00573742"/>
    <w:rsid w:val="005739D6"/>
    <w:rsid w:val="00573DAD"/>
    <w:rsid w:val="005742D1"/>
    <w:rsid w:val="00574397"/>
    <w:rsid w:val="0057449B"/>
    <w:rsid w:val="0057449E"/>
    <w:rsid w:val="005744A0"/>
    <w:rsid w:val="005747C3"/>
    <w:rsid w:val="0057492B"/>
    <w:rsid w:val="00574FC7"/>
    <w:rsid w:val="00574FDE"/>
    <w:rsid w:val="0057506D"/>
    <w:rsid w:val="0057520D"/>
    <w:rsid w:val="00575307"/>
    <w:rsid w:val="00575598"/>
    <w:rsid w:val="00575A37"/>
    <w:rsid w:val="00575D26"/>
    <w:rsid w:val="00575E17"/>
    <w:rsid w:val="0057648D"/>
    <w:rsid w:val="00576660"/>
    <w:rsid w:val="005767F7"/>
    <w:rsid w:val="00576936"/>
    <w:rsid w:val="00576AB3"/>
    <w:rsid w:val="00576F97"/>
    <w:rsid w:val="00577425"/>
    <w:rsid w:val="00577834"/>
    <w:rsid w:val="00577A27"/>
    <w:rsid w:val="00577F1E"/>
    <w:rsid w:val="0058002B"/>
    <w:rsid w:val="005804D6"/>
    <w:rsid w:val="005805C8"/>
    <w:rsid w:val="00580A4A"/>
    <w:rsid w:val="00581136"/>
    <w:rsid w:val="00581164"/>
    <w:rsid w:val="005814AE"/>
    <w:rsid w:val="00581924"/>
    <w:rsid w:val="00581B59"/>
    <w:rsid w:val="00581CAE"/>
    <w:rsid w:val="00581D61"/>
    <w:rsid w:val="00582815"/>
    <w:rsid w:val="00582BEE"/>
    <w:rsid w:val="00582CA6"/>
    <w:rsid w:val="00582CD5"/>
    <w:rsid w:val="00582E15"/>
    <w:rsid w:val="00582E7E"/>
    <w:rsid w:val="00582F99"/>
    <w:rsid w:val="00583271"/>
    <w:rsid w:val="0058335A"/>
    <w:rsid w:val="00583931"/>
    <w:rsid w:val="00583EEA"/>
    <w:rsid w:val="005841C1"/>
    <w:rsid w:val="00584287"/>
    <w:rsid w:val="00584349"/>
    <w:rsid w:val="00584449"/>
    <w:rsid w:val="00584B77"/>
    <w:rsid w:val="00584E8C"/>
    <w:rsid w:val="00585138"/>
    <w:rsid w:val="005854D1"/>
    <w:rsid w:val="005855CB"/>
    <w:rsid w:val="00585686"/>
    <w:rsid w:val="005856AC"/>
    <w:rsid w:val="00585BAD"/>
    <w:rsid w:val="00586B7C"/>
    <w:rsid w:val="00586E48"/>
    <w:rsid w:val="00587ABA"/>
    <w:rsid w:val="00587B5C"/>
    <w:rsid w:val="00587FBE"/>
    <w:rsid w:val="005901E3"/>
    <w:rsid w:val="00590496"/>
    <w:rsid w:val="005905D5"/>
    <w:rsid w:val="00590739"/>
    <w:rsid w:val="00590A72"/>
    <w:rsid w:val="00590D48"/>
    <w:rsid w:val="005912E7"/>
    <w:rsid w:val="0059152B"/>
    <w:rsid w:val="00591923"/>
    <w:rsid w:val="00591968"/>
    <w:rsid w:val="00591982"/>
    <w:rsid w:val="00591E89"/>
    <w:rsid w:val="00591FDE"/>
    <w:rsid w:val="005922A0"/>
    <w:rsid w:val="00592350"/>
    <w:rsid w:val="00592482"/>
    <w:rsid w:val="0059252C"/>
    <w:rsid w:val="005925C7"/>
    <w:rsid w:val="00592A6D"/>
    <w:rsid w:val="00592D80"/>
    <w:rsid w:val="00593189"/>
    <w:rsid w:val="005933AB"/>
    <w:rsid w:val="0059395F"/>
    <w:rsid w:val="00593C5B"/>
    <w:rsid w:val="00593CCC"/>
    <w:rsid w:val="00593E9E"/>
    <w:rsid w:val="00593F53"/>
    <w:rsid w:val="00594233"/>
    <w:rsid w:val="005945AD"/>
    <w:rsid w:val="005949AA"/>
    <w:rsid w:val="005953D0"/>
    <w:rsid w:val="0059561F"/>
    <w:rsid w:val="0059577A"/>
    <w:rsid w:val="00595C51"/>
    <w:rsid w:val="00595F60"/>
    <w:rsid w:val="005960B0"/>
    <w:rsid w:val="005962CE"/>
    <w:rsid w:val="005962EA"/>
    <w:rsid w:val="0059647E"/>
    <w:rsid w:val="005967F2"/>
    <w:rsid w:val="0059695E"/>
    <w:rsid w:val="005969EC"/>
    <w:rsid w:val="00596BC5"/>
    <w:rsid w:val="00596F2C"/>
    <w:rsid w:val="00596FB5"/>
    <w:rsid w:val="005970C9"/>
    <w:rsid w:val="0059717F"/>
    <w:rsid w:val="005973E9"/>
    <w:rsid w:val="00597668"/>
    <w:rsid w:val="0059768F"/>
    <w:rsid w:val="005978A5"/>
    <w:rsid w:val="00597910"/>
    <w:rsid w:val="00597F3F"/>
    <w:rsid w:val="005A01FA"/>
    <w:rsid w:val="005A08D5"/>
    <w:rsid w:val="005A0ABC"/>
    <w:rsid w:val="005A0D09"/>
    <w:rsid w:val="005A0DB6"/>
    <w:rsid w:val="005A0E1B"/>
    <w:rsid w:val="005A0E92"/>
    <w:rsid w:val="005A0F0A"/>
    <w:rsid w:val="005A1363"/>
    <w:rsid w:val="005A1768"/>
    <w:rsid w:val="005A17A6"/>
    <w:rsid w:val="005A1A79"/>
    <w:rsid w:val="005A1A99"/>
    <w:rsid w:val="005A1BCB"/>
    <w:rsid w:val="005A21C6"/>
    <w:rsid w:val="005A2692"/>
    <w:rsid w:val="005A2790"/>
    <w:rsid w:val="005A2874"/>
    <w:rsid w:val="005A2903"/>
    <w:rsid w:val="005A2BC5"/>
    <w:rsid w:val="005A2CCD"/>
    <w:rsid w:val="005A2F33"/>
    <w:rsid w:val="005A31A4"/>
    <w:rsid w:val="005A3A44"/>
    <w:rsid w:val="005A3CB0"/>
    <w:rsid w:val="005A43A6"/>
    <w:rsid w:val="005A443E"/>
    <w:rsid w:val="005A471E"/>
    <w:rsid w:val="005A49AC"/>
    <w:rsid w:val="005A4A3A"/>
    <w:rsid w:val="005A4A98"/>
    <w:rsid w:val="005A5175"/>
    <w:rsid w:val="005A51BD"/>
    <w:rsid w:val="005A523B"/>
    <w:rsid w:val="005A5A57"/>
    <w:rsid w:val="005A5D77"/>
    <w:rsid w:val="005A5DB6"/>
    <w:rsid w:val="005A61EB"/>
    <w:rsid w:val="005A6415"/>
    <w:rsid w:val="005A6673"/>
    <w:rsid w:val="005A687E"/>
    <w:rsid w:val="005A6C1B"/>
    <w:rsid w:val="005A6FCE"/>
    <w:rsid w:val="005A6FF5"/>
    <w:rsid w:val="005A72F9"/>
    <w:rsid w:val="005A733F"/>
    <w:rsid w:val="005A73E7"/>
    <w:rsid w:val="005A7415"/>
    <w:rsid w:val="005A746B"/>
    <w:rsid w:val="005A7752"/>
    <w:rsid w:val="005A790D"/>
    <w:rsid w:val="005A7A8F"/>
    <w:rsid w:val="005B0257"/>
    <w:rsid w:val="005B032D"/>
    <w:rsid w:val="005B061A"/>
    <w:rsid w:val="005B08DA"/>
    <w:rsid w:val="005B0C12"/>
    <w:rsid w:val="005B0D79"/>
    <w:rsid w:val="005B12C2"/>
    <w:rsid w:val="005B14EE"/>
    <w:rsid w:val="005B16C3"/>
    <w:rsid w:val="005B1725"/>
    <w:rsid w:val="005B1F4E"/>
    <w:rsid w:val="005B2143"/>
    <w:rsid w:val="005B23D0"/>
    <w:rsid w:val="005B26AB"/>
    <w:rsid w:val="005B2763"/>
    <w:rsid w:val="005B2BA5"/>
    <w:rsid w:val="005B2F99"/>
    <w:rsid w:val="005B322D"/>
    <w:rsid w:val="005B356E"/>
    <w:rsid w:val="005B3686"/>
    <w:rsid w:val="005B36E6"/>
    <w:rsid w:val="005B3769"/>
    <w:rsid w:val="005B384B"/>
    <w:rsid w:val="005B39E4"/>
    <w:rsid w:val="005B3C73"/>
    <w:rsid w:val="005B3DA9"/>
    <w:rsid w:val="005B3E34"/>
    <w:rsid w:val="005B404A"/>
    <w:rsid w:val="005B40BB"/>
    <w:rsid w:val="005B4597"/>
    <w:rsid w:val="005B493D"/>
    <w:rsid w:val="005B56E8"/>
    <w:rsid w:val="005B5899"/>
    <w:rsid w:val="005B5921"/>
    <w:rsid w:val="005B5AC6"/>
    <w:rsid w:val="005B5B5C"/>
    <w:rsid w:val="005B6318"/>
    <w:rsid w:val="005B6348"/>
    <w:rsid w:val="005B6492"/>
    <w:rsid w:val="005B677E"/>
    <w:rsid w:val="005B6831"/>
    <w:rsid w:val="005B69CE"/>
    <w:rsid w:val="005B6A0D"/>
    <w:rsid w:val="005B6C80"/>
    <w:rsid w:val="005B6CF6"/>
    <w:rsid w:val="005B6D72"/>
    <w:rsid w:val="005B6EC5"/>
    <w:rsid w:val="005B725F"/>
    <w:rsid w:val="005B73C9"/>
    <w:rsid w:val="005B73E5"/>
    <w:rsid w:val="005B75AB"/>
    <w:rsid w:val="005B7626"/>
    <w:rsid w:val="005B7789"/>
    <w:rsid w:val="005B77E2"/>
    <w:rsid w:val="005B77F4"/>
    <w:rsid w:val="005B7C18"/>
    <w:rsid w:val="005B7F32"/>
    <w:rsid w:val="005C003E"/>
    <w:rsid w:val="005C015B"/>
    <w:rsid w:val="005C0526"/>
    <w:rsid w:val="005C05AD"/>
    <w:rsid w:val="005C0685"/>
    <w:rsid w:val="005C06EB"/>
    <w:rsid w:val="005C0730"/>
    <w:rsid w:val="005C0D55"/>
    <w:rsid w:val="005C0D7A"/>
    <w:rsid w:val="005C0F50"/>
    <w:rsid w:val="005C109D"/>
    <w:rsid w:val="005C165D"/>
    <w:rsid w:val="005C1690"/>
    <w:rsid w:val="005C1738"/>
    <w:rsid w:val="005C1A4B"/>
    <w:rsid w:val="005C1ADE"/>
    <w:rsid w:val="005C2746"/>
    <w:rsid w:val="005C280C"/>
    <w:rsid w:val="005C2B60"/>
    <w:rsid w:val="005C364B"/>
    <w:rsid w:val="005C371B"/>
    <w:rsid w:val="005C374B"/>
    <w:rsid w:val="005C38EA"/>
    <w:rsid w:val="005C390D"/>
    <w:rsid w:val="005C3935"/>
    <w:rsid w:val="005C3C0B"/>
    <w:rsid w:val="005C3F5A"/>
    <w:rsid w:val="005C42BE"/>
    <w:rsid w:val="005C45F9"/>
    <w:rsid w:val="005C49AC"/>
    <w:rsid w:val="005C49B6"/>
    <w:rsid w:val="005C4BD9"/>
    <w:rsid w:val="005C4DEE"/>
    <w:rsid w:val="005C53F5"/>
    <w:rsid w:val="005C55F3"/>
    <w:rsid w:val="005C5840"/>
    <w:rsid w:val="005C5860"/>
    <w:rsid w:val="005C5AD5"/>
    <w:rsid w:val="005C5B43"/>
    <w:rsid w:val="005C5BDF"/>
    <w:rsid w:val="005C5E44"/>
    <w:rsid w:val="005C5EA1"/>
    <w:rsid w:val="005C5F95"/>
    <w:rsid w:val="005C61C3"/>
    <w:rsid w:val="005C627E"/>
    <w:rsid w:val="005C638E"/>
    <w:rsid w:val="005C6D76"/>
    <w:rsid w:val="005C6D82"/>
    <w:rsid w:val="005C6F2E"/>
    <w:rsid w:val="005C73DD"/>
    <w:rsid w:val="005C745D"/>
    <w:rsid w:val="005C77A5"/>
    <w:rsid w:val="005C789E"/>
    <w:rsid w:val="005C7AF6"/>
    <w:rsid w:val="005C7B84"/>
    <w:rsid w:val="005C7BCC"/>
    <w:rsid w:val="005C7C19"/>
    <w:rsid w:val="005C7C39"/>
    <w:rsid w:val="005C7FAB"/>
    <w:rsid w:val="005D01D7"/>
    <w:rsid w:val="005D0254"/>
    <w:rsid w:val="005D06BD"/>
    <w:rsid w:val="005D07B5"/>
    <w:rsid w:val="005D07E3"/>
    <w:rsid w:val="005D0B6B"/>
    <w:rsid w:val="005D0BB5"/>
    <w:rsid w:val="005D0CEC"/>
    <w:rsid w:val="005D0D65"/>
    <w:rsid w:val="005D11BD"/>
    <w:rsid w:val="005D190A"/>
    <w:rsid w:val="005D1B93"/>
    <w:rsid w:val="005D1BF2"/>
    <w:rsid w:val="005D1DBE"/>
    <w:rsid w:val="005D1F18"/>
    <w:rsid w:val="005D2055"/>
    <w:rsid w:val="005D275C"/>
    <w:rsid w:val="005D284C"/>
    <w:rsid w:val="005D297E"/>
    <w:rsid w:val="005D2CB7"/>
    <w:rsid w:val="005D2D6F"/>
    <w:rsid w:val="005D2F85"/>
    <w:rsid w:val="005D3072"/>
    <w:rsid w:val="005D3729"/>
    <w:rsid w:val="005D3E53"/>
    <w:rsid w:val="005D4154"/>
    <w:rsid w:val="005D4291"/>
    <w:rsid w:val="005D4383"/>
    <w:rsid w:val="005D48DA"/>
    <w:rsid w:val="005D492B"/>
    <w:rsid w:val="005D4944"/>
    <w:rsid w:val="005D4ACF"/>
    <w:rsid w:val="005D4C4C"/>
    <w:rsid w:val="005D4E13"/>
    <w:rsid w:val="005D5406"/>
    <w:rsid w:val="005D5660"/>
    <w:rsid w:val="005D5EB0"/>
    <w:rsid w:val="005D6051"/>
    <w:rsid w:val="005D6364"/>
    <w:rsid w:val="005D65E0"/>
    <w:rsid w:val="005D6649"/>
    <w:rsid w:val="005D6912"/>
    <w:rsid w:val="005D6980"/>
    <w:rsid w:val="005D6BEC"/>
    <w:rsid w:val="005D6E37"/>
    <w:rsid w:val="005D6E43"/>
    <w:rsid w:val="005D6E75"/>
    <w:rsid w:val="005D6E86"/>
    <w:rsid w:val="005D748F"/>
    <w:rsid w:val="005D7666"/>
    <w:rsid w:val="005D7678"/>
    <w:rsid w:val="005D7754"/>
    <w:rsid w:val="005D798C"/>
    <w:rsid w:val="005D7A3F"/>
    <w:rsid w:val="005D7ABF"/>
    <w:rsid w:val="005D7C34"/>
    <w:rsid w:val="005D7CE7"/>
    <w:rsid w:val="005E010C"/>
    <w:rsid w:val="005E0406"/>
    <w:rsid w:val="005E0A1D"/>
    <w:rsid w:val="005E0DF0"/>
    <w:rsid w:val="005E0FA4"/>
    <w:rsid w:val="005E11BE"/>
    <w:rsid w:val="005E1251"/>
    <w:rsid w:val="005E1417"/>
    <w:rsid w:val="005E146E"/>
    <w:rsid w:val="005E169F"/>
    <w:rsid w:val="005E18F4"/>
    <w:rsid w:val="005E19FE"/>
    <w:rsid w:val="005E1A3D"/>
    <w:rsid w:val="005E1DC1"/>
    <w:rsid w:val="005E23B8"/>
    <w:rsid w:val="005E2459"/>
    <w:rsid w:val="005E2506"/>
    <w:rsid w:val="005E276C"/>
    <w:rsid w:val="005E27AC"/>
    <w:rsid w:val="005E2D3E"/>
    <w:rsid w:val="005E3018"/>
    <w:rsid w:val="005E31B9"/>
    <w:rsid w:val="005E326A"/>
    <w:rsid w:val="005E34D6"/>
    <w:rsid w:val="005E3883"/>
    <w:rsid w:val="005E3DC0"/>
    <w:rsid w:val="005E3E4A"/>
    <w:rsid w:val="005E3F90"/>
    <w:rsid w:val="005E4034"/>
    <w:rsid w:val="005E4275"/>
    <w:rsid w:val="005E4C75"/>
    <w:rsid w:val="005E4CD5"/>
    <w:rsid w:val="005E4DB3"/>
    <w:rsid w:val="005E4ED9"/>
    <w:rsid w:val="005E509D"/>
    <w:rsid w:val="005E519A"/>
    <w:rsid w:val="005E5364"/>
    <w:rsid w:val="005E5446"/>
    <w:rsid w:val="005E54E9"/>
    <w:rsid w:val="005E5D34"/>
    <w:rsid w:val="005E602B"/>
    <w:rsid w:val="005E629D"/>
    <w:rsid w:val="005E629F"/>
    <w:rsid w:val="005E62F3"/>
    <w:rsid w:val="005E62F8"/>
    <w:rsid w:val="005E6319"/>
    <w:rsid w:val="005E6360"/>
    <w:rsid w:val="005E698A"/>
    <w:rsid w:val="005E6CF7"/>
    <w:rsid w:val="005E7618"/>
    <w:rsid w:val="005E7DC9"/>
    <w:rsid w:val="005F00D6"/>
    <w:rsid w:val="005F010F"/>
    <w:rsid w:val="005F0C05"/>
    <w:rsid w:val="005F0C5A"/>
    <w:rsid w:val="005F10F4"/>
    <w:rsid w:val="005F1282"/>
    <w:rsid w:val="005F1493"/>
    <w:rsid w:val="005F19F6"/>
    <w:rsid w:val="005F1C6C"/>
    <w:rsid w:val="005F21C7"/>
    <w:rsid w:val="005F2295"/>
    <w:rsid w:val="005F2348"/>
    <w:rsid w:val="005F23BD"/>
    <w:rsid w:val="005F298A"/>
    <w:rsid w:val="005F29B2"/>
    <w:rsid w:val="005F2BE3"/>
    <w:rsid w:val="005F311B"/>
    <w:rsid w:val="005F32F8"/>
    <w:rsid w:val="005F352C"/>
    <w:rsid w:val="005F3831"/>
    <w:rsid w:val="005F389A"/>
    <w:rsid w:val="005F427E"/>
    <w:rsid w:val="005F43B7"/>
    <w:rsid w:val="005F45DC"/>
    <w:rsid w:val="005F46DE"/>
    <w:rsid w:val="005F4904"/>
    <w:rsid w:val="005F4A13"/>
    <w:rsid w:val="005F4CF0"/>
    <w:rsid w:val="005F4D38"/>
    <w:rsid w:val="005F5272"/>
    <w:rsid w:val="005F535D"/>
    <w:rsid w:val="005F573E"/>
    <w:rsid w:val="005F5742"/>
    <w:rsid w:val="005F5810"/>
    <w:rsid w:val="005F58D5"/>
    <w:rsid w:val="005F592D"/>
    <w:rsid w:val="005F5E56"/>
    <w:rsid w:val="005F5F4B"/>
    <w:rsid w:val="005F61E5"/>
    <w:rsid w:val="005F6208"/>
    <w:rsid w:val="005F62B5"/>
    <w:rsid w:val="005F661C"/>
    <w:rsid w:val="005F682A"/>
    <w:rsid w:val="005F69A9"/>
    <w:rsid w:val="005F6A57"/>
    <w:rsid w:val="005F6BED"/>
    <w:rsid w:val="005F6DD6"/>
    <w:rsid w:val="005F6DED"/>
    <w:rsid w:val="005F6F9D"/>
    <w:rsid w:val="005F7183"/>
    <w:rsid w:val="005F71E6"/>
    <w:rsid w:val="005F7352"/>
    <w:rsid w:val="005F74A6"/>
    <w:rsid w:val="005F7824"/>
    <w:rsid w:val="0060021B"/>
    <w:rsid w:val="006002BA"/>
    <w:rsid w:val="00600479"/>
    <w:rsid w:val="00600712"/>
    <w:rsid w:val="00600A40"/>
    <w:rsid w:val="00600B75"/>
    <w:rsid w:val="00600B9D"/>
    <w:rsid w:val="00600EAE"/>
    <w:rsid w:val="00600FF8"/>
    <w:rsid w:val="0060170E"/>
    <w:rsid w:val="006019FE"/>
    <w:rsid w:val="00601E86"/>
    <w:rsid w:val="00601FAF"/>
    <w:rsid w:val="00602024"/>
    <w:rsid w:val="00602305"/>
    <w:rsid w:val="00602317"/>
    <w:rsid w:val="00602342"/>
    <w:rsid w:val="00602669"/>
    <w:rsid w:val="00602887"/>
    <w:rsid w:val="00603210"/>
    <w:rsid w:val="006034E8"/>
    <w:rsid w:val="0060367B"/>
    <w:rsid w:val="006036A3"/>
    <w:rsid w:val="00603974"/>
    <w:rsid w:val="00603C47"/>
    <w:rsid w:val="00603D51"/>
    <w:rsid w:val="0060453E"/>
    <w:rsid w:val="006048B9"/>
    <w:rsid w:val="00604923"/>
    <w:rsid w:val="0060494B"/>
    <w:rsid w:val="00604E37"/>
    <w:rsid w:val="00604FAC"/>
    <w:rsid w:val="00605047"/>
    <w:rsid w:val="0060509A"/>
    <w:rsid w:val="006051EF"/>
    <w:rsid w:val="00605247"/>
    <w:rsid w:val="00605380"/>
    <w:rsid w:val="006053E6"/>
    <w:rsid w:val="006053F8"/>
    <w:rsid w:val="006055B0"/>
    <w:rsid w:val="00605692"/>
    <w:rsid w:val="0060586B"/>
    <w:rsid w:val="006059E0"/>
    <w:rsid w:val="00605A66"/>
    <w:rsid w:val="0060627E"/>
    <w:rsid w:val="00606328"/>
    <w:rsid w:val="0060677B"/>
    <w:rsid w:val="0060677D"/>
    <w:rsid w:val="00606934"/>
    <w:rsid w:val="00606DF8"/>
    <w:rsid w:val="00606E33"/>
    <w:rsid w:val="00606E6C"/>
    <w:rsid w:val="00607100"/>
    <w:rsid w:val="00607414"/>
    <w:rsid w:val="00607795"/>
    <w:rsid w:val="0060782B"/>
    <w:rsid w:val="006078EE"/>
    <w:rsid w:val="00607A1D"/>
    <w:rsid w:val="00607A95"/>
    <w:rsid w:val="00607C12"/>
    <w:rsid w:val="00607CD0"/>
    <w:rsid w:val="00610615"/>
    <w:rsid w:val="006106A9"/>
    <w:rsid w:val="00610A9E"/>
    <w:rsid w:val="00610C52"/>
    <w:rsid w:val="00610CC0"/>
    <w:rsid w:val="00610D15"/>
    <w:rsid w:val="00611423"/>
    <w:rsid w:val="00611567"/>
    <w:rsid w:val="00611632"/>
    <w:rsid w:val="006116D5"/>
    <w:rsid w:val="006117AB"/>
    <w:rsid w:val="00611FF5"/>
    <w:rsid w:val="0061294B"/>
    <w:rsid w:val="00612E91"/>
    <w:rsid w:val="00613398"/>
    <w:rsid w:val="0061378B"/>
    <w:rsid w:val="00614425"/>
    <w:rsid w:val="00614590"/>
    <w:rsid w:val="00614740"/>
    <w:rsid w:val="00614A30"/>
    <w:rsid w:val="00614E18"/>
    <w:rsid w:val="00615351"/>
    <w:rsid w:val="00615527"/>
    <w:rsid w:val="006159E8"/>
    <w:rsid w:val="00615B0F"/>
    <w:rsid w:val="006162F2"/>
    <w:rsid w:val="006165B3"/>
    <w:rsid w:val="00616813"/>
    <w:rsid w:val="00616AB7"/>
    <w:rsid w:val="00616D0D"/>
    <w:rsid w:val="00616D84"/>
    <w:rsid w:val="00616E77"/>
    <w:rsid w:val="00616FAE"/>
    <w:rsid w:val="00617740"/>
    <w:rsid w:val="00617A82"/>
    <w:rsid w:val="00617E1C"/>
    <w:rsid w:val="00617E55"/>
    <w:rsid w:val="00617FD1"/>
    <w:rsid w:val="00620738"/>
    <w:rsid w:val="0062075A"/>
    <w:rsid w:val="00620B79"/>
    <w:rsid w:val="0062134E"/>
    <w:rsid w:val="00621833"/>
    <w:rsid w:val="00621B5F"/>
    <w:rsid w:val="00621E3E"/>
    <w:rsid w:val="006223C7"/>
    <w:rsid w:val="00622BF0"/>
    <w:rsid w:val="00622F52"/>
    <w:rsid w:val="00623209"/>
    <w:rsid w:val="006232EF"/>
    <w:rsid w:val="0062330A"/>
    <w:rsid w:val="0062343F"/>
    <w:rsid w:val="0062447C"/>
    <w:rsid w:val="006244A1"/>
    <w:rsid w:val="006245C3"/>
    <w:rsid w:val="00624761"/>
    <w:rsid w:val="00624930"/>
    <w:rsid w:val="00624967"/>
    <w:rsid w:val="00624D07"/>
    <w:rsid w:val="00624F11"/>
    <w:rsid w:val="00625677"/>
    <w:rsid w:val="006256EE"/>
    <w:rsid w:val="0062587A"/>
    <w:rsid w:val="00625BDA"/>
    <w:rsid w:val="00625D2B"/>
    <w:rsid w:val="00625FDA"/>
    <w:rsid w:val="006262C8"/>
    <w:rsid w:val="0062650A"/>
    <w:rsid w:val="006265FC"/>
    <w:rsid w:val="006267C8"/>
    <w:rsid w:val="006267E3"/>
    <w:rsid w:val="00626810"/>
    <w:rsid w:val="00626CA1"/>
    <w:rsid w:val="00626D4C"/>
    <w:rsid w:val="00626E08"/>
    <w:rsid w:val="006273A8"/>
    <w:rsid w:val="006275AF"/>
    <w:rsid w:val="00627638"/>
    <w:rsid w:val="00627827"/>
    <w:rsid w:val="00627B9A"/>
    <w:rsid w:val="0063009C"/>
    <w:rsid w:val="006302B9"/>
    <w:rsid w:val="00630352"/>
    <w:rsid w:val="0063085D"/>
    <w:rsid w:val="006308F7"/>
    <w:rsid w:val="00630F10"/>
    <w:rsid w:val="00630F63"/>
    <w:rsid w:val="00631063"/>
    <w:rsid w:val="006314EF"/>
    <w:rsid w:val="006316C0"/>
    <w:rsid w:val="00631759"/>
    <w:rsid w:val="00631CF9"/>
    <w:rsid w:val="0063232C"/>
    <w:rsid w:val="0063293D"/>
    <w:rsid w:val="00632A70"/>
    <w:rsid w:val="00632DA4"/>
    <w:rsid w:val="00632E5E"/>
    <w:rsid w:val="00632E87"/>
    <w:rsid w:val="00633094"/>
    <w:rsid w:val="006332B8"/>
    <w:rsid w:val="006336B7"/>
    <w:rsid w:val="00633B90"/>
    <w:rsid w:val="00633C58"/>
    <w:rsid w:val="00634084"/>
    <w:rsid w:val="006340B3"/>
    <w:rsid w:val="00634323"/>
    <w:rsid w:val="00634459"/>
    <w:rsid w:val="00634551"/>
    <w:rsid w:val="00634AFD"/>
    <w:rsid w:val="00634C24"/>
    <w:rsid w:val="00634D5B"/>
    <w:rsid w:val="00634DB7"/>
    <w:rsid w:val="0063515F"/>
    <w:rsid w:val="0063530E"/>
    <w:rsid w:val="00635332"/>
    <w:rsid w:val="00635A00"/>
    <w:rsid w:val="00635DB7"/>
    <w:rsid w:val="00635E40"/>
    <w:rsid w:val="00635F41"/>
    <w:rsid w:val="00636091"/>
    <w:rsid w:val="006364C8"/>
    <w:rsid w:val="00636B8F"/>
    <w:rsid w:val="00636D2C"/>
    <w:rsid w:val="0063703F"/>
    <w:rsid w:val="00637044"/>
    <w:rsid w:val="00637641"/>
    <w:rsid w:val="006376F2"/>
    <w:rsid w:val="00637747"/>
    <w:rsid w:val="00637787"/>
    <w:rsid w:val="0063779D"/>
    <w:rsid w:val="006377FC"/>
    <w:rsid w:val="00637960"/>
    <w:rsid w:val="00637B32"/>
    <w:rsid w:val="00637D56"/>
    <w:rsid w:val="00640D1B"/>
    <w:rsid w:val="00640EE2"/>
    <w:rsid w:val="00640F54"/>
    <w:rsid w:val="00640F84"/>
    <w:rsid w:val="00641264"/>
    <w:rsid w:val="006413BA"/>
    <w:rsid w:val="00641435"/>
    <w:rsid w:val="006416CB"/>
    <w:rsid w:val="00641949"/>
    <w:rsid w:val="0064228B"/>
    <w:rsid w:val="0064229F"/>
    <w:rsid w:val="00642615"/>
    <w:rsid w:val="006429B1"/>
    <w:rsid w:val="00642D95"/>
    <w:rsid w:val="00642F4C"/>
    <w:rsid w:val="006433C6"/>
    <w:rsid w:val="00643976"/>
    <w:rsid w:val="0064428A"/>
    <w:rsid w:val="0064480C"/>
    <w:rsid w:val="00645105"/>
    <w:rsid w:val="00645129"/>
    <w:rsid w:val="006451E9"/>
    <w:rsid w:val="00645228"/>
    <w:rsid w:val="0064539C"/>
    <w:rsid w:val="00645A72"/>
    <w:rsid w:val="00645BC8"/>
    <w:rsid w:val="00645D1C"/>
    <w:rsid w:val="00646418"/>
    <w:rsid w:val="006468C3"/>
    <w:rsid w:val="006469EA"/>
    <w:rsid w:val="00646D9D"/>
    <w:rsid w:val="00646F3F"/>
    <w:rsid w:val="00647088"/>
    <w:rsid w:val="006471BA"/>
    <w:rsid w:val="006474E7"/>
    <w:rsid w:val="006476CA"/>
    <w:rsid w:val="006478EE"/>
    <w:rsid w:val="00647D22"/>
    <w:rsid w:val="00647E4E"/>
    <w:rsid w:val="006500E4"/>
    <w:rsid w:val="00650198"/>
    <w:rsid w:val="006506AD"/>
    <w:rsid w:val="006506C3"/>
    <w:rsid w:val="00650D3E"/>
    <w:rsid w:val="00650E46"/>
    <w:rsid w:val="00651035"/>
    <w:rsid w:val="006510F7"/>
    <w:rsid w:val="006513E2"/>
    <w:rsid w:val="006519F0"/>
    <w:rsid w:val="00651A81"/>
    <w:rsid w:val="00651BB9"/>
    <w:rsid w:val="00651C74"/>
    <w:rsid w:val="00651D0E"/>
    <w:rsid w:val="006521CD"/>
    <w:rsid w:val="006524A6"/>
    <w:rsid w:val="006524DA"/>
    <w:rsid w:val="00652924"/>
    <w:rsid w:val="00652D84"/>
    <w:rsid w:val="00652EB6"/>
    <w:rsid w:val="00652F4B"/>
    <w:rsid w:val="00653175"/>
    <w:rsid w:val="006533F4"/>
    <w:rsid w:val="00653513"/>
    <w:rsid w:val="006535E3"/>
    <w:rsid w:val="00653622"/>
    <w:rsid w:val="00653917"/>
    <w:rsid w:val="00653DB4"/>
    <w:rsid w:val="00653FE7"/>
    <w:rsid w:val="0065405E"/>
    <w:rsid w:val="0065438D"/>
    <w:rsid w:val="00654675"/>
    <w:rsid w:val="006547F5"/>
    <w:rsid w:val="00654921"/>
    <w:rsid w:val="00654AAB"/>
    <w:rsid w:val="00654C5A"/>
    <w:rsid w:val="00654FD8"/>
    <w:rsid w:val="006550B0"/>
    <w:rsid w:val="00655294"/>
    <w:rsid w:val="006552A6"/>
    <w:rsid w:val="006554B7"/>
    <w:rsid w:val="006557B2"/>
    <w:rsid w:val="00655AA5"/>
    <w:rsid w:val="00655B0A"/>
    <w:rsid w:val="00655BAF"/>
    <w:rsid w:val="00655C5E"/>
    <w:rsid w:val="00655D62"/>
    <w:rsid w:val="00656075"/>
    <w:rsid w:val="0065608E"/>
    <w:rsid w:val="006561A2"/>
    <w:rsid w:val="00656325"/>
    <w:rsid w:val="006567EE"/>
    <w:rsid w:val="00656E20"/>
    <w:rsid w:val="00656FB9"/>
    <w:rsid w:val="00657144"/>
    <w:rsid w:val="00657267"/>
    <w:rsid w:val="006573EA"/>
    <w:rsid w:val="00657577"/>
    <w:rsid w:val="006575E8"/>
    <w:rsid w:val="006578DD"/>
    <w:rsid w:val="00657BDF"/>
    <w:rsid w:val="00660178"/>
    <w:rsid w:val="0066020D"/>
    <w:rsid w:val="00660794"/>
    <w:rsid w:val="00660CAA"/>
    <w:rsid w:val="006615D0"/>
    <w:rsid w:val="0066160F"/>
    <w:rsid w:val="0066168D"/>
    <w:rsid w:val="0066169C"/>
    <w:rsid w:val="00662135"/>
    <w:rsid w:val="00662370"/>
    <w:rsid w:val="0066248B"/>
    <w:rsid w:val="00662500"/>
    <w:rsid w:val="00662918"/>
    <w:rsid w:val="0066324D"/>
    <w:rsid w:val="00663290"/>
    <w:rsid w:val="006635BF"/>
    <w:rsid w:val="00663696"/>
    <w:rsid w:val="006636A3"/>
    <w:rsid w:val="00663771"/>
    <w:rsid w:val="00663937"/>
    <w:rsid w:val="00663BE9"/>
    <w:rsid w:val="00663D72"/>
    <w:rsid w:val="006641D2"/>
    <w:rsid w:val="006646FC"/>
    <w:rsid w:val="006647D7"/>
    <w:rsid w:val="00664873"/>
    <w:rsid w:val="00664979"/>
    <w:rsid w:val="00664A7E"/>
    <w:rsid w:val="00664DEA"/>
    <w:rsid w:val="0066505A"/>
    <w:rsid w:val="006655E1"/>
    <w:rsid w:val="006656E7"/>
    <w:rsid w:val="00665724"/>
    <w:rsid w:val="006659AB"/>
    <w:rsid w:val="00665BBA"/>
    <w:rsid w:val="00665C6C"/>
    <w:rsid w:val="00665EB5"/>
    <w:rsid w:val="0066613E"/>
    <w:rsid w:val="00666221"/>
    <w:rsid w:val="006663ED"/>
    <w:rsid w:val="00666411"/>
    <w:rsid w:val="00666792"/>
    <w:rsid w:val="00666E3D"/>
    <w:rsid w:val="006670F1"/>
    <w:rsid w:val="006671C8"/>
    <w:rsid w:val="006673F7"/>
    <w:rsid w:val="0066740B"/>
    <w:rsid w:val="00667525"/>
    <w:rsid w:val="00667853"/>
    <w:rsid w:val="00667885"/>
    <w:rsid w:val="006678DC"/>
    <w:rsid w:val="00667CB2"/>
    <w:rsid w:val="00667F7D"/>
    <w:rsid w:val="00670108"/>
    <w:rsid w:val="00670332"/>
    <w:rsid w:val="006708BB"/>
    <w:rsid w:val="00670CFB"/>
    <w:rsid w:val="00670FA4"/>
    <w:rsid w:val="0067122A"/>
    <w:rsid w:val="00671B5F"/>
    <w:rsid w:val="00671C89"/>
    <w:rsid w:val="00671CBB"/>
    <w:rsid w:val="00671CD4"/>
    <w:rsid w:val="00671E24"/>
    <w:rsid w:val="00671E53"/>
    <w:rsid w:val="0067275A"/>
    <w:rsid w:val="00672761"/>
    <w:rsid w:val="00672BB5"/>
    <w:rsid w:val="00672BE3"/>
    <w:rsid w:val="00672C1E"/>
    <w:rsid w:val="00672CC6"/>
    <w:rsid w:val="00672D27"/>
    <w:rsid w:val="00673C53"/>
    <w:rsid w:val="00674184"/>
    <w:rsid w:val="006742CF"/>
    <w:rsid w:val="0067439D"/>
    <w:rsid w:val="006746E7"/>
    <w:rsid w:val="00674974"/>
    <w:rsid w:val="00674A36"/>
    <w:rsid w:val="00674AA1"/>
    <w:rsid w:val="00674C24"/>
    <w:rsid w:val="00674F56"/>
    <w:rsid w:val="00675007"/>
    <w:rsid w:val="006750FA"/>
    <w:rsid w:val="00675333"/>
    <w:rsid w:val="0067627B"/>
    <w:rsid w:val="00676351"/>
    <w:rsid w:val="006763A5"/>
    <w:rsid w:val="00676767"/>
    <w:rsid w:val="00676B0F"/>
    <w:rsid w:val="00676FB3"/>
    <w:rsid w:val="006770FB"/>
    <w:rsid w:val="00677217"/>
    <w:rsid w:val="00677831"/>
    <w:rsid w:val="00677836"/>
    <w:rsid w:val="006800DD"/>
    <w:rsid w:val="00680125"/>
    <w:rsid w:val="00680546"/>
    <w:rsid w:val="00680697"/>
    <w:rsid w:val="00680A5B"/>
    <w:rsid w:val="00680C3B"/>
    <w:rsid w:val="00680C85"/>
    <w:rsid w:val="00681868"/>
    <w:rsid w:val="00681967"/>
    <w:rsid w:val="00681982"/>
    <w:rsid w:val="00681AEC"/>
    <w:rsid w:val="00681B18"/>
    <w:rsid w:val="00681C65"/>
    <w:rsid w:val="00681E60"/>
    <w:rsid w:val="00681F73"/>
    <w:rsid w:val="0068224F"/>
    <w:rsid w:val="00682397"/>
    <w:rsid w:val="006823D7"/>
    <w:rsid w:val="00682693"/>
    <w:rsid w:val="00682DEA"/>
    <w:rsid w:val="00682F61"/>
    <w:rsid w:val="00683200"/>
    <w:rsid w:val="0068329B"/>
    <w:rsid w:val="006839ED"/>
    <w:rsid w:val="00683A77"/>
    <w:rsid w:val="00683E11"/>
    <w:rsid w:val="00683EB1"/>
    <w:rsid w:val="00684264"/>
    <w:rsid w:val="006842A3"/>
    <w:rsid w:val="00684642"/>
    <w:rsid w:val="00684657"/>
    <w:rsid w:val="00684E07"/>
    <w:rsid w:val="00685020"/>
    <w:rsid w:val="0068542B"/>
    <w:rsid w:val="00685750"/>
    <w:rsid w:val="00685F1C"/>
    <w:rsid w:val="00686045"/>
    <w:rsid w:val="0068608E"/>
    <w:rsid w:val="0068630D"/>
    <w:rsid w:val="006863A7"/>
    <w:rsid w:val="0068652B"/>
    <w:rsid w:val="006865A1"/>
    <w:rsid w:val="0068670D"/>
    <w:rsid w:val="00686EC7"/>
    <w:rsid w:val="00686F81"/>
    <w:rsid w:val="006871E2"/>
    <w:rsid w:val="00687207"/>
    <w:rsid w:val="00687295"/>
    <w:rsid w:val="006879C3"/>
    <w:rsid w:val="00687C75"/>
    <w:rsid w:val="00690088"/>
    <w:rsid w:val="00690642"/>
    <w:rsid w:val="00690C70"/>
    <w:rsid w:val="00691112"/>
    <w:rsid w:val="006912B4"/>
    <w:rsid w:val="0069153A"/>
    <w:rsid w:val="00691635"/>
    <w:rsid w:val="006916E6"/>
    <w:rsid w:val="006917E0"/>
    <w:rsid w:val="00691847"/>
    <w:rsid w:val="00692329"/>
    <w:rsid w:val="00692462"/>
    <w:rsid w:val="00692DDB"/>
    <w:rsid w:val="00692EE1"/>
    <w:rsid w:val="00692F9F"/>
    <w:rsid w:val="0069313E"/>
    <w:rsid w:val="00693475"/>
    <w:rsid w:val="006935DF"/>
    <w:rsid w:val="00693A5A"/>
    <w:rsid w:val="00694422"/>
    <w:rsid w:val="00694610"/>
    <w:rsid w:val="00694A24"/>
    <w:rsid w:val="00694D29"/>
    <w:rsid w:val="00694EFB"/>
    <w:rsid w:val="00694FA6"/>
    <w:rsid w:val="00695305"/>
    <w:rsid w:val="006955F0"/>
    <w:rsid w:val="00695665"/>
    <w:rsid w:val="00695AB7"/>
    <w:rsid w:val="00695EB9"/>
    <w:rsid w:val="00695F3B"/>
    <w:rsid w:val="00696059"/>
    <w:rsid w:val="0069619D"/>
    <w:rsid w:val="0069628D"/>
    <w:rsid w:val="006962F2"/>
    <w:rsid w:val="006966B8"/>
    <w:rsid w:val="006968F9"/>
    <w:rsid w:val="006970FD"/>
    <w:rsid w:val="00697680"/>
    <w:rsid w:val="00697BFB"/>
    <w:rsid w:val="006A015C"/>
    <w:rsid w:val="006A0185"/>
    <w:rsid w:val="006A0584"/>
    <w:rsid w:val="006A0E64"/>
    <w:rsid w:val="006A0F42"/>
    <w:rsid w:val="006A1011"/>
    <w:rsid w:val="006A1342"/>
    <w:rsid w:val="006A1398"/>
    <w:rsid w:val="006A13C7"/>
    <w:rsid w:val="006A15E6"/>
    <w:rsid w:val="006A15F6"/>
    <w:rsid w:val="006A16C8"/>
    <w:rsid w:val="006A18C7"/>
    <w:rsid w:val="006A19D7"/>
    <w:rsid w:val="006A1F53"/>
    <w:rsid w:val="006A20B6"/>
    <w:rsid w:val="006A20C0"/>
    <w:rsid w:val="006A22AA"/>
    <w:rsid w:val="006A2540"/>
    <w:rsid w:val="006A293B"/>
    <w:rsid w:val="006A2BD7"/>
    <w:rsid w:val="006A2EAB"/>
    <w:rsid w:val="006A35B5"/>
    <w:rsid w:val="006A3AD3"/>
    <w:rsid w:val="006A3BE1"/>
    <w:rsid w:val="006A3F81"/>
    <w:rsid w:val="006A4D5E"/>
    <w:rsid w:val="006A50FA"/>
    <w:rsid w:val="006A5153"/>
    <w:rsid w:val="006A5219"/>
    <w:rsid w:val="006A5359"/>
    <w:rsid w:val="006A53CF"/>
    <w:rsid w:val="006A5556"/>
    <w:rsid w:val="006A598A"/>
    <w:rsid w:val="006A59B1"/>
    <w:rsid w:val="006A5B56"/>
    <w:rsid w:val="006A5F33"/>
    <w:rsid w:val="006A6568"/>
    <w:rsid w:val="006A667B"/>
    <w:rsid w:val="006A6813"/>
    <w:rsid w:val="006A683C"/>
    <w:rsid w:val="006A6D5F"/>
    <w:rsid w:val="006A793C"/>
    <w:rsid w:val="006A7E42"/>
    <w:rsid w:val="006A7FBE"/>
    <w:rsid w:val="006B0351"/>
    <w:rsid w:val="006B0553"/>
    <w:rsid w:val="006B0605"/>
    <w:rsid w:val="006B080C"/>
    <w:rsid w:val="006B08E7"/>
    <w:rsid w:val="006B0B73"/>
    <w:rsid w:val="006B0C92"/>
    <w:rsid w:val="006B0F76"/>
    <w:rsid w:val="006B1094"/>
    <w:rsid w:val="006B1126"/>
    <w:rsid w:val="006B1809"/>
    <w:rsid w:val="006B1A5A"/>
    <w:rsid w:val="006B2322"/>
    <w:rsid w:val="006B2377"/>
    <w:rsid w:val="006B2B3B"/>
    <w:rsid w:val="006B2FD1"/>
    <w:rsid w:val="006B32D7"/>
    <w:rsid w:val="006B351B"/>
    <w:rsid w:val="006B363B"/>
    <w:rsid w:val="006B38F7"/>
    <w:rsid w:val="006B3E2A"/>
    <w:rsid w:val="006B4002"/>
    <w:rsid w:val="006B42EB"/>
    <w:rsid w:val="006B4639"/>
    <w:rsid w:val="006B47F4"/>
    <w:rsid w:val="006B4877"/>
    <w:rsid w:val="006B48DF"/>
    <w:rsid w:val="006B580D"/>
    <w:rsid w:val="006B5BBF"/>
    <w:rsid w:val="006B5EB7"/>
    <w:rsid w:val="006B61A1"/>
    <w:rsid w:val="006B622D"/>
    <w:rsid w:val="006B63A7"/>
    <w:rsid w:val="006B63EC"/>
    <w:rsid w:val="006B6580"/>
    <w:rsid w:val="006B661A"/>
    <w:rsid w:val="006B69D1"/>
    <w:rsid w:val="006B6B5D"/>
    <w:rsid w:val="006B6D8C"/>
    <w:rsid w:val="006B6EA3"/>
    <w:rsid w:val="006B753C"/>
    <w:rsid w:val="006B79FD"/>
    <w:rsid w:val="006B7A05"/>
    <w:rsid w:val="006B7C65"/>
    <w:rsid w:val="006B7E9C"/>
    <w:rsid w:val="006C044E"/>
    <w:rsid w:val="006C062A"/>
    <w:rsid w:val="006C0677"/>
    <w:rsid w:val="006C0682"/>
    <w:rsid w:val="006C07CA"/>
    <w:rsid w:val="006C09CA"/>
    <w:rsid w:val="006C0D65"/>
    <w:rsid w:val="006C0EA6"/>
    <w:rsid w:val="006C112E"/>
    <w:rsid w:val="006C119C"/>
    <w:rsid w:val="006C1332"/>
    <w:rsid w:val="006C13DA"/>
    <w:rsid w:val="006C15F6"/>
    <w:rsid w:val="006C17C1"/>
    <w:rsid w:val="006C1A55"/>
    <w:rsid w:val="006C1BAE"/>
    <w:rsid w:val="006C1D30"/>
    <w:rsid w:val="006C1E45"/>
    <w:rsid w:val="006C1F6A"/>
    <w:rsid w:val="006C215B"/>
    <w:rsid w:val="006C218C"/>
    <w:rsid w:val="006C21F1"/>
    <w:rsid w:val="006C2468"/>
    <w:rsid w:val="006C28DC"/>
    <w:rsid w:val="006C2949"/>
    <w:rsid w:val="006C2F2F"/>
    <w:rsid w:val="006C2FAC"/>
    <w:rsid w:val="006C3324"/>
    <w:rsid w:val="006C3333"/>
    <w:rsid w:val="006C34FF"/>
    <w:rsid w:val="006C41DB"/>
    <w:rsid w:val="006C4459"/>
    <w:rsid w:val="006C4728"/>
    <w:rsid w:val="006C4732"/>
    <w:rsid w:val="006C47E4"/>
    <w:rsid w:val="006C47F8"/>
    <w:rsid w:val="006C5A7A"/>
    <w:rsid w:val="006C5BD3"/>
    <w:rsid w:val="006C5D4E"/>
    <w:rsid w:val="006C6045"/>
    <w:rsid w:val="006C614F"/>
    <w:rsid w:val="006C6354"/>
    <w:rsid w:val="006C6451"/>
    <w:rsid w:val="006C658F"/>
    <w:rsid w:val="006C6673"/>
    <w:rsid w:val="006C67C5"/>
    <w:rsid w:val="006C6AFC"/>
    <w:rsid w:val="006C6C40"/>
    <w:rsid w:val="006C6D07"/>
    <w:rsid w:val="006C6EC7"/>
    <w:rsid w:val="006C6FBE"/>
    <w:rsid w:val="006C727C"/>
    <w:rsid w:val="006C7539"/>
    <w:rsid w:val="006C7A40"/>
    <w:rsid w:val="006C7AE1"/>
    <w:rsid w:val="006C7BD6"/>
    <w:rsid w:val="006C7CD1"/>
    <w:rsid w:val="006D008E"/>
    <w:rsid w:val="006D010B"/>
    <w:rsid w:val="006D02A9"/>
    <w:rsid w:val="006D05FD"/>
    <w:rsid w:val="006D0C0F"/>
    <w:rsid w:val="006D0D39"/>
    <w:rsid w:val="006D1026"/>
    <w:rsid w:val="006D145C"/>
    <w:rsid w:val="006D1543"/>
    <w:rsid w:val="006D1F6C"/>
    <w:rsid w:val="006D22E9"/>
    <w:rsid w:val="006D2D32"/>
    <w:rsid w:val="006D2E44"/>
    <w:rsid w:val="006D2F3B"/>
    <w:rsid w:val="006D3878"/>
    <w:rsid w:val="006D39C4"/>
    <w:rsid w:val="006D3BE3"/>
    <w:rsid w:val="006D3D3A"/>
    <w:rsid w:val="006D3E22"/>
    <w:rsid w:val="006D413C"/>
    <w:rsid w:val="006D417E"/>
    <w:rsid w:val="006D4248"/>
    <w:rsid w:val="006D4C3A"/>
    <w:rsid w:val="006D4CCC"/>
    <w:rsid w:val="006D4D8C"/>
    <w:rsid w:val="006D4FE9"/>
    <w:rsid w:val="006D5175"/>
    <w:rsid w:val="006D5188"/>
    <w:rsid w:val="006D521F"/>
    <w:rsid w:val="006D539F"/>
    <w:rsid w:val="006D56B3"/>
    <w:rsid w:val="006D579B"/>
    <w:rsid w:val="006D5E32"/>
    <w:rsid w:val="006D610E"/>
    <w:rsid w:val="006D6A3F"/>
    <w:rsid w:val="006D6B43"/>
    <w:rsid w:val="006D6EAA"/>
    <w:rsid w:val="006D6FF6"/>
    <w:rsid w:val="006D73AA"/>
    <w:rsid w:val="006D74C1"/>
    <w:rsid w:val="006D767A"/>
    <w:rsid w:val="006E017F"/>
    <w:rsid w:val="006E06E6"/>
    <w:rsid w:val="006E081C"/>
    <w:rsid w:val="006E088F"/>
    <w:rsid w:val="006E0AD7"/>
    <w:rsid w:val="006E0E34"/>
    <w:rsid w:val="006E11A6"/>
    <w:rsid w:val="006E13DD"/>
    <w:rsid w:val="006E13E6"/>
    <w:rsid w:val="006E1A3A"/>
    <w:rsid w:val="006E1DB1"/>
    <w:rsid w:val="006E23ED"/>
    <w:rsid w:val="006E2BE4"/>
    <w:rsid w:val="006E2CF2"/>
    <w:rsid w:val="006E2D8F"/>
    <w:rsid w:val="006E3051"/>
    <w:rsid w:val="006E30B3"/>
    <w:rsid w:val="006E30C7"/>
    <w:rsid w:val="006E35DA"/>
    <w:rsid w:val="006E3ADE"/>
    <w:rsid w:val="006E421D"/>
    <w:rsid w:val="006E42C1"/>
    <w:rsid w:val="006E4360"/>
    <w:rsid w:val="006E4518"/>
    <w:rsid w:val="006E46A8"/>
    <w:rsid w:val="006E499A"/>
    <w:rsid w:val="006E4BC3"/>
    <w:rsid w:val="006E5278"/>
    <w:rsid w:val="006E527B"/>
    <w:rsid w:val="006E5ABE"/>
    <w:rsid w:val="006E5BA2"/>
    <w:rsid w:val="006E5BEE"/>
    <w:rsid w:val="006E5C32"/>
    <w:rsid w:val="006E63D0"/>
    <w:rsid w:val="006E64EB"/>
    <w:rsid w:val="006E66E3"/>
    <w:rsid w:val="006E68BA"/>
    <w:rsid w:val="006E6968"/>
    <w:rsid w:val="006E6C4B"/>
    <w:rsid w:val="006E6E4C"/>
    <w:rsid w:val="006E7207"/>
    <w:rsid w:val="006E753D"/>
    <w:rsid w:val="006E77E8"/>
    <w:rsid w:val="006E78E9"/>
    <w:rsid w:val="006E7D2F"/>
    <w:rsid w:val="006E7E3B"/>
    <w:rsid w:val="006F04CB"/>
    <w:rsid w:val="006F0646"/>
    <w:rsid w:val="006F0779"/>
    <w:rsid w:val="006F0D0E"/>
    <w:rsid w:val="006F15C7"/>
    <w:rsid w:val="006F1AE3"/>
    <w:rsid w:val="006F234F"/>
    <w:rsid w:val="006F2932"/>
    <w:rsid w:val="006F2C9E"/>
    <w:rsid w:val="006F2EDC"/>
    <w:rsid w:val="006F2EE6"/>
    <w:rsid w:val="006F326D"/>
    <w:rsid w:val="006F33FE"/>
    <w:rsid w:val="006F3429"/>
    <w:rsid w:val="006F3766"/>
    <w:rsid w:val="006F3E43"/>
    <w:rsid w:val="006F401D"/>
    <w:rsid w:val="006F43DF"/>
    <w:rsid w:val="006F4771"/>
    <w:rsid w:val="006F4CA7"/>
    <w:rsid w:val="006F4E03"/>
    <w:rsid w:val="006F505B"/>
    <w:rsid w:val="006F510B"/>
    <w:rsid w:val="006F54BF"/>
    <w:rsid w:val="006F5508"/>
    <w:rsid w:val="006F555F"/>
    <w:rsid w:val="006F5902"/>
    <w:rsid w:val="006F5CD6"/>
    <w:rsid w:val="006F6045"/>
    <w:rsid w:val="006F6987"/>
    <w:rsid w:val="006F6CD4"/>
    <w:rsid w:val="006F6D2A"/>
    <w:rsid w:val="006F6FE6"/>
    <w:rsid w:val="006F72B1"/>
    <w:rsid w:val="006F738D"/>
    <w:rsid w:val="006F7614"/>
    <w:rsid w:val="006F7899"/>
    <w:rsid w:val="006F796F"/>
    <w:rsid w:val="006F79DC"/>
    <w:rsid w:val="006F7A04"/>
    <w:rsid w:val="006F7B4E"/>
    <w:rsid w:val="006F7D8C"/>
    <w:rsid w:val="006F7DD6"/>
    <w:rsid w:val="006F7E42"/>
    <w:rsid w:val="006F7F8D"/>
    <w:rsid w:val="00700026"/>
    <w:rsid w:val="0070030D"/>
    <w:rsid w:val="00700767"/>
    <w:rsid w:val="00700C8E"/>
    <w:rsid w:val="007014BB"/>
    <w:rsid w:val="0070180C"/>
    <w:rsid w:val="00701839"/>
    <w:rsid w:val="007019FF"/>
    <w:rsid w:val="00701A93"/>
    <w:rsid w:val="00701AB4"/>
    <w:rsid w:val="00701BE1"/>
    <w:rsid w:val="00701C34"/>
    <w:rsid w:val="00701EA5"/>
    <w:rsid w:val="007021FD"/>
    <w:rsid w:val="0070229C"/>
    <w:rsid w:val="0070238D"/>
    <w:rsid w:val="007023F8"/>
    <w:rsid w:val="007025D3"/>
    <w:rsid w:val="007025F3"/>
    <w:rsid w:val="00702691"/>
    <w:rsid w:val="00702D96"/>
    <w:rsid w:val="007036A0"/>
    <w:rsid w:val="007039EE"/>
    <w:rsid w:val="00703A53"/>
    <w:rsid w:val="00703CA3"/>
    <w:rsid w:val="00703F31"/>
    <w:rsid w:val="00704AA4"/>
    <w:rsid w:val="00704C3B"/>
    <w:rsid w:val="00704C79"/>
    <w:rsid w:val="00704D57"/>
    <w:rsid w:val="00704DB0"/>
    <w:rsid w:val="00705333"/>
    <w:rsid w:val="007056D8"/>
    <w:rsid w:val="007059D2"/>
    <w:rsid w:val="00705A9A"/>
    <w:rsid w:val="00705B5E"/>
    <w:rsid w:val="00705F61"/>
    <w:rsid w:val="00706C1B"/>
    <w:rsid w:val="0070723A"/>
    <w:rsid w:val="00707255"/>
    <w:rsid w:val="0070775B"/>
    <w:rsid w:val="00707874"/>
    <w:rsid w:val="007078C6"/>
    <w:rsid w:val="00707A0C"/>
    <w:rsid w:val="00707B98"/>
    <w:rsid w:val="00707C71"/>
    <w:rsid w:val="00707DCB"/>
    <w:rsid w:val="0071016F"/>
    <w:rsid w:val="007104C9"/>
    <w:rsid w:val="007106BF"/>
    <w:rsid w:val="00710982"/>
    <w:rsid w:val="00710B2E"/>
    <w:rsid w:val="0071101B"/>
    <w:rsid w:val="00711310"/>
    <w:rsid w:val="00712292"/>
    <w:rsid w:val="007124BF"/>
    <w:rsid w:val="0071269D"/>
    <w:rsid w:val="00712B25"/>
    <w:rsid w:val="00712CE2"/>
    <w:rsid w:val="00713F4F"/>
    <w:rsid w:val="00714267"/>
    <w:rsid w:val="00714758"/>
    <w:rsid w:val="00714BCD"/>
    <w:rsid w:val="00714F69"/>
    <w:rsid w:val="007151A8"/>
    <w:rsid w:val="0071529F"/>
    <w:rsid w:val="00715486"/>
    <w:rsid w:val="007155B9"/>
    <w:rsid w:val="007155CF"/>
    <w:rsid w:val="007155E0"/>
    <w:rsid w:val="00715BF8"/>
    <w:rsid w:val="00715DFC"/>
    <w:rsid w:val="00715F07"/>
    <w:rsid w:val="00715F3D"/>
    <w:rsid w:val="0071604F"/>
    <w:rsid w:val="00716215"/>
    <w:rsid w:val="0071622E"/>
    <w:rsid w:val="007163BE"/>
    <w:rsid w:val="00716414"/>
    <w:rsid w:val="00716625"/>
    <w:rsid w:val="0071693F"/>
    <w:rsid w:val="00716982"/>
    <w:rsid w:val="00716B35"/>
    <w:rsid w:val="00716B5F"/>
    <w:rsid w:val="00716EC8"/>
    <w:rsid w:val="00716F5C"/>
    <w:rsid w:val="00717204"/>
    <w:rsid w:val="0071734A"/>
    <w:rsid w:val="007174F0"/>
    <w:rsid w:val="007175A3"/>
    <w:rsid w:val="007176F2"/>
    <w:rsid w:val="00717ADE"/>
    <w:rsid w:val="00717E6D"/>
    <w:rsid w:val="007206A9"/>
    <w:rsid w:val="00720A26"/>
    <w:rsid w:val="00720C2C"/>
    <w:rsid w:val="00720FE4"/>
    <w:rsid w:val="0072184C"/>
    <w:rsid w:val="007220EB"/>
    <w:rsid w:val="00722328"/>
    <w:rsid w:val="00722649"/>
    <w:rsid w:val="00722941"/>
    <w:rsid w:val="00722AE6"/>
    <w:rsid w:val="0072357F"/>
    <w:rsid w:val="007237D5"/>
    <w:rsid w:val="007237E6"/>
    <w:rsid w:val="00723E27"/>
    <w:rsid w:val="0072451B"/>
    <w:rsid w:val="00724919"/>
    <w:rsid w:val="00724A3A"/>
    <w:rsid w:val="00724AE3"/>
    <w:rsid w:val="00724CD5"/>
    <w:rsid w:val="00724F4C"/>
    <w:rsid w:val="0072526A"/>
    <w:rsid w:val="0072571E"/>
    <w:rsid w:val="00725BFE"/>
    <w:rsid w:val="00725DDD"/>
    <w:rsid w:val="00725F2C"/>
    <w:rsid w:val="00725FBE"/>
    <w:rsid w:val="007261E7"/>
    <w:rsid w:val="007264F9"/>
    <w:rsid w:val="00726543"/>
    <w:rsid w:val="007265DF"/>
    <w:rsid w:val="0072670D"/>
    <w:rsid w:val="00727257"/>
    <w:rsid w:val="00727E37"/>
    <w:rsid w:val="00727EC1"/>
    <w:rsid w:val="00730403"/>
    <w:rsid w:val="007306A9"/>
    <w:rsid w:val="00730D40"/>
    <w:rsid w:val="00730F64"/>
    <w:rsid w:val="00731064"/>
    <w:rsid w:val="0073135B"/>
    <w:rsid w:val="00731855"/>
    <w:rsid w:val="00731CF5"/>
    <w:rsid w:val="00731DEA"/>
    <w:rsid w:val="00731F8C"/>
    <w:rsid w:val="0073261C"/>
    <w:rsid w:val="007337F5"/>
    <w:rsid w:val="00733AD8"/>
    <w:rsid w:val="00733B35"/>
    <w:rsid w:val="00733C37"/>
    <w:rsid w:val="00733D6C"/>
    <w:rsid w:val="00734152"/>
    <w:rsid w:val="007342EF"/>
    <w:rsid w:val="00734C6A"/>
    <w:rsid w:val="00734D1F"/>
    <w:rsid w:val="00734FDD"/>
    <w:rsid w:val="00735142"/>
    <w:rsid w:val="00735255"/>
    <w:rsid w:val="007353F9"/>
    <w:rsid w:val="007355CF"/>
    <w:rsid w:val="00735D18"/>
    <w:rsid w:val="00735D48"/>
    <w:rsid w:val="00735FE6"/>
    <w:rsid w:val="00736221"/>
    <w:rsid w:val="007362A7"/>
    <w:rsid w:val="007363A3"/>
    <w:rsid w:val="007364B2"/>
    <w:rsid w:val="00736980"/>
    <w:rsid w:val="00736DA7"/>
    <w:rsid w:val="0073770B"/>
    <w:rsid w:val="007377CB"/>
    <w:rsid w:val="00737A9E"/>
    <w:rsid w:val="00737E70"/>
    <w:rsid w:val="007405DE"/>
    <w:rsid w:val="007408A7"/>
    <w:rsid w:val="007408FA"/>
    <w:rsid w:val="007408FE"/>
    <w:rsid w:val="007409AE"/>
    <w:rsid w:val="00740B6B"/>
    <w:rsid w:val="00740D8D"/>
    <w:rsid w:val="0074124E"/>
    <w:rsid w:val="0074163D"/>
    <w:rsid w:val="00741A72"/>
    <w:rsid w:val="00741C07"/>
    <w:rsid w:val="00741E84"/>
    <w:rsid w:val="00741E93"/>
    <w:rsid w:val="0074236A"/>
    <w:rsid w:val="00742399"/>
    <w:rsid w:val="0074253D"/>
    <w:rsid w:val="0074253E"/>
    <w:rsid w:val="007427E6"/>
    <w:rsid w:val="007433CB"/>
    <w:rsid w:val="00743523"/>
    <w:rsid w:val="00743B6C"/>
    <w:rsid w:val="00743C8E"/>
    <w:rsid w:val="00743DC0"/>
    <w:rsid w:val="00743EEA"/>
    <w:rsid w:val="00743FAB"/>
    <w:rsid w:val="00743FE8"/>
    <w:rsid w:val="007445DB"/>
    <w:rsid w:val="00744820"/>
    <w:rsid w:val="0074497E"/>
    <w:rsid w:val="00745189"/>
    <w:rsid w:val="007452B2"/>
    <w:rsid w:val="00745573"/>
    <w:rsid w:val="00745780"/>
    <w:rsid w:val="00745A5C"/>
    <w:rsid w:val="0074603E"/>
    <w:rsid w:val="00746201"/>
    <w:rsid w:val="007465E9"/>
    <w:rsid w:val="00746620"/>
    <w:rsid w:val="00746752"/>
    <w:rsid w:val="00746834"/>
    <w:rsid w:val="00746B12"/>
    <w:rsid w:val="00746CC6"/>
    <w:rsid w:val="007472EF"/>
    <w:rsid w:val="007473C9"/>
    <w:rsid w:val="00747441"/>
    <w:rsid w:val="00747534"/>
    <w:rsid w:val="0074759E"/>
    <w:rsid w:val="007475E6"/>
    <w:rsid w:val="0074785C"/>
    <w:rsid w:val="00747987"/>
    <w:rsid w:val="007501F3"/>
    <w:rsid w:val="00750276"/>
    <w:rsid w:val="0075078D"/>
    <w:rsid w:val="007509FB"/>
    <w:rsid w:val="007510B2"/>
    <w:rsid w:val="00751657"/>
    <w:rsid w:val="00751CD6"/>
    <w:rsid w:val="00751D08"/>
    <w:rsid w:val="00751DAD"/>
    <w:rsid w:val="00751E70"/>
    <w:rsid w:val="00752185"/>
    <w:rsid w:val="0075221B"/>
    <w:rsid w:val="0075263E"/>
    <w:rsid w:val="00752DC2"/>
    <w:rsid w:val="007530AE"/>
    <w:rsid w:val="007532B0"/>
    <w:rsid w:val="007532B5"/>
    <w:rsid w:val="007534A6"/>
    <w:rsid w:val="00753C97"/>
    <w:rsid w:val="00753E34"/>
    <w:rsid w:val="00753F1C"/>
    <w:rsid w:val="00753FA5"/>
    <w:rsid w:val="00754296"/>
    <w:rsid w:val="007542BA"/>
    <w:rsid w:val="00754355"/>
    <w:rsid w:val="00754586"/>
    <w:rsid w:val="007547AB"/>
    <w:rsid w:val="00754826"/>
    <w:rsid w:val="0075492C"/>
    <w:rsid w:val="00754E73"/>
    <w:rsid w:val="0075517E"/>
    <w:rsid w:val="00755436"/>
    <w:rsid w:val="007556DD"/>
    <w:rsid w:val="007556FF"/>
    <w:rsid w:val="00755723"/>
    <w:rsid w:val="007558BA"/>
    <w:rsid w:val="00755DA7"/>
    <w:rsid w:val="00755E9D"/>
    <w:rsid w:val="00756392"/>
    <w:rsid w:val="007563B6"/>
    <w:rsid w:val="00756591"/>
    <w:rsid w:val="007565B3"/>
    <w:rsid w:val="00756719"/>
    <w:rsid w:val="00756B02"/>
    <w:rsid w:val="00756F94"/>
    <w:rsid w:val="00757688"/>
    <w:rsid w:val="00757DC8"/>
    <w:rsid w:val="00757DF7"/>
    <w:rsid w:val="00760196"/>
    <w:rsid w:val="007602F0"/>
    <w:rsid w:val="0076034D"/>
    <w:rsid w:val="007604E0"/>
    <w:rsid w:val="00760679"/>
    <w:rsid w:val="007607FD"/>
    <w:rsid w:val="00760E3D"/>
    <w:rsid w:val="00760F8A"/>
    <w:rsid w:val="0076153D"/>
    <w:rsid w:val="007621CB"/>
    <w:rsid w:val="0076230C"/>
    <w:rsid w:val="007625A2"/>
    <w:rsid w:val="00762685"/>
    <w:rsid w:val="00762781"/>
    <w:rsid w:val="00762783"/>
    <w:rsid w:val="00762C61"/>
    <w:rsid w:val="00762FAA"/>
    <w:rsid w:val="007632B5"/>
    <w:rsid w:val="00763829"/>
    <w:rsid w:val="00763BB6"/>
    <w:rsid w:val="00763E0A"/>
    <w:rsid w:val="007640E1"/>
    <w:rsid w:val="007641F9"/>
    <w:rsid w:val="0076424C"/>
    <w:rsid w:val="007642BC"/>
    <w:rsid w:val="007642DB"/>
    <w:rsid w:val="007645AE"/>
    <w:rsid w:val="007648FE"/>
    <w:rsid w:val="00764DCE"/>
    <w:rsid w:val="00764E00"/>
    <w:rsid w:val="00764FF3"/>
    <w:rsid w:val="00765216"/>
    <w:rsid w:val="007658E7"/>
    <w:rsid w:val="00765A29"/>
    <w:rsid w:val="00765B36"/>
    <w:rsid w:val="00766104"/>
    <w:rsid w:val="00766358"/>
    <w:rsid w:val="0076637D"/>
    <w:rsid w:val="007665BD"/>
    <w:rsid w:val="0076686E"/>
    <w:rsid w:val="00767819"/>
    <w:rsid w:val="00767B61"/>
    <w:rsid w:val="00767C20"/>
    <w:rsid w:val="0077013C"/>
    <w:rsid w:val="007706CE"/>
    <w:rsid w:val="00770941"/>
    <w:rsid w:val="00770D94"/>
    <w:rsid w:val="00770E91"/>
    <w:rsid w:val="00771139"/>
    <w:rsid w:val="00771457"/>
    <w:rsid w:val="00771890"/>
    <w:rsid w:val="00771B30"/>
    <w:rsid w:val="007720F6"/>
    <w:rsid w:val="007721F0"/>
    <w:rsid w:val="00772957"/>
    <w:rsid w:val="00773571"/>
    <w:rsid w:val="00773718"/>
    <w:rsid w:val="00773815"/>
    <w:rsid w:val="00773A02"/>
    <w:rsid w:val="00773F4C"/>
    <w:rsid w:val="007742C1"/>
    <w:rsid w:val="007746CE"/>
    <w:rsid w:val="00774D33"/>
    <w:rsid w:val="00774EE4"/>
    <w:rsid w:val="00774F46"/>
    <w:rsid w:val="0077514D"/>
    <w:rsid w:val="007751D5"/>
    <w:rsid w:val="007754FA"/>
    <w:rsid w:val="00775773"/>
    <w:rsid w:val="00775FB8"/>
    <w:rsid w:val="00776539"/>
    <w:rsid w:val="007767D1"/>
    <w:rsid w:val="007768AF"/>
    <w:rsid w:val="0077692E"/>
    <w:rsid w:val="00776C8A"/>
    <w:rsid w:val="00776F03"/>
    <w:rsid w:val="0077732B"/>
    <w:rsid w:val="007776EA"/>
    <w:rsid w:val="007778B6"/>
    <w:rsid w:val="00777AC3"/>
    <w:rsid w:val="00777E97"/>
    <w:rsid w:val="00777ED7"/>
    <w:rsid w:val="007802B7"/>
    <w:rsid w:val="00780359"/>
    <w:rsid w:val="00780379"/>
    <w:rsid w:val="00780620"/>
    <w:rsid w:val="00780700"/>
    <w:rsid w:val="0078086F"/>
    <w:rsid w:val="00780CA8"/>
    <w:rsid w:val="00780F3B"/>
    <w:rsid w:val="00781292"/>
    <w:rsid w:val="0078200C"/>
    <w:rsid w:val="00782219"/>
    <w:rsid w:val="0078278A"/>
    <w:rsid w:val="007827C5"/>
    <w:rsid w:val="0078290D"/>
    <w:rsid w:val="00782946"/>
    <w:rsid w:val="007829B8"/>
    <w:rsid w:val="007832FE"/>
    <w:rsid w:val="00783ABD"/>
    <w:rsid w:val="00783D78"/>
    <w:rsid w:val="0078419C"/>
    <w:rsid w:val="007841FE"/>
    <w:rsid w:val="007846C9"/>
    <w:rsid w:val="007847E0"/>
    <w:rsid w:val="0078483E"/>
    <w:rsid w:val="00784856"/>
    <w:rsid w:val="007849F3"/>
    <w:rsid w:val="00784D92"/>
    <w:rsid w:val="00784EC2"/>
    <w:rsid w:val="007859CE"/>
    <w:rsid w:val="00785D55"/>
    <w:rsid w:val="00785F27"/>
    <w:rsid w:val="00786077"/>
    <w:rsid w:val="007863AD"/>
    <w:rsid w:val="00787069"/>
    <w:rsid w:val="007874E3"/>
    <w:rsid w:val="00787D88"/>
    <w:rsid w:val="00787F64"/>
    <w:rsid w:val="00790194"/>
    <w:rsid w:val="007901D6"/>
    <w:rsid w:val="00790395"/>
    <w:rsid w:val="0079078B"/>
    <w:rsid w:val="00790B8C"/>
    <w:rsid w:val="00790F28"/>
    <w:rsid w:val="0079100A"/>
    <w:rsid w:val="007910DD"/>
    <w:rsid w:val="0079159E"/>
    <w:rsid w:val="007915E8"/>
    <w:rsid w:val="007916C0"/>
    <w:rsid w:val="00791A58"/>
    <w:rsid w:val="00792519"/>
    <w:rsid w:val="007926FD"/>
    <w:rsid w:val="0079271E"/>
    <w:rsid w:val="0079279E"/>
    <w:rsid w:val="00792914"/>
    <w:rsid w:val="00792BF7"/>
    <w:rsid w:val="00792F21"/>
    <w:rsid w:val="00793052"/>
    <w:rsid w:val="007930DC"/>
    <w:rsid w:val="00793153"/>
    <w:rsid w:val="007932EE"/>
    <w:rsid w:val="007933C1"/>
    <w:rsid w:val="00793411"/>
    <w:rsid w:val="00793905"/>
    <w:rsid w:val="00793C75"/>
    <w:rsid w:val="007941C6"/>
    <w:rsid w:val="00794401"/>
    <w:rsid w:val="0079475C"/>
    <w:rsid w:val="007949F4"/>
    <w:rsid w:val="00794A6F"/>
    <w:rsid w:val="00794A91"/>
    <w:rsid w:val="00794B71"/>
    <w:rsid w:val="0079516A"/>
    <w:rsid w:val="007952BA"/>
    <w:rsid w:val="007952F5"/>
    <w:rsid w:val="00795705"/>
    <w:rsid w:val="00795AAE"/>
    <w:rsid w:val="00795D32"/>
    <w:rsid w:val="0079671F"/>
    <w:rsid w:val="0079692B"/>
    <w:rsid w:val="00796D4C"/>
    <w:rsid w:val="00796DEA"/>
    <w:rsid w:val="00796E64"/>
    <w:rsid w:val="00797257"/>
    <w:rsid w:val="0079792D"/>
    <w:rsid w:val="007979EA"/>
    <w:rsid w:val="007A084D"/>
    <w:rsid w:val="007A08C7"/>
    <w:rsid w:val="007A09E8"/>
    <w:rsid w:val="007A0A00"/>
    <w:rsid w:val="007A0A6B"/>
    <w:rsid w:val="007A0C1F"/>
    <w:rsid w:val="007A0CD4"/>
    <w:rsid w:val="007A0D27"/>
    <w:rsid w:val="007A0F5A"/>
    <w:rsid w:val="007A1197"/>
    <w:rsid w:val="007A12AB"/>
    <w:rsid w:val="007A14F5"/>
    <w:rsid w:val="007A1523"/>
    <w:rsid w:val="007A16F1"/>
    <w:rsid w:val="007A1716"/>
    <w:rsid w:val="007A1795"/>
    <w:rsid w:val="007A1881"/>
    <w:rsid w:val="007A1BA8"/>
    <w:rsid w:val="007A2000"/>
    <w:rsid w:val="007A23C2"/>
    <w:rsid w:val="007A26D0"/>
    <w:rsid w:val="007A271F"/>
    <w:rsid w:val="007A2A52"/>
    <w:rsid w:val="007A2D3A"/>
    <w:rsid w:val="007A3012"/>
    <w:rsid w:val="007A31CA"/>
    <w:rsid w:val="007A37C3"/>
    <w:rsid w:val="007A414A"/>
    <w:rsid w:val="007A4201"/>
    <w:rsid w:val="007A4306"/>
    <w:rsid w:val="007A438A"/>
    <w:rsid w:val="007A4D4E"/>
    <w:rsid w:val="007A4EB9"/>
    <w:rsid w:val="007A5296"/>
    <w:rsid w:val="007A55D0"/>
    <w:rsid w:val="007A56C1"/>
    <w:rsid w:val="007A5B5C"/>
    <w:rsid w:val="007A5F2F"/>
    <w:rsid w:val="007A632F"/>
    <w:rsid w:val="007A69D8"/>
    <w:rsid w:val="007A6D7F"/>
    <w:rsid w:val="007A6E07"/>
    <w:rsid w:val="007A73B0"/>
    <w:rsid w:val="007A74B1"/>
    <w:rsid w:val="007A7C20"/>
    <w:rsid w:val="007A7CE0"/>
    <w:rsid w:val="007A7D29"/>
    <w:rsid w:val="007A7D32"/>
    <w:rsid w:val="007A7D6D"/>
    <w:rsid w:val="007A7F65"/>
    <w:rsid w:val="007B00EE"/>
    <w:rsid w:val="007B048C"/>
    <w:rsid w:val="007B05DE"/>
    <w:rsid w:val="007B0787"/>
    <w:rsid w:val="007B07A7"/>
    <w:rsid w:val="007B08BA"/>
    <w:rsid w:val="007B0C76"/>
    <w:rsid w:val="007B0F9F"/>
    <w:rsid w:val="007B1085"/>
    <w:rsid w:val="007B11B8"/>
    <w:rsid w:val="007B12D9"/>
    <w:rsid w:val="007B1454"/>
    <w:rsid w:val="007B16DB"/>
    <w:rsid w:val="007B20B5"/>
    <w:rsid w:val="007B212E"/>
    <w:rsid w:val="007B2A26"/>
    <w:rsid w:val="007B2C45"/>
    <w:rsid w:val="007B2F0D"/>
    <w:rsid w:val="007B3000"/>
    <w:rsid w:val="007B30E6"/>
    <w:rsid w:val="007B339E"/>
    <w:rsid w:val="007B33A4"/>
    <w:rsid w:val="007B3495"/>
    <w:rsid w:val="007B3F5E"/>
    <w:rsid w:val="007B422F"/>
    <w:rsid w:val="007B4297"/>
    <w:rsid w:val="007B42D6"/>
    <w:rsid w:val="007B5387"/>
    <w:rsid w:val="007B5678"/>
    <w:rsid w:val="007B6763"/>
    <w:rsid w:val="007B68F9"/>
    <w:rsid w:val="007B6A2C"/>
    <w:rsid w:val="007B6B90"/>
    <w:rsid w:val="007B6C1C"/>
    <w:rsid w:val="007B71DF"/>
    <w:rsid w:val="007B7235"/>
    <w:rsid w:val="007B72C6"/>
    <w:rsid w:val="007B730D"/>
    <w:rsid w:val="007B7514"/>
    <w:rsid w:val="007B78A4"/>
    <w:rsid w:val="007B7900"/>
    <w:rsid w:val="007B7B15"/>
    <w:rsid w:val="007B7C1E"/>
    <w:rsid w:val="007B7F2B"/>
    <w:rsid w:val="007C0169"/>
    <w:rsid w:val="007C0203"/>
    <w:rsid w:val="007C03FF"/>
    <w:rsid w:val="007C053D"/>
    <w:rsid w:val="007C0E4D"/>
    <w:rsid w:val="007C115B"/>
    <w:rsid w:val="007C127D"/>
    <w:rsid w:val="007C14C0"/>
    <w:rsid w:val="007C1536"/>
    <w:rsid w:val="007C17BE"/>
    <w:rsid w:val="007C1BCD"/>
    <w:rsid w:val="007C1BEC"/>
    <w:rsid w:val="007C21E5"/>
    <w:rsid w:val="007C24C2"/>
    <w:rsid w:val="007C27CA"/>
    <w:rsid w:val="007C2BD4"/>
    <w:rsid w:val="007C2CD2"/>
    <w:rsid w:val="007C379E"/>
    <w:rsid w:val="007C3816"/>
    <w:rsid w:val="007C38B1"/>
    <w:rsid w:val="007C3BE6"/>
    <w:rsid w:val="007C4044"/>
    <w:rsid w:val="007C4102"/>
    <w:rsid w:val="007C41FA"/>
    <w:rsid w:val="007C4477"/>
    <w:rsid w:val="007C47B6"/>
    <w:rsid w:val="007C4811"/>
    <w:rsid w:val="007C4C98"/>
    <w:rsid w:val="007C51F9"/>
    <w:rsid w:val="007C5A05"/>
    <w:rsid w:val="007C5D36"/>
    <w:rsid w:val="007C5F85"/>
    <w:rsid w:val="007C60B6"/>
    <w:rsid w:val="007C65C6"/>
    <w:rsid w:val="007C6E4F"/>
    <w:rsid w:val="007C7234"/>
    <w:rsid w:val="007C723D"/>
    <w:rsid w:val="007C74D3"/>
    <w:rsid w:val="007C74ED"/>
    <w:rsid w:val="007C7A15"/>
    <w:rsid w:val="007C7A4D"/>
    <w:rsid w:val="007C7BFB"/>
    <w:rsid w:val="007C7EC5"/>
    <w:rsid w:val="007C7F0A"/>
    <w:rsid w:val="007D0166"/>
    <w:rsid w:val="007D02A3"/>
    <w:rsid w:val="007D0678"/>
    <w:rsid w:val="007D072D"/>
    <w:rsid w:val="007D0AF4"/>
    <w:rsid w:val="007D0E7C"/>
    <w:rsid w:val="007D1096"/>
    <w:rsid w:val="007D1366"/>
    <w:rsid w:val="007D1451"/>
    <w:rsid w:val="007D16EE"/>
    <w:rsid w:val="007D1774"/>
    <w:rsid w:val="007D17E7"/>
    <w:rsid w:val="007D193C"/>
    <w:rsid w:val="007D1E26"/>
    <w:rsid w:val="007D1EDC"/>
    <w:rsid w:val="007D23AC"/>
    <w:rsid w:val="007D2704"/>
    <w:rsid w:val="007D28DD"/>
    <w:rsid w:val="007D293D"/>
    <w:rsid w:val="007D29CC"/>
    <w:rsid w:val="007D2C0A"/>
    <w:rsid w:val="007D2C56"/>
    <w:rsid w:val="007D2E0C"/>
    <w:rsid w:val="007D358A"/>
    <w:rsid w:val="007D35F0"/>
    <w:rsid w:val="007D36E0"/>
    <w:rsid w:val="007D37EB"/>
    <w:rsid w:val="007D39FD"/>
    <w:rsid w:val="007D3A1D"/>
    <w:rsid w:val="007D43FB"/>
    <w:rsid w:val="007D4444"/>
    <w:rsid w:val="007D4ED2"/>
    <w:rsid w:val="007D5073"/>
    <w:rsid w:val="007D54C9"/>
    <w:rsid w:val="007D56B3"/>
    <w:rsid w:val="007D5738"/>
    <w:rsid w:val="007D5B6C"/>
    <w:rsid w:val="007D5E51"/>
    <w:rsid w:val="007D5F8E"/>
    <w:rsid w:val="007D5FB4"/>
    <w:rsid w:val="007D62F8"/>
    <w:rsid w:val="007D6521"/>
    <w:rsid w:val="007D68E7"/>
    <w:rsid w:val="007D6A9D"/>
    <w:rsid w:val="007D7A49"/>
    <w:rsid w:val="007E0110"/>
    <w:rsid w:val="007E013C"/>
    <w:rsid w:val="007E0140"/>
    <w:rsid w:val="007E05DC"/>
    <w:rsid w:val="007E06E1"/>
    <w:rsid w:val="007E073D"/>
    <w:rsid w:val="007E07C4"/>
    <w:rsid w:val="007E0984"/>
    <w:rsid w:val="007E0A0C"/>
    <w:rsid w:val="007E0FCC"/>
    <w:rsid w:val="007E11A0"/>
    <w:rsid w:val="007E1486"/>
    <w:rsid w:val="007E175B"/>
    <w:rsid w:val="007E1975"/>
    <w:rsid w:val="007E2529"/>
    <w:rsid w:val="007E2B3E"/>
    <w:rsid w:val="007E2B71"/>
    <w:rsid w:val="007E2C49"/>
    <w:rsid w:val="007E2D10"/>
    <w:rsid w:val="007E2FAA"/>
    <w:rsid w:val="007E2FFB"/>
    <w:rsid w:val="007E31E2"/>
    <w:rsid w:val="007E34BD"/>
    <w:rsid w:val="007E3C82"/>
    <w:rsid w:val="007E3DF4"/>
    <w:rsid w:val="007E3E08"/>
    <w:rsid w:val="007E4045"/>
    <w:rsid w:val="007E45A3"/>
    <w:rsid w:val="007E497F"/>
    <w:rsid w:val="007E4C36"/>
    <w:rsid w:val="007E4C5D"/>
    <w:rsid w:val="007E4EFB"/>
    <w:rsid w:val="007E509D"/>
    <w:rsid w:val="007E52FE"/>
    <w:rsid w:val="007E5564"/>
    <w:rsid w:val="007E55A0"/>
    <w:rsid w:val="007E5B5D"/>
    <w:rsid w:val="007E5B8B"/>
    <w:rsid w:val="007E5D36"/>
    <w:rsid w:val="007E5E98"/>
    <w:rsid w:val="007E6200"/>
    <w:rsid w:val="007E6213"/>
    <w:rsid w:val="007E6671"/>
    <w:rsid w:val="007E66B1"/>
    <w:rsid w:val="007E674B"/>
    <w:rsid w:val="007E6CC6"/>
    <w:rsid w:val="007E78C6"/>
    <w:rsid w:val="007E7AF2"/>
    <w:rsid w:val="007E7F40"/>
    <w:rsid w:val="007F022F"/>
    <w:rsid w:val="007F028D"/>
    <w:rsid w:val="007F02DD"/>
    <w:rsid w:val="007F02EC"/>
    <w:rsid w:val="007F04FE"/>
    <w:rsid w:val="007F0550"/>
    <w:rsid w:val="007F05D5"/>
    <w:rsid w:val="007F072F"/>
    <w:rsid w:val="007F0892"/>
    <w:rsid w:val="007F0ACE"/>
    <w:rsid w:val="007F12FE"/>
    <w:rsid w:val="007F14BC"/>
    <w:rsid w:val="007F1D7A"/>
    <w:rsid w:val="007F1F00"/>
    <w:rsid w:val="007F2015"/>
    <w:rsid w:val="007F258F"/>
    <w:rsid w:val="007F2896"/>
    <w:rsid w:val="007F2CBC"/>
    <w:rsid w:val="007F2DFD"/>
    <w:rsid w:val="007F3110"/>
    <w:rsid w:val="007F3252"/>
    <w:rsid w:val="007F3591"/>
    <w:rsid w:val="007F3747"/>
    <w:rsid w:val="007F37D7"/>
    <w:rsid w:val="007F3981"/>
    <w:rsid w:val="007F3B1B"/>
    <w:rsid w:val="007F3C65"/>
    <w:rsid w:val="007F44A4"/>
    <w:rsid w:val="007F451A"/>
    <w:rsid w:val="007F45B6"/>
    <w:rsid w:val="007F4677"/>
    <w:rsid w:val="007F5768"/>
    <w:rsid w:val="007F5853"/>
    <w:rsid w:val="007F641A"/>
    <w:rsid w:val="007F698A"/>
    <w:rsid w:val="007F69B1"/>
    <w:rsid w:val="007F6A1B"/>
    <w:rsid w:val="007F6C86"/>
    <w:rsid w:val="007F6E88"/>
    <w:rsid w:val="007F726D"/>
    <w:rsid w:val="007F734E"/>
    <w:rsid w:val="007F7488"/>
    <w:rsid w:val="007F75BA"/>
    <w:rsid w:val="007F7675"/>
    <w:rsid w:val="007F76C4"/>
    <w:rsid w:val="007F7751"/>
    <w:rsid w:val="007F77EB"/>
    <w:rsid w:val="007F78BA"/>
    <w:rsid w:val="007F7939"/>
    <w:rsid w:val="007F7BF2"/>
    <w:rsid w:val="007F7F1C"/>
    <w:rsid w:val="007F7F30"/>
    <w:rsid w:val="008000CA"/>
    <w:rsid w:val="008002FE"/>
    <w:rsid w:val="0080039E"/>
    <w:rsid w:val="008007FD"/>
    <w:rsid w:val="00800A26"/>
    <w:rsid w:val="00800B01"/>
    <w:rsid w:val="00800BC7"/>
    <w:rsid w:val="00800C57"/>
    <w:rsid w:val="00801388"/>
    <w:rsid w:val="0080181E"/>
    <w:rsid w:val="00801900"/>
    <w:rsid w:val="00801A75"/>
    <w:rsid w:val="00801B4E"/>
    <w:rsid w:val="00801CA7"/>
    <w:rsid w:val="00801D9D"/>
    <w:rsid w:val="00801DD4"/>
    <w:rsid w:val="008023EC"/>
    <w:rsid w:val="00802640"/>
    <w:rsid w:val="00802705"/>
    <w:rsid w:val="00802A0C"/>
    <w:rsid w:val="00802BDD"/>
    <w:rsid w:val="00802F96"/>
    <w:rsid w:val="0080311F"/>
    <w:rsid w:val="00803221"/>
    <w:rsid w:val="00803334"/>
    <w:rsid w:val="00803492"/>
    <w:rsid w:val="008036BD"/>
    <w:rsid w:val="008038B8"/>
    <w:rsid w:val="00803967"/>
    <w:rsid w:val="008039EF"/>
    <w:rsid w:val="00803A40"/>
    <w:rsid w:val="00803DC6"/>
    <w:rsid w:val="00803DE9"/>
    <w:rsid w:val="00803F6C"/>
    <w:rsid w:val="00804764"/>
    <w:rsid w:val="0080485A"/>
    <w:rsid w:val="008049DD"/>
    <w:rsid w:val="008052D2"/>
    <w:rsid w:val="0080556D"/>
    <w:rsid w:val="00805AC3"/>
    <w:rsid w:val="00805C11"/>
    <w:rsid w:val="0080674E"/>
    <w:rsid w:val="00806871"/>
    <w:rsid w:val="008069D9"/>
    <w:rsid w:val="00806C23"/>
    <w:rsid w:val="0080789C"/>
    <w:rsid w:val="008079A1"/>
    <w:rsid w:val="00807E34"/>
    <w:rsid w:val="00807F3D"/>
    <w:rsid w:val="008100F0"/>
    <w:rsid w:val="008101D6"/>
    <w:rsid w:val="008101DD"/>
    <w:rsid w:val="00810311"/>
    <w:rsid w:val="008104BA"/>
    <w:rsid w:val="0081051A"/>
    <w:rsid w:val="008108D2"/>
    <w:rsid w:val="00810C1F"/>
    <w:rsid w:val="00810D82"/>
    <w:rsid w:val="008112C2"/>
    <w:rsid w:val="0081134B"/>
    <w:rsid w:val="00811995"/>
    <w:rsid w:val="00811CCC"/>
    <w:rsid w:val="00811CF7"/>
    <w:rsid w:val="00811D7D"/>
    <w:rsid w:val="008122AE"/>
    <w:rsid w:val="00812AC5"/>
    <w:rsid w:val="00812F2D"/>
    <w:rsid w:val="008130D6"/>
    <w:rsid w:val="00813444"/>
    <w:rsid w:val="008134E0"/>
    <w:rsid w:val="00813569"/>
    <w:rsid w:val="00813629"/>
    <w:rsid w:val="008136F8"/>
    <w:rsid w:val="0081373F"/>
    <w:rsid w:val="0081379E"/>
    <w:rsid w:val="0081416E"/>
    <w:rsid w:val="008149C7"/>
    <w:rsid w:val="00814C7D"/>
    <w:rsid w:val="00814CEC"/>
    <w:rsid w:val="00814F40"/>
    <w:rsid w:val="008151F2"/>
    <w:rsid w:val="00815348"/>
    <w:rsid w:val="00815364"/>
    <w:rsid w:val="008154A6"/>
    <w:rsid w:val="0081594D"/>
    <w:rsid w:val="00815A5A"/>
    <w:rsid w:val="00815DBA"/>
    <w:rsid w:val="00816320"/>
    <w:rsid w:val="00816340"/>
    <w:rsid w:val="00816430"/>
    <w:rsid w:val="008168F9"/>
    <w:rsid w:val="00816EB7"/>
    <w:rsid w:val="00816ED7"/>
    <w:rsid w:val="00817B86"/>
    <w:rsid w:val="00817C89"/>
    <w:rsid w:val="008205D5"/>
    <w:rsid w:val="00820BFC"/>
    <w:rsid w:val="00820E68"/>
    <w:rsid w:val="008212D8"/>
    <w:rsid w:val="0082132D"/>
    <w:rsid w:val="008214CC"/>
    <w:rsid w:val="00821565"/>
    <w:rsid w:val="00821766"/>
    <w:rsid w:val="00821817"/>
    <w:rsid w:val="008221A9"/>
    <w:rsid w:val="008221AD"/>
    <w:rsid w:val="008221AF"/>
    <w:rsid w:val="008222C3"/>
    <w:rsid w:val="00822C7C"/>
    <w:rsid w:val="00822CB7"/>
    <w:rsid w:val="00822CDA"/>
    <w:rsid w:val="0082304A"/>
    <w:rsid w:val="008231DD"/>
    <w:rsid w:val="008234BF"/>
    <w:rsid w:val="008235A1"/>
    <w:rsid w:val="008237A4"/>
    <w:rsid w:val="00823AAC"/>
    <w:rsid w:val="008243A4"/>
    <w:rsid w:val="00824702"/>
    <w:rsid w:val="008248EB"/>
    <w:rsid w:val="0082542A"/>
    <w:rsid w:val="00825F5C"/>
    <w:rsid w:val="00826612"/>
    <w:rsid w:val="00826713"/>
    <w:rsid w:val="00826819"/>
    <w:rsid w:val="00826AD6"/>
    <w:rsid w:val="00826D25"/>
    <w:rsid w:val="00826EE7"/>
    <w:rsid w:val="00826F70"/>
    <w:rsid w:val="00827143"/>
    <w:rsid w:val="00827229"/>
    <w:rsid w:val="0082758A"/>
    <w:rsid w:val="008279DE"/>
    <w:rsid w:val="00827C43"/>
    <w:rsid w:val="00827E9A"/>
    <w:rsid w:val="00827F78"/>
    <w:rsid w:val="00830068"/>
    <w:rsid w:val="00830093"/>
    <w:rsid w:val="0083017E"/>
    <w:rsid w:val="008306A5"/>
    <w:rsid w:val="00830966"/>
    <w:rsid w:val="00830AE4"/>
    <w:rsid w:val="00830B0A"/>
    <w:rsid w:val="00830B18"/>
    <w:rsid w:val="00830B1B"/>
    <w:rsid w:val="00830F2E"/>
    <w:rsid w:val="00831059"/>
    <w:rsid w:val="00831866"/>
    <w:rsid w:val="00831B83"/>
    <w:rsid w:val="00831C27"/>
    <w:rsid w:val="00831C65"/>
    <w:rsid w:val="00831D76"/>
    <w:rsid w:val="008325D7"/>
    <w:rsid w:val="00832C54"/>
    <w:rsid w:val="00832CC4"/>
    <w:rsid w:val="00832D37"/>
    <w:rsid w:val="00832D41"/>
    <w:rsid w:val="00833785"/>
    <w:rsid w:val="00833AEE"/>
    <w:rsid w:val="00833BC5"/>
    <w:rsid w:val="00834443"/>
    <w:rsid w:val="00834642"/>
    <w:rsid w:val="0083485C"/>
    <w:rsid w:val="00834DBD"/>
    <w:rsid w:val="00835036"/>
    <w:rsid w:val="00835286"/>
    <w:rsid w:val="008353CD"/>
    <w:rsid w:val="008354A1"/>
    <w:rsid w:val="00835A93"/>
    <w:rsid w:val="00835AB4"/>
    <w:rsid w:val="00835C3E"/>
    <w:rsid w:val="00835FC8"/>
    <w:rsid w:val="0083603C"/>
    <w:rsid w:val="00836525"/>
    <w:rsid w:val="0083698D"/>
    <w:rsid w:val="00836A9F"/>
    <w:rsid w:val="008370F9"/>
    <w:rsid w:val="00837223"/>
    <w:rsid w:val="00837AEC"/>
    <w:rsid w:val="00837CDB"/>
    <w:rsid w:val="00837FD8"/>
    <w:rsid w:val="00840109"/>
    <w:rsid w:val="008402CC"/>
    <w:rsid w:val="008403A1"/>
    <w:rsid w:val="0084058C"/>
    <w:rsid w:val="00840B04"/>
    <w:rsid w:val="00840B6D"/>
    <w:rsid w:val="00840C27"/>
    <w:rsid w:val="00840C50"/>
    <w:rsid w:val="00840DF6"/>
    <w:rsid w:val="00840FEF"/>
    <w:rsid w:val="00841034"/>
    <w:rsid w:val="00841542"/>
    <w:rsid w:val="008415E6"/>
    <w:rsid w:val="00841D9B"/>
    <w:rsid w:val="00841E12"/>
    <w:rsid w:val="00842033"/>
    <w:rsid w:val="008425B3"/>
    <w:rsid w:val="008426C0"/>
    <w:rsid w:val="00842A43"/>
    <w:rsid w:val="008436A7"/>
    <w:rsid w:val="00843DBF"/>
    <w:rsid w:val="008440DE"/>
    <w:rsid w:val="00844254"/>
    <w:rsid w:val="00844269"/>
    <w:rsid w:val="008443BE"/>
    <w:rsid w:val="0084446D"/>
    <w:rsid w:val="008445E2"/>
    <w:rsid w:val="008447CB"/>
    <w:rsid w:val="00844A1E"/>
    <w:rsid w:val="00844E1D"/>
    <w:rsid w:val="00845031"/>
    <w:rsid w:val="00845340"/>
    <w:rsid w:val="00845398"/>
    <w:rsid w:val="0084575B"/>
    <w:rsid w:val="00845821"/>
    <w:rsid w:val="00845A7C"/>
    <w:rsid w:val="00845B53"/>
    <w:rsid w:val="00845B62"/>
    <w:rsid w:val="00845D5B"/>
    <w:rsid w:val="00845EF6"/>
    <w:rsid w:val="0084611B"/>
    <w:rsid w:val="00846244"/>
    <w:rsid w:val="00846600"/>
    <w:rsid w:val="0084662E"/>
    <w:rsid w:val="00846720"/>
    <w:rsid w:val="00846790"/>
    <w:rsid w:val="008468BF"/>
    <w:rsid w:val="008469DD"/>
    <w:rsid w:val="00846B20"/>
    <w:rsid w:val="00846C47"/>
    <w:rsid w:val="00846ED7"/>
    <w:rsid w:val="008470D3"/>
    <w:rsid w:val="00847645"/>
    <w:rsid w:val="00847923"/>
    <w:rsid w:val="00847D75"/>
    <w:rsid w:val="008508DF"/>
    <w:rsid w:val="008509A1"/>
    <w:rsid w:val="00850C40"/>
    <w:rsid w:val="00850C9B"/>
    <w:rsid w:val="00850CE0"/>
    <w:rsid w:val="00850DDB"/>
    <w:rsid w:val="008512CE"/>
    <w:rsid w:val="008519E3"/>
    <w:rsid w:val="00851A12"/>
    <w:rsid w:val="00851AA6"/>
    <w:rsid w:val="00851BBA"/>
    <w:rsid w:val="00851BD9"/>
    <w:rsid w:val="00851E9D"/>
    <w:rsid w:val="00851F02"/>
    <w:rsid w:val="00852084"/>
    <w:rsid w:val="008521C9"/>
    <w:rsid w:val="00852208"/>
    <w:rsid w:val="00852272"/>
    <w:rsid w:val="00852484"/>
    <w:rsid w:val="008529AC"/>
    <w:rsid w:val="00852AE5"/>
    <w:rsid w:val="00852D42"/>
    <w:rsid w:val="00852E92"/>
    <w:rsid w:val="0085330F"/>
    <w:rsid w:val="008535D4"/>
    <w:rsid w:val="0085361C"/>
    <w:rsid w:val="00853C0A"/>
    <w:rsid w:val="00853D95"/>
    <w:rsid w:val="00854073"/>
    <w:rsid w:val="0085409E"/>
    <w:rsid w:val="0085429B"/>
    <w:rsid w:val="008545AE"/>
    <w:rsid w:val="00854642"/>
    <w:rsid w:val="00854A4B"/>
    <w:rsid w:val="00854BF7"/>
    <w:rsid w:val="00854D4C"/>
    <w:rsid w:val="00854EF8"/>
    <w:rsid w:val="00855487"/>
    <w:rsid w:val="0085548A"/>
    <w:rsid w:val="0085564D"/>
    <w:rsid w:val="00855778"/>
    <w:rsid w:val="00855896"/>
    <w:rsid w:val="00855C7C"/>
    <w:rsid w:val="00855CAA"/>
    <w:rsid w:val="00855FF3"/>
    <w:rsid w:val="0085639C"/>
    <w:rsid w:val="008563AC"/>
    <w:rsid w:val="00856582"/>
    <w:rsid w:val="008566A2"/>
    <w:rsid w:val="00857221"/>
    <w:rsid w:val="00857C79"/>
    <w:rsid w:val="00857CCD"/>
    <w:rsid w:val="00860227"/>
    <w:rsid w:val="008604F9"/>
    <w:rsid w:val="00860736"/>
    <w:rsid w:val="0086087D"/>
    <w:rsid w:val="0086097D"/>
    <w:rsid w:val="008609B8"/>
    <w:rsid w:val="008609CF"/>
    <w:rsid w:val="00860D3C"/>
    <w:rsid w:val="00860FD5"/>
    <w:rsid w:val="00861444"/>
    <w:rsid w:val="008616B5"/>
    <w:rsid w:val="00861BB0"/>
    <w:rsid w:val="00861BDC"/>
    <w:rsid w:val="00861C41"/>
    <w:rsid w:val="00861C89"/>
    <w:rsid w:val="008621D3"/>
    <w:rsid w:val="0086241C"/>
    <w:rsid w:val="00862498"/>
    <w:rsid w:val="0086275F"/>
    <w:rsid w:val="008627BD"/>
    <w:rsid w:val="008629BC"/>
    <w:rsid w:val="00862E9C"/>
    <w:rsid w:val="00862EF4"/>
    <w:rsid w:val="0086310E"/>
    <w:rsid w:val="00863265"/>
    <w:rsid w:val="0086340B"/>
    <w:rsid w:val="008635DC"/>
    <w:rsid w:val="008636BB"/>
    <w:rsid w:val="00863A0F"/>
    <w:rsid w:val="00863A91"/>
    <w:rsid w:val="0086400B"/>
    <w:rsid w:val="00864298"/>
    <w:rsid w:val="00864318"/>
    <w:rsid w:val="0086485A"/>
    <w:rsid w:val="00864921"/>
    <w:rsid w:val="008649E2"/>
    <w:rsid w:val="008650A8"/>
    <w:rsid w:val="008650D9"/>
    <w:rsid w:val="00865525"/>
    <w:rsid w:val="00865E60"/>
    <w:rsid w:val="008660D3"/>
    <w:rsid w:val="00866546"/>
    <w:rsid w:val="00866CE7"/>
    <w:rsid w:val="00867201"/>
    <w:rsid w:val="0086789C"/>
    <w:rsid w:val="008678DB"/>
    <w:rsid w:val="00867960"/>
    <w:rsid w:val="00867B2C"/>
    <w:rsid w:val="00867DB0"/>
    <w:rsid w:val="00867DE0"/>
    <w:rsid w:val="00867FD5"/>
    <w:rsid w:val="008701E2"/>
    <w:rsid w:val="00870434"/>
    <w:rsid w:val="008706DD"/>
    <w:rsid w:val="00870ADB"/>
    <w:rsid w:val="00870BEE"/>
    <w:rsid w:val="008711EE"/>
    <w:rsid w:val="00871245"/>
    <w:rsid w:val="00871473"/>
    <w:rsid w:val="0087152E"/>
    <w:rsid w:val="008716D0"/>
    <w:rsid w:val="0087177F"/>
    <w:rsid w:val="008717C7"/>
    <w:rsid w:val="008719D6"/>
    <w:rsid w:val="008719EA"/>
    <w:rsid w:val="00871E1A"/>
    <w:rsid w:val="00872376"/>
    <w:rsid w:val="00872474"/>
    <w:rsid w:val="0087259F"/>
    <w:rsid w:val="00872ABE"/>
    <w:rsid w:val="00872CA3"/>
    <w:rsid w:val="00872EC2"/>
    <w:rsid w:val="008730BA"/>
    <w:rsid w:val="008732E7"/>
    <w:rsid w:val="00873452"/>
    <w:rsid w:val="00874368"/>
    <w:rsid w:val="008743A8"/>
    <w:rsid w:val="008747A4"/>
    <w:rsid w:val="00874946"/>
    <w:rsid w:val="00874F5A"/>
    <w:rsid w:val="008752A2"/>
    <w:rsid w:val="00875347"/>
    <w:rsid w:val="008756D3"/>
    <w:rsid w:val="008757FA"/>
    <w:rsid w:val="0087586B"/>
    <w:rsid w:val="00876634"/>
    <w:rsid w:val="00876665"/>
    <w:rsid w:val="0087681B"/>
    <w:rsid w:val="00876D8B"/>
    <w:rsid w:val="00877324"/>
    <w:rsid w:val="0087735F"/>
    <w:rsid w:val="00877819"/>
    <w:rsid w:val="00877925"/>
    <w:rsid w:val="008800AA"/>
    <w:rsid w:val="00880637"/>
    <w:rsid w:val="0088080E"/>
    <w:rsid w:val="00880D81"/>
    <w:rsid w:val="00880F47"/>
    <w:rsid w:val="008814BD"/>
    <w:rsid w:val="008815DE"/>
    <w:rsid w:val="0088167F"/>
    <w:rsid w:val="008817BF"/>
    <w:rsid w:val="00881C38"/>
    <w:rsid w:val="00881C7B"/>
    <w:rsid w:val="00881FF2"/>
    <w:rsid w:val="0088242A"/>
    <w:rsid w:val="00882476"/>
    <w:rsid w:val="00883D60"/>
    <w:rsid w:val="00883E00"/>
    <w:rsid w:val="00884276"/>
    <w:rsid w:val="008843EE"/>
    <w:rsid w:val="00884667"/>
    <w:rsid w:val="00884BD5"/>
    <w:rsid w:val="00884C5B"/>
    <w:rsid w:val="00884D10"/>
    <w:rsid w:val="00884D36"/>
    <w:rsid w:val="00886092"/>
    <w:rsid w:val="008862E3"/>
    <w:rsid w:val="008862E8"/>
    <w:rsid w:val="0088681E"/>
    <w:rsid w:val="00886CF7"/>
    <w:rsid w:val="0088741B"/>
    <w:rsid w:val="008875D0"/>
    <w:rsid w:val="00887697"/>
    <w:rsid w:val="00890066"/>
    <w:rsid w:val="00890359"/>
    <w:rsid w:val="008906C1"/>
    <w:rsid w:val="00890AF2"/>
    <w:rsid w:val="00890DD3"/>
    <w:rsid w:val="00890E88"/>
    <w:rsid w:val="008910B5"/>
    <w:rsid w:val="008913D7"/>
    <w:rsid w:val="0089166F"/>
    <w:rsid w:val="008916AA"/>
    <w:rsid w:val="00892186"/>
    <w:rsid w:val="0089221D"/>
    <w:rsid w:val="00892299"/>
    <w:rsid w:val="0089318E"/>
    <w:rsid w:val="00893304"/>
    <w:rsid w:val="00893411"/>
    <w:rsid w:val="0089354C"/>
    <w:rsid w:val="00893730"/>
    <w:rsid w:val="008937EA"/>
    <w:rsid w:val="008939DF"/>
    <w:rsid w:val="00893AA3"/>
    <w:rsid w:val="00893AD1"/>
    <w:rsid w:val="00893CCE"/>
    <w:rsid w:val="00893DFA"/>
    <w:rsid w:val="00893F54"/>
    <w:rsid w:val="00894277"/>
    <w:rsid w:val="00894310"/>
    <w:rsid w:val="00894371"/>
    <w:rsid w:val="00894494"/>
    <w:rsid w:val="00894EFA"/>
    <w:rsid w:val="00895676"/>
    <w:rsid w:val="0089583D"/>
    <w:rsid w:val="00895989"/>
    <w:rsid w:val="00895BA7"/>
    <w:rsid w:val="0089601E"/>
    <w:rsid w:val="0089606D"/>
    <w:rsid w:val="00896234"/>
    <w:rsid w:val="0089637E"/>
    <w:rsid w:val="008967B7"/>
    <w:rsid w:val="00896869"/>
    <w:rsid w:val="00896974"/>
    <w:rsid w:val="00896CE3"/>
    <w:rsid w:val="00896FC1"/>
    <w:rsid w:val="00897032"/>
    <w:rsid w:val="008971F7"/>
    <w:rsid w:val="00897474"/>
    <w:rsid w:val="0089758E"/>
    <w:rsid w:val="0089778F"/>
    <w:rsid w:val="008977FE"/>
    <w:rsid w:val="0089798D"/>
    <w:rsid w:val="00897C16"/>
    <w:rsid w:val="00897DF7"/>
    <w:rsid w:val="00897F84"/>
    <w:rsid w:val="008A0089"/>
    <w:rsid w:val="008A00F9"/>
    <w:rsid w:val="008A025F"/>
    <w:rsid w:val="008A02AF"/>
    <w:rsid w:val="008A0F67"/>
    <w:rsid w:val="008A16C2"/>
    <w:rsid w:val="008A178F"/>
    <w:rsid w:val="008A17B4"/>
    <w:rsid w:val="008A1ACF"/>
    <w:rsid w:val="008A21A7"/>
    <w:rsid w:val="008A235A"/>
    <w:rsid w:val="008A23CB"/>
    <w:rsid w:val="008A25B3"/>
    <w:rsid w:val="008A297D"/>
    <w:rsid w:val="008A2DD5"/>
    <w:rsid w:val="008A35CA"/>
    <w:rsid w:val="008A3B6C"/>
    <w:rsid w:val="008A3B9E"/>
    <w:rsid w:val="008A3DC6"/>
    <w:rsid w:val="008A4436"/>
    <w:rsid w:val="008A4506"/>
    <w:rsid w:val="008A4728"/>
    <w:rsid w:val="008A4B5D"/>
    <w:rsid w:val="008A4B8B"/>
    <w:rsid w:val="008A4C51"/>
    <w:rsid w:val="008A507A"/>
    <w:rsid w:val="008A528F"/>
    <w:rsid w:val="008A5586"/>
    <w:rsid w:val="008A57BD"/>
    <w:rsid w:val="008A591E"/>
    <w:rsid w:val="008A5987"/>
    <w:rsid w:val="008A5AA6"/>
    <w:rsid w:val="008A5AB2"/>
    <w:rsid w:val="008A5F05"/>
    <w:rsid w:val="008A6014"/>
    <w:rsid w:val="008A6409"/>
    <w:rsid w:val="008A6E10"/>
    <w:rsid w:val="008A7012"/>
    <w:rsid w:val="008A77C2"/>
    <w:rsid w:val="008A78D9"/>
    <w:rsid w:val="008A7922"/>
    <w:rsid w:val="008A79FD"/>
    <w:rsid w:val="008A7C58"/>
    <w:rsid w:val="008A7C61"/>
    <w:rsid w:val="008A7D41"/>
    <w:rsid w:val="008B00A8"/>
    <w:rsid w:val="008B0193"/>
    <w:rsid w:val="008B0269"/>
    <w:rsid w:val="008B09B2"/>
    <w:rsid w:val="008B0B49"/>
    <w:rsid w:val="008B0E3F"/>
    <w:rsid w:val="008B0F9E"/>
    <w:rsid w:val="008B1018"/>
    <w:rsid w:val="008B10C4"/>
    <w:rsid w:val="008B14EE"/>
    <w:rsid w:val="008B2157"/>
    <w:rsid w:val="008B23A3"/>
    <w:rsid w:val="008B24DC"/>
    <w:rsid w:val="008B2F28"/>
    <w:rsid w:val="008B307F"/>
    <w:rsid w:val="008B332C"/>
    <w:rsid w:val="008B34CE"/>
    <w:rsid w:val="008B40BF"/>
    <w:rsid w:val="008B47F4"/>
    <w:rsid w:val="008B4846"/>
    <w:rsid w:val="008B4891"/>
    <w:rsid w:val="008B4FE0"/>
    <w:rsid w:val="008B521B"/>
    <w:rsid w:val="008B56D3"/>
    <w:rsid w:val="008B5862"/>
    <w:rsid w:val="008B5DE7"/>
    <w:rsid w:val="008B5E87"/>
    <w:rsid w:val="008B60BE"/>
    <w:rsid w:val="008B61D8"/>
    <w:rsid w:val="008B62AC"/>
    <w:rsid w:val="008B6591"/>
    <w:rsid w:val="008B6607"/>
    <w:rsid w:val="008B6819"/>
    <w:rsid w:val="008B69FA"/>
    <w:rsid w:val="008B6A46"/>
    <w:rsid w:val="008B704D"/>
    <w:rsid w:val="008B7267"/>
    <w:rsid w:val="008B74E5"/>
    <w:rsid w:val="008B7E29"/>
    <w:rsid w:val="008C0041"/>
    <w:rsid w:val="008C0248"/>
    <w:rsid w:val="008C04AE"/>
    <w:rsid w:val="008C0652"/>
    <w:rsid w:val="008C0833"/>
    <w:rsid w:val="008C0B51"/>
    <w:rsid w:val="008C0E0F"/>
    <w:rsid w:val="008C0F38"/>
    <w:rsid w:val="008C132D"/>
    <w:rsid w:val="008C1508"/>
    <w:rsid w:val="008C156F"/>
    <w:rsid w:val="008C1D28"/>
    <w:rsid w:val="008C1F78"/>
    <w:rsid w:val="008C247F"/>
    <w:rsid w:val="008C2A98"/>
    <w:rsid w:val="008C2AB7"/>
    <w:rsid w:val="008C2E72"/>
    <w:rsid w:val="008C322C"/>
    <w:rsid w:val="008C3237"/>
    <w:rsid w:val="008C3853"/>
    <w:rsid w:val="008C38DD"/>
    <w:rsid w:val="008C3912"/>
    <w:rsid w:val="008C3963"/>
    <w:rsid w:val="008C3E71"/>
    <w:rsid w:val="008C443C"/>
    <w:rsid w:val="008C455D"/>
    <w:rsid w:val="008C4B9D"/>
    <w:rsid w:val="008C4E8A"/>
    <w:rsid w:val="008C4E8C"/>
    <w:rsid w:val="008C569B"/>
    <w:rsid w:val="008C58D4"/>
    <w:rsid w:val="008C58D7"/>
    <w:rsid w:val="008C5AA4"/>
    <w:rsid w:val="008C63D5"/>
    <w:rsid w:val="008C65CC"/>
    <w:rsid w:val="008C6A1F"/>
    <w:rsid w:val="008C6A25"/>
    <w:rsid w:val="008C6E13"/>
    <w:rsid w:val="008C6EBF"/>
    <w:rsid w:val="008C779D"/>
    <w:rsid w:val="008C7852"/>
    <w:rsid w:val="008C7DDF"/>
    <w:rsid w:val="008D00C8"/>
    <w:rsid w:val="008D04BC"/>
    <w:rsid w:val="008D088C"/>
    <w:rsid w:val="008D08C9"/>
    <w:rsid w:val="008D0CE9"/>
    <w:rsid w:val="008D0E3D"/>
    <w:rsid w:val="008D0F30"/>
    <w:rsid w:val="008D0FA8"/>
    <w:rsid w:val="008D11C0"/>
    <w:rsid w:val="008D15BD"/>
    <w:rsid w:val="008D17EB"/>
    <w:rsid w:val="008D19E9"/>
    <w:rsid w:val="008D24FA"/>
    <w:rsid w:val="008D27BC"/>
    <w:rsid w:val="008D28E4"/>
    <w:rsid w:val="008D2D35"/>
    <w:rsid w:val="008D2EB0"/>
    <w:rsid w:val="008D2F04"/>
    <w:rsid w:val="008D338E"/>
    <w:rsid w:val="008D3402"/>
    <w:rsid w:val="008D3746"/>
    <w:rsid w:val="008D38DA"/>
    <w:rsid w:val="008D3C02"/>
    <w:rsid w:val="008D4066"/>
    <w:rsid w:val="008D41B5"/>
    <w:rsid w:val="008D4591"/>
    <w:rsid w:val="008D4B1C"/>
    <w:rsid w:val="008D4BB6"/>
    <w:rsid w:val="008D4DE7"/>
    <w:rsid w:val="008D52E0"/>
    <w:rsid w:val="008D54C3"/>
    <w:rsid w:val="008D555D"/>
    <w:rsid w:val="008D5646"/>
    <w:rsid w:val="008D5C4B"/>
    <w:rsid w:val="008D6144"/>
    <w:rsid w:val="008D6297"/>
    <w:rsid w:val="008D6348"/>
    <w:rsid w:val="008D6C2B"/>
    <w:rsid w:val="008D6CCC"/>
    <w:rsid w:val="008D6DF3"/>
    <w:rsid w:val="008D6EF1"/>
    <w:rsid w:val="008D7421"/>
    <w:rsid w:val="008D77D4"/>
    <w:rsid w:val="008D77F1"/>
    <w:rsid w:val="008D7AAF"/>
    <w:rsid w:val="008D7B28"/>
    <w:rsid w:val="008D7BF0"/>
    <w:rsid w:val="008E00DD"/>
    <w:rsid w:val="008E021E"/>
    <w:rsid w:val="008E11DB"/>
    <w:rsid w:val="008E12F4"/>
    <w:rsid w:val="008E18CC"/>
    <w:rsid w:val="008E1ADC"/>
    <w:rsid w:val="008E1FCE"/>
    <w:rsid w:val="008E2122"/>
    <w:rsid w:val="008E22EA"/>
    <w:rsid w:val="008E26FB"/>
    <w:rsid w:val="008E28F5"/>
    <w:rsid w:val="008E2A47"/>
    <w:rsid w:val="008E327D"/>
    <w:rsid w:val="008E3377"/>
    <w:rsid w:val="008E415E"/>
    <w:rsid w:val="008E41A9"/>
    <w:rsid w:val="008E4320"/>
    <w:rsid w:val="008E46CD"/>
    <w:rsid w:val="008E4934"/>
    <w:rsid w:val="008E4C6A"/>
    <w:rsid w:val="008E4D2C"/>
    <w:rsid w:val="008E5244"/>
    <w:rsid w:val="008E5282"/>
    <w:rsid w:val="008E53B2"/>
    <w:rsid w:val="008E55A5"/>
    <w:rsid w:val="008E590F"/>
    <w:rsid w:val="008E59DF"/>
    <w:rsid w:val="008E5B4A"/>
    <w:rsid w:val="008E62FF"/>
    <w:rsid w:val="008E641B"/>
    <w:rsid w:val="008E6578"/>
    <w:rsid w:val="008E691F"/>
    <w:rsid w:val="008E69F8"/>
    <w:rsid w:val="008E6B9F"/>
    <w:rsid w:val="008E6BBA"/>
    <w:rsid w:val="008E6C21"/>
    <w:rsid w:val="008E6FB2"/>
    <w:rsid w:val="008E7474"/>
    <w:rsid w:val="008E75B3"/>
    <w:rsid w:val="008E7BDC"/>
    <w:rsid w:val="008E7DBE"/>
    <w:rsid w:val="008E7DEA"/>
    <w:rsid w:val="008E7ED7"/>
    <w:rsid w:val="008E7FEB"/>
    <w:rsid w:val="008F00F1"/>
    <w:rsid w:val="008F021B"/>
    <w:rsid w:val="008F0287"/>
    <w:rsid w:val="008F0300"/>
    <w:rsid w:val="008F038E"/>
    <w:rsid w:val="008F0720"/>
    <w:rsid w:val="008F0977"/>
    <w:rsid w:val="008F0AEE"/>
    <w:rsid w:val="008F0D28"/>
    <w:rsid w:val="008F1255"/>
    <w:rsid w:val="008F1366"/>
    <w:rsid w:val="008F13CC"/>
    <w:rsid w:val="008F15A3"/>
    <w:rsid w:val="008F164D"/>
    <w:rsid w:val="008F1AC8"/>
    <w:rsid w:val="008F1B7A"/>
    <w:rsid w:val="008F1BB1"/>
    <w:rsid w:val="008F1FE3"/>
    <w:rsid w:val="008F2065"/>
    <w:rsid w:val="008F219C"/>
    <w:rsid w:val="008F2697"/>
    <w:rsid w:val="008F2770"/>
    <w:rsid w:val="008F297D"/>
    <w:rsid w:val="008F2B5D"/>
    <w:rsid w:val="008F2D88"/>
    <w:rsid w:val="008F2DB1"/>
    <w:rsid w:val="008F3064"/>
    <w:rsid w:val="008F39DF"/>
    <w:rsid w:val="008F3A54"/>
    <w:rsid w:val="008F3C7A"/>
    <w:rsid w:val="008F407D"/>
    <w:rsid w:val="008F43D9"/>
    <w:rsid w:val="008F46F4"/>
    <w:rsid w:val="008F4F3B"/>
    <w:rsid w:val="008F585D"/>
    <w:rsid w:val="008F5D55"/>
    <w:rsid w:val="008F5F2C"/>
    <w:rsid w:val="008F6088"/>
    <w:rsid w:val="008F629B"/>
    <w:rsid w:val="008F640B"/>
    <w:rsid w:val="008F6520"/>
    <w:rsid w:val="008F656D"/>
    <w:rsid w:val="008F6858"/>
    <w:rsid w:val="008F6A54"/>
    <w:rsid w:val="008F6F75"/>
    <w:rsid w:val="008F7283"/>
    <w:rsid w:val="008F758D"/>
    <w:rsid w:val="008F7630"/>
    <w:rsid w:val="008F7788"/>
    <w:rsid w:val="008F7ABE"/>
    <w:rsid w:val="008F7BC3"/>
    <w:rsid w:val="008F7D0C"/>
    <w:rsid w:val="008F7D1D"/>
    <w:rsid w:val="008F7DDF"/>
    <w:rsid w:val="008F7DFE"/>
    <w:rsid w:val="008F7E7A"/>
    <w:rsid w:val="008F7F37"/>
    <w:rsid w:val="00900131"/>
    <w:rsid w:val="0090022D"/>
    <w:rsid w:val="0090032C"/>
    <w:rsid w:val="0090038F"/>
    <w:rsid w:val="00900554"/>
    <w:rsid w:val="0090055E"/>
    <w:rsid w:val="009006EE"/>
    <w:rsid w:val="00900864"/>
    <w:rsid w:val="00900B7F"/>
    <w:rsid w:val="00900D68"/>
    <w:rsid w:val="00901213"/>
    <w:rsid w:val="00901608"/>
    <w:rsid w:val="00901614"/>
    <w:rsid w:val="00901851"/>
    <w:rsid w:val="009018A0"/>
    <w:rsid w:val="009018BC"/>
    <w:rsid w:val="00901A62"/>
    <w:rsid w:val="00902281"/>
    <w:rsid w:val="00902455"/>
    <w:rsid w:val="009024C7"/>
    <w:rsid w:val="00902576"/>
    <w:rsid w:val="0090305A"/>
    <w:rsid w:val="009030A4"/>
    <w:rsid w:val="0090324F"/>
    <w:rsid w:val="009032E9"/>
    <w:rsid w:val="0090331E"/>
    <w:rsid w:val="009038F1"/>
    <w:rsid w:val="00903A6F"/>
    <w:rsid w:val="0090404A"/>
    <w:rsid w:val="009040B5"/>
    <w:rsid w:val="0090480D"/>
    <w:rsid w:val="00904B20"/>
    <w:rsid w:val="00904D0A"/>
    <w:rsid w:val="0090508C"/>
    <w:rsid w:val="009054D2"/>
    <w:rsid w:val="0090563E"/>
    <w:rsid w:val="00905985"/>
    <w:rsid w:val="009059B3"/>
    <w:rsid w:val="00905BC7"/>
    <w:rsid w:val="009061D5"/>
    <w:rsid w:val="009068F1"/>
    <w:rsid w:val="00906E97"/>
    <w:rsid w:val="0090709C"/>
    <w:rsid w:val="00907318"/>
    <w:rsid w:val="009077D5"/>
    <w:rsid w:val="009077FC"/>
    <w:rsid w:val="00907873"/>
    <w:rsid w:val="0090787B"/>
    <w:rsid w:val="00907C5E"/>
    <w:rsid w:val="00907DE5"/>
    <w:rsid w:val="009100E2"/>
    <w:rsid w:val="009104D5"/>
    <w:rsid w:val="009106C9"/>
    <w:rsid w:val="00910826"/>
    <w:rsid w:val="00910B48"/>
    <w:rsid w:val="00911049"/>
    <w:rsid w:val="00911349"/>
    <w:rsid w:val="009113BE"/>
    <w:rsid w:val="0091152B"/>
    <w:rsid w:val="009115C3"/>
    <w:rsid w:val="00911CF2"/>
    <w:rsid w:val="00911EB1"/>
    <w:rsid w:val="00911F2F"/>
    <w:rsid w:val="00912E4C"/>
    <w:rsid w:val="00912FAF"/>
    <w:rsid w:val="009133A9"/>
    <w:rsid w:val="00913576"/>
    <w:rsid w:val="0091359A"/>
    <w:rsid w:val="009138DB"/>
    <w:rsid w:val="009139CF"/>
    <w:rsid w:val="00913C77"/>
    <w:rsid w:val="00913E49"/>
    <w:rsid w:val="009141B1"/>
    <w:rsid w:val="009147EB"/>
    <w:rsid w:val="00914A2E"/>
    <w:rsid w:val="00914B69"/>
    <w:rsid w:val="00914C74"/>
    <w:rsid w:val="00915222"/>
    <w:rsid w:val="009152D5"/>
    <w:rsid w:val="0091531B"/>
    <w:rsid w:val="00915325"/>
    <w:rsid w:val="00915639"/>
    <w:rsid w:val="0091581B"/>
    <w:rsid w:val="00915B88"/>
    <w:rsid w:val="00915B93"/>
    <w:rsid w:val="00915D13"/>
    <w:rsid w:val="00915D6A"/>
    <w:rsid w:val="00915DD1"/>
    <w:rsid w:val="00916119"/>
    <w:rsid w:val="009161BB"/>
    <w:rsid w:val="00916570"/>
    <w:rsid w:val="00916747"/>
    <w:rsid w:val="00916E6B"/>
    <w:rsid w:val="0091716B"/>
    <w:rsid w:val="00917757"/>
    <w:rsid w:val="00917867"/>
    <w:rsid w:val="00917BA3"/>
    <w:rsid w:val="00917E2E"/>
    <w:rsid w:val="00920450"/>
    <w:rsid w:val="009205BD"/>
    <w:rsid w:val="009206B5"/>
    <w:rsid w:val="009207A6"/>
    <w:rsid w:val="009207F8"/>
    <w:rsid w:val="00920D62"/>
    <w:rsid w:val="00921146"/>
    <w:rsid w:val="00921A1A"/>
    <w:rsid w:val="00921D88"/>
    <w:rsid w:val="00922395"/>
    <w:rsid w:val="00922A60"/>
    <w:rsid w:val="00922A7E"/>
    <w:rsid w:val="00922C1B"/>
    <w:rsid w:val="00922D76"/>
    <w:rsid w:val="009230A5"/>
    <w:rsid w:val="009232B4"/>
    <w:rsid w:val="00923BCE"/>
    <w:rsid w:val="00923C1F"/>
    <w:rsid w:val="00923C3B"/>
    <w:rsid w:val="0092435F"/>
    <w:rsid w:val="009246A9"/>
    <w:rsid w:val="009246E2"/>
    <w:rsid w:val="00924839"/>
    <w:rsid w:val="00924954"/>
    <w:rsid w:val="009249D9"/>
    <w:rsid w:val="00924DBF"/>
    <w:rsid w:val="009252C9"/>
    <w:rsid w:val="00925B52"/>
    <w:rsid w:val="00925C9C"/>
    <w:rsid w:val="00925D3A"/>
    <w:rsid w:val="00925EA5"/>
    <w:rsid w:val="009260B2"/>
    <w:rsid w:val="009260D7"/>
    <w:rsid w:val="0092643D"/>
    <w:rsid w:val="009265A1"/>
    <w:rsid w:val="00926B07"/>
    <w:rsid w:val="00926D8F"/>
    <w:rsid w:val="00926EFE"/>
    <w:rsid w:val="00926F17"/>
    <w:rsid w:val="00927599"/>
    <w:rsid w:val="0092764A"/>
    <w:rsid w:val="00927709"/>
    <w:rsid w:val="00927914"/>
    <w:rsid w:val="00927E75"/>
    <w:rsid w:val="00927F9D"/>
    <w:rsid w:val="0093025A"/>
    <w:rsid w:val="009303D1"/>
    <w:rsid w:val="00930D0F"/>
    <w:rsid w:val="00930D41"/>
    <w:rsid w:val="00930F5B"/>
    <w:rsid w:val="00931195"/>
    <w:rsid w:val="00931C2B"/>
    <w:rsid w:val="00931E72"/>
    <w:rsid w:val="00931E8C"/>
    <w:rsid w:val="00933039"/>
    <w:rsid w:val="0093308C"/>
    <w:rsid w:val="009332E4"/>
    <w:rsid w:val="00933352"/>
    <w:rsid w:val="0093338A"/>
    <w:rsid w:val="00933863"/>
    <w:rsid w:val="009338C4"/>
    <w:rsid w:val="0093391D"/>
    <w:rsid w:val="00933A0E"/>
    <w:rsid w:val="00933A4A"/>
    <w:rsid w:val="00933A5A"/>
    <w:rsid w:val="00933B63"/>
    <w:rsid w:val="00933E30"/>
    <w:rsid w:val="00933F31"/>
    <w:rsid w:val="009345D9"/>
    <w:rsid w:val="00934853"/>
    <w:rsid w:val="00934B88"/>
    <w:rsid w:val="00934B9E"/>
    <w:rsid w:val="0093512A"/>
    <w:rsid w:val="00935182"/>
    <w:rsid w:val="0093583F"/>
    <w:rsid w:val="00935954"/>
    <w:rsid w:val="00935C56"/>
    <w:rsid w:val="0093609F"/>
    <w:rsid w:val="00936387"/>
    <w:rsid w:val="00936742"/>
    <w:rsid w:val="00936B9F"/>
    <w:rsid w:val="00936BE8"/>
    <w:rsid w:val="00937056"/>
    <w:rsid w:val="00937EDE"/>
    <w:rsid w:val="00937F64"/>
    <w:rsid w:val="0094028D"/>
    <w:rsid w:val="00940538"/>
    <w:rsid w:val="00940A18"/>
    <w:rsid w:val="00940ED0"/>
    <w:rsid w:val="00941137"/>
    <w:rsid w:val="00941511"/>
    <w:rsid w:val="009415C1"/>
    <w:rsid w:val="00941757"/>
    <w:rsid w:val="00941BF4"/>
    <w:rsid w:val="00941C57"/>
    <w:rsid w:val="00941D0B"/>
    <w:rsid w:val="00941E7D"/>
    <w:rsid w:val="009420CA"/>
    <w:rsid w:val="00942176"/>
    <w:rsid w:val="00942349"/>
    <w:rsid w:val="00942640"/>
    <w:rsid w:val="00942867"/>
    <w:rsid w:val="00942E54"/>
    <w:rsid w:val="00943086"/>
    <w:rsid w:val="00943297"/>
    <w:rsid w:val="009433EE"/>
    <w:rsid w:val="0094365F"/>
    <w:rsid w:val="00943723"/>
    <w:rsid w:val="00944331"/>
    <w:rsid w:val="00944459"/>
    <w:rsid w:val="00944E8C"/>
    <w:rsid w:val="009452B3"/>
    <w:rsid w:val="00945360"/>
    <w:rsid w:val="00945496"/>
    <w:rsid w:val="00945665"/>
    <w:rsid w:val="00945A00"/>
    <w:rsid w:val="009469B0"/>
    <w:rsid w:val="00946C18"/>
    <w:rsid w:val="009471B7"/>
    <w:rsid w:val="009473A6"/>
    <w:rsid w:val="009475AC"/>
    <w:rsid w:val="00947833"/>
    <w:rsid w:val="0094793D"/>
    <w:rsid w:val="00947CA3"/>
    <w:rsid w:val="009504A9"/>
    <w:rsid w:val="0095095C"/>
    <w:rsid w:val="00950AA8"/>
    <w:rsid w:val="00950C1A"/>
    <w:rsid w:val="00950C51"/>
    <w:rsid w:val="00950E66"/>
    <w:rsid w:val="00950E89"/>
    <w:rsid w:val="009510CA"/>
    <w:rsid w:val="00951211"/>
    <w:rsid w:val="00951232"/>
    <w:rsid w:val="0095149E"/>
    <w:rsid w:val="00951770"/>
    <w:rsid w:val="0095191F"/>
    <w:rsid w:val="00951B8D"/>
    <w:rsid w:val="00951DF8"/>
    <w:rsid w:val="00951F59"/>
    <w:rsid w:val="0095218A"/>
    <w:rsid w:val="0095237C"/>
    <w:rsid w:val="009526EE"/>
    <w:rsid w:val="00952942"/>
    <w:rsid w:val="00952E2A"/>
    <w:rsid w:val="00952FB0"/>
    <w:rsid w:val="0095314F"/>
    <w:rsid w:val="0095399C"/>
    <w:rsid w:val="00953A9D"/>
    <w:rsid w:val="00953C94"/>
    <w:rsid w:val="0095436D"/>
    <w:rsid w:val="0095452F"/>
    <w:rsid w:val="009547FF"/>
    <w:rsid w:val="009549AE"/>
    <w:rsid w:val="00954A6A"/>
    <w:rsid w:val="00954BFF"/>
    <w:rsid w:val="009552F0"/>
    <w:rsid w:val="009554CD"/>
    <w:rsid w:val="009556FA"/>
    <w:rsid w:val="00955891"/>
    <w:rsid w:val="009558A9"/>
    <w:rsid w:val="00955A44"/>
    <w:rsid w:val="00955B7E"/>
    <w:rsid w:val="00955E39"/>
    <w:rsid w:val="00956C33"/>
    <w:rsid w:val="00957300"/>
    <w:rsid w:val="00957358"/>
    <w:rsid w:val="00957DC9"/>
    <w:rsid w:val="00960042"/>
    <w:rsid w:val="009602E0"/>
    <w:rsid w:val="00960324"/>
    <w:rsid w:val="0096035D"/>
    <w:rsid w:val="00960562"/>
    <w:rsid w:val="00960C40"/>
    <w:rsid w:val="00960C67"/>
    <w:rsid w:val="00960CD6"/>
    <w:rsid w:val="00960E91"/>
    <w:rsid w:val="009612B2"/>
    <w:rsid w:val="009612E5"/>
    <w:rsid w:val="0096133F"/>
    <w:rsid w:val="009616B7"/>
    <w:rsid w:val="00961B39"/>
    <w:rsid w:val="00961B45"/>
    <w:rsid w:val="00961B60"/>
    <w:rsid w:val="00961EAC"/>
    <w:rsid w:val="0096206A"/>
    <w:rsid w:val="009623FB"/>
    <w:rsid w:val="00962CC6"/>
    <w:rsid w:val="009630F5"/>
    <w:rsid w:val="009632EE"/>
    <w:rsid w:val="009637F1"/>
    <w:rsid w:val="0096381B"/>
    <w:rsid w:val="009639BE"/>
    <w:rsid w:val="00963CB6"/>
    <w:rsid w:val="00964190"/>
    <w:rsid w:val="00964515"/>
    <w:rsid w:val="009645FF"/>
    <w:rsid w:val="00964AE0"/>
    <w:rsid w:val="00964C67"/>
    <w:rsid w:val="00964D1E"/>
    <w:rsid w:val="00964E5A"/>
    <w:rsid w:val="00964F6E"/>
    <w:rsid w:val="0096510B"/>
    <w:rsid w:val="00965589"/>
    <w:rsid w:val="0096575A"/>
    <w:rsid w:val="0096579A"/>
    <w:rsid w:val="009657C4"/>
    <w:rsid w:val="009660CF"/>
    <w:rsid w:val="0096645E"/>
    <w:rsid w:val="0096672B"/>
    <w:rsid w:val="009669A3"/>
    <w:rsid w:val="00966E4D"/>
    <w:rsid w:val="00966E97"/>
    <w:rsid w:val="00967224"/>
    <w:rsid w:val="00967437"/>
    <w:rsid w:val="00967472"/>
    <w:rsid w:val="00967489"/>
    <w:rsid w:val="00970212"/>
    <w:rsid w:val="009705A1"/>
    <w:rsid w:val="009706FC"/>
    <w:rsid w:val="00970727"/>
    <w:rsid w:val="00970AD3"/>
    <w:rsid w:val="00970CE9"/>
    <w:rsid w:val="00971018"/>
    <w:rsid w:val="00971CAE"/>
    <w:rsid w:val="00972208"/>
    <w:rsid w:val="0097234F"/>
    <w:rsid w:val="0097263F"/>
    <w:rsid w:val="009726A1"/>
    <w:rsid w:val="009728FF"/>
    <w:rsid w:val="00972BE9"/>
    <w:rsid w:val="00972CCC"/>
    <w:rsid w:val="00972F39"/>
    <w:rsid w:val="0097303E"/>
    <w:rsid w:val="00973370"/>
    <w:rsid w:val="0097399D"/>
    <w:rsid w:val="00973E4E"/>
    <w:rsid w:val="009749B4"/>
    <w:rsid w:val="00974AE3"/>
    <w:rsid w:val="00974B98"/>
    <w:rsid w:val="00974D8C"/>
    <w:rsid w:val="009751C6"/>
    <w:rsid w:val="00975215"/>
    <w:rsid w:val="00975246"/>
    <w:rsid w:val="009752CB"/>
    <w:rsid w:val="00975663"/>
    <w:rsid w:val="00975809"/>
    <w:rsid w:val="00975B4C"/>
    <w:rsid w:val="00975BFB"/>
    <w:rsid w:val="00975C3C"/>
    <w:rsid w:val="00975F54"/>
    <w:rsid w:val="00975F7B"/>
    <w:rsid w:val="00975FA2"/>
    <w:rsid w:val="00976045"/>
    <w:rsid w:val="009761C5"/>
    <w:rsid w:val="009766EB"/>
    <w:rsid w:val="00976ADD"/>
    <w:rsid w:val="00976C9A"/>
    <w:rsid w:val="00976DA3"/>
    <w:rsid w:val="009773CF"/>
    <w:rsid w:val="0097745E"/>
    <w:rsid w:val="00977485"/>
    <w:rsid w:val="00977718"/>
    <w:rsid w:val="00977867"/>
    <w:rsid w:val="00977CAB"/>
    <w:rsid w:val="00977EA3"/>
    <w:rsid w:val="00977EB1"/>
    <w:rsid w:val="0098005B"/>
    <w:rsid w:val="009802E6"/>
    <w:rsid w:val="00980459"/>
    <w:rsid w:val="00980899"/>
    <w:rsid w:val="00980A85"/>
    <w:rsid w:val="00980DA8"/>
    <w:rsid w:val="00980F20"/>
    <w:rsid w:val="009810FD"/>
    <w:rsid w:val="009811C0"/>
    <w:rsid w:val="00981332"/>
    <w:rsid w:val="00981D37"/>
    <w:rsid w:val="00981D83"/>
    <w:rsid w:val="00981DC9"/>
    <w:rsid w:val="00981E71"/>
    <w:rsid w:val="00981FDE"/>
    <w:rsid w:val="009820A7"/>
    <w:rsid w:val="0098237B"/>
    <w:rsid w:val="00982688"/>
    <w:rsid w:val="0098274F"/>
    <w:rsid w:val="009828D5"/>
    <w:rsid w:val="00982D9B"/>
    <w:rsid w:val="00982F9E"/>
    <w:rsid w:val="009831FB"/>
    <w:rsid w:val="009834F7"/>
    <w:rsid w:val="00983BA2"/>
    <w:rsid w:val="00983BC6"/>
    <w:rsid w:val="00983DCF"/>
    <w:rsid w:val="0098412F"/>
    <w:rsid w:val="0098441C"/>
    <w:rsid w:val="0098446A"/>
    <w:rsid w:val="00984830"/>
    <w:rsid w:val="00984C31"/>
    <w:rsid w:val="00984F54"/>
    <w:rsid w:val="00985259"/>
    <w:rsid w:val="0098540A"/>
    <w:rsid w:val="0098566C"/>
    <w:rsid w:val="0098576A"/>
    <w:rsid w:val="009857F1"/>
    <w:rsid w:val="00985F8D"/>
    <w:rsid w:val="00986007"/>
    <w:rsid w:val="00986517"/>
    <w:rsid w:val="009865B4"/>
    <w:rsid w:val="009866A8"/>
    <w:rsid w:val="009867AE"/>
    <w:rsid w:val="00986CDD"/>
    <w:rsid w:val="00986CEB"/>
    <w:rsid w:val="00987391"/>
    <w:rsid w:val="009873FF"/>
    <w:rsid w:val="009876EE"/>
    <w:rsid w:val="0098798C"/>
    <w:rsid w:val="00987B5A"/>
    <w:rsid w:val="00987D81"/>
    <w:rsid w:val="0099005B"/>
    <w:rsid w:val="009902E7"/>
    <w:rsid w:val="009902E9"/>
    <w:rsid w:val="009908C9"/>
    <w:rsid w:val="009908E5"/>
    <w:rsid w:val="00990BBB"/>
    <w:rsid w:val="00990C2F"/>
    <w:rsid w:val="00990C34"/>
    <w:rsid w:val="00990D39"/>
    <w:rsid w:val="00990F3D"/>
    <w:rsid w:val="00991033"/>
    <w:rsid w:val="0099105C"/>
    <w:rsid w:val="00991245"/>
    <w:rsid w:val="0099156F"/>
    <w:rsid w:val="00991679"/>
    <w:rsid w:val="00991749"/>
    <w:rsid w:val="009919DE"/>
    <w:rsid w:val="00991A02"/>
    <w:rsid w:val="00991AC1"/>
    <w:rsid w:val="00991C06"/>
    <w:rsid w:val="00991CB5"/>
    <w:rsid w:val="00991FE9"/>
    <w:rsid w:val="0099266B"/>
    <w:rsid w:val="00992790"/>
    <w:rsid w:val="00992862"/>
    <w:rsid w:val="009929A9"/>
    <w:rsid w:val="00992B23"/>
    <w:rsid w:val="00992B54"/>
    <w:rsid w:val="00992F89"/>
    <w:rsid w:val="00993372"/>
    <w:rsid w:val="00993AE5"/>
    <w:rsid w:val="009940E5"/>
    <w:rsid w:val="009948A6"/>
    <w:rsid w:val="00994D32"/>
    <w:rsid w:val="0099559F"/>
    <w:rsid w:val="00995874"/>
    <w:rsid w:val="00995A76"/>
    <w:rsid w:val="009962D9"/>
    <w:rsid w:val="009965BE"/>
    <w:rsid w:val="009965FC"/>
    <w:rsid w:val="00996719"/>
    <w:rsid w:val="00996AD7"/>
    <w:rsid w:val="00996F9B"/>
    <w:rsid w:val="009974BA"/>
    <w:rsid w:val="0099769F"/>
    <w:rsid w:val="009976D7"/>
    <w:rsid w:val="009976EC"/>
    <w:rsid w:val="009979E3"/>
    <w:rsid w:val="00997D25"/>
    <w:rsid w:val="009A0092"/>
    <w:rsid w:val="009A0328"/>
    <w:rsid w:val="009A0C32"/>
    <w:rsid w:val="009A0CB8"/>
    <w:rsid w:val="009A1573"/>
    <w:rsid w:val="009A16A1"/>
    <w:rsid w:val="009A19D3"/>
    <w:rsid w:val="009A1B45"/>
    <w:rsid w:val="009A1D05"/>
    <w:rsid w:val="009A1F8D"/>
    <w:rsid w:val="009A2126"/>
    <w:rsid w:val="009A21C1"/>
    <w:rsid w:val="009A25C5"/>
    <w:rsid w:val="009A2774"/>
    <w:rsid w:val="009A29BE"/>
    <w:rsid w:val="009A2D41"/>
    <w:rsid w:val="009A3642"/>
    <w:rsid w:val="009A36E5"/>
    <w:rsid w:val="009A3FFC"/>
    <w:rsid w:val="009A42FE"/>
    <w:rsid w:val="009A4F7A"/>
    <w:rsid w:val="009A521E"/>
    <w:rsid w:val="009A5497"/>
    <w:rsid w:val="009A5CC3"/>
    <w:rsid w:val="009A5D55"/>
    <w:rsid w:val="009A5DD6"/>
    <w:rsid w:val="009A5E8B"/>
    <w:rsid w:val="009A649A"/>
    <w:rsid w:val="009A6E3A"/>
    <w:rsid w:val="009A7149"/>
    <w:rsid w:val="009A7354"/>
    <w:rsid w:val="009A74CD"/>
    <w:rsid w:val="009A774D"/>
    <w:rsid w:val="009A7C93"/>
    <w:rsid w:val="009A7CF7"/>
    <w:rsid w:val="009B01F4"/>
    <w:rsid w:val="009B09C5"/>
    <w:rsid w:val="009B0A38"/>
    <w:rsid w:val="009B0BE3"/>
    <w:rsid w:val="009B10EF"/>
    <w:rsid w:val="009B1506"/>
    <w:rsid w:val="009B18C1"/>
    <w:rsid w:val="009B2173"/>
    <w:rsid w:val="009B25FC"/>
    <w:rsid w:val="009B2EF5"/>
    <w:rsid w:val="009B326B"/>
    <w:rsid w:val="009B3278"/>
    <w:rsid w:val="009B362A"/>
    <w:rsid w:val="009B36FF"/>
    <w:rsid w:val="009B384B"/>
    <w:rsid w:val="009B3CDE"/>
    <w:rsid w:val="009B415E"/>
    <w:rsid w:val="009B41BB"/>
    <w:rsid w:val="009B42F1"/>
    <w:rsid w:val="009B43E2"/>
    <w:rsid w:val="009B469C"/>
    <w:rsid w:val="009B48DC"/>
    <w:rsid w:val="009B4AF2"/>
    <w:rsid w:val="009B4E15"/>
    <w:rsid w:val="009B544F"/>
    <w:rsid w:val="009B5558"/>
    <w:rsid w:val="009B58BD"/>
    <w:rsid w:val="009B5AEF"/>
    <w:rsid w:val="009B5CEB"/>
    <w:rsid w:val="009B5E00"/>
    <w:rsid w:val="009B5F19"/>
    <w:rsid w:val="009B6281"/>
    <w:rsid w:val="009B66B1"/>
    <w:rsid w:val="009B7031"/>
    <w:rsid w:val="009B73F3"/>
    <w:rsid w:val="009B74D9"/>
    <w:rsid w:val="009B75EE"/>
    <w:rsid w:val="009B76F4"/>
    <w:rsid w:val="009B7810"/>
    <w:rsid w:val="009B7BE3"/>
    <w:rsid w:val="009B7D4C"/>
    <w:rsid w:val="009B7EB1"/>
    <w:rsid w:val="009C0366"/>
    <w:rsid w:val="009C129F"/>
    <w:rsid w:val="009C1B92"/>
    <w:rsid w:val="009C215A"/>
    <w:rsid w:val="009C228F"/>
    <w:rsid w:val="009C24C7"/>
    <w:rsid w:val="009C27BB"/>
    <w:rsid w:val="009C27C9"/>
    <w:rsid w:val="009C28E5"/>
    <w:rsid w:val="009C2A99"/>
    <w:rsid w:val="009C2F73"/>
    <w:rsid w:val="009C30E3"/>
    <w:rsid w:val="009C3652"/>
    <w:rsid w:val="009C36ED"/>
    <w:rsid w:val="009C3705"/>
    <w:rsid w:val="009C378B"/>
    <w:rsid w:val="009C3D23"/>
    <w:rsid w:val="009C3F54"/>
    <w:rsid w:val="009C4188"/>
    <w:rsid w:val="009C4246"/>
    <w:rsid w:val="009C54A7"/>
    <w:rsid w:val="009C5881"/>
    <w:rsid w:val="009C5C55"/>
    <w:rsid w:val="009C5FBF"/>
    <w:rsid w:val="009C5FE2"/>
    <w:rsid w:val="009C63BF"/>
    <w:rsid w:val="009C654C"/>
    <w:rsid w:val="009C69E2"/>
    <w:rsid w:val="009C6C23"/>
    <w:rsid w:val="009C6F54"/>
    <w:rsid w:val="009C709A"/>
    <w:rsid w:val="009C7161"/>
    <w:rsid w:val="009C71FD"/>
    <w:rsid w:val="009C73C0"/>
    <w:rsid w:val="009C7903"/>
    <w:rsid w:val="009C796F"/>
    <w:rsid w:val="009C7C3C"/>
    <w:rsid w:val="009C7CC9"/>
    <w:rsid w:val="009C7E65"/>
    <w:rsid w:val="009D00B0"/>
    <w:rsid w:val="009D01BD"/>
    <w:rsid w:val="009D021D"/>
    <w:rsid w:val="009D0366"/>
    <w:rsid w:val="009D06FD"/>
    <w:rsid w:val="009D0B81"/>
    <w:rsid w:val="009D0DB0"/>
    <w:rsid w:val="009D0E51"/>
    <w:rsid w:val="009D1E28"/>
    <w:rsid w:val="009D1F21"/>
    <w:rsid w:val="009D215E"/>
    <w:rsid w:val="009D253F"/>
    <w:rsid w:val="009D2762"/>
    <w:rsid w:val="009D2962"/>
    <w:rsid w:val="009D2C7D"/>
    <w:rsid w:val="009D2DD7"/>
    <w:rsid w:val="009D307F"/>
    <w:rsid w:val="009D3110"/>
    <w:rsid w:val="009D3117"/>
    <w:rsid w:val="009D3216"/>
    <w:rsid w:val="009D3393"/>
    <w:rsid w:val="009D35B7"/>
    <w:rsid w:val="009D388D"/>
    <w:rsid w:val="009D3897"/>
    <w:rsid w:val="009D3BFC"/>
    <w:rsid w:val="009D3E32"/>
    <w:rsid w:val="009D4084"/>
    <w:rsid w:val="009D412A"/>
    <w:rsid w:val="009D42D8"/>
    <w:rsid w:val="009D4327"/>
    <w:rsid w:val="009D4573"/>
    <w:rsid w:val="009D4689"/>
    <w:rsid w:val="009D46DF"/>
    <w:rsid w:val="009D4ADA"/>
    <w:rsid w:val="009D4B36"/>
    <w:rsid w:val="009D4B82"/>
    <w:rsid w:val="009D4D64"/>
    <w:rsid w:val="009D4E40"/>
    <w:rsid w:val="009D4E70"/>
    <w:rsid w:val="009D584F"/>
    <w:rsid w:val="009D59FC"/>
    <w:rsid w:val="009D5A04"/>
    <w:rsid w:val="009D5A9F"/>
    <w:rsid w:val="009D5E29"/>
    <w:rsid w:val="009D5F9F"/>
    <w:rsid w:val="009D6411"/>
    <w:rsid w:val="009D664C"/>
    <w:rsid w:val="009D6970"/>
    <w:rsid w:val="009D6A3A"/>
    <w:rsid w:val="009D6CBF"/>
    <w:rsid w:val="009D6F7B"/>
    <w:rsid w:val="009D6F8E"/>
    <w:rsid w:val="009D72F2"/>
    <w:rsid w:val="009D7703"/>
    <w:rsid w:val="009D77FB"/>
    <w:rsid w:val="009D791A"/>
    <w:rsid w:val="009D7C64"/>
    <w:rsid w:val="009D7E91"/>
    <w:rsid w:val="009D7F0B"/>
    <w:rsid w:val="009E087A"/>
    <w:rsid w:val="009E09D6"/>
    <w:rsid w:val="009E0FE5"/>
    <w:rsid w:val="009E0FF0"/>
    <w:rsid w:val="009E110B"/>
    <w:rsid w:val="009E1269"/>
    <w:rsid w:val="009E15D4"/>
    <w:rsid w:val="009E174F"/>
    <w:rsid w:val="009E1AAB"/>
    <w:rsid w:val="009E1AD6"/>
    <w:rsid w:val="009E1BB8"/>
    <w:rsid w:val="009E1F1C"/>
    <w:rsid w:val="009E2844"/>
    <w:rsid w:val="009E2896"/>
    <w:rsid w:val="009E2D41"/>
    <w:rsid w:val="009E2D82"/>
    <w:rsid w:val="009E2EF1"/>
    <w:rsid w:val="009E37D9"/>
    <w:rsid w:val="009E3ED5"/>
    <w:rsid w:val="009E407D"/>
    <w:rsid w:val="009E41C7"/>
    <w:rsid w:val="009E4484"/>
    <w:rsid w:val="009E4492"/>
    <w:rsid w:val="009E4918"/>
    <w:rsid w:val="009E4A00"/>
    <w:rsid w:val="009E4C99"/>
    <w:rsid w:val="009E4CD4"/>
    <w:rsid w:val="009E5266"/>
    <w:rsid w:val="009E5513"/>
    <w:rsid w:val="009E57B7"/>
    <w:rsid w:val="009E587D"/>
    <w:rsid w:val="009E5B29"/>
    <w:rsid w:val="009E5E18"/>
    <w:rsid w:val="009E5F97"/>
    <w:rsid w:val="009E60B2"/>
    <w:rsid w:val="009E63CB"/>
    <w:rsid w:val="009E6ABD"/>
    <w:rsid w:val="009E6BED"/>
    <w:rsid w:val="009E6CD1"/>
    <w:rsid w:val="009E6FF0"/>
    <w:rsid w:val="009E7A92"/>
    <w:rsid w:val="009E7C09"/>
    <w:rsid w:val="009E7CEA"/>
    <w:rsid w:val="009F0158"/>
    <w:rsid w:val="009F05F2"/>
    <w:rsid w:val="009F0B4E"/>
    <w:rsid w:val="009F0BCB"/>
    <w:rsid w:val="009F1505"/>
    <w:rsid w:val="009F16DD"/>
    <w:rsid w:val="009F180A"/>
    <w:rsid w:val="009F19BC"/>
    <w:rsid w:val="009F1D2B"/>
    <w:rsid w:val="009F2188"/>
    <w:rsid w:val="009F25A8"/>
    <w:rsid w:val="009F26E4"/>
    <w:rsid w:val="009F294C"/>
    <w:rsid w:val="009F2A55"/>
    <w:rsid w:val="009F2ADE"/>
    <w:rsid w:val="009F2C08"/>
    <w:rsid w:val="009F2EDF"/>
    <w:rsid w:val="009F2F4C"/>
    <w:rsid w:val="009F3154"/>
    <w:rsid w:val="009F331E"/>
    <w:rsid w:val="009F35F2"/>
    <w:rsid w:val="009F368C"/>
    <w:rsid w:val="009F3705"/>
    <w:rsid w:val="009F3ABC"/>
    <w:rsid w:val="009F3AC5"/>
    <w:rsid w:val="009F3C3F"/>
    <w:rsid w:val="009F3CD7"/>
    <w:rsid w:val="009F3E0A"/>
    <w:rsid w:val="009F3FD5"/>
    <w:rsid w:val="009F4104"/>
    <w:rsid w:val="009F418F"/>
    <w:rsid w:val="009F4BFC"/>
    <w:rsid w:val="009F4CAC"/>
    <w:rsid w:val="009F4DD1"/>
    <w:rsid w:val="009F516F"/>
    <w:rsid w:val="009F57BF"/>
    <w:rsid w:val="009F583B"/>
    <w:rsid w:val="009F5B8F"/>
    <w:rsid w:val="009F5CD2"/>
    <w:rsid w:val="009F5DEA"/>
    <w:rsid w:val="009F5E38"/>
    <w:rsid w:val="009F5FFB"/>
    <w:rsid w:val="009F61CB"/>
    <w:rsid w:val="009F64EB"/>
    <w:rsid w:val="009F64F5"/>
    <w:rsid w:val="009F734D"/>
    <w:rsid w:val="009F78FB"/>
    <w:rsid w:val="009F7BCF"/>
    <w:rsid w:val="009F7C50"/>
    <w:rsid w:val="009F7D4C"/>
    <w:rsid w:val="00A00279"/>
    <w:rsid w:val="00A00329"/>
    <w:rsid w:val="00A0087B"/>
    <w:rsid w:val="00A00A4D"/>
    <w:rsid w:val="00A00B01"/>
    <w:rsid w:val="00A01246"/>
    <w:rsid w:val="00A01466"/>
    <w:rsid w:val="00A014AF"/>
    <w:rsid w:val="00A01617"/>
    <w:rsid w:val="00A0202F"/>
    <w:rsid w:val="00A023FB"/>
    <w:rsid w:val="00A0261E"/>
    <w:rsid w:val="00A02E34"/>
    <w:rsid w:val="00A03142"/>
    <w:rsid w:val="00A031B9"/>
    <w:rsid w:val="00A031FE"/>
    <w:rsid w:val="00A035E4"/>
    <w:rsid w:val="00A03691"/>
    <w:rsid w:val="00A03702"/>
    <w:rsid w:val="00A03718"/>
    <w:rsid w:val="00A03B1E"/>
    <w:rsid w:val="00A03C2F"/>
    <w:rsid w:val="00A03CE0"/>
    <w:rsid w:val="00A04033"/>
    <w:rsid w:val="00A04202"/>
    <w:rsid w:val="00A04497"/>
    <w:rsid w:val="00A046DB"/>
    <w:rsid w:val="00A04BC3"/>
    <w:rsid w:val="00A05082"/>
    <w:rsid w:val="00A05123"/>
    <w:rsid w:val="00A05280"/>
    <w:rsid w:val="00A05B92"/>
    <w:rsid w:val="00A05CA5"/>
    <w:rsid w:val="00A05DE6"/>
    <w:rsid w:val="00A05FC8"/>
    <w:rsid w:val="00A06087"/>
    <w:rsid w:val="00A060B3"/>
    <w:rsid w:val="00A06439"/>
    <w:rsid w:val="00A064A6"/>
    <w:rsid w:val="00A06638"/>
    <w:rsid w:val="00A06985"/>
    <w:rsid w:val="00A06B72"/>
    <w:rsid w:val="00A07107"/>
    <w:rsid w:val="00A07271"/>
    <w:rsid w:val="00A07A7F"/>
    <w:rsid w:val="00A07B6C"/>
    <w:rsid w:val="00A07E5C"/>
    <w:rsid w:val="00A1011E"/>
    <w:rsid w:val="00A108B8"/>
    <w:rsid w:val="00A10AC8"/>
    <w:rsid w:val="00A10BBC"/>
    <w:rsid w:val="00A10DC4"/>
    <w:rsid w:val="00A10DFB"/>
    <w:rsid w:val="00A10EF1"/>
    <w:rsid w:val="00A1114F"/>
    <w:rsid w:val="00A11192"/>
    <w:rsid w:val="00A116D5"/>
    <w:rsid w:val="00A11772"/>
    <w:rsid w:val="00A119EB"/>
    <w:rsid w:val="00A12147"/>
    <w:rsid w:val="00A122EC"/>
    <w:rsid w:val="00A125E7"/>
    <w:rsid w:val="00A12EF2"/>
    <w:rsid w:val="00A1328D"/>
    <w:rsid w:val="00A13455"/>
    <w:rsid w:val="00A135E7"/>
    <w:rsid w:val="00A1398A"/>
    <w:rsid w:val="00A13AC0"/>
    <w:rsid w:val="00A13C47"/>
    <w:rsid w:val="00A14A95"/>
    <w:rsid w:val="00A14C20"/>
    <w:rsid w:val="00A14C8B"/>
    <w:rsid w:val="00A15083"/>
    <w:rsid w:val="00A15198"/>
    <w:rsid w:val="00A157BB"/>
    <w:rsid w:val="00A15BEC"/>
    <w:rsid w:val="00A15DD2"/>
    <w:rsid w:val="00A15E57"/>
    <w:rsid w:val="00A16285"/>
    <w:rsid w:val="00A1649C"/>
    <w:rsid w:val="00A1680A"/>
    <w:rsid w:val="00A16C77"/>
    <w:rsid w:val="00A16E12"/>
    <w:rsid w:val="00A16F21"/>
    <w:rsid w:val="00A16F5A"/>
    <w:rsid w:val="00A1722D"/>
    <w:rsid w:val="00A1724C"/>
    <w:rsid w:val="00A172A1"/>
    <w:rsid w:val="00A17316"/>
    <w:rsid w:val="00A1779D"/>
    <w:rsid w:val="00A1790E"/>
    <w:rsid w:val="00A17DC6"/>
    <w:rsid w:val="00A17F42"/>
    <w:rsid w:val="00A20373"/>
    <w:rsid w:val="00A20CE6"/>
    <w:rsid w:val="00A20DDD"/>
    <w:rsid w:val="00A20EA8"/>
    <w:rsid w:val="00A2115B"/>
    <w:rsid w:val="00A21B29"/>
    <w:rsid w:val="00A21B6A"/>
    <w:rsid w:val="00A21C01"/>
    <w:rsid w:val="00A21EFA"/>
    <w:rsid w:val="00A21FB0"/>
    <w:rsid w:val="00A221E0"/>
    <w:rsid w:val="00A22282"/>
    <w:rsid w:val="00A22383"/>
    <w:rsid w:val="00A22BCE"/>
    <w:rsid w:val="00A22E43"/>
    <w:rsid w:val="00A22E51"/>
    <w:rsid w:val="00A22FEB"/>
    <w:rsid w:val="00A233B3"/>
    <w:rsid w:val="00A233FE"/>
    <w:rsid w:val="00A23491"/>
    <w:rsid w:val="00A237E4"/>
    <w:rsid w:val="00A23844"/>
    <w:rsid w:val="00A23929"/>
    <w:rsid w:val="00A23D8D"/>
    <w:rsid w:val="00A23E6C"/>
    <w:rsid w:val="00A23EE5"/>
    <w:rsid w:val="00A24AD3"/>
    <w:rsid w:val="00A24C95"/>
    <w:rsid w:val="00A250C7"/>
    <w:rsid w:val="00A2512F"/>
    <w:rsid w:val="00A251BD"/>
    <w:rsid w:val="00A252AE"/>
    <w:rsid w:val="00A25719"/>
    <w:rsid w:val="00A259BD"/>
    <w:rsid w:val="00A25C3C"/>
    <w:rsid w:val="00A25D1C"/>
    <w:rsid w:val="00A26303"/>
    <w:rsid w:val="00A264E7"/>
    <w:rsid w:val="00A2651E"/>
    <w:rsid w:val="00A265A5"/>
    <w:rsid w:val="00A265C7"/>
    <w:rsid w:val="00A2675A"/>
    <w:rsid w:val="00A26CDD"/>
    <w:rsid w:val="00A26EFD"/>
    <w:rsid w:val="00A27A46"/>
    <w:rsid w:val="00A27AE2"/>
    <w:rsid w:val="00A27CDD"/>
    <w:rsid w:val="00A27D7A"/>
    <w:rsid w:val="00A27E10"/>
    <w:rsid w:val="00A27E3A"/>
    <w:rsid w:val="00A300E5"/>
    <w:rsid w:val="00A301FF"/>
    <w:rsid w:val="00A30742"/>
    <w:rsid w:val="00A30920"/>
    <w:rsid w:val="00A310AE"/>
    <w:rsid w:val="00A311C6"/>
    <w:rsid w:val="00A312BC"/>
    <w:rsid w:val="00A3186D"/>
    <w:rsid w:val="00A318FE"/>
    <w:rsid w:val="00A31967"/>
    <w:rsid w:val="00A31C7C"/>
    <w:rsid w:val="00A31E8E"/>
    <w:rsid w:val="00A321DD"/>
    <w:rsid w:val="00A32673"/>
    <w:rsid w:val="00A32C20"/>
    <w:rsid w:val="00A32C8A"/>
    <w:rsid w:val="00A32D31"/>
    <w:rsid w:val="00A330C9"/>
    <w:rsid w:val="00A33E91"/>
    <w:rsid w:val="00A34107"/>
    <w:rsid w:val="00A34279"/>
    <w:rsid w:val="00A3431C"/>
    <w:rsid w:val="00A34384"/>
    <w:rsid w:val="00A343A1"/>
    <w:rsid w:val="00A344E6"/>
    <w:rsid w:val="00A34874"/>
    <w:rsid w:val="00A34971"/>
    <w:rsid w:val="00A34AA8"/>
    <w:rsid w:val="00A350F0"/>
    <w:rsid w:val="00A35750"/>
    <w:rsid w:val="00A36A3D"/>
    <w:rsid w:val="00A36B97"/>
    <w:rsid w:val="00A37295"/>
    <w:rsid w:val="00A37470"/>
    <w:rsid w:val="00A374EA"/>
    <w:rsid w:val="00A3766E"/>
    <w:rsid w:val="00A379EB"/>
    <w:rsid w:val="00A37BA6"/>
    <w:rsid w:val="00A40263"/>
    <w:rsid w:val="00A406B6"/>
    <w:rsid w:val="00A40769"/>
    <w:rsid w:val="00A4098F"/>
    <w:rsid w:val="00A409EE"/>
    <w:rsid w:val="00A40BA6"/>
    <w:rsid w:val="00A40BFA"/>
    <w:rsid w:val="00A40E01"/>
    <w:rsid w:val="00A41044"/>
    <w:rsid w:val="00A4164F"/>
    <w:rsid w:val="00A41A1F"/>
    <w:rsid w:val="00A41BEF"/>
    <w:rsid w:val="00A41C5E"/>
    <w:rsid w:val="00A41D06"/>
    <w:rsid w:val="00A42290"/>
    <w:rsid w:val="00A42362"/>
    <w:rsid w:val="00A424D1"/>
    <w:rsid w:val="00A42542"/>
    <w:rsid w:val="00A425FA"/>
    <w:rsid w:val="00A42937"/>
    <w:rsid w:val="00A42F0D"/>
    <w:rsid w:val="00A42F26"/>
    <w:rsid w:val="00A43012"/>
    <w:rsid w:val="00A43412"/>
    <w:rsid w:val="00A43488"/>
    <w:rsid w:val="00A43823"/>
    <w:rsid w:val="00A4392B"/>
    <w:rsid w:val="00A43CF1"/>
    <w:rsid w:val="00A4472B"/>
    <w:rsid w:val="00A448A0"/>
    <w:rsid w:val="00A44A66"/>
    <w:rsid w:val="00A4514D"/>
    <w:rsid w:val="00A453BC"/>
    <w:rsid w:val="00A4550A"/>
    <w:rsid w:val="00A459C8"/>
    <w:rsid w:val="00A45A14"/>
    <w:rsid w:val="00A46D1F"/>
    <w:rsid w:val="00A471A3"/>
    <w:rsid w:val="00A475AA"/>
    <w:rsid w:val="00A4769E"/>
    <w:rsid w:val="00A479DD"/>
    <w:rsid w:val="00A47B8E"/>
    <w:rsid w:val="00A47DA2"/>
    <w:rsid w:val="00A50209"/>
    <w:rsid w:val="00A502E9"/>
    <w:rsid w:val="00A509CA"/>
    <w:rsid w:val="00A50AC5"/>
    <w:rsid w:val="00A50BC0"/>
    <w:rsid w:val="00A50C1E"/>
    <w:rsid w:val="00A50D8E"/>
    <w:rsid w:val="00A5144E"/>
    <w:rsid w:val="00A515F8"/>
    <w:rsid w:val="00A51A8C"/>
    <w:rsid w:val="00A51D27"/>
    <w:rsid w:val="00A52576"/>
    <w:rsid w:val="00A525E9"/>
    <w:rsid w:val="00A526A6"/>
    <w:rsid w:val="00A52A16"/>
    <w:rsid w:val="00A52A8E"/>
    <w:rsid w:val="00A52B20"/>
    <w:rsid w:val="00A52BBD"/>
    <w:rsid w:val="00A5309C"/>
    <w:rsid w:val="00A53247"/>
    <w:rsid w:val="00A53370"/>
    <w:rsid w:val="00A538A4"/>
    <w:rsid w:val="00A53AB0"/>
    <w:rsid w:val="00A53CDD"/>
    <w:rsid w:val="00A5415E"/>
    <w:rsid w:val="00A5446A"/>
    <w:rsid w:val="00A546E0"/>
    <w:rsid w:val="00A54740"/>
    <w:rsid w:val="00A5496F"/>
    <w:rsid w:val="00A54A96"/>
    <w:rsid w:val="00A54DA7"/>
    <w:rsid w:val="00A54E62"/>
    <w:rsid w:val="00A54F9A"/>
    <w:rsid w:val="00A55203"/>
    <w:rsid w:val="00A5543C"/>
    <w:rsid w:val="00A5557F"/>
    <w:rsid w:val="00A55686"/>
    <w:rsid w:val="00A55C1B"/>
    <w:rsid w:val="00A55C5F"/>
    <w:rsid w:val="00A55D9A"/>
    <w:rsid w:val="00A55EB6"/>
    <w:rsid w:val="00A55FB5"/>
    <w:rsid w:val="00A5617E"/>
    <w:rsid w:val="00A565FB"/>
    <w:rsid w:val="00A567D7"/>
    <w:rsid w:val="00A569E1"/>
    <w:rsid w:val="00A56C46"/>
    <w:rsid w:val="00A56C78"/>
    <w:rsid w:val="00A56FF6"/>
    <w:rsid w:val="00A5775A"/>
    <w:rsid w:val="00A605BE"/>
    <w:rsid w:val="00A605D4"/>
    <w:rsid w:val="00A60918"/>
    <w:rsid w:val="00A60A70"/>
    <w:rsid w:val="00A60DDA"/>
    <w:rsid w:val="00A60E41"/>
    <w:rsid w:val="00A60FE5"/>
    <w:rsid w:val="00A611D3"/>
    <w:rsid w:val="00A617A7"/>
    <w:rsid w:val="00A61CD7"/>
    <w:rsid w:val="00A62A53"/>
    <w:rsid w:val="00A62B6B"/>
    <w:rsid w:val="00A62CAF"/>
    <w:rsid w:val="00A62F1A"/>
    <w:rsid w:val="00A63051"/>
    <w:rsid w:val="00A6344B"/>
    <w:rsid w:val="00A63485"/>
    <w:rsid w:val="00A63547"/>
    <w:rsid w:val="00A6362F"/>
    <w:rsid w:val="00A6440E"/>
    <w:rsid w:val="00A646F6"/>
    <w:rsid w:val="00A64BB4"/>
    <w:rsid w:val="00A64F93"/>
    <w:rsid w:val="00A65165"/>
    <w:rsid w:val="00A653F8"/>
    <w:rsid w:val="00A65453"/>
    <w:rsid w:val="00A6581D"/>
    <w:rsid w:val="00A65920"/>
    <w:rsid w:val="00A65A18"/>
    <w:rsid w:val="00A65ACC"/>
    <w:rsid w:val="00A65C83"/>
    <w:rsid w:val="00A65FA2"/>
    <w:rsid w:val="00A662E8"/>
    <w:rsid w:val="00A662FA"/>
    <w:rsid w:val="00A66372"/>
    <w:rsid w:val="00A663C5"/>
    <w:rsid w:val="00A66B8A"/>
    <w:rsid w:val="00A66E49"/>
    <w:rsid w:val="00A67081"/>
    <w:rsid w:val="00A676D3"/>
    <w:rsid w:val="00A677C6"/>
    <w:rsid w:val="00A67882"/>
    <w:rsid w:val="00A6796E"/>
    <w:rsid w:val="00A67A32"/>
    <w:rsid w:val="00A67B10"/>
    <w:rsid w:val="00A67B1B"/>
    <w:rsid w:val="00A67BFC"/>
    <w:rsid w:val="00A67D46"/>
    <w:rsid w:val="00A70124"/>
    <w:rsid w:val="00A70132"/>
    <w:rsid w:val="00A7053B"/>
    <w:rsid w:val="00A70669"/>
    <w:rsid w:val="00A713EB"/>
    <w:rsid w:val="00A71725"/>
    <w:rsid w:val="00A71BC6"/>
    <w:rsid w:val="00A72219"/>
    <w:rsid w:val="00A7234A"/>
    <w:rsid w:val="00A72398"/>
    <w:rsid w:val="00A72585"/>
    <w:rsid w:val="00A72D84"/>
    <w:rsid w:val="00A72DD2"/>
    <w:rsid w:val="00A7327E"/>
    <w:rsid w:val="00A73424"/>
    <w:rsid w:val="00A7356F"/>
    <w:rsid w:val="00A73A5C"/>
    <w:rsid w:val="00A73C9F"/>
    <w:rsid w:val="00A73E19"/>
    <w:rsid w:val="00A73EBC"/>
    <w:rsid w:val="00A74319"/>
    <w:rsid w:val="00A74328"/>
    <w:rsid w:val="00A745E5"/>
    <w:rsid w:val="00A7465A"/>
    <w:rsid w:val="00A7473A"/>
    <w:rsid w:val="00A74B14"/>
    <w:rsid w:val="00A74D01"/>
    <w:rsid w:val="00A752DE"/>
    <w:rsid w:val="00A75D59"/>
    <w:rsid w:val="00A75D64"/>
    <w:rsid w:val="00A762BD"/>
    <w:rsid w:val="00A76587"/>
    <w:rsid w:val="00A76AAE"/>
    <w:rsid w:val="00A76C29"/>
    <w:rsid w:val="00A76EBE"/>
    <w:rsid w:val="00A77113"/>
    <w:rsid w:val="00A778FC"/>
    <w:rsid w:val="00A77C94"/>
    <w:rsid w:val="00A77D5B"/>
    <w:rsid w:val="00A77DEF"/>
    <w:rsid w:val="00A80198"/>
    <w:rsid w:val="00A80342"/>
    <w:rsid w:val="00A803E0"/>
    <w:rsid w:val="00A804FE"/>
    <w:rsid w:val="00A809F8"/>
    <w:rsid w:val="00A80B6D"/>
    <w:rsid w:val="00A80C97"/>
    <w:rsid w:val="00A80ED5"/>
    <w:rsid w:val="00A81004"/>
    <w:rsid w:val="00A81176"/>
    <w:rsid w:val="00A81318"/>
    <w:rsid w:val="00A81F50"/>
    <w:rsid w:val="00A825FD"/>
    <w:rsid w:val="00A827D8"/>
    <w:rsid w:val="00A82B13"/>
    <w:rsid w:val="00A82BFB"/>
    <w:rsid w:val="00A8348D"/>
    <w:rsid w:val="00A83663"/>
    <w:rsid w:val="00A8367B"/>
    <w:rsid w:val="00A838F6"/>
    <w:rsid w:val="00A83D39"/>
    <w:rsid w:val="00A84412"/>
    <w:rsid w:val="00A84A73"/>
    <w:rsid w:val="00A85280"/>
    <w:rsid w:val="00A852E9"/>
    <w:rsid w:val="00A85317"/>
    <w:rsid w:val="00A85426"/>
    <w:rsid w:val="00A854EE"/>
    <w:rsid w:val="00A8569D"/>
    <w:rsid w:val="00A85896"/>
    <w:rsid w:val="00A8595E"/>
    <w:rsid w:val="00A85CF6"/>
    <w:rsid w:val="00A85F22"/>
    <w:rsid w:val="00A861C1"/>
    <w:rsid w:val="00A862D0"/>
    <w:rsid w:val="00A86454"/>
    <w:rsid w:val="00A865CF"/>
    <w:rsid w:val="00A86B6F"/>
    <w:rsid w:val="00A86D7E"/>
    <w:rsid w:val="00A87C41"/>
    <w:rsid w:val="00A87C4D"/>
    <w:rsid w:val="00A87CFD"/>
    <w:rsid w:val="00A901BC"/>
    <w:rsid w:val="00A90524"/>
    <w:rsid w:val="00A907CF"/>
    <w:rsid w:val="00A90B93"/>
    <w:rsid w:val="00A90FE5"/>
    <w:rsid w:val="00A9102F"/>
    <w:rsid w:val="00A9118D"/>
    <w:rsid w:val="00A91429"/>
    <w:rsid w:val="00A915C1"/>
    <w:rsid w:val="00A916B4"/>
    <w:rsid w:val="00A91792"/>
    <w:rsid w:val="00A91800"/>
    <w:rsid w:val="00A91907"/>
    <w:rsid w:val="00A919F1"/>
    <w:rsid w:val="00A91C1E"/>
    <w:rsid w:val="00A9205A"/>
    <w:rsid w:val="00A92628"/>
    <w:rsid w:val="00A9278E"/>
    <w:rsid w:val="00A929E8"/>
    <w:rsid w:val="00A92A73"/>
    <w:rsid w:val="00A92BE7"/>
    <w:rsid w:val="00A92E17"/>
    <w:rsid w:val="00A92F29"/>
    <w:rsid w:val="00A93E26"/>
    <w:rsid w:val="00A93EAE"/>
    <w:rsid w:val="00A9404D"/>
    <w:rsid w:val="00A9408C"/>
    <w:rsid w:val="00A94200"/>
    <w:rsid w:val="00A94797"/>
    <w:rsid w:val="00A94A0D"/>
    <w:rsid w:val="00A94E1F"/>
    <w:rsid w:val="00A954B8"/>
    <w:rsid w:val="00A954F5"/>
    <w:rsid w:val="00A956BC"/>
    <w:rsid w:val="00A95972"/>
    <w:rsid w:val="00A95AC9"/>
    <w:rsid w:val="00A960C3"/>
    <w:rsid w:val="00A961C8"/>
    <w:rsid w:val="00A96384"/>
    <w:rsid w:val="00A96445"/>
    <w:rsid w:val="00A964B5"/>
    <w:rsid w:val="00A965EE"/>
    <w:rsid w:val="00A9673C"/>
    <w:rsid w:val="00A96870"/>
    <w:rsid w:val="00A96AC5"/>
    <w:rsid w:val="00A96AD2"/>
    <w:rsid w:val="00A96AE4"/>
    <w:rsid w:val="00A96D93"/>
    <w:rsid w:val="00A9708C"/>
    <w:rsid w:val="00A971D3"/>
    <w:rsid w:val="00A97236"/>
    <w:rsid w:val="00A97401"/>
    <w:rsid w:val="00A977E9"/>
    <w:rsid w:val="00A97849"/>
    <w:rsid w:val="00A97A2A"/>
    <w:rsid w:val="00A97A7B"/>
    <w:rsid w:val="00A97CCE"/>
    <w:rsid w:val="00A97FC5"/>
    <w:rsid w:val="00AA0317"/>
    <w:rsid w:val="00AA03A4"/>
    <w:rsid w:val="00AA04FD"/>
    <w:rsid w:val="00AA0ABE"/>
    <w:rsid w:val="00AA0AEC"/>
    <w:rsid w:val="00AA0B0C"/>
    <w:rsid w:val="00AA0C87"/>
    <w:rsid w:val="00AA0E4B"/>
    <w:rsid w:val="00AA1640"/>
    <w:rsid w:val="00AA1653"/>
    <w:rsid w:val="00AA17A5"/>
    <w:rsid w:val="00AA19E0"/>
    <w:rsid w:val="00AA2110"/>
    <w:rsid w:val="00AA2118"/>
    <w:rsid w:val="00AA2598"/>
    <w:rsid w:val="00AA27AD"/>
    <w:rsid w:val="00AA2CC1"/>
    <w:rsid w:val="00AA2EAD"/>
    <w:rsid w:val="00AA2F26"/>
    <w:rsid w:val="00AA30C1"/>
    <w:rsid w:val="00AA31C5"/>
    <w:rsid w:val="00AA34ED"/>
    <w:rsid w:val="00AA3A43"/>
    <w:rsid w:val="00AA3A85"/>
    <w:rsid w:val="00AA3B38"/>
    <w:rsid w:val="00AA3D3F"/>
    <w:rsid w:val="00AA4B24"/>
    <w:rsid w:val="00AA4D31"/>
    <w:rsid w:val="00AA4FFC"/>
    <w:rsid w:val="00AA51A6"/>
    <w:rsid w:val="00AA5505"/>
    <w:rsid w:val="00AA56DD"/>
    <w:rsid w:val="00AA5C90"/>
    <w:rsid w:val="00AA6216"/>
    <w:rsid w:val="00AA63A5"/>
    <w:rsid w:val="00AA6585"/>
    <w:rsid w:val="00AA6663"/>
    <w:rsid w:val="00AA6A42"/>
    <w:rsid w:val="00AA6BA7"/>
    <w:rsid w:val="00AA6DB4"/>
    <w:rsid w:val="00AA7062"/>
    <w:rsid w:val="00AA731C"/>
    <w:rsid w:val="00AA7699"/>
    <w:rsid w:val="00AA77BF"/>
    <w:rsid w:val="00AA7A58"/>
    <w:rsid w:val="00AA7A6D"/>
    <w:rsid w:val="00AA7AC7"/>
    <w:rsid w:val="00AA7CD8"/>
    <w:rsid w:val="00AA7D34"/>
    <w:rsid w:val="00AB04D2"/>
    <w:rsid w:val="00AB0B90"/>
    <w:rsid w:val="00AB0DBD"/>
    <w:rsid w:val="00AB117C"/>
    <w:rsid w:val="00AB12EF"/>
    <w:rsid w:val="00AB141F"/>
    <w:rsid w:val="00AB19FE"/>
    <w:rsid w:val="00AB1CBE"/>
    <w:rsid w:val="00AB1EAA"/>
    <w:rsid w:val="00AB1EC1"/>
    <w:rsid w:val="00AB2009"/>
    <w:rsid w:val="00AB225B"/>
    <w:rsid w:val="00AB262A"/>
    <w:rsid w:val="00AB2774"/>
    <w:rsid w:val="00AB29BE"/>
    <w:rsid w:val="00AB2C25"/>
    <w:rsid w:val="00AB3457"/>
    <w:rsid w:val="00AB36B1"/>
    <w:rsid w:val="00AB3785"/>
    <w:rsid w:val="00AB3970"/>
    <w:rsid w:val="00AB4602"/>
    <w:rsid w:val="00AB4855"/>
    <w:rsid w:val="00AB491D"/>
    <w:rsid w:val="00AB49BA"/>
    <w:rsid w:val="00AB4A67"/>
    <w:rsid w:val="00AB4BAB"/>
    <w:rsid w:val="00AB4C40"/>
    <w:rsid w:val="00AB4D32"/>
    <w:rsid w:val="00AB4D5D"/>
    <w:rsid w:val="00AB5211"/>
    <w:rsid w:val="00AB52DE"/>
    <w:rsid w:val="00AB57F4"/>
    <w:rsid w:val="00AB5A19"/>
    <w:rsid w:val="00AB5A65"/>
    <w:rsid w:val="00AB5D6A"/>
    <w:rsid w:val="00AB5E37"/>
    <w:rsid w:val="00AB636D"/>
    <w:rsid w:val="00AB638B"/>
    <w:rsid w:val="00AB6C0D"/>
    <w:rsid w:val="00AB6E33"/>
    <w:rsid w:val="00AB7019"/>
    <w:rsid w:val="00AB717C"/>
    <w:rsid w:val="00AB733C"/>
    <w:rsid w:val="00AB737D"/>
    <w:rsid w:val="00AB760F"/>
    <w:rsid w:val="00AB7715"/>
    <w:rsid w:val="00AB7B0D"/>
    <w:rsid w:val="00AB7F17"/>
    <w:rsid w:val="00AB7FA1"/>
    <w:rsid w:val="00AC00BA"/>
    <w:rsid w:val="00AC0551"/>
    <w:rsid w:val="00AC055B"/>
    <w:rsid w:val="00AC062A"/>
    <w:rsid w:val="00AC083E"/>
    <w:rsid w:val="00AC0C13"/>
    <w:rsid w:val="00AC1564"/>
    <w:rsid w:val="00AC1565"/>
    <w:rsid w:val="00AC1C75"/>
    <w:rsid w:val="00AC1D55"/>
    <w:rsid w:val="00AC1F9D"/>
    <w:rsid w:val="00AC23BB"/>
    <w:rsid w:val="00AC2655"/>
    <w:rsid w:val="00AC265A"/>
    <w:rsid w:val="00AC26A6"/>
    <w:rsid w:val="00AC2A53"/>
    <w:rsid w:val="00AC2C4D"/>
    <w:rsid w:val="00AC2D12"/>
    <w:rsid w:val="00AC2ECB"/>
    <w:rsid w:val="00AC3049"/>
    <w:rsid w:val="00AC381E"/>
    <w:rsid w:val="00AC383C"/>
    <w:rsid w:val="00AC443E"/>
    <w:rsid w:val="00AC460D"/>
    <w:rsid w:val="00AC49ED"/>
    <w:rsid w:val="00AC4D61"/>
    <w:rsid w:val="00AC4DA1"/>
    <w:rsid w:val="00AC4DE2"/>
    <w:rsid w:val="00AC50CC"/>
    <w:rsid w:val="00AC51FD"/>
    <w:rsid w:val="00AC54A7"/>
    <w:rsid w:val="00AC55DD"/>
    <w:rsid w:val="00AC597F"/>
    <w:rsid w:val="00AC59E4"/>
    <w:rsid w:val="00AC5A24"/>
    <w:rsid w:val="00AC5B6C"/>
    <w:rsid w:val="00AC5BED"/>
    <w:rsid w:val="00AC5DC5"/>
    <w:rsid w:val="00AC5ED7"/>
    <w:rsid w:val="00AC62C1"/>
    <w:rsid w:val="00AC6802"/>
    <w:rsid w:val="00AC6950"/>
    <w:rsid w:val="00AC6DB3"/>
    <w:rsid w:val="00AC7037"/>
    <w:rsid w:val="00AC707A"/>
    <w:rsid w:val="00AC72A2"/>
    <w:rsid w:val="00AC72DA"/>
    <w:rsid w:val="00AC77A5"/>
    <w:rsid w:val="00AC7DE4"/>
    <w:rsid w:val="00AD0503"/>
    <w:rsid w:val="00AD0609"/>
    <w:rsid w:val="00AD0720"/>
    <w:rsid w:val="00AD07B2"/>
    <w:rsid w:val="00AD095B"/>
    <w:rsid w:val="00AD09E5"/>
    <w:rsid w:val="00AD0F5F"/>
    <w:rsid w:val="00AD139E"/>
    <w:rsid w:val="00AD17D5"/>
    <w:rsid w:val="00AD1FF7"/>
    <w:rsid w:val="00AD2162"/>
    <w:rsid w:val="00AD250E"/>
    <w:rsid w:val="00AD27B6"/>
    <w:rsid w:val="00AD3891"/>
    <w:rsid w:val="00AD3B2B"/>
    <w:rsid w:val="00AD3B39"/>
    <w:rsid w:val="00AD3BC1"/>
    <w:rsid w:val="00AD3BFC"/>
    <w:rsid w:val="00AD4487"/>
    <w:rsid w:val="00AD4612"/>
    <w:rsid w:val="00AD48E0"/>
    <w:rsid w:val="00AD4FAE"/>
    <w:rsid w:val="00AD5273"/>
    <w:rsid w:val="00AD5AB9"/>
    <w:rsid w:val="00AD5B1C"/>
    <w:rsid w:val="00AD5C04"/>
    <w:rsid w:val="00AD61A7"/>
    <w:rsid w:val="00AD6749"/>
    <w:rsid w:val="00AD6D38"/>
    <w:rsid w:val="00AD6D4D"/>
    <w:rsid w:val="00AD6E71"/>
    <w:rsid w:val="00AD6F1A"/>
    <w:rsid w:val="00AD70DF"/>
    <w:rsid w:val="00AD74B4"/>
    <w:rsid w:val="00AD7CDE"/>
    <w:rsid w:val="00AD7DA3"/>
    <w:rsid w:val="00AD7ECB"/>
    <w:rsid w:val="00AE0255"/>
    <w:rsid w:val="00AE05DA"/>
    <w:rsid w:val="00AE067E"/>
    <w:rsid w:val="00AE09E0"/>
    <w:rsid w:val="00AE0CF6"/>
    <w:rsid w:val="00AE0FC3"/>
    <w:rsid w:val="00AE1465"/>
    <w:rsid w:val="00AE17EB"/>
    <w:rsid w:val="00AE190C"/>
    <w:rsid w:val="00AE1911"/>
    <w:rsid w:val="00AE204B"/>
    <w:rsid w:val="00AE2069"/>
    <w:rsid w:val="00AE23B0"/>
    <w:rsid w:val="00AE24BD"/>
    <w:rsid w:val="00AE2599"/>
    <w:rsid w:val="00AE2807"/>
    <w:rsid w:val="00AE2902"/>
    <w:rsid w:val="00AE2C4A"/>
    <w:rsid w:val="00AE2D68"/>
    <w:rsid w:val="00AE2FBB"/>
    <w:rsid w:val="00AE30BC"/>
    <w:rsid w:val="00AE31F2"/>
    <w:rsid w:val="00AE36E4"/>
    <w:rsid w:val="00AE4009"/>
    <w:rsid w:val="00AE411D"/>
    <w:rsid w:val="00AE41EA"/>
    <w:rsid w:val="00AE433E"/>
    <w:rsid w:val="00AE44D0"/>
    <w:rsid w:val="00AE4526"/>
    <w:rsid w:val="00AE480F"/>
    <w:rsid w:val="00AE57E2"/>
    <w:rsid w:val="00AE5852"/>
    <w:rsid w:val="00AE59D6"/>
    <w:rsid w:val="00AE5AAB"/>
    <w:rsid w:val="00AE5CE5"/>
    <w:rsid w:val="00AE5EAF"/>
    <w:rsid w:val="00AE61B4"/>
    <w:rsid w:val="00AE63A0"/>
    <w:rsid w:val="00AE6557"/>
    <w:rsid w:val="00AE6736"/>
    <w:rsid w:val="00AE690C"/>
    <w:rsid w:val="00AE6960"/>
    <w:rsid w:val="00AE69F9"/>
    <w:rsid w:val="00AE6BB4"/>
    <w:rsid w:val="00AE6C1D"/>
    <w:rsid w:val="00AE6CF7"/>
    <w:rsid w:val="00AE6F6C"/>
    <w:rsid w:val="00AE76C5"/>
    <w:rsid w:val="00AE7AE1"/>
    <w:rsid w:val="00AE7FE9"/>
    <w:rsid w:val="00AF037E"/>
    <w:rsid w:val="00AF0730"/>
    <w:rsid w:val="00AF0917"/>
    <w:rsid w:val="00AF0976"/>
    <w:rsid w:val="00AF0BF3"/>
    <w:rsid w:val="00AF0ED1"/>
    <w:rsid w:val="00AF0F22"/>
    <w:rsid w:val="00AF1675"/>
    <w:rsid w:val="00AF1E1A"/>
    <w:rsid w:val="00AF1E9E"/>
    <w:rsid w:val="00AF2270"/>
    <w:rsid w:val="00AF2310"/>
    <w:rsid w:val="00AF268D"/>
    <w:rsid w:val="00AF2831"/>
    <w:rsid w:val="00AF2C09"/>
    <w:rsid w:val="00AF324A"/>
    <w:rsid w:val="00AF3405"/>
    <w:rsid w:val="00AF3560"/>
    <w:rsid w:val="00AF3660"/>
    <w:rsid w:val="00AF39A2"/>
    <w:rsid w:val="00AF3F9E"/>
    <w:rsid w:val="00AF3FE2"/>
    <w:rsid w:val="00AF40DB"/>
    <w:rsid w:val="00AF42DF"/>
    <w:rsid w:val="00AF44AA"/>
    <w:rsid w:val="00AF48E2"/>
    <w:rsid w:val="00AF48E8"/>
    <w:rsid w:val="00AF4A0B"/>
    <w:rsid w:val="00AF4A5C"/>
    <w:rsid w:val="00AF4B72"/>
    <w:rsid w:val="00AF5492"/>
    <w:rsid w:val="00AF5594"/>
    <w:rsid w:val="00AF5B29"/>
    <w:rsid w:val="00AF5E7B"/>
    <w:rsid w:val="00AF68D1"/>
    <w:rsid w:val="00AF707A"/>
    <w:rsid w:val="00AF7404"/>
    <w:rsid w:val="00AF7664"/>
    <w:rsid w:val="00AF7B85"/>
    <w:rsid w:val="00B00326"/>
    <w:rsid w:val="00B0059E"/>
    <w:rsid w:val="00B010ED"/>
    <w:rsid w:val="00B014DF"/>
    <w:rsid w:val="00B01634"/>
    <w:rsid w:val="00B01910"/>
    <w:rsid w:val="00B01B1B"/>
    <w:rsid w:val="00B01CB8"/>
    <w:rsid w:val="00B01CD6"/>
    <w:rsid w:val="00B01CFB"/>
    <w:rsid w:val="00B02829"/>
    <w:rsid w:val="00B02882"/>
    <w:rsid w:val="00B02B16"/>
    <w:rsid w:val="00B02BF8"/>
    <w:rsid w:val="00B02E1B"/>
    <w:rsid w:val="00B037AE"/>
    <w:rsid w:val="00B0390B"/>
    <w:rsid w:val="00B03D3D"/>
    <w:rsid w:val="00B03DDA"/>
    <w:rsid w:val="00B0438C"/>
    <w:rsid w:val="00B043F5"/>
    <w:rsid w:val="00B04714"/>
    <w:rsid w:val="00B04C9C"/>
    <w:rsid w:val="00B04E14"/>
    <w:rsid w:val="00B05093"/>
    <w:rsid w:val="00B050ED"/>
    <w:rsid w:val="00B0513C"/>
    <w:rsid w:val="00B0525B"/>
    <w:rsid w:val="00B0539D"/>
    <w:rsid w:val="00B053E7"/>
    <w:rsid w:val="00B05457"/>
    <w:rsid w:val="00B05655"/>
    <w:rsid w:val="00B05657"/>
    <w:rsid w:val="00B05CAD"/>
    <w:rsid w:val="00B05DFA"/>
    <w:rsid w:val="00B05ED4"/>
    <w:rsid w:val="00B06070"/>
    <w:rsid w:val="00B06644"/>
    <w:rsid w:val="00B06794"/>
    <w:rsid w:val="00B069EB"/>
    <w:rsid w:val="00B06DB4"/>
    <w:rsid w:val="00B06DCD"/>
    <w:rsid w:val="00B06F43"/>
    <w:rsid w:val="00B07148"/>
    <w:rsid w:val="00B076D8"/>
    <w:rsid w:val="00B07743"/>
    <w:rsid w:val="00B07B05"/>
    <w:rsid w:val="00B07D8D"/>
    <w:rsid w:val="00B1002E"/>
    <w:rsid w:val="00B10303"/>
    <w:rsid w:val="00B106E2"/>
    <w:rsid w:val="00B10917"/>
    <w:rsid w:val="00B10D0D"/>
    <w:rsid w:val="00B10E19"/>
    <w:rsid w:val="00B11107"/>
    <w:rsid w:val="00B11224"/>
    <w:rsid w:val="00B11841"/>
    <w:rsid w:val="00B118EE"/>
    <w:rsid w:val="00B11AEF"/>
    <w:rsid w:val="00B121DA"/>
    <w:rsid w:val="00B12ADB"/>
    <w:rsid w:val="00B12F00"/>
    <w:rsid w:val="00B132CA"/>
    <w:rsid w:val="00B1332B"/>
    <w:rsid w:val="00B1337E"/>
    <w:rsid w:val="00B1394B"/>
    <w:rsid w:val="00B13A10"/>
    <w:rsid w:val="00B13A31"/>
    <w:rsid w:val="00B13B65"/>
    <w:rsid w:val="00B13F22"/>
    <w:rsid w:val="00B14130"/>
    <w:rsid w:val="00B1429C"/>
    <w:rsid w:val="00B14719"/>
    <w:rsid w:val="00B147ED"/>
    <w:rsid w:val="00B14AC2"/>
    <w:rsid w:val="00B14ADB"/>
    <w:rsid w:val="00B14ED2"/>
    <w:rsid w:val="00B156EA"/>
    <w:rsid w:val="00B158E1"/>
    <w:rsid w:val="00B15D2E"/>
    <w:rsid w:val="00B160FE"/>
    <w:rsid w:val="00B1690B"/>
    <w:rsid w:val="00B16D56"/>
    <w:rsid w:val="00B1729E"/>
    <w:rsid w:val="00B173B4"/>
    <w:rsid w:val="00B17680"/>
    <w:rsid w:val="00B17A28"/>
    <w:rsid w:val="00B17DA6"/>
    <w:rsid w:val="00B204F6"/>
    <w:rsid w:val="00B205C2"/>
    <w:rsid w:val="00B20805"/>
    <w:rsid w:val="00B20F6F"/>
    <w:rsid w:val="00B211E0"/>
    <w:rsid w:val="00B215B3"/>
    <w:rsid w:val="00B21770"/>
    <w:rsid w:val="00B21B71"/>
    <w:rsid w:val="00B21D26"/>
    <w:rsid w:val="00B22358"/>
    <w:rsid w:val="00B224D3"/>
    <w:rsid w:val="00B22535"/>
    <w:rsid w:val="00B2269B"/>
    <w:rsid w:val="00B22731"/>
    <w:rsid w:val="00B22CA5"/>
    <w:rsid w:val="00B235EA"/>
    <w:rsid w:val="00B23BD9"/>
    <w:rsid w:val="00B23D7A"/>
    <w:rsid w:val="00B24646"/>
    <w:rsid w:val="00B24677"/>
    <w:rsid w:val="00B24824"/>
    <w:rsid w:val="00B24BBF"/>
    <w:rsid w:val="00B24DF4"/>
    <w:rsid w:val="00B24E65"/>
    <w:rsid w:val="00B250DC"/>
    <w:rsid w:val="00B25278"/>
    <w:rsid w:val="00B2568C"/>
    <w:rsid w:val="00B259E5"/>
    <w:rsid w:val="00B25A56"/>
    <w:rsid w:val="00B25A8C"/>
    <w:rsid w:val="00B25BD3"/>
    <w:rsid w:val="00B25EB3"/>
    <w:rsid w:val="00B25FD0"/>
    <w:rsid w:val="00B26663"/>
    <w:rsid w:val="00B26676"/>
    <w:rsid w:val="00B2691F"/>
    <w:rsid w:val="00B26AD8"/>
    <w:rsid w:val="00B26B98"/>
    <w:rsid w:val="00B26ED5"/>
    <w:rsid w:val="00B26F54"/>
    <w:rsid w:val="00B27286"/>
    <w:rsid w:val="00B273E5"/>
    <w:rsid w:val="00B274C1"/>
    <w:rsid w:val="00B275EA"/>
    <w:rsid w:val="00B27C72"/>
    <w:rsid w:val="00B27E34"/>
    <w:rsid w:val="00B27FA4"/>
    <w:rsid w:val="00B300D5"/>
    <w:rsid w:val="00B30217"/>
    <w:rsid w:val="00B30441"/>
    <w:rsid w:val="00B306EA"/>
    <w:rsid w:val="00B3080C"/>
    <w:rsid w:val="00B30A97"/>
    <w:rsid w:val="00B30B95"/>
    <w:rsid w:val="00B30D32"/>
    <w:rsid w:val="00B3134F"/>
    <w:rsid w:val="00B31514"/>
    <w:rsid w:val="00B318CE"/>
    <w:rsid w:val="00B31CC5"/>
    <w:rsid w:val="00B31E1D"/>
    <w:rsid w:val="00B321D1"/>
    <w:rsid w:val="00B324C8"/>
    <w:rsid w:val="00B329BF"/>
    <w:rsid w:val="00B331CA"/>
    <w:rsid w:val="00B332CB"/>
    <w:rsid w:val="00B334B5"/>
    <w:rsid w:val="00B339A0"/>
    <w:rsid w:val="00B33AB3"/>
    <w:rsid w:val="00B342F2"/>
    <w:rsid w:val="00B348A5"/>
    <w:rsid w:val="00B348A9"/>
    <w:rsid w:val="00B34DA0"/>
    <w:rsid w:val="00B352FB"/>
    <w:rsid w:val="00B35332"/>
    <w:rsid w:val="00B355D3"/>
    <w:rsid w:val="00B35937"/>
    <w:rsid w:val="00B35A9B"/>
    <w:rsid w:val="00B35B67"/>
    <w:rsid w:val="00B35C7B"/>
    <w:rsid w:val="00B35CFB"/>
    <w:rsid w:val="00B35E22"/>
    <w:rsid w:val="00B36A27"/>
    <w:rsid w:val="00B36DDF"/>
    <w:rsid w:val="00B36E42"/>
    <w:rsid w:val="00B36E5A"/>
    <w:rsid w:val="00B374C9"/>
    <w:rsid w:val="00B37743"/>
    <w:rsid w:val="00B37A5A"/>
    <w:rsid w:val="00B37B5C"/>
    <w:rsid w:val="00B400B3"/>
    <w:rsid w:val="00B400DA"/>
    <w:rsid w:val="00B400FE"/>
    <w:rsid w:val="00B401D6"/>
    <w:rsid w:val="00B40253"/>
    <w:rsid w:val="00B4032A"/>
    <w:rsid w:val="00B40570"/>
    <w:rsid w:val="00B40657"/>
    <w:rsid w:val="00B40AD9"/>
    <w:rsid w:val="00B40ADA"/>
    <w:rsid w:val="00B40E4F"/>
    <w:rsid w:val="00B40F20"/>
    <w:rsid w:val="00B40F50"/>
    <w:rsid w:val="00B414B4"/>
    <w:rsid w:val="00B414FF"/>
    <w:rsid w:val="00B415FF"/>
    <w:rsid w:val="00B418D2"/>
    <w:rsid w:val="00B41916"/>
    <w:rsid w:val="00B41A07"/>
    <w:rsid w:val="00B420F6"/>
    <w:rsid w:val="00B4220B"/>
    <w:rsid w:val="00B42249"/>
    <w:rsid w:val="00B4264F"/>
    <w:rsid w:val="00B42B1B"/>
    <w:rsid w:val="00B42E89"/>
    <w:rsid w:val="00B42F9A"/>
    <w:rsid w:val="00B4312C"/>
    <w:rsid w:val="00B43214"/>
    <w:rsid w:val="00B4343F"/>
    <w:rsid w:val="00B434EB"/>
    <w:rsid w:val="00B435CC"/>
    <w:rsid w:val="00B438BF"/>
    <w:rsid w:val="00B439A2"/>
    <w:rsid w:val="00B4404A"/>
    <w:rsid w:val="00B4411B"/>
    <w:rsid w:val="00B44560"/>
    <w:rsid w:val="00B447E6"/>
    <w:rsid w:val="00B44893"/>
    <w:rsid w:val="00B44FFB"/>
    <w:rsid w:val="00B45416"/>
    <w:rsid w:val="00B45547"/>
    <w:rsid w:val="00B45F6C"/>
    <w:rsid w:val="00B46118"/>
    <w:rsid w:val="00B46209"/>
    <w:rsid w:val="00B4632C"/>
    <w:rsid w:val="00B46714"/>
    <w:rsid w:val="00B4673F"/>
    <w:rsid w:val="00B467EE"/>
    <w:rsid w:val="00B468FB"/>
    <w:rsid w:val="00B46BEF"/>
    <w:rsid w:val="00B47060"/>
    <w:rsid w:val="00B47438"/>
    <w:rsid w:val="00B47716"/>
    <w:rsid w:val="00B47A8B"/>
    <w:rsid w:val="00B47DD5"/>
    <w:rsid w:val="00B47E19"/>
    <w:rsid w:val="00B50210"/>
    <w:rsid w:val="00B50410"/>
    <w:rsid w:val="00B50713"/>
    <w:rsid w:val="00B509B2"/>
    <w:rsid w:val="00B50A29"/>
    <w:rsid w:val="00B50BB1"/>
    <w:rsid w:val="00B50E4A"/>
    <w:rsid w:val="00B5112D"/>
    <w:rsid w:val="00B5112F"/>
    <w:rsid w:val="00B511AE"/>
    <w:rsid w:val="00B51641"/>
    <w:rsid w:val="00B51698"/>
    <w:rsid w:val="00B51747"/>
    <w:rsid w:val="00B51962"/>
    <w:rsid w:val="00B51CA6"/>
    <w:rsid w:val="00B51D0A"/>
    <w:rsid w:val="00B51FCD"/>
    <w:rsid w:val="00B52152"/>
    <w:rsid w:val="00B521A4"/>
    <w:rsid w:val="00B52398"/>
    <w:rsid w:val="00B523D4"/>
    <w:rsid w:val="00B5283E"/>
    <w:rsid w:val="00B52B03"/>
    <w:rsid w:val="00B52B05"/>
    <w:rsid w:val="00B5310E"/>
    <w:rsid w:val="00B53612"/>
    <w:rsid w:val="00B538CC"/>
    <w:rsid w:val="00B53973"/>
    <w:rsid w:val="00B53B56"/>
    <w:rsid w:val="00B53E79"/>
    <w:rsid w:val="00B53F2A"/>
    <w:rsid w:val="00B54354"/>
    <w:rsid w:val="00B54B41"/>
    <w:rsid w:val="00B54D1C"/>
    <w:rsid w:val="00B551CC"/>
    <w:rsid w:val="00B55268"/>
    <w:rsid w:val="00B554A8"/>
    <w:rsid w:val="00B5594E"/>
    <w:rsid w:val="00B55F83"/>
    <w:rsid w:val="00B56135"/>
    <w:rsid w:val="00B5625D"/>
    <w:rsid w:val="00B56442"/>
    <w:rsid w:val="00B566A3"/>
    <w:rsid w:val="00B56952"/>
    <w:rsid w:val="00B56956"/>
    <w:rsid w:val="00B56E02"/>
    <w:rsid w:val="00B57223"/>
    <w:rsid w:val="00B57621"/>
    <w:rsid w:val="00B577CC"/>
    <w:rsid w:val="00B57812"/>
    <w:rsid w:val="00B57B14"/>
    <w:rsid w:val="00B57DCA"/>
    <w:rsid w:val="00B57E0E"/>
    <w:rsid w:val="00B60018"/>
    <w:rsid w:val="00B60687"/>
    <w:rsid w:val="00B60927"/>
    <w:rsid w:val="00B60969"/>
    <w:rsid w:val="00B60EC2"/>
    <w:rsid w:val="00B60FB2"/>
    <w:rsid w:val="00B60FD7"/>
    <w:rsid w:val="00B62452"/>
    <w:rsid w:val="00B63557"/>
    <w:rsid w:val="00B63B81"/>
    <w:rsid w:val="00B63E70"/>
    <w:rsid w:val="00B63F68"/>
    <w:rsid w:val="00B643AF"/>
    <w:rsid w:val="00B64719"/>
    <w:rsid w:val="00B64911"/>
    <w:rsid w:val="00B64D02"/>
    <w:rsid w:val="00B64E57"/>
    <w:rsid w:val="00B64F3D"/>
    <w:rsid w:val="00B650B7"/>
    <w:rsid w:val="00B65271"/>
    <w:rsid w:val="00B653E9"/>
    <w:rsid w:val="00B654CA"/>
    <w:rsid w:val="00B654F0"/>
    <w:rsid w:val="00B65D84"/>
    <w:rsid w:val="00B660CB"/>
    <w:rsid w:val="00B666E0"/>
    <w:rsid w:val="00B6674E"/>
    <w:rsid w:val="00B66A91"/>
    <w:rsid w:val="00B66B6A"/>
    <w:rsid w:val="00B67504"/>
    <w:rsid w:val="00B675B7"/>
    <w:rsid w:val="00B675BC"/>
    <w:rsid w:val="00B679F6"/>
    <w:rsid w:val="00B67B91"/>
    <w:rsid w:val="00B67D16"/>
    <w:rsid w:val="00B67D57"/>
    <w:rsid w:val="00B67DD8"/>
    <w:rsid w:val="00B67FFB"/>
    <w:rsid w:val="00B70011"/>
    <w:rsid w:val="00B7017A"/>
    <w:rsid w:val="00B70278"/>
    <w:rsid w:val="00B7054B"/>
    <w:rsid w:val="00B7074F"/>
    <w:rsid w:val="00B7088C"/>
    <w:rsid w:val="00B708CB"/>
    <w:rsid w:val="00B70A35"/>
    <w:rsid w:val="00B70A8B"/>
    <w:rsid w:val="00B70CE3"/>
    <w:rsid w:val="00B70E3A"/>
    <w:rsid w:val="00B70E64"/>
    <w:rsid w:val="00B71239"/>
    <w:rsid w:val="00B713B8"/>
    <w:rsid w:val="00B7187C"/>
    <w:rsid w:val="00B71992"/>
    <w:rsid w:val="00B71A95"/>
    <w:rsid w:val="00B71AE2"/>
    <w:rsid w:val="00B71BEB"/>
    <w:rsid w:val="00B72796"/>
    <w:rsid w:val="00B730E5"/>
    <w:rsid w:val="00B73291"/>
    <w:rsid w:val="00B736B6"/>
    <w:rsid w:val="00B73ABE"/>
    <w:rsid w:val="00B73CA9"/>
    <w:rsid w:val="00B741AC"/>
    <w:rsid w:val="00B74365"/>
    <w:rsid w:val="00B74AE4"/>
    <w:rsid w:val="00B74C64"/>
    <w:rsid w:val="00B74DAA"/>
    <w:rsid w:val="00B74F2B"/>
    <w:rsid w:val="00B74FB3"/>
    <w:rsid w:val="00B75456"/>
    <w:rsid w:val="00B754E8"/>
    <w:rsid w:val="00B75774"/>
    <w:rsid w:val="00B76128"/>
    <w:rsid w:val="00B76251"/>
    <w:rsid w:val="00B768E1"/>
    <w:rsid w:val="00B76EB5"/>
    <w:rsid w:val="00B76F72"/>
    <w:rsid w:val="00B771AF"/>
    <w:rsid w:val="00B779C7"/>
    <w:rsid w:val="00B77CE0"/>
    <w:rsid w:val="00B77DDB"/>
    <w:rsid w:val="00B77F31"/>
    <w:rsid w:val="00B80024"/>
    <w:rsid w:val="00B80059"/>
    <w:rsid w:val="00B80410"/>
    <w:rsid w:val="00B80DD8"/>
    <w:rsid w:val="00B80DF5"/>
    <w:rsid w:val="00B80DFB"/>
    <w:rsid w:val="00B80EDD"/>
    <w:rsid w:val="00B81135"/>
    <w:rsid w:val="00B81436"/>
    <w:rsid w:val="00B81652"/>
    <w:rsid w:val="00B81732"/>
    <w:rsid w:val="00B81E49"/>
    <w:rsid w:val="00B82124"/>
    <w:rsid w:val="00B8223F"/>
    <w:rsid w:val="00B82979"/>
    <w:rsid w:val="00B82A2C"/>
    <w:rsid w:val="00B82A5E"/>
    <w:rsid w:val="00B82B63"/>
    <w:rsid w:val="00B82CE9"/>
    <w:rsid w:val="00B82E0E"/>
    <w:rsid w:val="00B82EDC"/>
    <w:rsid w:val="00B82FF1"/>
    <w:rsid w:val="00B831F1"/>
    <w:rsid w:val="00B832EA"/>
    <w:rsid w:val="00B83435"/>
    <w:rsid w:val="00B834CA"/>
    <w:rsid w:val="00B83551"/>
    <w:rsid w:val="00B83D70"/>
    <w:rsid w:val="00B83E00"/>
    <w:rsid w:val="00B83FAD"/>
    <w:rsid w:val="00B84260"/>
    <w:rsid w:val="00B842C6"/>
    <w:rsid w:val="00B842E1"/>
    <w:rsid w:val="00B843B6"/>
    <w:rsid w:val="00B84962"/>
    <w:rsid w:val="00B849AA"/>
    <w:rsid w:val="00B849EE"/>
    <w:rsid w:val="00B849F3"/>
    <w:rsid w:val="00B85039"/>
    <w:rsid w:val="00B854B3"/>
    <w:rsid w:val="00B85987"/>
    <w:rsid w:val="00B868F4"/>
    <w:rsid w:val="00B86C5B"/>
    <w:rsid w:val="00B86E25"/>
    <w:rsid w:val="00B87014"/>
    <w:rsid w:val="00B870DF"/>
    <w:rsid w:val="00B870FC"/>
    <w:rsid w:val="00B875A2"/>
    <w:rsid w:val="00B877CA"/>
    <w:rsid w:val="00B87924"/>
    <w:rsid w:val="00B87B99"/>
    <w:rsid w:val="00B87DA0"/>
    <w:rsid w:val="00B87DDE"/>
    <w:rsid w:val="00B87FEE"/>
    <w:rsid w:val="00B90416"/>
    <w:rsid w:val="00B90808"/>
    <w:rsid w:val="00B90D51"/>
    <w:rsid w:val="00B90D9B"/>
    <w:rsid w:val="00B9103F"/>
    <w:rsid w:val="00B910F1"/>
    <w:rsid w:val="00B913F4"/>
    <w:rsid w:val="00B91909"/>
    <w:rsid w:val="00B9192A"/>
    <w:rsid w:val="00B91B62"/>
    <w:rsid w:val="00B91BA4"/>
    <w:rsid w:val="00B91D5C"/>
    <w:rsid w:val="00B91DDB"/>
    <w:rsid w:val="00B91FCA"/>
    <w:rsid w:val="00B92186"/>
    <w:rsid w:val="00B92250"/>
    <w:rsid w:val="00B926B1"/>
    <w:rsid w:val="00B92736"/>
    <w:rsid w:val="00B927E5"/>
    <w:rsid w:val="00B92860"/>
    <w:rsid w:val="00B92861"/>
    <w:rsid w:val="00B92A5D"/>
    <w:rsid w:val="00B92ACE"/>
    <w:rsid w:val="00B92B92"/>
    <w:rsid w:val="00B92C4C"/>
    <w:rsid w:val="00B92C74"/>
    <w:rsid w:val="00B92E4A"/>
    <w:rsid w:val="00B9306D"/>
    <w:rsid w:val="00B933C6"/>
    <w:rsid w:val="00B933E9"/>
    <w:rsid w:val="00B93DB1"/>
    <w:rsid w:val="00B93E43"/>
    <w:rsid w:val="00B943B5"/>
    <w:rsid w:val="00B94463"/>
    <w:rsid w:val="00B94759"/>
    <w:rsid w:val="00B948DE"/>
    <w:rsid w:val="00B94ABB"/>
    <w:rsid w:val="00B94B04"/>
    <w:rsid w:val="00B94B26"/>
    <w:rsid w:val="00B94C23"/>
    <w:rsid w:val="00B94D86"/>
    <w:rsid w:val="00B950F9"/>
    <w:rsid w:val="00B95690"/>
    <w:rsid w:val="00B95D3E"/>
    <w:rsid w:val="00B9636B"/>
    <w:rsid w:val="00B9689B"/>
    <w:rsid w:val="00B96ECF"/>
    <w:rsid w:val="00B96F33"/>
    <w:rsid w:val="00B9721C"/>
    <w:rsid w:val="00B9755C"/>
    <w:rsid w:val="00B97B8F"/>
    <w:rsid w:val="00B97E3F"/>
    <w:rsid w:val="00BA0097"/>
    <w:rsid w:val="00BA0389"/>
    <w:rsid w:val="00BA04A2"/>
    <w:rsid w:val="00BA0C6C"/>
    <w:rsid w:val="00BA0F18"/>
    <w:rsid w:val="00BA0F9A"/>
    <w:rsid w:val="00BA121B"/>
    <w:rsid w:val="00BA136E"/>
    <w:rsid w:val="00BA194C"/>
    <w:rsid w:val="00BA1A14"/>
    <w:rsid w:val="00BA1CB2"/>
    <w:rsid w:val="00BA23FC"/>
    <w:rsid w:val="00BA2AEF"/>
    <w:rsid w:val="00BA2B9F"/>
    <w:rsid w:val="00BA2E03"/>
    <w:rsid w:val="00BA2F66"/>
    <w:rsid w:val="00BA393E"/>
    <w:rsid w:val="00BA3A08"/>
    <w:rsid w:val="00BA3FE9"/>
    <w:rsid w:val="00BA4551"/>
    <w:rsid w:val="00BA464A"/>
    <w:rsid w:val="00BA4A69"/>
    <w:rsid w:val="00BA4AF3"/>
    <w:rsid w:val="00BA4C2B"/>
    <w:rsid w:val="00BA4C45"/>
    <w:rsid w:val="00BA5108"/>
    <w:rsid w:val="00BA556B"/>
    <w:rsid w:val="00BA5D2A"/>
    <w:rsid w:val="00BA5E3A"/>
    <w:rsid w:val="00BA5EB2"/>
    <w:rsid w:val="00BA665F"/>
    <w:rsid w:val="00BA690E"/>
    <w:rsid w:val="00BA6E56"/>
    <w:rsid w:val="00BA7196"/>
    <w:rsid w:val="00BA77A5"/>
    <w:rsid w:val="00BA79C1"/>
    <w:rsid w:val="00BA7AF6"/>
    <w:rsid w:val="00BA7B9D"/>
    <w:rsid w:val="00BA7C99"/>
    <w:rsid w:val="00BB008B"/>
    <w:rsid w:val="00BB0151"/>
    <w:rsid w:val="00BB02A1"/>
    <w:rsid w:val="00BB0751"/>
    <w:rsid w:val="00BB07D9"/>
    <w:rsid w:val="00BB1147"/>
    <w:rsid w:val="00BB1226"/>
    <w:rsid w:val="00BB13A1"/>
    <w:rsid w:val="00BB1917"/>
    <w:rsid w:val="00BB198D"/>
    <w:rsid w:val="00BB1C9F"/>
    <w:rsid w:val="00BB1F52"/>
    <w:rsid w:val="00BB1FB7"/>
    <w:rsid w:val="00BB2086"/>
    <w:rsid w:val="00BB22BD"/>
    <w:rsid w:val="00BB23A5"/>
    <w:rsid w:val="00BB2631"/>
    <w:rsid w:val="00BB2970"/>
    <w:rsid w:val="00BB2E73"/>
    <w:rsid w:val="00BB3486"/>
    <w:rsid w:val="00BB34F2"/>
    <w:rsid w:val="00BB387F"/>
    <w:rsid w:val="00BB39C5"/>
    <w:rsid w:val="00BB3F76"/>
    <w:rsid w:val="00BB4362"/>
    <w:rsid w:val="00BB4484"/>
    <w:rsid w:val="00BB4820"/>
    <w:rsid w:val="00BB4AB8"/>
    <w:rsid w:val="00BB4B94"/>
    <w:rsid w:val="00BB4F82"/>
    <w:rsid w:val="00BB511F"/>
    <w:rsid w:val="00BB515E"/>
    <w:rsid w:val="00BB5BAD"/>
    <w:rsid w:val="00BB5CF6"/>
    <w:rsid w:val="00BB5D47"/>
    <w:rsid w:val="00BB60B6"/>
    <w:rsid w:val="00BB68CA"/>
    <w:rsid w:val="00BB6AE7"/>
    <w:rsid w:val="00BB6B27"/>
    <w:rsid w:val="00BB6CC2"/>
    <w:rsid w:val="00BB74E4"/>
    <w:rsid w:val="00BB7667"/>
    <w:rsid w:val="00BB77A7"/>
    <w:rsid w:val="00BB79BF"/>
    <w:rsid w:val="00BB79CA"/>
    <w:rsid w:val="00BB7A9B"/>
    <w:rsid w:val="00BB7B88"/>
    <w:rsid w:val="00BB7E0B"/>
    <w:rsid w:val="00BB7E49"/>
    <w:rsid w:val="00BC0097"/>
    <w:rsid w:val="00BC01FA"/>
    <w:rsid w:val="00BC0463"/>
    <w:rsid w:val="00BC08BE"/>
    <w:rsid w:val="00BC097B"/>
    <w:rsid w:val="00BC0A95"/>
    <w:rsid w:val="00BC0AD4"/>
    <w:rsid w:val="00BC0B9D"/>
    <w:rsid w:val="00BC10ED"/>
    <w:rsid w:val="00BC1832"/>
    <w:rsid w:val="00BC1D02"/>
    <w:rsid w:val="00BC1F78"/>
    <w:rsid w:val="00BC2013"/>
    <w:rsid w:val="00BC2542"/>
    <w:rsid w:val="00BC27A2"/>
    <w:rsid w:val="00BC297C"/>
    <w:rsid w:val="00BC2C14"/>
    <w:rsid w:val="00BC2D30"/>
    <w:rsid w:val="00BC2DBB"/>
    <w:rsid w:val="00BC2EF8"/>
    <w:rsid w:val="00BC337B"/>
    <w:rsid w:val="00BC3380"/>
    <w:rsid w:val="00BC3696"/>
    <w:rsid w:val="00BC38F5"/>
    <w:rsid w:val="00BC3C0B"/>
    <w:rsid w:val="00BC3CAA"/>
    <w:rsid w:val="00BC3D58"/>
    <w:rsid w:val="00BC3F61"/>
    <w:rsid w:val="00BC3F8B"/>
    <w:rsid w:val="00BC402A"/>
    <w:rsid w:val="00BC4211"/>
    <w:rsid w:val="00BC451C"/>
    <w:rsid w:val="00BC4534"/>
    <w:rsid w:val="00BC47BC"/>
    <w:rsid w:val="00BC4978"/>
    <w:rsid w:val="00BC4C94"/>
    <w:rsid w:val="00BC4FA7"/>
    <w:rsid w:val="00BC5122"/>
    <w:rsid w:val="00BC51E5"/>
    <w:rsid w:val="00BC54D1"/>
    <w:rsid w:val="00BC54DE"/>
    <w:rsid w:val="00BC586D"/>
    <w:rsid w:val="00BC58DA"/>
    <w:rsid w:val="00BC5A9B"/>
    <w:rsid w:val="00BC5AA4"/>
    <w:rsid w:val="00BC5C3D"/>
    <w:rsid w:val="00BC5E31"/>
    <w:rsid w:val="00BC6148"/>
    <w:rsid w:val="00BC61CE"/>
    <w:rsid w:val="00BC6217"/>
    <w:rsid w:val="00BC621C"/>
    <w:rsid w:val="00BC6436"/>
    <w:rsid w:val="00BC68CB"/>
    <w:rsid w:val="00BC69E9"/>
    <w:rsid w:val="00BC6BFF"/>
    <w:rsid w:val="00BC7091"/>
    <w:rsid w:val="00BC73DC"/>
    <w:rsid w:val="00BC75E1"/>
    <w:rsid w:val="00BC77B7"/>
    <w:rsid w:val="00BC785D"/>
    <w:rsid w:val="00BC787B"/>
    <w:rsid w:val="00BC78E5"/>
    <w:rsid w:val="00BC7CCC"/>
    <w:rsid w:val="00BC7D4E"/>
    <w:rsid w:val="00BD02B3"/>
    <w:rsid w:val="00BD02E3"/>
    <w:rsid w:val="00BD04B6"/>
    <w:rsid w:val="00BD0804"/>
    <w:rsid w:val="00BD0ADC"/>
    <w:rsid w:val="00BD1009"/>
    <w:rsid w:val="00BD1268"/>
    <w:rsid w:val="00BD16B5"/>
    <w:rsid w:val="00BD173B"/>
    <w:rsid w:val="00BD18C3"/>
    <w:rsid w:val="00BD1B1C"/>
    <w:rsid w:val="00BD1CE4"/>
    <w:rsid w:val="00BD2014"/>
    <w:rsid w:val="00BD21B4"/>
    <w:rsid w:val="00BD2399"/>
    <w:rsid w:val="00BD290A"/>
    <w:rsid w:val="00BD293E"/>
    <w:rsid w:val="00BD2B3D"/>
    <w:rsid w:val="00BD2FDA"/>
    <w:rsid w:val="00BD3149"/>
    <w:rsid w:val="00BD351E"/>
    <w:rsid w:val="00BD375B"/>
    <w:rsid w:val="00BD38B2"/>
    <w:rsid w:val="00BD3964"/>
    <w:rsid w:val="00BD3A3F"/>
    <w:rsid w:val="00BD3BF7"/>
    <w:rsid w:val="00BD42A0"/>
    <w:rsid w:val="00BD4546"/>
    <w:rsid w:val="00BD457A"/>
    <w:rsid w:val="00BD46A2"/>
    <w:rsid w:val="00BD46F3"/>
    <w:rsid w:val="00BD4725"/>
    <w:rsid w:val="00BD4819"/>
    <w:rsid w:val="00BD49C2"/>
    <w:rsid w:val="00BD4C96"/>
    <w:rsid w:val="00BD5618"/>
    <w:rsid w:val="00BD5808"/>
    <w:rsid w:val="00BD5990"/>
    <w:rsid w:val="00BD5E41"/>
    <w:rsid w:val="00BD5E92"/>
    <w:rsid w:val="00BD60AD"/>
    <w:rsid w:val="00BD6C9A"/>
    <w:rsid w:val="00BD6DCB"/>
    <w:rsid w:val="00BD6EF3"/>
    <w:rsid w:val="00BD6FD0"/>
    <w:rsid w:val="00BD70AA"/>
    <w:rsid w:val="00BD71BB"/>
    <w:rsid w:val="00BD74C7"/>
    <w:rsid w:val="00BD75CC"/>
    <w:rsid w:val="00BD77A0"/>
    <w:rsid w:val="00BD7A35"/>
    <w:rsid w:val="00BD7AE6"/>
    <w:rsid w:val="00BD7DA4"/>
    <w:rsid w:val="00BD7EF9"/>
    <w:rsid w:val="00BE0553"/>
    <w:rsid w:val="00BE0A56"/>
    <w:rsid w:val="00BE0EEE"/>
    <w:rsid w:val="00BE13E8"/>
    <w:rsid w:val="00BE14BF"/>
    <w:rsid w:val="00BE1508"/>
    <w:rsid w:val="00BE1A90"/>
    <w:rsid w:val="00BE1AF0"/>
    <w:rsid w:val="00BE1C5A"/>
    <w:rsid w:val="00BE228C"/>
    <w:rsid w:val="00BE25AF"/>
    <w:rsid w:val="00BE2862"/>
    <w:rsid w:val="00BE2B41"/>
    <w:rsid w:val="00BE2CB8"/>
    <w:rsid w:val="00BE30E6"/>
    <w:rsid w:val="00BE37EC"/>
    <w:rsid w:val="00BE4500"/>
    <w:rsid w:val="00BE5331"/>
    <w:rsid w:val="00BE5431"/>
    <w:rsid w:val="00BE5707"/>
    <w:rsid w:val="00BE5B1C"/>
    <w:rsid w:val="00BE5C8B"/>
    <w:rsid w:val="00BE6150"/>
    <w:rsid w:val="00BE64C4"/>
    <w:rsid w:val="00BE6AD9"/>
    <w:rsid w:val="00BE6C33"/>
    <w:rsid w:val="00BE7291"/>
    <w:rsid w:val="00BE72A6"/>
    <w:rsid w:val="00BE7341"/>
    <w:rsid w:val="00BE75BB"/>
    <w:rsid w:val="00BE76A4"/>
    <w:rsid w:val="00BE7AA4"/>
    <w:rsid w:val="00BE7B73"/>
    <w:rsid w:val="00BF0353"/>
    <w:rsid w:val="00BF04B3"/>
    <w:rsid w:val="00BF06BA"/>
    <w:rsid w:val="00BF09D9"/>
    <w:rsid w:val="00BF0CCD"/>
    <w:rsid w:val="00BF1097"/>
    <w:rsid w:val="00BF11CC"/>
    <w:rsid w:val="00BF1349"/>
    <w:rsid w:val="00BF1383"/>
    <w:rsid w:val="00BF1AF8"/>
    <w:rsid w:val="00BF1C5B"/>
    <w:rsid w:val="00BF1D7A"/>
    <w:rsid w:val="00BF2257"/>
    <w:rsid w:val="00BF24C7"/>
    <w:rsid w:val="00BF29B7"/>
    <w:rsid w:val="00BF29FE"/>
    <w:rsid w:val="00BF2AE4"/>
    <w:rsid w:val="00BF2ECD"/>
    <w:rsid w:val="00BF2F66"/>
    <w:rsid w:val="00BF3182"/>
    <w:rsid w:val="00BF355B"/>
    <w:rsid w:val="00BF3ABE"/>
    <w:rsid w:val="00BF4018"/>
    <w:rsid w:val="00BF413B"/>
    <w:rsid w:val="00BF4151"/>
    <w:rsid w:val="00BF44A1"/>
    <w:rsid w:val="00BF4652"/>
    <w:rsid w:val="00BF4830"/>
    <w:rsid w:val="00BF486C"/>
    <w:rsid w:val="00BF50E8"/>
    <w:rsid w:val="00BF518D"/>
    <w:rsid w:val="00BF5DDD"/>
    <w:rsid w:val="00BF6324"/>
    <w:rsid w:val="00BF63A4"/>
    <w:rsid w:val="00BF6422"/>
    <w:rsid w:val="00BF64F2"/>
    <w:rsid w:val="00BF65F8"/>
    <w:rsid w:val="00BF6901"/>
    <w:rsid w:val="00BF6E04"/>
    <w:rsid w:val="00BF6E78"/>
    <w:rsid w:val="00BF6F8F"/>
    <w:rsid w:val="00BF7B9B"/>
    <w:rsid w:val="00BF7CD7"/>
    <w:rsid w:val="00BF7E4C"/>
    <w:rsid w:val="00BF7EF3"/>
    <w:rsid w:val="00C00125"/>
    <w:rsid w:val="00C00130"/>
    <w:rsid w:val="00C0073A"/>
    <w:rsid w:val="00C01C3B"/>
    <w:rsid w:val="00C01C4C"/>
    <w:rsid w:val="00C02A72"/>
    <w:rsid w:val="00C02BF3"/>
    <w:rsid w:val="00C031C0"/>
    <w:rsid w:val="00C0320A"/>
    <w:rsid w:val="00C03B57"/>
    <w:rsid w:val="00C03B68"/>
    <w:rsid w:val="00C03C73"/>
    <w:rsid w:val="00C0426D"/>
    <w:rsid w:val="00C0487B"/>
    <w:rsid w:val="00C04AF3"/>
    <w:rsid w:val="00C04E27"/>
    <w:rsid w:val="00C051D9"/>
    <w:rsid w:val="00C05240"/>
    <w:rsid w:val="00C052C6"/>
    <w:rsid w:val="00C05394"/>
    <w:rsid w:val="00C05511"/>
    <w:rsid w:val="00C055DF"/>
    <w:rsid w:val="00C05638"/>
    <w:rsid w:val="00C05F13"/>
    <w:rsid w:val="00C06280"/>
    <w:rsid w:val="00C06534"/>
    <w:rsid w:val="00C06BB2"/>
    <w:rsid w:val="00C06C3B"/>
    <w:rsid w:val="00C06D78"/>
    <w:rsid w:val="00C073AF"/>
    <w:rsid w:val="00C074F3"/>
    <w:rsid w:val="00C07825"/>
    <w:rsid w:val="00C07A06"/>
    <w:rsid w:val="00C07B5E"/>
    <w:rsid w:val="00C07BDB"/>
    <w:rsid w:val="00C07C2E"/>
    <w:rsid w:val="00C07D5E"/>
    <w:rsid w:val="00C07E75"/>
    <w:rsid w:val="00C07EC5"/>
    <w:rsid w:val="00C07ECD"/>
    <w:rsid w:val="00C07F3E"/>
    <w:rsid w:val="00C1004D"/>
    <w:rsid w:val="00C10193"/>
    <w:rsid w:val="00C10DE8"/>
    <w:rsid w:val="00C11367"/>
    <w:rsid w:val="00C1138A"/>
    <w:rsid w:val="00C11587"/>
    <w:rsid w:val="00C1166F"/>
    <w:rsid w:val="00C11BFA"/>
    <w:rsid w:val="00C12122"/>
    <w:rsid w:val="00C12139"/>
    <w:rsid w:val="00C12930"/>
    <w:rsid w:val="00C12BD4"/>
    <w:rsid w:val="00C12CCA"/>
    <w:rsid w:val="00C12E1B"/>
    <w:rsid w:val="00C13135"/>
    <w:rsid w:val="00C131C5"/>
    <w:rsid w:val="00C13230"/>
    <w:rsid w:val="00C1336E"/>
    <w:rsid w:val="00C133C2"/>
    <w:rsid w:val="00C1356E"/>
    <w:rsid w:val="00C136A0"/>
    <w:rsid w:val="00C13917"/>
    <w:rsid w:val="00C1393F"/>
    <w:rsid w:val="00C1426D"/>
    <w:rsid w:val="00C1466C"/>
    <w:rsid w:val="00C149C3"/>
    <w:rsid w:val="00C14D62"/>
    <w:rsid w:val="00C14EA5"/>
    <w:rsid w:val="00C153D6"/>
    <w:rsid w:val="00C154AB"/>
    <w:rsid w:val="00C155D9"/>
    <w:rsid w:val="00C15F6E"/>
    <w:rsid w:val="00C161CB"/>
    <w:rsid w:val="00C1654A"/>
    <w:rsid w:val="00C165F9"/>
    <w:rsid w:val="00C1699D"/>
    <w:rsid w:val="00C16F63"/>
    <w:rsid w:val="00C1713C"/>
    <w:rsid w:val="00C171A9"/>
    <w:rsid w:val="00C172A0"/>
    <w:rsid w:val="00C173D2"/>
    <w:rsid w:val="00C17531"/>
    <w:rsid w:val="00C17861"/>
    <w:rsid w:val="00C178E4"/>
    <w:rsid w:val="00C17C9D"/>
    <w:rsid w:val="00C17DE4"/>
    <w:rsid w:val="00C17FAC"/>
    <w:rsid w:val="00C20415"/>
    <w:rsid w:val="00C20A8B"/>
    <w:rsid w:val="00C2133A"/>
    <w:rsid w:val="00C21421"/>
    <w:rsid w:val="00C214F8"/>
    <w:rsid w:val="00C215F9"/>
    <w:rsid w:val="00C216FF"/>
    <w:rsid w:val="00C21700"/>
    <w:rsid w:val="00C218D0"/>
    <w:rsid w:val="00C21926"/>
    <w:rsid w:val="00C21B90"/>
    <w:rsid w:val="00C21D90"/>
    <w:rsid w:val="00C21F77"/>
    <w:rsid w:val="00C22499"/>
    <w:rsid w:val="00C22855"/>
    <w:rsid w:val="00C22D07"/>
    <w:rsid w:val="00C233B7"/>
    <w:rsid w:val="00C23660"/>
    <w:rsid w:val="00C238DF"/>
    <w:rsid w:val="00C23B35"/>
    <w:rsid w:val="00C23D16"/>
    <w:rsid w:val="00C24161"/>
    <w:rsid w:val="00C242F9"/>
    <w:rsid w:val="00C2474E"/>
    <w:rsid w:val="00C24794"/>
    <w:rsid w:val="00C24D76"/>
    <w:rsid w:val="00C255A6"/>
    <w:rsid w:val="00C25630"/>
    <w:rsid w:val="00C25A14"/>
    <w:rsid w:val="00C25EE2"/>
    <w:rsid w:val="00C2605A"/>
    <w:rsid w:val="00C26168"/>
    <w:rsid w:val="00C26174"/>
    <w:rsid w:val="00C26330"/>
    <w:rsid w:val="00C26656"/>
    <w:rsid w:val="00C272DD"/>
    <w:rsid w:val="00C27422"/>
    <w:rsid w:val="00C27E5B"/>
    <w:rsid w:val="00C27FAD"/>
    <w:rsid w:val="00C3015C"/>
    <w:rsid w:val="00C301EB"/>
    <w:rsid w:val="00C30933"/>
    <w:rsid w:val="00C312FD"/>
    <w:rsid w:val="00C315E3"/>
    <w:rsid w:val="00C31655"/>
    <w:rsid w:val="00C3178E"/>
    <w:rsid w:val="00C31861"/>
    <w:rsid w:val="00C31D1B"/>
    <w:rsid w:val="00C325AF"/>
    <w:rsid w:val="00C327C0"/>
    <w:rsid w:val="00C32A83"/>
    <w:rsid w:val="00C32BDA"/>
    <w:rsid w:val="00C33007"/>
    <w:rsid w:val="00C3321B"/>
    <w:rsid w:val="00C33504"/>
    <w:rsid w:val="00C339E5"/>
    <w:rsid w:val="00C33EC5"/>
    <w:rsid w:val="00C349F6"/>
    <w:rsid w:val="00C3501F"/>
    <w:rsid w:val="00C35053"/>
    <w:rsid w:val="00C35064"/>
    <w:rsid w:val="00C35142"/>
    <w:rsid w:val="00C35461"/>
    <w:rsid w:val="00C35483"/>
    <w:rsid w:val="00C3548A"/>
    <w:rsid w:val="00C35A85"/>
    <w:rsid w:val="00C35B70"/>
    <w:rsid w:val="00C35DD3"/>
    <w:rsid w:val="00C35E4F"/>
    <w:rsid w:val="00C35E88"/>
    <w:rsid w:val="00C3623E"/>
    <w:rsid w:val="00C368E7"/>
    <w:rsid w:val="00C3697F"/>
    <w:rsid w:val="00C36A7B"/>
    <w:rsid w:val="00C36B53"/>
    <w:rsid w:val="00C36E6E"/>
    <w:rsid w:val="00C37172"/>
    <w:rsid w:val="00C3780F"/>
    <w:rsid w:val="00C3784F"/>
    <w:rsid w:val="00C37BAC"/>
    <w:rsid w:val="00C37CAD"/>
    <w:rsid w:val="00C4009F"/>
    <w:rsid w:val="00C405EE"/>
    <w:rsid w:val="00C40767"/>
    <w:rsid w:val="00C40A8F"/>
    <w:rsid w:val="00C40AC0"/>
    <w:rsid w:val="00C4100B"/>
    <w:rsid w:val="00C414F4"/>
    <w:rsid w:val="00C4173A"/>
    <w:rsid w:val="00C41A40"/>
    <w:rsid w:val="00C41CEC"/>
    <w:rsid w:val="00C41EA3"/>
    <w:rsid w:val="00C41F38"/>
    <w:rsid w:val="00C42543"/>
    <w:rsid w:val="00C42751"/>
    <w:rsid w:val="00C4286C"/>
    <w:rsid w:val="00C42CBC"/>
    <w:rsid w:val="00C4304A"/>
    <w:rsid w:val="00C432C5"/>
    <w:rsid w:val="00C4399D"/>
    <w:rsid w:val="00C43F3C"/>
    <w:rsid w:val="00C4449B"/>
    <w:rsid w:val="00C444B3"/>
    <w:rsid w:val="00C4496D"/>
    <w:rsid w:val="00C44A8B"/>
    <w:rsid w:val="00C44ACC"/>
    <w:rsid w:val="00C44EB5"/>
    <w:rsid w:val="00C44F25"/>
    <w:rsid w:val="00C45291"/>
    <w:rsid w:val="00C45514"/>
    <w:rsid w:val="00C45C40"/>
    <w:rsid w:val="00C45D24"/>
    <w:rsid w:val="00C45F9A"/>
    <w:rsid w:val="00C461DD"/>
    <w:rsid w:val="00C46C4C"/>
    <w:rsid w:val="00C46D09"/>
    <w:rsid w:val="00C46D64"/>
    <w:rsid w:val="00C47CCB"/>
    <w:rsid w:val="00C47D96"/>
    <w:rsid w:val="00C5023A"/>
    <w:rsid w:val="00C50658"/>
    <w:rsid w:val="00C50C5A"/>
    <w:rsid w:val="00C50CD6"/>
    <w:rsid w:val="00C51011"/>
    <w:rsid w:val="00C5141E"/>
    <w:rsid w:val="00C51C33"/>
    <w:rsid w:val="00C51CA2"/>
    <w:rsid w:val="00C51D42"/>
    <w:rsid w:val="00C52029"/>
    <w:rsid w:val="00C521EA"/>
    <w:rsid w:val="00C52581"/>
    <w:rsid w:val="00C52773"/>
    <w:rsid w:val="00C5297E"/>
    <w:rsid w:val="00C52AFE"/>
    <w:rsid w:val="00C52D9A"/>
    <w:rsid w:val="00C5315E"/>
    <w:rsid w:val="00C532C1"/>
    <w:rsid w:val="00C53B32"/>
    <w:rsid w:val="00C53C2F"/>
    <w:rsid w:val="00C53CA4"/>
    <w:rsid w:val="00C540B2"/>
    <w:rsid w:val="00C542A8"/>
    <w:rsid w:val="00C5438E"/>
    <w:rsid w:val="00C5447C"/>
    <w:rsid w:val="00C546D3"/>
    <w:rsid w:val="00C54756"/>
    <w:rsid w:val="00C54797"/>
    <w:rsid w:val="00C549EC"/>
    <w:rsid w:val="00C54B14"/>
    <w:rsid w:val="00C54FD4"/>
    <w:rsid w:val="00C5526E"/>
    <w:rsid w:val="00C55459"/>
    <w:rsid w:val="00C55A5E"/>
    <w:rsid w:val="00C55DEA"/>
    <w:rsid w:val="00C565B6"/>
    <w:rsid w:val="00C5677B"/>
    <w:rsid w:val="00C56D00"/>
    <w:rsid w:val="00C56D08"/>
    <w:rsid w:val="00C56FC4"/>
    <w:rsid w:val="00C5775D"/>
    <w:rsid w:val="00C57882"/>
    <w:rsid w:val="00C57AD6"/>
    <w:rsid w:val="00C6049E"/>
    <w:rsid w:val="00C60522"/>
    <w:rsid w:val="00C60EC3"/>
    <w:rsid w:val="00C615F4"/>
    <w:rsid w:val="00C619D3"/>
    <w:rsid w:val="00C61D11"/>
    <w:rsid w:val="00C61EE2"/>
    <w:rsid w:val="00C61F66"/>
    <w:rsid w:val="00C6225A"/>
    <w:rsid w:val="00C62655"/>
    <w:rsid w:val="00C62C1B"/>
    <w:rsid w:val="00C62EFE"/>
    <w:rsid w:val="00C63038"/>
    <w:rsid w:val="00C633EF"/>
    <w:rsid w:val="00C636AF"/>
    <w:rsid w:val="00C639BC"/>
    <w:rsid w:val="00C639D4"/>
    <w:rsid w:val="00C63A2C"/>
    <w:rsid w:val="00C63AC3"/>
    <w:rsid w:val="00C64210"/>
    <w:rsid w:val="00C6433B"/>
    <w:rsid w:val="00C64623"/>
    <w:rsid w:val="00C64770"/>
    <w:rsid w:val="00C64934"/>
    <w:rsid w:val="00C64BC2"/>
    <w:rsid w:val="00C64E2B"/>
    <w:rsid w:val="00C64F30"/>
    <w:rsid w:val="00C6505D"/>
    <w:rsid w:val="00C652F8"/>
    <w:rsid w:val="00C654A3"/>
    <w:rsid w:val="00C65777"/>
    <w:rsid w:val="00C6577B"/>
    <w:rsid w:val="00C657D0"/>
    <w:rsid w:val="00C6595E"/>
    <w:rsid w:val="00C65F6A"/>
    <w:rsid w:val="00C66129"/>
    <w:rsid w:val="00C661A7"/>
    <w:rsid w:val="00C663BE"/>
    <w:rsid w:val="00C66586"/>
    <w:rsid w:val="00C6675E"/>
    <w:rsid w:val="00C669E8"/>
    <w:rsid w:val="00C66A50"/>
    <w:rsid w:val="00C66C36"/>
    <w:rsid w:val="00C66CA2"/>
    <w:rsid w:val="00C675FD"/>
    <w:rsid w:val="00C67607"/>
    <w:rsid w:val="00C67FDD"/>
    <w:rsid w:val="00C702E5"/>
    <w:rsid w:val="00C70388"/>
    <w:rsid w:val="00C7038E"/>
    <w:rsid w:val="00C70408"/>
    <w:rsid w:val="00C70513"/>
    <w:rsid w:val="00C70522"/>
    <w:rsid w:val="00C7055A"/>
    <w:rsid w:val="00C70BD6"/>
    <w:rsid w:val="00C70C1D"/>
    <w:rsid w:val="00C70E56"/>
    <w:rsid w:val="00C70E5C"/>
    <w:rsid w:val="00C71293"/>
    <w:rsid w:val="00C71858"/>
    <w:rsid w:val="00C71CE7"/>
    <w:rsid w:val="00C71DDB"/>
    <w:rsid w:val="00C72A51"/>
    <w:rsid w:val="00C72F30"/>
    <w:rsid w:val="00C730A1"/>
    <w:rsid w:val="00C7327C"/>
    <w:rsid w:val="00C73725"/>
    <w:rsid w:val="00C74146"/>
    <w:rsid w:val="00C74376"/>
    <w:rsid w:val="00C74BBF"/>
    <w:rsid w:val="00C74CA1"/>
    <w:rsid w:val="00C74F53"/>
    <w:rsid w:val="00C759D1"/>
    <w:rsid w:val="00C75A11"/>
    <w:rsid w:val="00C75A78"/>
    <w:rsid w:val="00C76316"/>
    <w:rsid w:val="00C76492"/>
    <w:rsid w:val="00C76495"/>
    <w:rsid w:val="00C764E7"/>
    <w:rsid w:val="00C766E3"/>
    <w:rsid w:val="00C766F2"/>
    <w:rsid w:val="00C76952"/>
    <w:rsid w:val="00C76BC2"/>
    <w:rsid w:val="00C76BF5"/>
    <w:rsid w:val="00C76CA0"/>
    <w:rsid w:val="00C76EF8"/>
    <w:rsid w:val="00C76F1C"/>
    <w:rsid w:val="00C7701B"/>
    <w:rsid w:val="00C77046"/>
    <w:rsid w:val="00C77396"/>
    <w:rsid w:val="00C773AF"/>
    <w:rsid w:val="00C773DA"/>
    <w:rsid w:val="00C773DD"/>
    <w:rsid w:val="00C778AC"/>
    <w:rsid w:val="00C77CD7"/>
    <w:rsid w:val="00C77DD4"/>
    <w:rsid w:val="00C77FB6"/>
    <w:rsid w:val="00C80114"/>
    <w:rsid w:val="00C8021B"/>
    <w:rsid w:val="00C8040D"/>
    <w:rsid w:val="00C804B8"/>
    <w:rsid w:val="00C808D2"/>
    <w:rsid w:val="00C809BA"/>
    <w:rsid w:val="00C80BA4"/>
    <w:rsid w:val="00C80E1A"/>
    <w:rsid w:val="00C812BF"/>
    <w:rsid w:val="00C816A1"/>
    <w:rsid w:val="00C81993"/>
    <w:rsid w:val="00C819C3"/>
    <w:rsid w:val="00C81A2F"/>
    <w:rsid w:val="00C81B44"/>
    <w:rsid w:val="00C81D3D"/>
    <w:rsid w:val="00C820D2"/>
    <w:rsid w:val="00C820D4"/>
    <w:rsid w:val="00C82189"/>
    <w:rsid w:val="00C826E2"/>
    <w:rsid w:val="00C82F69"/>
    <w:rsid w:val="00C82FD6"/>
    <w:rsid w:val="00C82FDC"/>
    <w:rsid w:val="00C830C1"/>
    <w:rsid w:val="00C830E4"/>
    <w:rsid w:val="00C831AA"/>
    <w:rsid w:val="00C831E5"/>
    <w:rsid w:val="00C832C4"/>
    <w:rsid w:val="00C8335E"/>
    <w:rsid w:val="00C835F9"/>
    <w:rsid w:val="00C8380A"/>
    <w:rsid w:val="00C8381C"/>
    <w:rsid w:val="00C83AC1"/>
    <w:rsid w:val="00C83F61"/>
    <w:rsid w:val="00C83FF7"/>
    <w:rsid w:val="00C8436A"/>
    <w:rsid w:val="00C84517"/>
    <w:rsid w:val="00C84BA2"/>
    <w:rsid w:val="00C855CD"/>
    <w:rsid w:val="00C8573D"/>
    <w:rsid w:val="00C85BB8"/>
    <w:rsid w:val="00C85C0A"/>
    <w:rsid w:val="00C85F9F"/>
    <w:rsid w:val="00C8621E"/>
    <w:rsid w:val="00C86356"/>
    <w:rsid w:val="00C86C96"/>
    <w:rsid w:val="00C86D21"/>
    <w:rsid w:val="00C86DE8"/>
    <w:rsid w:val="00C86E9E"/>
    <w:rsid w:val="00C871B7"/>
    <w:rsid w:val="00C877EA"/>
    <w:rsid w:val="00C8790B"/>
    <w:rsid w:val="00C87CB1"/>
    <w:rsid w:val="00C90117"/>
    <w:rsid w:val="00C9035C"/>
    <w:rsid w:val="00C909CF"/>
    <w:rsid w:val="00C91034"/>
    <w:rsid w:val="00C911EE"/>
    <w:rsid w:val="00C91256"/>
    <w:rsid w:val="00C91274"/>
    <w:rsid w:val="00C9162C"/>
    <w:rsid w:val="00C91683"/>
    <w:rsid w:val="00C91747"/>
    <w:rsid w:val="00C91800"/>
    <w:rsid w:val="00C91833"/>
    <w:rsid w:val="00C91B28"/>
    <w:rsid w:val="00C91ED0"/>
    <w:rsid w:val="00C921C9"/>
    <w:rsid w:val="00C9222E"/>
    <w:rsid w:val="00C923AF"/>
    <w:rsid w:val="00C9247C"/>
    <w:rsid w:val="00C924DE"/>
    <w:rsid w:val="00C925A6"/>
    <w:rsid w:val="00C92896"/>
    <w:rsid w:val="00C92980"/>
    <w:rsid w:val="00C92A9D"/>
    <w:rsid w:val="00C92AA3"/>
    <w:rsid w:val="00C92C1D"/>
    <w:rsid w:val="00C92E93"/>
    <w:rsid w:val="00C9342D"/>
    <w:rsid w:val="00C93494"/>
    <w:rsid w:val="00C93741"/>
    <w:rsid w:val="00C93FD3"/>
    <w:rsid w:val="00C941B8"/>
    <w:rsid w:val="00C943EE"/>
    <w:rsid w:val="00C94791"/>
    <w:rsid w:val="00C94AFA"/>
    <w:rsid w:val="00C94E85"/>
    <w:rsid w:val="00C953BE"/>
    <w:rsid w:val="00C955C0"/>
    <w:rsid w:val="00C95679"/>
    <w:rsid w:val="00C9591E"/>
    <w:rsid w:val="00C95927"/>
    <w:rsid w:val="00C95C0A"/>
    <w:rsid w:val="00C95D7D"/>
    <w:rsid w:val="00C95EF0"/>
    <w:rsid w:val="00C9622C"/>
    <w:rsid w:val="00C96465"/>
    <w:rsid w:val="00C96880"/>
    <w:rsid w:val="00C96D5C"/>
    <w:rsid w:val="00C96DC5"/>
    <w:rsid w:val="00C96E13"/>
    <w:rsid w:val="00C96F32"/>
    <w:rsid w:val="00C9723B"/>
    <w:rsid w:val="00C9728E"/>
    <w:rsid w:val="00C972DE"/>
    <w:rsid w:val="00C9749C"/>
    <w:rsid w:val="00C97975"/>
    <w:rsid w:val="00C97AE6"/>
    <w:rsid w:val="00C97C32"/>
    <w:rsid w:val="00C97C9A"/>
    <w:rsid w:val="00CA010D"/>
    <w:rsid w:val="00CA016F"/>
    <w:rsid w:val="00CA02DB"/>
    <w:rsid w:val="00CA0427"/>
    <w:rsid w:val="00CA0478"/>
    <w:rsid w:val="00CA0627"/>
    <w:rsid w:val="00CA0720"/>
    <w:rsid w:val="00CA0797"/>
    <w:rsid w:val="00CA08AA"/>
    <w:rsid w:val="00CA0B80"/>
    <w:rsid w:val="00CA0CC7"/>
    <w:rsid w:val="00CA0D1C"/>
    <w:rsid w:val="00CA0E7F"/>
    <w:rsid w:val="00CA10A3"/>
    <w:rsid w:val="00CA111D"/>
    <w:rsid w:val="00CA12EE"/>
    <w:rsid w:val="00CA14C6"/>
    <w:rsid w:val="00CA1875"/>
    <w:rsid w:val="00CA1FE4"/>
    <w:rsid w:val="00CA2379"/>
    <w:rsid w:val="00CA29D5"/>
    <w:rsid w:val="00CA2B44"/>
    <w:rsid w:val="00CA2E30"/>
    <w:rsid w:val="00CA33E9"/>
    <w:rsid w:val="00CA35FA"/>
    <w:rsid w:val="00CA3A93"/>
    <w:rsid w:val="00CA3D0A"/>
    <w:rsid w:val="00CA3D94"/>
    <w:rsid w:val="00CA3E9A"/>
    <w:rsid w:val="00CA40C7"/>
    <w:rsid w:val="00CA4192"/>
    <w:rsid w:val="00CA419D"/>
    <w:rsid w:val="00CA4245"/>
    <w:rsid w:val="00CA436D"/>
    <w:rsid w:val="00CA4AD0"/>
    <w:rsid w:val="00CA4C0E"/>
    <w:rsid w:val="00CA4EB0"/>
    <w:rsid w:val="00CA5388"/>
    <w:rsid w:val="00CA5B51"/>
    <w:rsid w:val="00CA5BBB"/>
    <w:rsid w:val="00CA5C47"/>
    <w:rsid w:val="00CA5D6C"/>
    <w:rsid w:val="00CA5E0D"/>
    <w:rsid w:val="00CA5EED"/>
    <w:rsid w:val="00CA6981"/>
    <w:rsid w:val="00CA6B00"/>
    <w:rsid w:val="00CA6C4D"/>
    <w:rsid w:val="00CA6CE3"/>
    <w:rsid w:val="00CA6D87"/>
    <w:rsid w:val="00CA760D"/>
    <w:rsid w:val="00CA774E"/>
    <w:rsid w:val="00CA7914"/>
    <w:rsid w:val="00CA7D82"/>
    <w:rsid w:val="00CA7D8B"/>
    <w:rsid w:val="00CA7DED"/>
    <w:rsid w:val="00CB0166"/>
    <w:rsid w:val="00CB04A4"/>
    <w:rsid w:val="00CB0632"/>
    <w:rsid w:val="00CB06FC"/>
    <w:rsid w:val="00CB0701"/>
    <w:rsid w:val="00CB107E"/>
    <w:rsid w:val="00CB1096"/>
    <w:rsid w:val="00CB15C5"/>
    <w:rsid w:val="00CB16B7"/>
    <w:rsid w:val="00CB16BA"/>
    <w:rsid w:val="00CB177D"/>
    <w:rsid w:val="00CB1ABF"/>
    <w:rsid w:val="00CB1BF7"/>
    <w:rsid w:val="00CB2091"/>
    <w:rsid w:val="00CB260F"/>
    <w:rsid w:val="00CB297A"/>
    <w:rsid w:val="00CB29E9"/>
    <w:rsid w:val="00CB2BEB"/>
    <w:rsid w:val="00CB2D10"/>
    <w:rsid w:val="00CB2E99"/>
    <w:rsid w:val="00CB2F27"/>
    <w:rsid w:val="00CB37D6"/>
    <w:rsid w:val="00CB3AF3"/>
    <w:rsid w:val="00CB3F0A"/>
    <w:rsid w:val="00CB402F"/>
    <w:rsid w:val="00CB4A8A"/>
    <w:rsid w:val="00CB4C86"/>
    <w:rsid w:val="00CB519E"/>
    <w:rsid w:val="00CB5354"/>
    <w:rsid w:val="00CB5A97"/>
    <w:rsid w:val="00CB657B"/>
    <w:rsid w:val="00CB684A"/>
    <w:rsid w:val="00CB69BE"/>
    <w:rsid w:val="00CB6AE3"/>
    <w:rsid w:val="00CB6D48"/>
    <w:rsid w:val="00CB6F06"/>
    <w:rsid w:val="00CB6FCC"/>
    <w:rsid w:val="00CB73FB"/>
    <w:rsid w:val="00CB7914"/>
    <w:rsid w:val="00CB7D07"/>
    <w:rsid w:val="00CB7FA0"/>
    <w:rsid w:val="00CB7FD8"/>
    <w:rsid w:val="00CC00AE"/>
    <w:rsid w:val="00CC04B9"/>
    <w:rsid w:val="00CC04E6"/>
    <w:rsid w:val="00CC0758"/>
    <w:rsid w:val="00CC0B3C"/>
    <w:rsid w:val="00CC149F"/>
    <w:rsid w:val="00CC16A8"/>
    <w:rsid w:val="00CC1722"/>
    <w:rsid w:val="00CC196B"/>
    <w:rsid w:val="00CC1A95"/>
    <w:rsid w:val="00CC1F5E"/>
    <w:rsid w:val="00CC1F67"/>
    <w:rsid w:val="00CC22B9"/>
    <w:rsid w:val="00CC23CC"/>
    <w:rsid w:val="00CC2604"/>
    <w:rsid w:val="00CC27C6"/>
    <w:rsid w:val="00CC28A9"/>
    <w:rsid w:val="00CC2D2C"/>
    <w:rsid w:val="00CC304C"/>
    <w:rsid w:val="00CC308D"/>
    <w:rsid w:val="00CC3324"/>
    <w:rsid w:val="00CC3486"/>
    <w:rsid w:val="00CC3787"/>
    <w:rsid w:val="00CC3CC7"/>
    <w:rsid w:val="00CC3D47"/>
    <w:rsid w:val="00CC3D7F"/>
    <w:rsid w:val="00CC3FF8"/>
    <w:rsid w:val="00CC406B"/>
    <w:rsid w:val="00CC415F"/>
    <w:rsid w:val="00CC47D7"/>
    <w:rsid w:val="00CC4843"/>
    <w:rsid w:val="00CC48E8"/>
    <w:rsid w:val="00CC4A34"/>
    <w:rsid w:val="00CC4FCE"/>
    <w:rsid w:val="00CC5125"/>
    <w:rsid w:val="00CC55C7"/>
    <w:rsid w:val="00CC576E"/>
    <w:rsid w:val="00CC5E0C"/>
    <w:rsid w:val="00CC651E"/>
    <w:rsid w:val="00CC6CA8"/>
    <w:rsid w:val="00CC6F38"/>
    <w:rsid w:val="00CC707D"/>
    <w:rsid w:val="00CC7251"/>
    <w:rsid w:val="00CC7780"/>
    <w:rsid w:val="00CC7B50"/>
    <w:rsid w:val="00CD0028"/>
    <w:rsid w:val="00CD0DD4"/>
    <w:rsid w:val="00CD0E4A"/>
    <w:rsid w:val="00CD156E"/>
    <w:rsid w:val="00CD156F"/>
    <w:rsid w:val="00CD171D"/>
    <w:rsid w:val="00CD1C27"/>
    <w:rsid w:val="00CD1C49"/>
    <w:rsid w:val="00CD1E80"/>
    <w:rsid w:val="00CD235F"/>
    <w:rsid w:val="00CD2482"/>
    <w:rsid w:val="00CD2FD6"/>
    <w:rsid w:val="00CD3002"/>
    <w:rsid w:val="00CD315A"/>
    <w:rsid w:val="00CD31F0"/>
    <w:rsid w:val="00CD323B"/>
    <w:rsid w:val="00CD3633"/>
    <w:rsid w:val="00CD37B8"/>
    <w:rsid w:val="00CD3A56"/>
    <w:rsid w:val="00CD3B54"/>
    <w:rsid w:val="00CD407E"/>
    <w:rsid w:val="00CD409D"/>
    <w:rsid w:val="00CD430B"/>
    <w:rsid w:val="00CD46DE"/>
    <w:rsid w:val="00CD47A0"/>
    <w:rsid w:val="00CD4972"/>
    <w:rsid w:val="00CD4BEE"/>
    <w:rsid w:val="00CD4F79"/>
    <w:rsid w:val="00CD50DC"/>
    <w:rsid w:val="00CD5129"/>
    <w:rsid w:val="00CD573F"/>
    <w:rsid w:val="00CD574E"/>
    <w:rsid w:val="00CD5824"/>
    <w:rsid w:val="00CD5B3B"/>
    <w:rsid w:val="00CD5E01"/>
    <w:rsid w:val="00CD6231"/>
    <w:rsid w:val="00CD6333"/>
    <w:rsid w:val="00CD65B9"/>
    <w:rsid w:val="00CD67CE"/>
    <w:rsid w:val="00CD69E6"/>
    <w:rsid w:val="00CD6BE3"/>
    <w:rsid w:val="00CD6D3A"/>
    <w:rsid w:val="00CD6DDD"/>
    <w:rsid w:val="00CD7293"/>
    <w:rsid w:val="00CD74F4"/>
    <w:rsid w:val="00CD7A54"/>
    <w:rsid w:val="00CD7E5D"/>
    <w:rsid w:val="00CE0096"/>
    <w:rsid w:val="00CE0200"/>
    <w:rsid w:val="00CE0329"/>
    <w:rsid w:val="00CE03DD"/>
    <w:rsid w:val="00CE0732"/>
    <w:rsid w:val="00CE07F8"/>
    <w:rsid w:val="00CE08EE"/>
    <w:rsid w:val="00CE0BA8"/>
    <w:rsid w:val="00CE0D85"/>
    <w:rsid w:val="00CE0F29"/>
    <w:rsid w:val="00CE0FB3"/>
    <w:rsid w:val="00CE1029"/>
    <w:rsid w:val="00CE1486"/>
    <w:rsid w:val="00CE1583"/>
    <w:rsid w:val="00CE160D"/>
    <w:rsid w:val="00CE1793"/>
    <w:rsid w:val="00CE1AF0"/>
    <w:rsid w:val="00CE1B3A"/>
    <w:rsid w:val="00CE208C"/>
    <w:rsid w:val="00CE21C3"/>
    <w:rsid w:val="00CE29B9"/>
    <w:rsid w:val="00CE2CF4"/>
    <w:rsid w:val="00CE2F78"/>
    <w:rsid w:val="00CE33AC"/>
    <w:rsid w:val="00CE37AD"/>
    <w:rsid w:val="00CE3908"/>
    <w:rsid w:val="00CE3959"/>
    <w:rsid w:val="00CE3A09"/>
    <w:rsid w:val="00CE3ADB"/>
    <w:rsid w:val="00CE3D99"/>
    <w:rsid w:val="00CE4272"/>
    <w:rsid w:val="00CE42F4"/>
    <w:rsid w:val="00CE4350"/>
    <w:rsid w:val="00CE4431"/>
    <w:rsid w:val="00CE44AB"/>
    <w:rsid w:val="00CE44B5"/>
    <w:rsid w:val="00CE4C2C"/>
    <w:rsid w:val="00CE5156"/>
    <w:rsid w:val="00CE517E"/>
    <w:rsid w:val="00CE5B00"/>
    <w:rsid w:val="00CE5BCC"/>
    <w:rsid w:val="00CE5CCF"/>
    <w:rsid w:val="00CE5CFE"/>
    <w:rsid w:val="00CE61AD"/>
    <w:rsid w:val="00CE64C5"/>
    <w:rsid w:val="00CE6F5E"/>
    <w:rsid w:val="00CE71D3"/>
    <w:rsid w:val="00CE73FD"/>
    <w:rsid w:val="00CE74FD"/>
    <w:rsid w:val="00CE7674"/>
    <w:rsid w:val="00CE7935"/>
    <w:rsid w:val="00CE7B6E"/>
    <w:rsid w:val="00CE7B81"/>
    <w:rsid w:val="00CE7BE7"/>
    <w:rsid w:val="00CE7D77"/>
    <w:rsid w:val="00CF0914"/>
    <w:rsid w:val="00CF0AF0"/>
    <w:rsid w:val="00CF0D42"/>
    <w:rsid w:val="00CF1447"/>
    <w:rsid w:val="00CF1604"/>
    <w:rsid w:val="00CF1DC8"/>
    <w:rsid w:val="00CF1E74"/>
    <w:rsid w:val="00CF20E0"/>
    <w:rsid w:val="00CF2169"/>
    <w:rsid w:val="00CF23EA"/>
    <w:rsid w:val="00CF25FD"/>
    <w:rsid w:val="00CF27EF"/>
    <w:rsid w:val="00CF2843"/>
    <w:rsid w:val="00CF2B92"/>
    <w:rsid w:val="00CF2F09"/>
    <w:rsid w:val="00CF3392"/>
    <w:rsid w:val="00CF33D5"/>
    <w:rsid w:val="00CF3429"/>
    <w:rsid w:val="00CF37B0"/>
    <w:rsid w:val="00CF3C8B"/>
    <w:rsid w:val="00CF3E20"/>
    <w:rsid w:val="00CF4085"/>
    <w:rsid w:val="00CF4289"/>
    <w:rsid w:val="00CF434F"/>
    <w:rsid w:val="00CF45BD"/>
    <w:rsid w:val="00CF466C"/>
    <w:rsid w:val="00CF4995"/>
    <w:rsid w:val="00CF4C15"/>
    <w:rsid w:val="00CF4F05"/>
    <w:rsid w:val="00CF5039"/>
    <w:rsid w:val="00CF50BC"/>
    <w:rsid w:val="00CF534D"/>
    <w:rsid w:val="00CF5618"/>
    <w:rsid w:val="00CF57AC"/>
    <w:rsid w:val="00CF5896"/>
    <w:rsid w:val="00CF595B"/>
    <w:rsid w:val="00CF5A4D"/>
    <w:rsid w:val="00CF5C5C"/>
    <w:rsid w:val="00CF5E0C"/>
    <w:rsid w:val="00CF624B"/>
    <w:rsid w:val="00CF628A"/>
    <w:rsid w:val="00CF6428"/>
    <w:rsid w:val="00CF643D"/>
    <w:rsid w:val="00CF6C17"/>
    <w:rsid w:val="00CF73E7"/>
    <w:rsid w:val="00CF780A"/>
    <w:rsid w:val="00CF7BAD"/>
    <w:rsid w:val="00CF7ED4"/>
    <w:rsid w:val="00D00344"/>
    <w:rsid w:val="00D006AD"/>
    <w:rsid w:val="00D00A9B"/>
    <w:rsid w:val="00D00BAE"/>
    <w:rsid w:val="00D011DF"/>
    <w:rsid w:val="00D016E5"/>
    <w:rsid w:val="00D01DEE"/>
    <w:rsid w:val="00D02088"/>
    <w:rsid w:val="00D021C5"/>
    <w:rsid w:val="00D022F1"/>
    <w:rsid w:val="00D0236E"/>
    <w:rsid w:val="00D0253E"/>
    <w:rsid w:val="00D0257F"/>
    <w:rsid w:val="00D02818"/>
    <w:rsid w:val="00D02BE9"/>
    <w:rsid w:val="00D0304D"/>
    <w:rsid w:val="00D0327B"/>
    <w:rsid w:val="00D03EAB"/>
    <w:rsid w:val="00D04309"/>
    <w:rsid w:val="00D04492"/>
    <w:rsid w:val="00D04563"/>
    <w:rsid w:val="00D04845"/>
    <w:rsid w:val="00D0494E"/>
    <w:rsid w:val="00D04C04"/>
    <w:rsid w:val="00D04E46"/>
    <w:rsid w:val="00D04E6A"/>
    <w:rsid w:val="00D04ED9"/>
    <w:rsid w:val="00D04FDC"/>
    <w:rsid w:val="00D0530E"/>
    <w:rsid w:val="00D0541F"/>
    <w:rsid w:val="00D05543"/>
    <w:rsid w:val="00D0578A"/>
    <w:rsid w:val="00D06143"/>
    <w:rsid w:val="00D06418"/>
    <w:rsid w:val="00D0646A"/>
    <w:rsid w:val="00D06AE5"/>
    <w:rsid w:val="00D06DA8"/>
    <w:rsid w:val="00D06F65"/>
    <w:rsid w:val="00D071F5"/>
    <w:rsid w:val="00D07454"/>
    <w:rsid w:val="00D075BE"/>
    <w:rsid w:val="00D104C8"/>
    <w:rsid w:val="00D105F4"/>
    <w:rsid w:val="00D10AA6"/>
    <w:rsid w:val="00D10AC7"/>
    <w:rsid w:val="00D10EC5"/>
    <w:rsid w:val="00D10FB9"/>
    <w:rsid w:val="00D111CC"/>
    <w:rsid w:val="00D11394"/>
    <w:rsid w:val="00D11559"/>
    <w:rsid w:val="00D1244C"/>
    <w:rsid w:val="00D126F6"/>
    <w:rsid w:val="00D128F5"/>
    <w:rsid w:val="00D12CD9"/>
    <w:rsid w:val="00D12E4F"/>
    <w:rsid w:val="00D13585"/>
    <w:rsid w:val="00D13B47"/>
    <w:rsid w:val="00D13B8B"/>
    <w:rsid w:val="00D13D79"/>
    <w:rsid w:val="00D13D86"/>
    <w:rsid w:val="00D14125"/>
    <w:rsid w:val="00D14B8C"/>
    <w:rsid w:val="00D14C2E"/>
    <w:rsid w:val="00D14ECF"/>
    <w:rsid w:val="00D14F2D"/>
    <w:rsid w:val="00D14F95"/>
    <w:rsid w:val="00D1544C"/>
    <w:rsid w:val="00D15513"/>
    <w:rsid w:val="00D155B3"/>
    <w:rsid w:val="00D15912"/>
    <w:rsid w:val="00D15B69"/>
    <w:rsid w:val="00D15DBE"/>
    <w:rsid w:val="00D169BC"/>
    <w:rsid w:val="00D16F03"/>
    <w:rsid w:val="00D16F7D"/>
    <w:rsid w:val="00D17071"/>
    <w:rsid w:val="00D174D0"/>
    <w:rsid w:val="00D17ABD"/>
    <w:rsid w:val="00D17FF1"/>
    <w:rsid w:val="00D20098"/>
    <w:rsid w:val="00D208EC"/>
    <w:rsid w:val="00D20B7A"/>
    <w:rsid w:val="00D20FF4"/>
    <w:rsid w:val="00D21160"/>
    <w:rsid w:val="00D2117D"/>
    <w:rsid w:val="00D218B9"/>
    <w:rsid w:val="00D21BF7"/>
    <w:rsid w:val="00D21FA9"/>
    <w:rsid w:val="00D21FC7"/>
    <w:rsid w:val="00D228C9"/>
    <w:rsid w:val="00D22C9E"/>
    <w:rsid w:val="00D22ECE"/>
    <w:rsid w:val="00D23080"/>
    <w:rsid w:val="00D23540"/>
    <w:rsid w:val="00D23A33"/>
    <w:rsid w:val="00D23A8C"/>
    <w:rsid w:val="00D23B6C"/>
    <w:rsid w:val="00D23F11"/>
    <w:rsid w:val="00D24379"/>
    <w:rsid w:val="00D2476D"/>
    <w:rsid w:val="00D24888"/>
    <w:rsid w:val="00D249A4"/>
    <w:rsid w:val="00D24A82"/>
    <w:rsid w:val="00D24B2C"/>
    <w:rsid w:val="00D24DEE"/>
    <w:rsid w:val="00D250AB"/>
    <w:rsid w:val="00D25187"/>
    <w:rsid w:val="00D25369"/>
    <w:rsid w:val="00D256F1"/>
    <w:rsid w:val="00D259FE"/>
    <w:rsid w:val="00D25D6D"/>
    <w:rsid w:val="00D26300"/>
    <w:rsid w:val="00D26588"/>
    <w:rsid w:val="00D2666F"/>
    <w:rsid w:val="00D2689A"/>
    <w:rsid w:val="00D26C90"/>
    <w:rsid w:val="00D26D32"/>
    <w:rsid w:val="00D26D34"/>
    <w:rsid w:val="00D26E1E"/>
    <w:rsid w:val="00D2718E"/>
    <w:rsid w:val="00D2722A"/>
    <w:rsid w:val="00D2744E"/>
    <w:rsid w:val="00D274E6"/>
    <w:rsid w:val="00D2791E"/>
    <w:rsid w:val="00D27BC7"/>
    <w:rsid w:val="00D30EBC"/>
    <w:rsid w:val="00D31041"/>
    <w:rsid w:val="00D319BC"/>
    <w:rsid w:val="00D31A83"/>
    <w:rsid w:val="00D31AF6"/>
    <w:rsid w:val="00D31D25"/>
    <w:rsid w:val="00D322FE"/>
    <w:rsid w:val="00D32735"/>
    <w:rsid w:val="00D32757"/>
    <w:rsid w:val="00D329D8"/>
    <w:rsid w:val="00D33069"/>
    <w:rsid w:val="00D332BA"/>
    <w:rsid w:val="00D33620"/>
    <w:rsid w:val="00D33685"/>
    <w:rsid w:val="00D33AEB"/>
    <w:rsid w:val="00D33BC4"/>
    <w:rsid w:val="00D33BCF"/>
    <w:rsid w:val="00D3403F"/>
    <w:rsid w:val="00D342AD"/>
    <w:rsid w:val="00D34A1F"/>
    <w:rsid w:val="00D351CE"/>
    <w:rsid w:val="00D35646"/>
    <w:rsid w:val="00D356B4"/>
    <w:rsid w:val="00D35977"/>
    <w:rsid w:val="00D35C79"/>
    <w:rsid w:val="00D35DD9"/>
    <w:rsid w:val="00D365CD"/>
    <w:rsid w:val="00D369BC"/>
    <w:rsid w:val="00D36E42"/>
    <w:rsid w:val="00D36F37"/>
    <w:rsid w:val="00D37122"/>
    <w:rsid w:val="00D371D2"/>
    <w:rsid w:val="00D373DA"/>
    <w:rsid w:val="00D374C4"/>
    <w:rsid w:val="00D37A6E"/>
    <w:rsid w:val="00D37BE7"/>
    <w:rsid w:val="00D37D21"/>
    <w:rsid w:val="00D37D3D"/>
    <w:rsid w:val="00D37EF3"/>
    <w:rsid w:val="00D4032B"/>
    <w:rsid w:val="00D404D7"/>
    <w:rsid w:val="00D40721"/>
    <w:rsid w:val="00D40D82"/>
    <w:rsid w:val="00D4162F"/>
    <w:rsid w:val="00D41C50"/>
    <w:rsid w:val="00D421C8"/>
    <w:rsid w:val="00D4266F"/>
    <w:rsid w:val="00D42810"/>
    <w:rsid w:val="00D42B3A"/>
    <w:rsid w:val="00D42E01"/>
    <w:rsid w:val="00D43251"/>
    <w:rsid w:val="00D43503"/>
    <w:rsid w:val="00D4369E"/>
    <w:rsid w:val="00D43813"/>
    <w:rsid w:val="00D43D84"/>
    <w:rsid w:val="00D44130"/>
    <w:rsid w:val="00D4425A"/>
    <w:rsid w:val="00D44266"/>
    <w:rsid w:val="00D44453"/>
    <w:rsid w:val="00D44771"/>
    <w:rsid w:val="00D447F8"/>
    <w:rsid w:val="00D44973"/>
    <w:rsid w:val="00D449F1"/>
    <w:rsid w:val="00D4544F"/>
    <w:rsid w:val="00D458CB"/>
    <w:rsid w:val="00D45F22"/>
    <w:rsid w:val="00D45F4C"/>
    <w:rsid w:val="00D4647B"/>
    <w:rsid w:val="00D469B6"/>
    <w:rsid w:val="00D46B21"/>
    <w:rsid w:val="00D47307"/>
    <w:rsid w:val="00D47387"/>
    <w:rsid w:val="00D478AC"/>
    <w:rsid w:val="00D47A3A"/>
    <w:rsid w:val="00D47C1D"/>
    <w:rsid w:val="00D47E13"/>
    <w:rsid w:val="00D5043A"/>
    <w:rsid w:val="00D505E6"/>
    <w:rsid w:val="00D50617"/>
    <w:rsid w:val="00D50A50"/>
    <w:rsid w:val="00D50C66"/>
    <w:rsid w:val="00D516E2"/>
    <w:rsid w:val="00D51A00"/>
    <w:rsid w:val="00D51BA8"/>
    <w:rsid w:val="00D51E74"/>
    <w:rsid w:val="00D51E79"/>
    <w:rsid w:val="00D521A8"/>
    <w:rsid w:val="00D52371"/>
    <w:rsid w:val="00D524C9"/>
    <w:rsid w:val="00D5276E"/>
    <w:rsid w:val="00D5283A"/>
    <w:rsid w:val="00D52A28"/>
    <w:rsid w:val="00D52BA6"/>
    <w:rsid w:val="00D52BD5"/>
    <w:rsid w:val="00D52C89"/>
    <w:rsid w:val="00D52CB2"/>
    <w:rsid w:val="00D53396"/>
    <w:rsid w:val="00D53456"/>
    <w:rsid w:val="00D53665"/>
    <w:rsid w:val="00D538B9"/>
    <w:rsid w:val="00D53A21"/>
    <w:rsid w:val="00D53E6D"/>
    <w:rsid w:val="00D542D3"/>
    <w:rsid w:val="00D54304"/>
    <w:rsid w:val="00D546F7"/>
    <w:rsid w:val="00D547CE"/>
    <w:rsid w:val="00D548E9"/>
    <w:rsid w:val="00D55078"/>
    <w:rsid w:val="00D550F8"/>
    <w:rsid w:val="00D5561C"/>
    <w:rsid w:val="00D5587A"/>
    <w:rsid w:val="00D55BBA"/>
    <w:rsid w:val="00D55CD3"/>
    <w:rsid w:val="00D55CFF"/>
    <w:rsid w:val="00D55D70"/>
    <w:rsid w:val="00D55DBD"/>
    <w:rsid w:val="00D56081"/>
    <w:rsid w:val="00D561C9"/>
    <w:rsid w:val="00D56507"/>
    <w:rsid w:val="00D5672F"/>
    <w:rsid w:val="00D56999"/>
    <w:rsid w:val="00D569B1"/>
    <w:rsid w:val="00D56BE1"/>
    <w:rsid w:val="00D56D24"/>
    <w:rsid w:val="00D56DE5"/>
    <w:rsid w:val="00D5792E"/>
    <w:rsid w:val="00D57D05"/>
    <w:rsid w:val="00D57D38"/>
    <w:rsid w:val="00D57D56"/>
    <w:rsid w:val="00D57E74"/>
    <w:rsid w:val="00D57E90"/>
    <w:rsid w:val="00D6045B"/>
    <w:rsid w:val="00D60D5D"/>
    <w:rsid w:val="00D60E2B"/>
    <w:rsid w:val="00D61855"/>
    <w:rsid w:val="00D61946"/>
    <w:rsid w:val="00D61A14"/>
    <w:rsid w:val="00D61BEE"/>
    <w:rsid w:val="00D62185"/>
    <w:rsid w:val="00D62434"/>
    <w:rsid w:val="00D624D0"/>
    <w:rsid w:val="00D62714"/>
    <w:rsid w:val="00D62C71"/>
    <w:rsid w:val="00D62D23"/>
    <w:rsid w:val="00D62FD1"/>
    <w:rsid w:val="00D62FE6"/>
    <w:rsid w:val="00D631F4"/>
    <w:rsid w:val="00D63324"/>
    <w:rsid w:val="00D633A1"/>
    <w:rsid w:val="00D6340A"/>
    <w:rsid w:val="00D63BCD"/>
    <w:rsid w:val="00D641B1"/>
    <w:rsid w:val="00D6423D"/>
    <w:rsid w:val="00D64466"/>
    <w:rsid w:val="00D64538"/>
    <w:rsid w:val="00D64708"/>
    <w:rsid w:val="00D64798"/>
    <w:rsid w:val="00D649F2"/>
    <w:rsid w:val="00D64EEF"/>
    <w:rsid w:val="00D653BE"/>
    <w:rsid w:val="00D65447"/>
    <w:rsid w:val="00D655B4"/>
    <w:rsid w:val="00D65DFA"/>
    <w:rsid w:val="00D65E90"/>
    <w:rsid w:val="00D660CC"/>
    <w:rsid w:val="00D665F5"/>
    <w:rsid w:val="00D66ABA"/>
    <w:rsid w:val="00D66B62"/>
    <w:rsid w:val="00D66EE9"/>
    <w:rsid w:val="00D66F4C"/>
    <w:rsid w:val="00D673D5"/>
    <w:rsid w:val="00D67466"/>
    <w:rsid w:val="00D6749B"/>
    <w:rsid w:val="00D676CA"/>
    <w:rsid w:val="00D6795A"/>
    <w:rsid w:val="00D679C2"/>
    <w:rsid w:val="00D67C32"/>
    <w:rsid w:val="00D70626"/>
    <w:rsid w:val="00D70A28"/>
    <w:rsid w:val="00D71162"/>
    <w:rsid w:val="00D711A1"/>
    <w:rsid w:val="00D714DF"/>
    <w:rsid w:val="00D71751"/>
    <w:rsid w:val="00D71B22"/>
    <w:rsid w:val="00D73511"/>
    <w:rsid w:val="00D73A26"/>
    <w:rsid w:val="00D73B05"/>
    <w:rsid w:val="00D73C6B"/>
    <w:rsid w:val="00D74303"/>
    <w:rsid w:val="00D7449E"/>
    <w:rsid w:val="00D74E07"/>
    <w:rsid w:val="00D7537D"/>
    <w:rsid w:val="00D75474"/>
    <w:rsid w:val="00D75531"/>
    <w:rsid w:val="00D75621"/>
    <w:rsid w:val="00D756F7"/>
    <w:rsid w:val="00D75C82"/>
    <w:rsid w:val="00D75C96"/>
    <w:rsid w:val="00D75DEE"/>
    <w:rsid w:val="00D7626A"/>
    <w:rsid w:val="00D7662E"/>
    <w:rsid w:val="00D7694A"/>
    <w:rsid w:val="00D76AC4"/>
    <w:rsid w:val="00D7729A"/>
    <w:rsid w:val="00D77424"/>
    <w:rsid w:val="00D77520"/>
    <w:rsid w:val="00D77535"/>
    <w:rsid w:val="00D778C7"/>
    <w:rsid w:val="00D77A20"/>
    <w:rsid w:val="00D77B09"/>
    <w:rsid w:val="00D77B43"/>
    <w:rsid w:val="00D80CBF"/>
    <w:rsid w:val="00D80E6D"/>
    <w:rsid w:val="00D81107"/>
    <w:rsid w:val="00D8112E"/>
    <w:rsid w:val="00D81EB8"/>
    <w:rsid w:val="00D81EDD"/>
    <w:rsid w:val="00D82170"/>
    <w:rsid w:val="00D82208"/>
    <w:rsid w:val="00D82321"/>
    <w:rsid w:val="00D8294B"/>
    <w:rsid w:val="00D82999"/>
    <w:rsid w:val="00D82C1C"/>
    <w:rsid w:val="00D82FF6"/>
    <w:rsid w:val="00D83069"/>
    <w:rsid w:val="00D83324"/>
    <w:rsid w:val="00D8399A"/>
    <w:rsid w:val="00D839DB"/>
    <w:rsid w:val="00D846BA"/>
    <w:rsid w:val="00D84ECD"/>
    <w:rsid w:val="00D84F2D"/>
    <w:rsid w:val="00D85646"/>
    <w:rsid w:val="00D8588E"/>
    <w:rsid w:val="00D85914"/>
    <w:rsid w:val="00D8610E"/>
    <w:rsid w:val="00D86121"/>
    <w:rsid w:val="00D863F4"/>
    <w:rsid w:val="00D869C2"/>
    <w:rsid w:val="00D86A37"/>
    <w:rsid w:val="00D86A52"/>
    <w:rsid w:val="00D86D76"/>
    <w:rsid w:val="00D871C7"/>
    <w:rsid w:val="00D8727A"/>
    <w:rsid w:val="00D8767D"/>
    <w:rsid w:val="00D900E9"/>
    <w:rsid w:val="00D9048B"/>
    <w:rsid w:val="00D9051E"/>
    <w:rsid w:val="00D9088D"/>
    <w:rsid w:val="00D90B98"/>
    <w:rsid w:val="00D90BF0"/>
    <w:rsid w:val="00D90D68"/>
    <w:rsid w:val="00D91327"/>
    <w:rsid w:val="00D91482"/>
    <w:rsid w:val="00D916C1"/>
    <w:rsid w:val="00D917DF"/>
    <w:rsid w:val="00D9182A"/>
    <w:rsid w:val="00D91BCA"/>
    <w:rsid w:val="00D91C03"/>
    <w:rsid w:val="00D91F46"/>
    <w:rsid w:val="00D92077"/>
    <w:rsid w:val="00D92A8E"/>
    <w:rsid w:val="00D92C61"/>
    <w:rsid w:val="00D92DB2"/>
    <w:rsid w:val="00D931B9"/>
    <w:rsid w:val="00D934A8"/>
    <w:rsid w:val="00D93569"/>
    <w:rsid w:val="00D93B8D"/>
    <w:rsid w:val="00D93C29"/>
    <w:rsid w:val="00D943C0"/>
    <w:rsid w:val="00D9447F"/>
    <w:rsid w:val="00D946D8"/>
    <w:rsid w:val="00D946F8"/>
    <w:rsid w:val="00D9489F"/>
    <w:rsid w:val="00D948AB"/>
    <w:rsid w:val="00D94B71"/>
    <w:rsid w:val="00D94F8C"/>
    <w:rsid w:val="00D94FA2"/>
    <w:rsid w:val="00D95073"/>
    <w:rsid w:val="00D95715"/>
    <w:rsid w:val="00D9591D"/>
    <w:rsid w:val="00D96159"/>
    <w:rsid w:val="00D961C6"/>
    <w:rsid w:val="00D9639E"/>
    <w:rsid w:val="00D96623"/>
    <w:rsid w:val="00D96652"/>
    <w:rsid w:val="00D96767"/>
    <w:rsid w:val="00D96899"/>
    <w:rsid w:val="00D96B73"/>
    <w:rsid w:val="00D96D93"/>
    <w:rsid w:val="00D970A9"/>
    <w:rsid w:val="00D975FF"/>
    <w:rsid w:val="00D97884"/>
    <w:rsid w:val="00D97BD9"/>
    <w:rsid w:val="00DA04BA"/>
    <w:rsid w:val="00DA0734"/>
    <w:rsid w:val="00DA0909"/>
    <w:rsid w:val="00DA09D2"/>
    <w:rsid w:val="00DA0A24"/>
    <w:rsid w:val="00DA0B12"/>
    <w:rsid w:val="00DA0D26"/>
    <w:rsid w:val="00DA1718"/>
    <w:rsid w:val="00DA196B"/>
    <w:rsid w:val="00DA1A65"/>
    <w:rsid w:val="00DA1B52"/>
    <w:rsid w:val="00DA1D35"/>
    <w:rsid w:val="00DA2263"/>
    <w:rsid w:val="00DA249F"/>
    <w:rsid w:val="00DA2542"/>
    <w:rsid w:val="00DA2790"/>
    <w:rsid w:val="00DA35A7"/>
    <w:rsid w:val="00DA37A2"/>
    <w:rsid w:val="00DA405C"/>
    <w:rsid w:val="00DA407A"/>
    <w:rsid w:val="00DA416E"/>
    <w:rsid w:val="00DA52E0"/>
    <w:rsid w:val="00DA52F6"/>
    <w:rsid w:val="00DA5507"/>
    <w:rsid w:val="00DA6230"/>
    <w:rsid w:val="00DA698F"/>
    <w:rsid w:val="00DA69AE"/>
    <w:rsid w:val="00DA72ED"/>
    <w:rsid w:val="00DA737C"/>
    <w:rsid w:val="00DA7460"/>
    <w:rsid w:val="00DA7481"/>
    <w:rsid w:val="00DA7B55"/>
    <w:rsid w:val="00DB006B"/>
    <w:rsid w:val="00DB021D"/>
    <w:rsid w:val="00DB03A5"/>
    <w:rsid w:val="00DB042C"/>
    <w:rsid w:val="00DB0888"/>
    <w:rsid w:val="00DB0B91"/>
    <w:rsid w:val="00DB0FE1"/>
    <w:rsid w:val="00DB1121"/>
    <w:rsid w:val="00DB166B"/>
    <w:rsid w:val="00DB1CCB"/>
    <w:rsid w:val="00DB1F46"/>
    <w:rsid w:val="00DB234D"/>
    <w:rsid w:val="00DB2698"/>
    <w:rsid w:val="00DB27CA"/>
    <w:rsid w:val="00DB3CAB"/>
    <w:rsid w:val="00DB4374"/>
    <w:rsid w:val="00DB43EF"/>
    <w:rsid w:val="00DB45EC"/>
    <w:rsid w:val="00DB46D8"/>
    <w:rsid w:val="00DB4741"/>
    <w:rsid w:val="00DB4E0F"/>
    <w:rsid w:val="00DB4F3A"/>
    <w:rsid w:val="00DB504C"/>
    <w:rsid w:val="00DB505B"/>
    <w:rsid w:val="00DB5294"/>
    <w:rsid w:val="00DB5316"/>
    <w:rsid w:val="00DB5A11"/>
    <w:rsid w:val="00DB5B09"/>
    <w:rsid w:val="00DB5F48"/>
    <w:rsid w:val="00DB62AA"/>
    <w:rsid w:val="00DB662A"/>
    <w:rsid w:val="00DB68D9"/>
    <w:rsid w:val="00DB68F4"/>
    <w:rsid w:val="00DB6BC9"/>
    <w:rsid w:val="00DB6EA8"/>
    <w:rsid w:val="00DB750B"/>
    <w:rsid w:val="00DB7B01"/>
    <w:rsid w:val="00DB7B7C"/>
    <w:rsid w:val="00DB7CEA"/>
    <w:rsid w:val="00DC00D3"/>
    <w:rsid w:val="00DC0133"/>
    <w:rsid w:val="00DC026A"/>
    <w:rsid w:val="00DC02AB"/>
    <w:rsid w:val="00DC0491"/>
    <w:rsid w:val="00DC0659"/>
    <w:rsid w:val="00DC06F8"/>
    <w:rsid w:val="00DC0779"/>
    <w:rsid w:val="00DC08AC"/>
    <w:rsid w:val="00DC0E57"/>
    <w:rsid w:val="00DC1105"/>
    <w:rsid w:val="00DC1380"/>
    <w:rsid w:val="00DC140F"/>
    <w:rsid w:val="00DC1565"/>
    <w:rsid w:val="00DC1993"/>
    <w:rsid w:val="00DC1A2B"/>
    <w:rsid w:val="00DC1C86"/>
    <w:rsid w:val="00DC1E35"/>
    <w:rsid w:val="00DC30B8"/>
    <w:rsid w:val="00DC3229"/>
    <w:rsid w:val="00DC3AC2"/>
    <w:rsid w:val="00DC404F"/>
    <w:rsid w:val="00DC4172"/>
    <w:rsid w:val="00DC434B"/>
    <w:rsid w:val="00DC465F"/>
    <w:rsid w:val="00DC466E"/>
    <w:rsid w:val="00DC48C9"/>
    <w:rsid w:val="00DC4A2A"/>
    <w:rsid w:val="00DC4B84"/>
    <w:rsid w:val="00DC4F1F"/>
    <w:rsid w:val="00DC55BE"/>
    <w:rsid w:val="00DC5630"/>
    <w:rsid w:val="00DC5DD9"/>
    <w:rsid w:val="00DC631A"/>
    <w:rsid w:val="00DC6485"/>
    <w:rsid w:val="00DC6557"/>
    <w:rsid w:val="00DC672D"/>
    <w:rsid w:val="00DC6AD5"/>
    <w:rsid w:val="00DC6FAB"/>
    <w:rsid w:val="00DC70A2"/>
    <w:rsid w:val="00DC7222"/>
    <w:rsid w:val="00DC753B"/>
    <w:rsid w:val="00DC76D7"/>
    <w:rsid w:val="00DC7836"/>
    <w:rsid w:val="00DC7C39"/>
    <w:rsid w:val="00DC7D75"/>
    <w:rsid w:val="00DD03E8"/>
    <w:rsid w:val="00DD05C1"/>
    <w:rsid w:val="00DD0643"/>
    <w:rsid w:val="00DD0741"/>
    <w:rsid w:val="00DD0884"/>
    <w:rsid w:val="00DD0B25"/>
    <w:rsid w:val="00DD0E50"/>
    <w:rsid w:val="00DD0F12"/>
    <w:rsid w:val="00DD107F"/>
    <w:rsid w:val="00DD145D"/>
    <w:rsid w:val="00DD14C1"/>
    <w:rsid w:val="00DD170E"/>
    <w:rsid w:val="00DD17A6"/>
    <w:rsid w:val="00DD1835"/>
    <w:rsid w:val="00DD18AC"/>
    <w:rsid w:val="00DD18FA"/>
    <w:rsid w:val="00DD29DA"/>
    <w:rsid w:val="00DD2B48"/>
    <w:rsid w:val="00DD3183"/>
    <w:rsid w:val="00DD3438"/>
    <w:rsid w:val="00DD3B4D"/>
    <w:rsid w:val="00DD3DDE"/>
    <w:rsid w:val="00DD4126"/>
    <w:rsid w:val="00DD44DB"/>
    <w:rsid w:val="00DD4649"/>
    <w:rsid w:val="00DD4971"/>
    <w:rsid w:val="00DD498B"/>
    <w:rsid w:val="00DD4A4D"/>
    <w:rsid w:val="00DD4BB6"/>
    <w:rsid w:val="00DD4C30"/>
    <w:rsid w:val="00DD4E1C"/>
    <w:rsid w:val="00DD505D"/>
    <w:rsid w:val="00DD5324"/>
    <w:rsid w:val="00DD53A1"/>
    <w:rsid w:val="00DD5531"/>
    <w:rsid w:val="00DD55D0"/>
    <w:rsid w:val="00DD56F2"/>
    <w:rsid w:val="00DD5752"/>
    <w:rsid w:val="00DD5787"/>
    <w:rsid w:val="00DD5CE9"/>
    <w:rsid w:val="00DD6303"/>
    <w:rsid w:val="00DD6307"/>
    <w:rsid w:val="00DD6507"/>
    <w:rsid w:val="00DD6577"/>
    <w:rsid w:val="00DD6761"/>
    <w:rsid w:val="00DD6C02"/>
    <w:rsid w:val="00DD7112"/>
    <w:rsid w:val="00DD72AA"/>
    <w:rsid w:val="00DD771B"/>
    <w:rsid w:val="00DD795E"/>
    <w:rsid w:val="00DE020A"/>
    <w:rsid w:val="00DE044A"/>
    <w:rsid w:val="00DE0507"/>
    <w:rsid w:val="00DE070E"/>
    <w:rsid w:val="00DE084C"/>
    <w:rsid w:val="00DE09BF"/>
    <w:rsid w:val="00DE0EB2"/>
    <w:rsid w:val="00DE110C"/>
    <w:rsid w:val="00DE1123"/>
    <w:rsid w:val="00DE126D"/>
    <w:rsid w:val="00DE1676"/>
    <w:rsid w:val="00DE180D"/>
    <w:rsid w:val="00DE1B01"/>
    <w:rsid w:val="00DE1B0B"/>
    <w:rsid w:val="00DE1EAA"/>
    <w:rsid w:val="00DE1F48"/>
    <w:rsid w:val="00DE2C21"/>
    <w:rsid w:val="00DE2D36"/>
    <w:rsid w:val="00DE2D7E"/>
    <w:rsid w:val="00DE2DDF"/>
    <w:rsid w:val="00DE30FF"/>
    <w:rsid w:val="00DE346B"/>
    <w:rsid w:val="00DE3654"/>
    <w:rsid w:val="00DE3EFD"/>
    <w:rsid w:val="00DE3F5C"/>
    <w:rsid w:val="00DE41E0"/>
    <w:rsid w:val="00DE44FB"/>
    <w:rsid w:val="00DE483F"/>
    <w:rsid w:val="00DE4C48"/>
    <w:rsid w:val="00DE4C84"/>
    <w:rsid w:val="00DE5107"/>
    <w:rsid w:val="00DE5213"/>
    <w:rsid w:val="00DE5246"/>
    <w:rsid w:val="00DE52C0"/>
    <w:rsid w:val="00DE5556"/>
    <w:rsid w:val="00DE5604"/>
    <w:rsid w:val="00DE56B8"/>
    <w:rsid w:val="00DE5B99"/>
    <w:rsid w:val="00DE5FF9"/>
    <w:rsid w:val="00DE6217"/>
    <w:rsid w:val="00DE66C6"/>
    <w:rsid w:val="00DE66C9"/>
    <w:rsid w:val="00DE66E3"/>
    <w:rsid w:val="00DE6D25"/>
    <w:rsid w:val="00DE7037"/>
    <w:rsid w:val="00DE7201"/>
    <w:rsid w:val="00DE7365"/>
    <w:rsid w:val="00DE7755"/>
    <w:rsid w:val="00DE7942"/>
    <w:rsid w:val="00DE7A39"/>
    <w:rsid w:val="00DE7B9D"/>
    <w:rsid w:val="00DE7C03"/>
    <w:rsid w:val="00DE7C8F"/>
    <w:rsid w:val="00DE7D0D"/>
    <w:rsid w:val="00DE7EF8"/>
    <w:rsid w:val="00DF001E"/>
    <w:rsid w:val="00DF0059"/>
    <w:rsid w:val="00DF050B"/>
    <w:rsid w:val="00DF0803"/>
    <w:rsid w:val="00DF08BD"/>
    <w:rsid w:val="00DF08E0"/>
    <w:rsid w:val="00DF0961"/>
    <w:rsid w:val="00DF098C"/>
    <w:rsid w:val="00DF09D7"/>
    <w:rsid w:val="00DF0A56"/>
    <w:rsid w:val="00DF0E96"/>
    <w:rsid w:val="00DF0F09"/>
    <w:rsid w:val="00DF16DA"/>
    <w:rsid w:val="00DF1B31"/>
    <w:rsid w:val="00DF1E61"/>
    <w:rsid w:val="00DF1FD9"/>
    <w:rsid w:val="00DF217E"/>
    <w:rsid w:val="00DF2304"/>
    <w:rsid w:val="00DF29C2"/>
    <w:rsid w:val="00DF2C1F"/>
    <w:rsid w:val="00DF2E20"/>
    <w:rsid w:val="00DF2EF5"/>
    <w:rsid w:val="00DF3139"/>
    <w:rsid w:val="00DF3559"/>
    <w:rsid w:val="00DF3609"/>
    <w:rsid w:val="00DF38CE"/>
    <w:rsid w:val="00DF3C40"/>
    <w:rsid w:val="00DF42A7"/>
    <w:rsid w:val="00DF449D"/>
    <w:rsid w:val="00DF46ED"/>
    <w:rsid w:val="00DF48A2"/>
    <w:rsid w:val="00DF49BD"/>
    <w:rsid w:val="00DF4BD4"/>
    <w:rsid w:val="00DF4F92"/>
    <w:rsid w:val="00DF506F"/>
    <w:rsid w:val="00DF507C"/>
    <w:rsid w:val="00DF5214"/>
    <w:rsid w:val="00DF56A0"/>
    <w:rsid w:val="00DF57BC"/>
    <w:rsid w:val="00DF592C"/>
    <w:rsid w:val="00DF5A08"/>
    <w:rsid w:val="00DF5C50"/>
    <w:rsid w:val="00DF5C7F"/>
    <w:rsid w:val="00DF5D0B"/>
    <w:rsid w:val="00DF5DC4"/>
    <w:rsid w:val="00DF642F"/>
    <w:rsid w:val="00DF6D68"/>
    <w:rsid w:val="00DF6DF6"/>
    <w:rsid w:val="00DF7173"/>
    <w:rsid w:val="00DF7880"/>
    <w:rsid w:val="00DF7A32"/>
    <w:rsid w:val="00DF7D42"/>
    <w:rsid w:val="00DF7D53"/>
    <w:rsid w:val="00DF7E91"/>
    <w:rsid w:val="00E00097"/>
    <w:rsid w:val="00E0053B"/>
    <w:rsid w:val="00E00824"/>
    <w:rsid w:val="00E00948"/>
    <w:rsid w:val="00E00C0C"/>
    <w:rsid w:val="00E012B3"/>
    <w:rsid w:val="00E01731"/>
    <w:rsid w:val="00E01740"/>
    <w:rsid w:val="00E019D3"/>
    <w:rsid w:val="00E01B12"/>
    <w:rsid w:val="00E01F05"/>
    <w:rsid w:val="00E0203D"/>
    <w:rsid w:val="00E020DB"/>
    <w:rsid w:val="00E02196"/>
    <w:rsid w:val="00E0222F"/>
    <w:rsid w:val="00E022A0"/>
    <w:rsid w:val="00E0233F"/>
    <w:rsid w:val="00E028BB"/>
    <w:rsid w:val="00E028F0"/>
    <w:rsid w:val="00E0292A"/>
    <w:rsid w:val="00E02B3C"/>
    <w:rsid w:val="00E02CCF"/>
    <w:rsid w:val="00E02E46"/>
    <w:rsid w:val="00E02EFF"/>
    <w:rsid w:val="00E0321E"/>
    <w:rsid w:val="00E03235"/>
    <w:rsid w:val="00E032DF"/>
    <w:rsid w:val="00E034C3"/>
    <w:rsid w:val="00E03818"/>
    <w:rsid w:val="00E03851"/>
    <w:rsid w:val="00E03A40"/>
    <w:rsid w:val="00E03DA5"/>
    <w:rsid w:val="00E04049"/>
    <w:rsid w:val="00E04A89"/>
    <w:rsid w:val="00E04EEB"/>
    <w:rsid w:val="00E050A5"/>
    <w:rsid w:val="00E05330"/>
    <w:rsid w:val="00E055C2"/>
    <w:rsid w:val="00E05688"/>
    <w:rsid w:val="00E05CC7"/>
    <w:rsid w:val="00E064F7"/>
    <w:rsid w:val="00E065B5"/>
    <w:rsid w:val="00E067C4"/>
    <w:rsid w:val="00E06BB6"/>
    <w:rsid w:val="00E07063"/>
    <w:rsid w:val="00E070B1"/>
    <w:rsid w:val="00E0765D"/>
    <w:rsid w:val="00E07CF7"/>
    <w:rsid w:val="00E07DD6"/>
    <w:rsid w:val="00E07E54"/>
    <w:rsid w:val="00E1009A"/>
    <w:rsid w:val="00E1015F"/>
    <w:rsid w:val="00E10164"/>
    <w:rsid w:val="00E1022D"/>
    <w:rsid w:val="00E1042C"/>
    <w:rsid w:val="00E10931"/>
    <w:rsid w:val="00E1097A"/>
    <w:rsid w:val="00E10A64"/>
    <w:rsid w:val="00E10BB0"/>
    <w:rsid w:val="00E10F72"/>
    <w:rsid w:val="00E1145B"/>
    <w:rsid w:val="00E115FA"/>
    <w:rsid w:val="00E116B0"/>
    <w:rsid w:val="00E11EF4"/>
    <w:rsid w:val="00E12A2F"/>
    <w:rsid w:val="00E12DEC"/>
    <w:rsid w:val="00E130C5"/>
    <w:rsid w:val="00E13313"/>
    <w:rsid w:val="00E1332E"/>
    <w:rsid w:val="00E13548"/>
    <w:rsid w:val="00E13B4E"/>
    <w:rsid w:val="00E1405A"/>
    <w:rsid w:val="00E14223"/>
    <w:rsid w:val="00E14232"/>
    <w:rsid w:val="00E149F4"/>
    <w:rsid w:val="00E14DEF"/>
    <w:rsid w:val="00E14E10"/>
    <w:rsid w:val="00E14F5C"/>
    <w:rsid w:val="00E151ED"/>
    <w:rsid w:val="00E1528E"/>
    <w:rsid w:val="00E153B4"/>
    <w:rsid w:val="00E15572"/>
    <w:rsid w:val="00E15594"/>
    <w:rsid w:val="00E157C0"/>
    <w:rsid w:val="00E157F7"/>
    <w:rsid w:val="00E15981"/>
    <w:rsid w:val="00E15B65"/>
    <w:rsid w:val="00E15D11"/>
    <w:rsid w:val="00E15EA6"/>
    <w:rsid w:val="00E16141"/>
    <w:rsid w:val="00E16522"/>
    <w:rsid w:val="00E16D01"/>
    <w:rsid w:val="00E17020"/>
    <w:rsid w:val="00E1710B"/>
    <w:rsid w:val="00E17256"/>
    <w:rsid w:val="00E172FA"/>
    <w:rsid w:val="00E173D3"/>
    <w:rsid w:val="00E1774B"/>
    <w:rsid w:val="00E179CB"/>
    <w:rsid w:val="00E179D7"/>
    <w:rsid w:val="00E17B05"/>
    <w:rsid w:val="00E17C4B"/>
    <w:rsid w:val="00E17C6B"/>
    <w:rsid w:val="00E200BD"/>
    <w:rsid w:val="00E20146"/>
    <w:rsid w:val="00E20597"/>
    <w:rsid w:val="00E205F3"/>
    <w:rsid w:val="00E2070F"/>
    <w:rsid w:val="00E20ACC"/>
    <w:rsid w:val="00E20C0C"/>
    <w:rsid w:val="00E20C68"/>
    <w:rsid w:val="00E20EEE"/>
    <w:rsid w:val="00E21091"/>
    <w:rsid w:val="00E210A2"/>
    <w:rsid w:val="00E212D6"/>
    <w:rsid w:val="00E21450"/>
    <w:rsid w:val="00E218D1"/>
    <w:rsid w:val="00E21B43"/>
    <w:rsid w:val="00E21C36"/>
    <w:rsid w:val="00E21C78"/>
    <w:rsid w:val="00E21CF5"/>
    <w:rsid w:val="00E21FB8"/>
    <w:rsid w:val="00E21FE2"/>
    <w:rsid w:val="00E22138"/>
    <w:rsid w:val="00E225C4"/>
    <w:rsid w:val="00E2260C"/>
    <w:rsid w:val="00E22779"/>
    <w:rsid w:val="00E22BAB"/>
    <w:rsid w:val="00E230A9"/>
    <w:rsid w:val="00E2341A"/>
    <w:rsid w:val="00E23494"/>
    <w:rsid w:val="00E23636"/>
    <w:rsid w:val="00E23CBE"/>
    <w:rsid w:val="00E23D2C"/>
    <w:rsid w:val="00E24172"/>
    <w:rsid w:val="00E241AF"/>
    <w:rsid w:val="00E24541"/>
    <w:rsid w:val="00E24691"/>
    <w:rsid w:val="00E246BE"/>
    <w:rsid w:val="00E24950"/>
    <w:rsid w:val="00E2517F"/>
    <w:rsid w:val="00E2537C"/>
    <w:rsid w:val="00E257BF"/>
    <w:rsid w:val="00E25D52"/>
    <w:rsid w:val="00E25E59"/>
    <w:rsid w:val="00E25EB6"/>
    <w:rsid w:val="00E261DB"/>
    <w:rsid w:val="00E26287"/>
    <w:rsid w:val="00E266C6"/>
    <w:rsid w:val="00E26776"/>
    <w:rsid w:val="00E26828"/>
    <w:rsid w:val="00E26AE9"/>
    <w:rsid w:val="00E26E0E"/>
    <w:rsid w:val="00E26F9F"/>
    <w:rsid w:val="00E27647"/>
    <w:rsid w:val="00E27831"/>
    <w:rsid w:val="00E279BD"/>
    <w:rsid w:val="00E27B4C"/>
    <w:rsid w:val="00E27D93"/>
    <w:rsid w:val="00E301EE"/>
    <w:rsid w:val="00E307D4"/>
    <w:rsid w:val="00E30B8D"/>
    <w:rsid w:val="00E30E98"/>
    <w:rsid w:val="00E31069"/>
    <w:rsid w:val="00E3135A"/>
    <w:rsid w:val="00E31360"/>
    <w:rsid w:val="00E31AF8"/>
    <w:rsid w:val="00E32138"/>
    <w:rsid w:val="00E323DB"/>
    <w:rsid w:val="00E324B0"/>
    <w:rsid w:val="00E3255E"/>
    <w:rsid w:val="00E32677"/>
    <w:rsid w:val="00E32A34"/>
    <w:rsid w:val="00E32F01"/>
    <w:rsid w:val="00E33086"/>
    <w:rsid w:val="00E3367F"/>
    <w:rsid w:val="00E33689"/>
    <w:rsid w:val="00E3369D"/>
    <w:rsid w:val="00E336C3"/>
    <w:rsid w:val="00E33711"/>
    <w:rsid w:val="00E33738"/>
    <w:rsid w:val="00E33E60"/>
    <w:rsid w:val="00E34062"/>
    <w:rsid w:val="00E341B0"/>
    <w:rsid w:val="00E34309"/>
    <w:rsid w:val="00E343BF"/>
    <w:rsid w:val="00E34491"/>
    <w:rsid w:val="00E347CE"/>
    <w:rsid w:val="00E34C45"/>
    <w:rsid w:val="00E34D81"/>
    <w:rsid w:val="00E35543"/>
    <w:rsid w:val="00E3556E"/>
    <w:rsid w:val="00E355B6"/>
    <w:rsid w:val="00E35933"/>
    <w:rsid w:val="00E35F5E"/>
    <w:rsid w:val="00E363A1"/>
    <w:rsid w:val="00E3664A"/>
    <w:rsid w:val="00E3680C"/>
    <w:rsid w:val="00E36AFF"/>
    <w:rsid w:val="00E36BB9"/>
    <w:rsid w:val="00E371BE"/>
    <w:rsid w:val="00E3721E"/>
    <w:rsid w:val="00E37686"/>
    <w:rsid w:val="00E37939"/>
    <w:rsid w:val="00E40085"/>
    <w:rsid w:val="00E40136"/>
    <w:rsid w:val="00E40368"/>
    <w:rsid w:val="00E4042E"/>
    <w:rsid w:val="00E40478"/>
    <w:rsid w:val="00E40BCC"/>
    <w:rsid w:val="00E40DDD"/>
    <w:rsid w:val="00E40E90"/>
    <w:rsid w:val="00E41236"/>
    <w:rsid w:val="00E415B8"/>
    <w:rsid w:val="00E41843"/>
    <w:rsid w:val="00E41DED"/>
    <w:rsid w:val="00E42370"/>
    <w:rsid w:val="00E423CF"/>
    <w:rsid w:val="00E424AF"/>
    <w:rsid w:val="00E42AFE"/>
    <w:rsid w:val="00E42B27"/>
    <w:rsid w:val="00E42F27"/>
    <w:rsid w:val="00E430D2"/>
    <w:rsid w:val="00E43387"/>
    <w:rsid w:val="00E4358B"/>
    <w:rsid w:val="00E43B8B"/>
    <w:rsid w:val="00E43BA7"/>
    <w:rsid w:val="00E43EA4"/>
    <w:rsid w:val="00E440A4"/>
    <w:rsid w:val="00E445EF"/>
    <w:rsid w:val="00E44680"/>
    <w:rsid w:val="00E44976"/>
    <w:rsid w:val="00E44B77"/>
    <w:rsid w:val="00E45216"/>
    <w:rsid w:val="00E45457"/>
    <w:rsid w:val="00E45B15"/>
    <w:rsid w:val="00E45C9A"/>
    <w:rsid w:val="00E45F3B"/>
    <w:rsid w:val="00E4674E"/>
    <w:rsid w:val="00E467B5"/>
    <w:rsid w:val="00E468FA"/>
    <w:rsid w:val="00E4728D"/>
    <w:rsid w:val="00E4737E"/>
    <w:rsid w:val="00E47491"/>
    <w:rsid w:val="00E4763E"/>
    <w:rsid w:val="00E47FDB"/>
    <w:rsid w:val="00E5041E"/>
    <w:rsid w:val="00E506C0"/>
    <w:rsid w:val="00E50929"/>
    <w:rsid w:val="00E50AF8"/>
    <w:rsid w:val="00E50C85"/>
    <w:rsid w:val="00E50D6C"/>
    <w:rsid w:val="00E511D5"/>
    <w:rsid w:val="00E515AC"/>
    <w:rsid w:val="00E517D3"/>
    <w:rsid w:val="00E518A8"/>
    <w:rsid w:val="00E51A7A"/>
    <w:rsid w:val="00E51B8F"/>
    <w:rsid w:val="00E51CDE"/>
    <w:rsid w:val="00E52042"/>
    <w:rsid w:val="00E52421"/>
    <w:rsid w:val="00E5247A"/>
    <w:rsid w:val="00E52BAB"/>
    <w:rsid w:val="00E52DBC"/>
    <w:rsid w:val="00E52F0B"/>
    <w:rsid w:val="00E531EB"/>
    <w:rsid w:val="00E534A1"/>
    <w:rsid w:val="00E537F2"/>
    <w:rsid w:val="00E5394B"/>
    <w:rsid w:val="00E53BA8"/>
    <w:rsid w:val="00E53C95"/>
    <w:rsid w:val="00E53CDE"/>
    <w:rsid w:val="00E53ECB"/>
    <w:rsid w:val="00E54181"/>
    <w:rsid w:val="00E54184"/>
    <w:rsid w:val="00E544D8"/>
    <w:rsid w:val="00E54A3B"/>
    <w:rsid w:val="00E54A73"/>
    <w:rsid w:val="00E55087"/>
    <w:rsid w:val="00E5528F"/>
    <w:rsid w:val="00E5580F"/>
    <w:rsid w:val="00E559DB"/>
    <w:rsid w:val="00E567A0"/>
    <w:rsid w:val="00E56D1F"/>
    <w:rsid w:val="00E56E57"/>
    <w:rsid w:val="00E56EA8"/>
    <w:rsid w:val="00E5701E"/>
    <w:rsid w:val="00E5736D"/>
    <w:rsid w:val="00E57599"/>
    <w:rsid w:val="00E576C5"/>
    <w:rsid w:val="00E576D9"/>
    <w:rsid w:val="00E5781F"/>
    <w:rsid w:val="00E57AB3"/>
    <w:rsid w:val="00E57CB7"/>
    <w:rsid w:val="00E60493"/>
    <w:rsid w:val="00E608BE"/>
    <w:rsid w:val="00E60C35"/>
    <w:rsid w:val="00E61167"/>
    <w:rsid w:val="00E6151E"/>
    <w:rsid w:val="00E61539"/>
    <w:rsid w:val="00E6155A"/>
    <w:rsid w:val="00E623BE"/>
    <w:rsid w:val="00E627B2"/>
    <w:rsid w:val="00E62999"/>
    <w:rsid w:val="00E62A94"/>
    <w:rsid w:val="00E62D65"/>
    <w:rsid w:val="00E6370A"/>
    <w:rsid w:val="00E6382C"/>
    <w:rsid w:val="00E63B36"/>
    <w:rsid w:val="00E63CAB"/>
    <w:rsid w:val="00E64138"/>
    <w:rsid w:val="00E641EE"/>
    <w:rsid w:val="00E64399"/>
    <w:rsid w:val="00E646C8"/>
    <w:rsid w:val="00E64AC7"/>
    <w:rsid w:val="00E64B9C"/>
    <w:rsid w:val="00E64CDE"/>
    <w:rsid w:val="00E6519C"/>
    <w:rsid w:val="00E6523D"/>
    <w:rsid w:val="00E65A48"/>
    <w:rsid w:val="00E65D64"/>
    <w:rsid w:val="00E65DCF"/>
    <w:rsid w:val="00E66158"/>
    <w:rsid w:val="00E66C34"/>
    <w:rsid w:val="00E66EC5"/>
    <w:rsid w:val="00E66F65"/>
    <w:rsid w:val="00E67063"/>
    <w:rsid w:val="00E67396"/>
    <w:rsid w:val="00E677CE"/>
    <w:rsid w:val="00E67A15"/>
    <w:rsid w:val="00E67A17"/>
    <w:rsid w:val="00E67ED2"/>
    <w:rsid w:val="00E67F29"/>
    <w:rsid w:val="00E70448"/>
    <w:rsid w:val="00E70D19"/>
    <w:rsid w:val="00E7113E"/>
    <w:rsid w:val="00E71157"/>
    <w:rsid w:val="00E7135D"/>
    <w:rsid w:val="00E71475"/>
    <w:rsid w:val="00E71673"/>
    <w:rsid w:val="00E719AB"/>
    <w:rsid w:val="00E71E35"/>
    <w:rsid w:val="00E71F21"/>
    <w:rsid w:val="00E72150"/>
    <w:rsid w:val="00E72407"/>
    <w:rsid w:val="00E72804"/>
    <w:rsid w:val="00E72C01"/>
    <w:rsid w:val="00E73133"/>
    <w:rsid w:val="00E7327C"/>
    <w:rsid w:val="00E734F7"/>
    <w:rsid w:val="00E73AE0"/>
    <w:rsid w:val="00E73D3A"/>
    <w:rsid w:val="00E74816"/>
    <w:rsid w:val="00E748AD"/>
    <w:rsid w:val="00E74A36"/>
    <w:rsid w:val="00E74B43"/>
    <w:rsid w:val="00E7513C"/>
    <w:rsid w:val="00E7531D"/>
    <w:rsid w:val="00E7553D"/>
    <w:rsid w:val="00E7569A"/>
    <w:rsid w:val="00E75A48"/>
    <w:rsid w:val="00E75C59"/>
    <w:rsid w:val="00E75DD2"/>
    <w:rsid w:val="00E75E9E"/>
    <w:rsid w:val="00E75EF6"/>
    <w:rsid w:val="00E76522"/>
    <w:rsid w:val="00E765AC"/>
    <w:rsid w:val="00E76E74"/>
    <w:rsid w:val="00E7709D"/>
    <w:rsid w:val="00E7747A"/>
    <w:rsid w:val="00E77AB9"/>
    <w:rsid w:val="00E77ACA"/>
    <w:rsid w:val="00E77D69"/>
    <w:rsid w:val="00E77F1C"/>
    <w:rsid w:val="00E8056F"/>
    <w:rsid w:val="00E80C93"/>
    <w:rsid w:val="00E80CF0"/>
    <w:rsid w:val="00E80F94"/>
    <w:rsid w:val="00E81251"/>
    <w:rsid w:val="00E813BF"/>
    <w:rsid w:val="00E816F9"/>
    <w:rsid w:val="00E81A99"/>
    <w:rsid w:val="00E81CB9"/>
    <w:rsid w:val="00E82020"/>
    <w:rsid w:val="00E82531"/>
    <w:rsid w:val="00E827CB"/>
    <w:rsid w:val="00E82970"/>
    <w:rsid w:val="00E82E1A"/>
    <w:rsid w:val="00E82E50"/>
    <w:rsid w:val="00E82EAF"/>
    <w:rsid w:val="00E83970"/>
    <w:rsid w:val="00E83C63"/>
    <w:rsid w:val="00E83CDE"/>
    <w:rsid w:val="00E83D4F"/>
    <w:rsid w:val="00E83F0F"/>
    <w:rsid w:val="00E83F3E"/>
    <w:rsid w:val="00E842C3"/>
    <w:rsid w:val="00E844FF"/>
    <w:rsid w:val="00E84576"/>
    <w:rsid w:val="00E8478A"/>
    <w:rsid w:val="00E849CF"/>
    <w:rsid w:val="00E85356"/>
    <w:rsid w:val="00E85614"/>
    <w:rsid w:val="00E8595C"/>
    <w:rsid w:val="00E8601B"/>
    <w:rsid w:val="00E863B6"/>
    <w:rsid w:val="00E864B0"/>
    <w:rsid w:val="00E8692E"/>
    <w:rsid w:val="00E86960"/>
    <w:rsid w:val="00E869D0"/>
    <w:rsid w:val="00E86EA4"/>
    <w:rsid w:val="00E87195"/>
    <w:rsid w:val="00E8723A"/>
    <w:rsid w:val="00E901F0"/>
    <w:rsid w:val="00E908CB"/>
    <w:rsid w:val="00E90AB6"/>
    <w:rsid w:val="00E90DAF"/>
    <w:rsid w:val="00E90E38"/>
    <w:rsid w:val="00E9118D"/>
    <w:rsid w:val="00E9126C"/>
    <w:rsid w:val="00E9132A"/>
    <w:rsid w:val="00E918B5"/>
    <w:rsid w:val="00E91BBE"/>
    <w:rsid w:val="00E91BE0"/>
    <w:rsid w:val="00E91F62"/>
    <w:rsid w:val="00E91F71"/>
    <w:rsid w:val="00E91F72"/>
    <w:rsid w:val="00E92369"/>
    <w:rsid w:val="00E929B7"/>
    <w:rsid w:val="00E9300E"/>
    <w:rsid w:val="00E93032"/>
    <w:rsid w:val="00E942D5"/>
    <w:rsid w:val="00E94733"/>
    <w:rsid w:val="00E948B2"/>
    <w:rsid w:val="00E94ABC"/>
    <w:rsid w:val="00E94B41"/>
    <w:rsid w:val="00E94BCC"/>
    <w:rsid w:val="00E94C17"/>
    <w:rsid w:val="00E94D5A"/>
    <w:rsid w:val="00E94FD5"/>
    <w:rsid w:val="00E94FFF"/>
    <w:rsid w:val="00E95163"/>
    <w:rsid w:val="00E95482"/>
    <w:rsid w:val="00E954CF"/>
    <w:rsid w:val="00E95547"/>
    <w:rsid w:val="00E9589D"/>
    <w:rsid w:val="00E95B1D"/>
    <w:rsid w:val="00E95F24"/>
    <w:rsid w:val="00E9646E"/>
    <w:rsid w:val="00E96A43"/>
    <w:rsid w:val="00E96A55"/>
    <w:rsid w:val="00E972F8"/>
    <w:rsid w:val="00E977CA"/>
    <w:rsid w:val="00E9786F"/>
    <w:rsid w:val="00E979BF"/>
    <w:rsid w:val="00E97C06"/>
    <w:rsid w:val="00EA014E"/>
    <w:rsid w:val="00EA0355"/>
    <w:rsid w:val="00EA043B"/>
    <w:rsid w:val="00EA06DC"/>
    <w:rsid w:val="00EA0B3D"/>
    <w:rsid w:val="00EA0C5F"/>
    <w:rsid w:val="00EA0C71"/>
    <w:rsid w:val="00EA0EBC"/>
    <w:rsid w:val="00EA129F"/>
    <w:rsid w:val="00EA1606"/>
    <w:rsid w:val="00EA1954"/>
    <w:rsid w:val="00EA235D"/>
    <w:rsid w:val="00EA23E5"/>
    <w:rsid w:val="00EA24C0"/>
    <w:rsid w:val="00EA2A45"/>
    <w:rsid w:val="00EA2AF5"/>
    <w:rsid w:val="00EA2D46"/>
    <w:rsid w:val="00EA2F38"/>
    <w:rsid w:val="00EA389E"/>
    <w:rsid w:val="00EA3AFB"/>
    <w:rsid w:val="00EA477F"/>
    <w:rsid w:val="00EA47C8"/>
    <w:rsid w:val="00EA4992"/>
    <w:rsid w:val="00EA49CD"/>
    <w:rsid w:val="00EA4C39"/>
    <w:rsid w:val="00EA4D1D"/>
    <w:rsid w:val="00EA4DBD"/>
    <w:rsid w:val="00EA51CD"/>
    <w:rsid w:val="00EA5375"/>
    <w:rsid w:val="00EA56B6"/>
    <w:rsid w:val="00EA5DA6"/>
    <w:rsid w:val="00EA5E51"/>
    <w:rsid w:val="00EA5E67"/>
    <w:rsid w:val="00EA5F17"/>
    <w:rsid w:val="00EA61FA"/>
    <w:rsid w:val="00EA6AA5"/>
    <w:rsid w:val="00EA6B33"/>
    <w:rsid w:val="00EA6BA7"/>
    <w:rsid w:val="00EA707A"/>
    <w:rsid w:val="00EA715F"/>
    <w:rsid w:val="00EA722D"/>
    <w:rsid w:val="00EA7544"/>
    <w:rsid w:val="00EA766F"/>
    <w:rsid w:val="00EA78DB"/>
    <w:rsid w:val="00EA7C25"/>
    <w:rsid w:val="00EA7E8B"/>
    <w:rsid w:val="00EB00A8"/>
    <w:rsid w:val="00EB0109"/>
    <w:rsid w:val="00EB019E"/>
    <w:rsid w:val="00EB0227"/>
    <w:rsid w:val="00EB117B"/>
    <w:rsid w:val="00EB12D6"/>
    <w:rsid w:val="00EB1339"/>
    <w:rsid w:val="00EB2080"/>
    <w:rsid w:val="00EB2468"/>
    <w:rsid w:val="00EB24FE"/>
    <w:rsid w:val="00EB2520"/>
    <w:rsid w:val="00EB25B1"/>
    <w:rsid w:val="00EB2784"/>
    <w:rsid w:val="00EB2889"/>
    <w:rsid w:val="00EB29BE"/>
    <w:rsid w:val="00EB2A38"/>
    <w:rsid w:val="00EB2CF8"/>
    <w:rsid w:val="00EB30D9"/>
    <w:rsid w:val="00EB3D62"/>
    <w:rsid w:val="00EB4056"/>
    <w:rsid w:val="00EB41D2"/>
    <w:rsid w:val="00EB434C"/>
    <w:rsid w:val="00EB4409"/>
    <w:rsid w:val="00EB4536"/>
    <w:rsid w:val="00EB480E"/>
    <w:rsid w:val="00EB4A79"/>
    <w:rsid w:val="00EB53DF"/>
    <w:rsid w:val="00EB5917"/>
    <w:rsid w:val="00EB59A1"/>
    <w:rsid w:val="00EB5ADD"/>
    <w:rsid w:val="00EB5F46"/>
    <w:rsid w:val="00EB61F6"/>
    <w:rsid w:val="00EB631E"/>
    <w:rsid w:val="00EB6397"/>
    <w:rsid w:val="00EB6399"/>
    <w:rsid w:val="00EB66E7"/>
    <w:rsid w:val="00EB67CC"/>
    <w:rsid w:val="00EB68E4"/>
    <w:rsid w:val="00EB6A56"/>
    <w:rsid w:val="00EB6B23"/>
    <w:rsid w:val="00EB6CD2"/>
    <w:rsid w:val="00EB6EEF"/>
    <w:rsid w:val="00EB6F2B"/>
    <w:rsid w:val="00EB6F33"/>
    <w:rsid w:val="00EB75FE"/>
    <w:rsid w:val="00EB79FC"/>
    <w:rsid w:val="00EB7A8A"/>
    <w:rsid w:val="00EB7BF5"/>
    <w:rsid w:val="00EB7D6D"/>
    <w:rsid w:val="00EB7EFF"/>
    <w:rsid w:val="00EC035F"/>
    <w:rsid w:val="00EC042E"/>
    <w:rsid w:val="00EC06AC"/>
    <w:rsid w:val="00EC0702"/>
    <w:rsid w:val="00EC073A"/>
    <w:rsid w:val="00EC121C"/>
    <w:rsid w:val="00EC124C"/>
    <w:rsid w:val="00EC136A"/>
    <w:rsid w:val="00EC1541"/>
    <w:rsid w:val="00EC1823"/>
    <w:rsid w:val="00EC18BE"/>
    <w:rsid w:val="00EC1AF8"/>
    <w:rsid w:val="00EC22E5"/>
    <w:rsid w:val="00EC23FD"/>
    <w:rsid w:val="00EC25F8"/>
    <w:rsid w:val="00EC27BC"/>
    <w:rsid w:val="00EC291F"/>
    <w:rsid w:val="00EC31E7"/>
    <w:rsid w:val="00EC32D0"/>
    <w:rsid w:val="00EC34AC"/>
    <w:rsid w:val="00EC351E"/>
    <w:rsid w:val="00EC3596"/>
    <w:rsid w:val="00EC384D"/>
    <w:rsid w:val="00EC3E04"/>
    <w:rsid w:val="00EC3F40"/>
    <w:rsid w:val="00EC4013"/>
    <w:rsid w:val="00EC4322"/>
    <w:rsid w:val="00EC435E"/>
    <w:rsid w:val="00EC444C"/>
    <w:rsid w:val="00EC459E"/>
    <w:rsid w:val="00EC4878"/>
    <w:rsid w:val="00EC49FD"/>
    <w:rsid w:val="00EC4A7F"/>
    <w:rsid w:val="00EC4A89"/>
    <w:rsid w:val="00EC4C52"/>
    <w:rsid w:val="00EC4FD0"/>
    <w:rsid w:val="00EC51A2"/>
    <w:rsid w:val="00EC5507"/>
    <w:rsid w:val="00EC550E"/>
    <w:rsid w:val="00EC5550"/>
    <w:rsid w:val="00EC585D"/>
    <w:rsid w:val="00EC59AD"/>
    <w:rsid w:val="00EC5C8B"/>
    <w:rsid w:val="00EC5E45"/>
    <w:rsid w:val="00EC5EDD"/>
    <w:rsid w:val="00EC683D"/>
    <w:rsid w:val="00EC6AC1"/>
    <w:rsid w:val="00EC6CE9"/>
    <w:rsid w:val="00EC6D8D"/>
    <w:rsid w:val="00EC700C"/>
    <w:rsid w:val="00EC7028"/>
    <w:rsid w:val="00EC70BD"/>
    <w:rsid w:val="00EC7263"/>
    <w:rsid w:val="00EC762A"/>
    <w:rsid w:val="00EC77AB"/>
    <w:rsid w:val="00EC784D"/>
    <w:rsid w:val="00EC7C68"/>
    <w:rsid w:val="00ED018A"/>
    <w:rsid w:val="00ED02F9"/>
    <w:rsid w:val="00ED04F8"/>
    <w:rsid w:val="00ED079D"/>
    <w:rsid w:val="00ED0C3A"/>
    <w:rsid w:val="00ED0CD5"/>
    <w:rsid w:val="00ED0D03"/>
    <w:rsid w:val="00ED1043"/>
    <w:rsid w:val="00ED1250"/>
    <w:rsid w:val="00ED1322"/>
    <w:rsid w:val="00ED150E"/>
    <w:rsid w:val="00ED1902"/>
    <w:rsid w:val="00ED195E"/>
    <w:rsid w:val="00ED2324"/>
    <w:rsid w:val="00ED2420"/>
    <w:rsid w:val="00ED2859"/>
    <w:rsid w:val="00ED285A"/>
    <w:rsid w:val="00ED2A95"/>
    <w:rsid w:val="00ED2C3D"/>
    <w:rsid w:val="00ED2EF8"/>
    <w:rsid w:val="00ED3009"/>
    <w:rsid w:val="00ED3852"/>
    <w:rsid w:val="00ED385E"/>
    <w:rsid w:val="00ED3A64"/>
    <w:rsid w:val="00ED3B13"/>
    <w:rsid w:val="00ED3C66"/>
    <w:rsid w:val="00ED3F38"/>
    <w:rsid w:val="00ED42CC"/>
    <w:rsid w:val="00ED433C"/>
    <w:rsid w:val="00ED441B"/>
    <w:rsid w:val="00ED4569"/>
    <w:rsid w:val="00ED4579"/>
    <w:rsid w:val="00ED46D8"/>
    <w:rsid w:val="00ED46E9"/>
    <w:rsid w:val="00ED499D"/>
    <w:rsid w:val="00ED49C5"/>
    <w:rsid w:val="00ED4A72"/>
    <w:rsid w:val="00ED4ADC"/>
    <w:rsid w:val="00ED4C8E"/>
    <w:rsid w:val="00ED4D89"/>
    <w:rsid w:val="00ED4E54"/>
    <w:rsid w:val="00ED4F37"/>
    <w:rsid w:val="00ED5039"/>
    <w:rsid w:val="00ED53A9"/>
    <w:rsid w:val="00ED547C"/>
    <w:rsid w:val="00ED57E4"/>
    <w:rsid w:val="00ED5B91"/>
    <w:rsid w:val="00ED5CD6"/>
    <w:rsid w:val="00ED6059"/>
    <w:rsid w:val="00ED6121"/>
    <w:rsid w:val="00ED61B2"/>
    <w:rsid w:val="00ED6273"/>
    <w:rsid w:val="00ED63BC"/>
    <w:rsid w:val="00ED6E01"/>
    <w:rsid w:val="00ED72CA"/>
    <w:rsid w:val="00ED72FF"/>
    <w:rsid w:val="00ED76D0"/>
    <w:rsid w:val="00ED77A7"/>
    <w:rsid w:val="00EE0046"/>
    <w:rsid w:val="00EE0082"/>
    <w:rsid w:val="00EE0154"/>
    <w:rsid w:val="00EE0181"/>
    <w:rsid w:val="00EE01FC"/>
    <w:rsid w:val="00EE077D"/>
    <w:rsid w:val="00EE07D6"/>
    <w:rsid w:val="00EE0953"/>
    <w:rsid w:val="00EE0A97"/>
    <w:rsid w:val="00EE0DE7"/>
    <w:rsid w:val="00EE1086"/>
    <w:rsid w:val="00EE1672"/>
    <w:rsid w:val="00EE1897"/>
    <w:rsid w:val="00EE193D"/>
    <w:rsid w:val="00EE1AD2"/>
    <w:rsid w:val="00EE1B0C"/>
    <w:rsid w:val="00EE2246"/>
    <w:rsid w:val="00EE23DD"/>
    <w:rsid w:val="00EE2413"/>
    <w:rsid w:val="00EE2883"/>
    <w:rsid w:val="00EE2936"/>
    <w:rsid w:val="00EE2A98"/>
    <w:rsid w:val="00EE2AC1"/>
    <w:rsid w:val="00EE2BDB"/>
    <w:rsid w:val="00EE32E6"/>
    <w:rsid w:val="00EE33A0"/>
    <w:rsid w:val="00EE345B"/>
    <w:rsid w:val="00EE3793"/>
    <w:rsid w:val="00EE3AA6"/>
    <w:rsid w:val="00EE3EDE"/>
    <w:rsid w:val="00EE435C"/>
    <w:rsid w:val="00EE4534"/>
    <w:rsid w:val="00EE474C"/>
    <w:rsid w:val="00EE4AA9"/>
    <w:rsid w:val="00EE5033"/>
    <w:rsid w:val="00EE50BA"/>
    <w:rsid w:val="00EE522D"/>
    <w:rsid w:val="00EE536D"/>
    <w:rsid w:val="00EE53A9"/>
    <w:rsid w:val="00EE558B"/>
    <w:rsid w:val="00EE578E"/>
    <w:rsid w:val="00EE5DCB"/>
    <w:rsid w:val="00EE5DDD"/>
    <w:rsid w:val="00EE5E58"/>
    <w:rsid w:val="00EE6161"/>
    <w:rsid w:val="00EE62F9"/>
    <w:rsid w:val="00EE638D"/>
    <w:rsid w:val="00EE6B5A"/>
    <w:rsid w:val="00EE6C52"/>
    <w:rsid w:val="00EE6C7C"/>
    <w:rsid w:val="00EE6F99"/>
    <w:rsid w:val="00EE7059"/>
    <w:rsid w:val="00EE7393"/>
    <w:rsid w:val="00EE74CD"/>
    <w:rsid w:val="00EE74D6"/>
    <w:rsid w:val="00EE79AC"/>
    <w:rsid w:val="00EE7ED4"/>
    <w:rsid w:val="00EF003E"/>
    <w:rsid w:val="00EF005A"/>
    <w:rsid w:val="00EF005F"/>
    <w:rsid w:val="00EF0061"/>
    <w:rsid w:val="00EF00E4"/>
    <w:rsid w:val="00EF00F6"/>
    <w:rsid w:val="00EF01F3"/>
    <w:rsid w:val="00EF066A"/>
    <w:rsid w:val="00EF0780"/>
    <w:rsid w:val="00EF0A3E"/>
    <w:rsid w:val="00EF0A5A"/>
    <w:rsid w:val="00EF0BD3"/>
    <w:rsid w:val="00EF0DBE"/>
    <w:rsid w:val="00EF0E3D"/>
    <w:rsid w:val="00EF1F6C"/>
    <w:rsid w:val="00EF2557"/>
    <w:rsid w:val="00EF2790"/>
    <w:rsid w:val="00EF2953"/>
    <w:rsid w:val="00EF2E25"/>
    <w:rsid w:val="00EF3458"/>
    <w:rsid w:val="00EF354B"/>
    <w:rsid w:val="00EF35CC"/>
    <w:rsid w:val="00EF3A7A"/>
    <w:rsid w:val="00EF3C58"/>
    <w:rsid w:val="00EF416A"/>
    <w:rsid w:val="00EF4202"/>
    <w:rsid w:val="00EF4A3A"/>
    <w:rsid w:val="00EF4D22"/>
    <w:rsid w:val="00EF5347"/>
    <w:rsid w:val="00EF541C"/>
    <w:rsid w:val="00EF5936"/>
    <w:rsid w:val="00EF5DA8"/>
    <w:rsid w:val="00EF5E1B"/>
    <w:rsid w:val="00EF6244"/>
    <w:rsid w:val="00EF625A"/>
    <w:rsid w:val="00EF6369"/>
    <w:rsid w:val="00EF6590"/>
    <w:rsid w:val="00EF6D2B"/>
    <w:rsid w:val="00EF6DD6"/>
    <w:rsid w:val="00EF6EE6"/>
    <w:rsid w:val="00EF7413"/>
    <w:rsid w:val="00EF7604"/>
    <w:rsid w:val="00EF768B"/>
    <w:rsid w:val="00EF791B"/>
    <w:rsid w:val="00EF7A2C"/>
    <w:rsid w:val="00EF7C1A"/>
    <w:rsid w:val="00EF7EBE"/>
    <w:rsid w:val="00EF7F6F"/>
    <w:rsid w:val="00F005E7"/>
    <w:rsid w:val="00F006B0"/>
    <w:rsid w:val="00F00854"/>
    <w:rsid w:val="00F009CA"/>
    <w:rsid w:val="00F00AC6"/>
    <w:rsid w:val="00F00C01"/>
    <w:rsid w:val="00F01501"/>
    <w:rsid w:val="00F01817"/>
    <w:rsid w:val="00F0184D"/>
    <w:rsid w:val="00F01BA5"/>
    <w:rsid w:val="00F01C7A"/>
    <w:rsid w:val="00F01DCB"/>
    <w:rsid w:val="00F0280B"/>
    <w:rsid w:val="00F028C5"/>
    <w:rsid w:val="00F028FE"/>
    <w:rsid w:val="00F02C4C"/>
    <w:rsid w:val="00F02C72"/>
    <w:rsid w:val="00F02CE0"/>
    <w:rsid w:val="00F02D52"/>
    <w:rsid w:val="00F02F4C"/>
    <w:rsid w:val="00F031EF"/>
    <w:rsid w:val="00F032C6"/>
    <w:rsid w:val="00F033BF"/>
    <w:rsid w:val="00F035CC"/>
    <w:rsid w:val="00F03BA9"/>
    <w:rsid w:val="00F03BEE"/>
    <w:rsid w:val="00F04212"/>
    <w:rsid w:val="00F043A7"/>
    <w:rsid w:val="00F04450"/>
    <w:rsid w:val="00F04C7F"/>
    <w:rsid w:val="00F04EC5"/>
    <w:rsid w:val="00F0582B"/>
    <w:rsid w:val="00F05F32"/>
    <w:rsid w:val="00F0613B"/>
    <w:rsid w:val="00F061B1"/>
    <w:rsid w:val="00F06483"/>
    <w:rsid w:val="00F06AF6"/>
    <w:rsid w:val="00F06AFD"/>
    <w:rsid w:val="00F071DF"/>
    <w:rsid w:val="00F07760"/>
    <w:rsid w:val="00F07809"/>
    <w:rsid w:val="00F07BAD"/>
    <w:rsid w:val="00F07E47"/>
    <w:rsid w:val="00F10216"/>
    <w:rsid w:val="00F104CB"/>
    <w:rsid w:val="00F106AB"/>
    <w:rsid w:val="00F107C6"/>
    <w:rsid w:val="00F10994"/>
    <w:rsid w:val="00F10A48"/>
    <w:rsid w:val="00F10A53"/>
    <w:rsid w:val="00F115DB"/>
    <w:rsid w:val="00F11813"/>
    <w:rsid w:val="00F11974"/>
    <w:rsid w:val="00F11B02"/>
    <w:rsid w:val="00F11BC1"/>
    <w:rsid w:val="00F11E59"/>
    <w:rsid w:val="00F124F3"/>
    <w:rsid w:val="00F12923"/>
    <w:rsid w:val="00F12CEC"/>
    <w:rsid w:val="00F12DA8"/>
    <w:rsid w:val="00F12F3D"/>
    <w:rsid w:val="00F12F4C"/>
    <w:rsid w:val="00F1381F"/>
    <w:rsid w:val="00F13E74"/>
    <w:rsid w:val="00F14428"/>
    <w:rsid w:val="00F14946"/>
    <w:rsid w:val="00F15169"/>
    <w:rsid w:val="00F157FD"/>
    <w:rsid w:val="00F15A3A"/>
    <w:rsid w:val="00F15D87"/>
    <w:rsid w:val="00F15E30"/>
    <w:rsid w:val="00F1624C"/>
    <w:rsid w:val="00F162AC"/>
    <w:rsid w:val="00F1639A"/>
    <w:rsid w:val="00F164F3"/>
    <w:rsid w:val="00F16554"/>
    <w:rsid w:val="00F16652"/>
    <w:rsid w:val="00F16C3F"/>
    <w:rsid w:val="00F16F15"/>
    <w:rsid w:val="00F17091"/>
    <w:rsid w:val="00F1719D"/>
    <w:rsid w:val="00F17305"/>
    <w:rsid w:val="00F17340"/>
    <w:rsid w:val="00F1749D"/>
    <w:rsid w:val="00F177C6"/>
    <w:rsid w:val="00F178C1"/>
    <w:rsid w:val="00F179C9"/>
    <w:rsid w:val="00F17DB8"/>
    <w:rsid w:val="00F17DD4"/>
    <w:rsid w:val="00F17E46"/>
    <w:rsid w:val="00F17F92"/>
    <w:rsid w:val="00F20499"/>
    <w:rsid w:val="00F2049F"/>
    <w:rsid w:val="00F209D0"/>
    <w:rsid w:val="00F20AE3"/>
    <w:rsid w:val="00F20C23"/>
    <w:rsid w:val="00F20C66"/>
    <w:rsid w:val="00F210DB"/>
    <w:rsid w:val="00F21C2D"/>
    <w:rsid w:val="00F22072"/>
    <w:rsid w:val="00F22268"/>
    <w:rsid w:val="00F22288"/>
    <w:rsid w:val="00F222B2"/>
    <w:rsid w:val="00F22372"/>
    <w:rsid w:val="00F225D6"/>
    <w:rsid w:val="00F228C5"/>
    <w:rsid w:val="00F22DA6"/>
    <w:rsid w:val="00F22E1D"/>
    <w:rsid w:val="00F22E50"/>
    <w:rsid w:val="00F22E93"/>
    <w:rsid w:val="00F2318C"/>
    <w:rsid w:val="00F233BB"/>
    <w:rsid w:val="00F237C5"/>
    <w:rsid w:val="00F2391E"/>
    <w:rsid w:val="00F2396E"/>
    <w:rsid w:val="00F23BDE"/>
    <w:rsid w:val="00F23DFA"/>
    <w:rsid w:val="00F23E16"/>
    <w:rsid w:val="00F24203"/>
    <w:rsid w:val="00F242C7"/>
    <w:rsid w:val="00F243D1"/>
    <w:rsid w:val="00F24403"/>
    <w:rsid w:val="00F24469"/>
    <w:rsid w:val="00F24632"/>
    <w:rsid w:val="00F24708"/>
    <w:rsid w:val="00F2473C"/>
    <w:rsid w:val="00F24773"/>
    <w:rsid w:val="00F2483C"/>
    <w:rsid w:val="00F24B31"/>
    <w:rsid w:val="00F24C0F"/>
    <w:rsid w:val="00F24C9B"/>
    <w:rsid w:val="00F24D2E"/>
    <w:rsid w:val="00F24D87"/>
    <w:rsid w:val="00F24DD2"/>
    <w:rsid w:val="00F24E0E"/>
    <w:rsid w:val="00F24E12"/>
    <w:rsid w:val="00F2508E"/>
    <w:rsid w:val="00F251F4"/>
    <w:rsid w:val="00F25355"/>
    <w:rsid w:val="00F25460"/>
    <w:rsid w:val="00F25642"/>
    <w:rsid w:val="00F25688"/>
    <w:rsid w:val="00F2586A"/>
    <w:rsid w:val="00F2589A"/>
    <w:rsid w:val="00F25916"/>
    <w:rsid w:val="00F2595D"/>
    <w:rsid w:val="00F25A00"/>
    <w:rsid w:val="00F25A57"/>
    <w:rsid w:val="00F25B58"/>
    <w:rsid w:val="00F25E2B"/>
    <w:rsid w:val="00F25F22"/>
    <w:rsid w:val="00F260CF"/>
    <w:rsid w:val="00F261B6"/>
    <w:rsid w:val="00F265D6"/>
    <w:rsid w:val="00F267B2"/>
    <w:rsid w:val="00F26921"/>
    <w:rsid w:val="00F26B3C"/>
    <w:rsid w:val="00F26D58"/>
    <w:rsid w:val="00F26DD0"/>
    <w:rsid w:val="00F27162"/>
    <w:rsid w:val="00F271D8"/>
    <w:rsid w:val="00F273BC"/>
    <w:rsid w:val="00F274C4"/>
    <w:rsid w:val="00F27707"/>
    <w:rsid w:val="00F27A69"/>
    <w:rsid w:val="00F27A72"/>
    <w:rsid w:val="00F30080"/>
    <w:rsid w:val="00F30830"/>
    <w:rsid w:val="00F3089B"/>
    <w:rsid w:val="00F308F3"/>
    <w:rsid w:val="00F30900"/>
    <w:rsid w:val="00F3091D"/>
    <w:rsid w:val="00F30A13"/>
    <w:rsid w:val="00F30E93"/>
    <w:rsid w:val="00F31339"/>
    <w:rsid w:val="00F31521"/>
    <w:rsid w:val="00F3192C"/>
    <w:rsid w:val="00F3197C"/>
    <w:rsid w:val="00F31B34"/>
    <w:rsid w:val="00F32179"/>
    <w:rsid w:val="00F32BB2"/>
    <w:rsid w:val="00F32CDE"/>
    <w:rsid w:val="00F32F4F"/>
    <w:rsid w:val="00F3348F"/>
    <w:rsid w:val="00F33A3F"/>
    <w:rsid w:val="00F33CD8"/>
    <w:rsid w:val="00F33FF0"/>
    <w:rsid w:val="00F347DF"/>
    <w:rsid w:val="00F34835"/>
    <w:rsid w:val="00F34BBE"/>
    <w:rsid w:val="00F34C0F"/>
    <w:rsid w:val="00F354A6"/>
    <w:rsid w:val="00F35617"/>
    <w:rsid w:val="00F3571C"/>
    <w:rsid w:val="00F358BD"/>
    <w:rsid w:val="00F3594E"/>
    <w:rsid w:val="00F3596D"/>
    <w:rsid w:val="00F35B4E"/>
    <w:rsid w:val="00F35C3E"/>
    <w:rsid w:val="00F35EBC"/>
    <w:rsid w:val="00F35EFF"/>
    <w:rsid w:val="00F35F8C"/>
    <w:rsid w:val="00F368A9"/>
    <w:rsid w:val="00F36B28"/>
    <w:rsid w:val="00F36CDE"/>
    <w:rsid w:val="00F36EE1"/>
    <w:rsid w:val="00F3713B"/>
    <w:rsid w:val="00F375F2"/>
    <w:rsid w:val="00F3786C"/>
    <w:rsid w:val="00F3791E"/>
    <w:rsid w:val="00F37D2E"/>
    <w:rsid w:val="00F40174"/>
    <w:rsid w:val="00F407CA"/>
    <w:rsid w:val="00F40E7C"/>
    <w:rsid w:val="00F40FAA"/>
    <w:rsid w:val="00F4110A"/>
    <w:rsid w:val="00F41414"/>
    <w:rsid w:val="00F41574"/>
    <w:rsid w:val="00F415EC"/>
    <w:rsid w:val="00F417AB"/>
    <w:rsid w:val="00F41940"/>
    <w:rsid w:val="00F41FE1"/>
    <w:rsid w:val="00F42C37"/>
    <w:rsid w:val="00F42D2D"/>
    <w:rsid w:val="00F4359C"/>
    <w:rsid w:val="00F436EA"/>
    <w:rsid w:val="00F43AD4"/>
    <w:rsid w:val="00F43BFF"/>
    <w:rsid w:val="00F4465C"/>
    <w:rsid w:val="00F4472D"/>
    <w:rsid w:val="00F44B44"/>
    <w:rsid w:val="00F44F88"/>
    <w:rsid w:val="00F44F9B"/>
    <w:rsid w:val="00F4500C"/>
    <w:rsid w:val="00F451AC"/>
    <w:rsid w:val="00F451D7"/>
    <w:rsid w:val="00F4524B"/>
    <w:rsid w:val="00F456B5"/>
    <w:rsid w:val="00F45983"/>
    <w:rsid w:val="00F45F62"/>
    <w:rsid w:val="00F45F8D"/>
    <w:rsid w:val="00F4608B"/>
    <w:rsid w:val="00F46352"/>
    <w:rsid w:val="00F46594"/>
    <w:rsid w:val="00F46807"/>
    <w:rsid w:val="00F46853"/>
    <w:rsid w:val="00F468FB"/>
    <w:rsid w:val="00F46F18"/>
    <w:rsid w:val="00F46FE1"/>
    <w:rsid w:val="00F47044"/>
    <w:rsid w:val="00F4712E"/>
    <w:rsid w:val="00F47402"/>
    <w:rsid w:val="00F4753A"/>
    <w:rsid w:val="00F47AA6"/>
    <w:rsid w:val="00F47CBF"/>
    <w:rsid w:val="00F47E80"/>
    <w:rsid w:val="00F50124"/>
    <w:rsid w:val="00F505BA"/>
    <w:rsid w:val="00F50B9F"/>
    <w:rsid w:val="00F50F24"/>
    <w:rsid w:val="00F50FA5"/>
    <w:rsid w:val="00F51504"/>
    <w:rsid w:val="00F51CBE"/>
    <w:rsid w:val="00F51FD8"/>
    <w:rsid w:val="00F52869"/>
    <w:rsid w:val="00F52880"/>
    <w:rsid w:val="00F52C2C"/>
    <w:rsid w:val="00F52C72"/>
    <w:rsid w:val="00F52EA3"/>
    <w:rsid w:val="00F532CB"/>
    <w:rsid w:val="00F533D7"/>
    <w:rsid w:val="00F53885"/>
    <w:rsid w:val="00F5392F"/>
    <w:rsid w:val="00F539EE"/>
    <w:rsid w:val="00F53A8B"/>
    <w:rsid w:val="00F53B96"/>
    <w:rsid w:val="00F53CBD"/>
    <w:rsid w:val="00F53FA6"/>
    <w:rsid w:val="00F53FAA"/>
    <w:rsid w:val="00F540C2"/>
    <w:rsid w:val="00F543DF"/>
    <w:rsid w:val="00F54B01"/>
    <w:rsid w:val="00F54BA1"/>
    <w:rsid w:val="00F54D1E"/>
    <w:rsid w:val="00F55332"/>
    <w:rsid w:val="00F5579F"/>
    <w:rsid w:val="00F5588B"/>
    <w:rsid w:val="00F55C85"/>
    <w:rsid w:val="00F55E84"/>
    <w:rsid w:val="00F562BF"/>
    <w:rsid w:val="00F562DB"/>
    <w:rsid w:val="00F56315"/>
    <w:rsid w:val="00F5640B"/>
    <w:rsid w:val="00F5661B"/>
    <w:rsid w:val="00F56880"/>
    <w:rsid w:val="00F56BEE"/>
    <w:rsid w:val="00F56D6C"/>
    <w:rsid w:val="00F571D6"/>
    <w:rsid w:val="00F575E4"/>
    <w:rsid w:val="00F57939"/>
    <w:rsid w:val="00F57B06"/>
    <w:rsid w:val="00F600D4"/>
    <w:rsid w:val="00F600E7"/>
    <w:rsid w:val="00F605CC"/>
    <w:rsid w:val="00F60D1F"/>
    <w:rsid w:val="00F60D68"/>
    <w:rsid w:val="00F60D80"/>
    <w:rsid w:val="00F610C9"/>
    <w:rsid w:val="00F61400"/>
    <w:rsid w:val="00F61466"/>
    <w:rsid w:val="00F614A3"/>
    <w:rsid w:val="00F61508"/>
    <w:rsid w:val="00F615F3"/>
    <w:rsid w:val="00F62081"/>
    <w:rsid w:val="00F6223B"/>
    <w:rsid w:val="00F626E4"/>
    <w:rsid w:val="00F62746"/>
    <w:rsid w:val="00F62756"/>
    <w:rsid w:val="00F6295D"/>
    <w:rsid w:val="00F62C84"/>
    <w:rsid w:val="00F63096"/>
    <w:rsid w:val="00F631EC"/>
    <w:rsid w:val="00F63332"/>
    <w:rsid w:val="00F636F7"/>
    <w:rsid w:val="00F6387E"/>
    <w:rsid w:val="00F63A46"/>
    <w:rsid w:val="00F64C27"/>
    <w:rsid w:val="00F6500D"/>
    <w:rsid w:val="00F65159"/>
    <w:rsid w:val="00F65469"/>
    <w:rsid w:val="00F65786"/>
    <w:rsid w:val="00F658A7"/>
    <w:rsid w:val="00F65F0E"/>
    <w:rsid w:val="00F65F9D"/>
    <w:rsid w:val="00F66023"/>
    <w:rsid w:val="00F66438"/>
    <w:rsid w:val="00F665D5"/>
    <w:rsid w:val="00F66B06"/>
    <w:rsid w:val="00F673BF"/>
    <w:rsid w:val="00F674C5"/>
    <w:rsid w:val="00F679F9"/>
    <w:rsid w:val="00F67B6A"/>
    <w:rsid w:val="00F67D53"/>
    <w:rsid w:val="00F7028E"/>
    <w:rsid w:val="00F702D9"/>
    <w:rsid w:val="00F703E8"/>
    <w:rsid w:val="00F70788"/>
    <w:rsid w:val="00F70837"/>
    <w:rsid w:val="00F70D9C"/>
    <w:rsid w:val="00F70E08"/>
    <w:rsid w:val="00F710A7"/>
    <w:rsid w:val="00F71516"/>
    <w:rsid w:val="00F7156C"/>
    <w:rsid w:val="00F718EE"/>
    <w:rsid w:val="00F71D18"/>
    <w:rsid w:val="00F71D61"/>
    <w:rsid w:val="00F71DEF"/>
    <w:rsid w:val="00F71EBC"/>
    <w:rsid w:val="00F71EE8"/>
    <w:rsid w:val="00F71FAF"/>
    <w:rsid w:val="00F7203F"/>
    <w:rsid w:val="00F721E2"/>
    <w:rsid w:val="00F7268D"/>
    <w:rsid w:val="00F73020"/>
    <w:rsid w:val="00F731D0"/>
    <w:rsid w:val="00F732D5"/>
    <w:rsid w:val="00F73458"/>
    <w:rsid w:val="00F7379E"/>
    <w:rsid w:val="00F73A2B"/>
    <w:rsid w:val="00F73AEB"/>
    <w:rsid w:val="00F744C0"/>
    <w:rsid w:val="00F7471D"/>
    <w:rsid w:val="00F748AA"/>
    <w:rsid w:val="00F748BC"/>
    <w:rsid w:val="00F7505A"/>
    <w:rsid w:val="00F7590C"/>
    <w:rsid w:val="00F759EC"/>
    <w:rsid w:val="00F75C83"/>
    <w:rsid w:val="00F75FCF"/>
    <w:rsid w:val="00F76683"/>
    <w:rsid w:val="00F767B9"/>
    <w:rsid w:val="00F76CF6"/>
    <w:rsid w:val="00F771B7"/>
    <w:rsid w:val="00F77216"/>
    <w:rsid w:val="00F77238"/>
    <w:rsid w:val="00F77277"/>
    <w:rsid w:val="00F773EA"/>
    <w:rsid w:val="00F77778"/>
    <w:rsid w:val="00F777BC"/>
    <w:rsid w:val="00F77975"/>
    <w:rsid w:val="00F77B53"/>
    <w:rsid w:val="00F77C01"/>
    <w:rsid w:val="00F77C07"/>
    <w:rsid w:val="00F77CFC"/>
    <w:rsid w:val="00F8031D"/>
    <w:rsid w:val="00F8055A"/>
    <w:rsid w:val="00F80719"/>
    <w:rsid w:val="00F80CC4"/>
    <w:rsid w:val="00F80F4C"/>
    <w:rsid w:val="00F80FAB"/>
    <w:rsid w:val="00F81395"/>
    <w:rsid w:val="00F816D3"/>
    <w:rsid w:val="00F81CC2"/>
    <w:rsid w:val="00F82139"/>
    <w:rsid w:val="00F82160"/>
    <w:rsid w:val="00F821DF"/>
    <w:rsid w:val="00F82218"/>
    <w:rsid w:val="00F82706"/>
    <w:rsid w:val="00F827FB"/>
    <w:rsid w:val="00F82B11"/>
    <w:rsid w:val="00F82BEE"/>
    <w:rsid w:val="00F82CE4"/>
    <w:rsid w:val="00F83310"/>
    <w:rsid w:val="00F833CB"/>
    <w:rsid w:val="00F8375E"/>
    <w:rsid w:val="00F83927"/>
    <w:rsid w:val="00F83C33"/>
    <w:rsid w:val="00F83C54"/>
    <w:rsid w:val="00F83DE7"/>
    <w:rsid w:val="00F83FE0"/>
    <w:rsid w:val="00F84037"/>
    <w:rsid w:val="00F8432F"/>
    <w:rsid w:val="00F846D3"/>
    <w:rsid w:val="00F8472F"/>
    <w:rsid w:val="00F85023"/>
    <w:rsid w:val="00F851C6"/>
    <w:rsid w:val="00F85701"/>
    <w:rsid w:val="00F8586B"/>
    <w:rsid w:val="00F85B68"/>
    <w:rsid w:val="00F85E49"/>
    <w:rsid w:val="00F86029"/>
    <w:rsid w:val="00F867C4"/>
    <w:rsid w:val="00F86CB1"/>
    <w:rsid w:val="00F876A3"/>
    <w:rsid w:val="00F87775"/>
    <w:rsid w:val="00F90256"/>
    <w:rsid w:val="00F90330"/>
    <w:rsid w:val="00F90452"/>
    <w:rsid w:val="00F906FF"/>
    <w:rsid w:val="00F90B12"/>
    <w:rsid w:val="00F90BB1"/>
    <w:rsid w:val="00F90D45"/>
    <w:rsid w:val="00F90E9C"/>
    <w:rsid w:val="00F911FD"/>
    <w:rsid w:val="00F91303"/>
    <w:rsid w:val="00F9167D"/>
    <w:rsid w:val="00F919AE"/>
    <w:rsid w:val="00F924FF"/>
    <w:rsid w:val="00F92522"/>
    <w:rsid w:val="00F9259D"/>
    <w:rsid w:val="00F92C8F"/>
    <w:rsid w:val="00F92E94"/>
    <w:rsid w:val="00F92F0D"/>
    <w:rsid w:val="00F93510"/>
    <w:rsid w:val="00F936EB"/>
    <w:rsid w:val="00F93AB6"/>
    <w:rsid w:val="00F93CF9"/>
    <w:rsid w:val="00F93DA6"/>
    <w:rsid w:val="00F94356"/>
    <w:rsid w:val="00F96163"/>
    <w:rsid w:val="00F96333"/>
    <w:rsid w:val="00F964AF"/>
    <w:rsid w:val="00F96644"/>
    <w:rsid w:val="00F96C9C"/>
    <w:rsid w:val="00F96CD3"/>
    <w:rsid w:val="00F97122"/>
    <w:rsid w:val="00F9753A"/>
    <w:rsid w:val="00F97BA7"/>
    <w:rsid w:val="00FA00EC"/>
    <w:rsid w:val="00FA0772"/>
    <w:rsid w:val="00FA0A1C"/>
    <w:rsid w:val="00FA0CF7"/>
    <w:rsid w:val="00FA0F40"/>
    <w:rsid w:val="00FA0FF1"/>
    <w:rsid w:val="00FA1232"/>
    <w:rsid w:val="00FA13AD"/>
    <w:rsid w:val="00FA1443"/>
    <w:rsid w:val="00FA14B5"/>
    <w:rsid w:val="00FA16C8"/>
    <w:rsid w:val="00FA1712"/>
    <w:rsid w:val="00FA178A"/>
    <w:rsid w:val="00FA193E"/>
    <w:rsid w:val="00FA1B6B"/>
    <w:rsid w:val="00FA23B2"/>
    <w:rsid w:val="00FA26E5"/>
    <w:rsid w:val="00FA301F"/>
    <w:rsid w:val="00FA355D"/>
    <w:rsid w:val="00FA39E2"/>
    <w:rsid w:val="00FA3C76"/>
    <w:rsid w:val="00FA40B2"/>
    <w:rsid w:val="00FA4432"/>
    <w:rsid w:val="00FA4456"/>
    <w:rsid w:val="00FA4A5E"/>
    <w:rsid w:val="00FA4DF9"/>
    <w:rsid w:val="00FA5033"/>
    <w:rsid w:val="00FA5423"/>
    <w:rsid w:val="00FA56EC"/>
    <w:rsid w:val="00FA5737"/>
    <w:rsid w:val="00FA5767"/>
    <w:rsid w:val="00FA5C44"/>
    <w:rsid w:val="00FA5FC9"/>
    <w:rsid w:val="00FA5FDF"/>
    <w:rsid w:val="00FA649F"/>
    <w:rsid w:val="00FA6A9F"/>
    <w:rsid w:val="00FA6C9F"/>
    <w:rsid w:val="00FA7234"/>
    <w:rsid w:val="00FA74D2"/>
    <w:rsid w:val="00FA7791"/>
    <w:rsid w:val="00FA7936"/>
    <w:rsid w:val="00FA7B02"/>
    <w:rsid w:val="00FA7FA8"/>
    <w:rsid w:val="00FB0239"/>
    <w:rsid w:val="00FB05A0"/>
    <w:rsid w:val="00FB078B"/>
    <w:rsid w:val="00FB0875"/>
    <w:rsid w:val="00FB0A3D"/>
    <w:rsid w:val="00FB0AB6"/>
    <w:rsid w:val="00FB12CD"/>
    <w:rsid w:val="00FB1705"/>
    <w:rsid w:val="00FB1B9C"/>
    <w:rsid w:val="00FB1E59"/>
    <w:rsid w:val="00FB24CD"/>
    <w:rsid w:val="00FB26A7"/>
    <w:rsid w:val="00FB2B65"/>
    <w:rsid w:val="00FB3BAF"/>
    <w:rsid w:val="00FB4299"/>
    <w:rsid w:val="00FB4592"/>
    <w:rsid w:val="00FB478F"/>
    <w:rsid w:val="00FB4E68"/>
    <w:rsid w:val="00FB5196"/>
    <w:rsid w:val="00FB53BE"/>
    <w:rsid w:val="00FB5592"/>
    <w:rsid w:val="00FB5620"/>
    <w:rsid w:val="00FB5A2E"/>
    <w:rsid w:val="00FB5ABD"/>
    <w:rsid w:val="00FB5B43"/>
    <w:rsid w:val="00FB5E0D"/>
    <w:rsid w:val="00FB61A9"/>
    <w:rsid w:val="00FB6919"/>
    <w:rsid w:val="00FB69AA"/>
    <w:rsid w:val="00FB70E4"/>
    <w:rsid w:val="00FB711E"/>
    <w:rsid w:val="00FB7D5A"/>
    <w:rsid w:val="00FB7F62"/>
    <w:rsid w:val="00FC0146"/>
    <w:rsid w:val="00FC027A"/>
    <w:rsid w:val="00FC0FFD"/>
    <w:rsid w:val="00FC10FB"/>
    <w:rsid w:val="00FC1150"/>
    <w:rsid w:val="00FC1369"/>
    <w:rsid w:val="00FC1494"/>
    <w:rsid w:val="00FC1BEC"/>
    <w:rsid w:val="00FC1CA8"/>
    <w:rsid w:val="00FC2196"/>
    <w:rsid w:val="00FC22FC"/>
    <w:rsid w:val="00FC2795"/>
    <w:rsid w:val="00FC27E2"/>
    <w:rsid w:val="00FC2A0E"/>
    <w:rsid w:val="00FC2CBB"/>
    <w:rsid w:val="00FC2D13"/>
    <w:rsid w:val="00FC2D4F"/>
    <w:rsid w:val="00FC3082"/>
    <w:rsid w:val="00FC359D"/>
    <w:rsid w:val="00FC36A6"/>
    <w:rsid w:val="00FC3725"/>
    <w:rsid w:val="00FC3AD7"/>
    <w:rsid w:val="00FC3C69"/>
    <w:rsid w:val="00FC40E2"/>
    <w:rsid w:val="00FC4621"/>
    <w:rsid w:val="00FC467E"/>
    <w:rsid w:val="00FC49DA"/>
    <w:rsid w:val="00FC4BAD"/>
    <w:rsid w:val="00FC4C58"/>
    <w:rsid w:val="00FC510A"/>
    <w:rsid w:val="00FC5A81"/>
    <w:rsid w:val="00FC5B07"/>
    <w:rsid w:val="00FC6305"/>
    <w:rsid w:val="00FC647B"/>
    <w:rsid w:val="00FC6569"/>
    <w:rsid w:val="00FC667B"/>
    <w:rsid w:val="00FC66D9"/>
    <w:rsid w:val="00FC6982"/>
    <w:rsid w:val="00FC6A8C"/>
    <w:rsid w:val="00FC6C5E"/>
    <w:rsid w:val="00FC6D52"/>
    <w:rsid w:val="00FC6E02"/>
    <w:rsid w:val="00FC6F36"/>
    <w:rsid w:val="00FC700F"/>
    <w:rsid w:val="00FC76C3"/>
    <w:rsid w:val="00FC770F"/>
    <w:rsid w:val="00FC7789"/>
    <w:rsid w:val="00FC79CE"/>
    <w:rsid w:val="00FC7B36"/>
    <w:rsid w:val="00FC7C63"/>
    <w:rsid w:val="00FD013B"/>
    <w:rsid w:val="00FD0271"/>
    <w:rsid w:val="00FD0F49"/>
    <w:rsid w:val="00FD0F54"/>
    <w:rsid w:val="00FD13F7"/>
    <w:rsid w:val="00FD1429"/>
    <w:rsid w:val="00FD1463"/>
    <w:rsid w:val="00FD1524"/>
    <w:rsid w:val="00FD156B"/>
    <w:rsid w:val="00FD17A4"/>
    <w:rsid w:val="00FD1C47"/>
    <w:rsid w:val="00FD1FE2"/>
    <w:rsid w:val="00FD2260"/>
    <w:rsid w:val="00FD2291"/>
    <w:rsid w:val="00FD2608"/>
    <w:rsid w:val="00FD2656"/>
    <w:rsid w:val="00FD2A83"/>
    <w:rsid w:val="00FD308C"/>
    <w:rsid w:val="00FD3665"/>
    <w:rsid w:val="00FD383A"/>
    <w:rsid w:val="00FD383B"/>
    <w:rsid w:val="00FD38DD"/>
    <w:rsid w:val="00FD3ACB"/>
    <w:rsid w:val="00FD3BDB"/>
    <w:rsid w:val="00FD3C85"/>
    <w:rsid w:val="00FD3CC6"/>
    <w:rsid w:val="00FD3E3F"/>
    <w:rsid w:val="00FD4166"/>
    <w:rsid w:val="00FD41B9"/>
    <w:rsid w:val="00FD420B"/>
    <w:rsid w:val="00FD46C6"/>
    <w:rsid w:val="00FD4BDF"/>
    <w:rsid w:val="00FD4DA3"/>
    <w:rsid w:val="00FD4E73"/>
    <w:rsid w:val="00FD4ED4"/>
    <w:rsid w:val="00FD52C3"/>
    <w:rsid w:val="00FD5DA7"/>
    <w:rsid w:val="00FD60E6"/>
    <w:rsid w:val="00FD67AC"/>
    <w:rsid w:val="00FD69F3"/>
    <w:rsid w:val="00FD6A05"/>
    <w:rsid w:val="00FD6A0B"/>
    <w:rsid w:val="00FD6A4C"/>
    <w:rsid w:val="00FD6B80"/>
    <w:rsid w:val="00FD6D62"/>
    <w:rsid w:val="00FD7351"/>
    <w:rsid w:val="00FD7437"/>
    <w:rsid w:val="00FD79FD"/>
    <w:rsid w:val="00FD7D19"/>
    <w:rsid w:val="00FE05F2"/>
    <w:rsid w:val="00FE0665"/>
    <w:rsid w:val="00FE076D"/>
    <w:rsid w:val="00FE07C4"/>
    <w:rsid w:val="00FE0EB5"/>
    <w:rsid w:val="00FE114D"/>
    <w:rsid w:val="00FE12EC"/>
    <w:rsid w:val="00FE14CF"/>
    <w:rsid w:val="00FE150E"/>
    <w:rsid w:val="00FE16CE"/>
    <w:rsid w:val="00FE1BD9"/>
    <w:rsid w:val="00FE2033"/>
    <w:rsid w:val="00FE22E6"/>
    <w:rsid w:val="00FE23B5"/>
    <w:rsid w:val="00FE24D7"/>
    <w:rsid w:val="00FE24DD"/>
    <w:rsid w:val="00FE2500"/>
    <w:rsid w:val="00FE2981"/>
    <w:rsid w:val="00FE3058"/>
    <w:rsid w:val="00FE3279"/>
    <w:rsid w:val="00FE32E2"/>
    <w:rsid w:val="00FE37D8"/>
    <w:rsid w:val="00FE395E"/>
    <w:rsid w:val="00FE3A1E"/>
    <w:rsid w:val="00FE3ACE"/>
    <w:rsid w:val="00FE416A"/>
    <w:rsid w:val="00FE428A"/>
    <w:rsid w:val="00FE441C"/>
    <w:rsid w:val="00FE47BC"/>
    <w:rsid w:val="00FE48E5"/>
    <w:rsid w:val="00FE52DD"/>
    <w:rsid w:val="00FE52F9"/>
    <w:rsid w:val="00FE53D7"/>
    <w:rsid w:val="00FE58B3"/>
    <w:rsid w:val="00FE5CE5"/>
    <w:rsid w:val="00FE60C6"/>
    <w:rsid w:val="00FE6115"/>
    <w:rsid w:val="00FE615B"/>
    <w:rsid w:val="00FE6272"/>
    <w:rsid w:val="00FE657D"/>
    <w:rsid w:val="00FE68CC"/>
    <w:rsid w:val="00FE69C5"/>
    <w:rsid w:val="00FE6E58"/>
    <w:rsid w:val="00FE716E"/>
    <w:rsid w:val="00FE7295"/>
    <w:rsid w:val="00FE745B"/>
    <w:rsid w:val="00FE7517"/>
    <w:rsid w:val="00FE757A"/>
    <w:rsid w:val="00FE7D8B"/>
    <w:rsid w:val="00FF004C"/>
    <w:rsid w:val="00FF07B8"/>
    <w:rsid w:val="00FF0821"/>
    <w:rsid w:val="00FF08CC"/>
    <w:rsid w:val="00FF0AA5"/>
    <w:rsid w:val="00FF0ED9"/>
    <w:rsid w:val="00FF10C6"/>
    <w:rsid w:val="00FF152B"/>
    <w:rsid w:val="00FF15F5"/>
    <w:rsid w:val="00FF1814"/>
    <w:rsid w:val="00FF1A7D"/>
    <w:rsid w:val="00FF1FA3"/>
    <w:rsid w:val="00FF1FB9"/>
    <w:rsid w:val="00FF217B"/>
    <w:rsid w:val="00FF2679"/>
    <w:rsid w:val="00FF2725"/>
    <w:rsid w:val="00FF273A"/>
    <w:rsid w:val="00FF2975"/>
    <w:rsid w:val="00FF2AE6"/>
    <w:rsid w:val="00FF31D1"/>
    <w:rsid w:val="00FF3470"/>
    <w:rsid w:val="00FF3512"/>
    <w:rsid w:val="00FF3623"/>
    <w:rsid w:val="00FF38B3"/>
    <w:rsid w:val="00FF3A67"/>
    <w:rsid w:val="00FF47DC"/>
    <w:rsid w:val="00FF49B4"/>
    <w:rsid w:val="00FF5167"/>
    <w:rsid w:val="00FF52E2"/>
    <w:rsid w:val="00FF55A8"/>
    <w:rsid w:val="00FF56D1"/>
    <w:rsid w:val="00FF5F65"/>
    <w:rsid w:val="00FF6144"/>
    <w:rsid w:val="00FF61FF"/>
    <w:rsid w:val="00FF67AC"/>
    <w:rsid w:val="00FF6E72"/>
    <w:rsid w:val="00FF6EBC"/>
    <w:rsid w:val="00FF72DA"/>
    <w:rsid w:val="00FF7762"/>
    <w:rsid w:val="00FF77E3"/>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D6AAB2"/>
  <w14:defaultImageDpi w14:val="96"/>
  <w15:docId w15:val="{F5FC2032-6046-48F8-97A8-5E5408FA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61D77"/>
    <w:rPr>
      <w:rFonts w:ascii="Times New Roman" w:hAnsi="Times New Roman" w:cs="Times New Roman"/>
      <w:sz w:val="24"/>
      <w:szCs w:val="24"/>
      <w:lang w:eastAsia="en-US"/>
    </w:rPr>
  </w:style>
  <w:style w:type="paragraph" w:styleId="Pealkiri1">
    <w:name w:val="heading 1"/>
    <w:basedOn w:val="Normaallaad"/>
    <w:next w:val="Normaallaad"/>
    <w:link w:val="Pealkiri1Mrk"/>
    <w:uiPriority w:val="9"/>
    <w:qFormat/>
    <w:rsid w:val="00754355"/>
    <w:pPr>
      <w:keepNext/>
      <w:numPr>
        <w:numId w:val="4"/>
      </w:numPr>
      <w:jc w:val="both"/>
      <w:outlineLvl w:val="0"/>
    </w:pPr>
    <w:rPr>
      <w:b/>
      <w:bCs/>
      <w:sz w:val="23"/>
      <w:lang w:val="en-GB"/>
    </w:rPr>
  </w:style>
  <w:style w:type="paragraph" w:styleId="Pealkiri2">
    <w:name w:val="heading 2"/>
    <w:basedOn w:val="Normaallaad"/>
    <w:next w:val="Normaallaad"/>
    <w:link w:val="Pealkiri2Mrk"/>
    <w:uiPriority w:val="9"/>
    <w:unhideWhenUsed/>
    <w:qFormat/>
    <w:rsid w:val="00754355"/>
    <w:pPr>
      <w:keepNext/>
      <w:keepLines/>
      <w:spacing w:before="200"/>
      <w:outlineLvl w:val="1"/>
    </w:pPr>
    <w:rPr>
      <w:rFonts w:ascii="Cambria" w:hAnsi="Cambria"/>
      <w:b/>
      <w:bCs/>
      <w:color w:val="4F81BD"/>
      <w:sz w:val="26"/>
      <w:szCs w:val="26"/>
    </w:rPr>
  </w:style>
  <w:style w:type="paragraph" w:styleId="Pealkiri3">
    <w:name w:val="heading 3"/>
    <w:basedOn w:val="Normaallaad"/>
    <w:next w:val="Normaallaad"/>
    <w:link w:val="Pealkiri3Mrk"/>
    <w:uiPriority w:val="9"/>
    <w:unhideWhenUsed/>
    <w:qFormat/>
    <w:rsid w:val="00754355"/>
    <w:pPr>
      <w:keepNext/>
      <w:keepLines/>
      <w:spacing w:before="200"/>
      <w:outlineLvl w:val="2"/>
    </w:pPr>
    <w:rPr>
      <w:rFonts w:ascii="Cambria" w:hAnsi="Cambria"/>
      <w:b/>
      <w:bCs/>
      <w:color w:val="4F81BD"/>
      <w:lang w:val="en-GB"/>
    </w:rPr>
  </w:style>
  <w:style w:type="paragraph" w:styleId="Pealkiri4">
    <w:name w:val="heading 4"/>
    <w:basedOn w:val="Normaallaad"/>
    <w:next w:val="Normaallaad"/>
    <w:link w:val="Pealkiri4Mrk"/>
    <w:uiPriority w:val="9"/>
    <w:qFormat/>
    <w:rsid w:val="00754355"/>
    <w:pPr>
      <w:keepNext/>
      <w:spacing w:after="120"/>
      <w:outlineLvl w:val="3"/>
    </w:pPr>
    <w:rPr>
      <w:b/>
      <w:bCs/>
      <w:sz w:val="25"/>
    </w:rPr>
  </w:style>
  <w:style w:type="paragraph" w:styleId="Pealkiri5">
    <w:name w:val="heading 5"/>
    <w:basedOn w:val="Normaallaad"/>
    <w:next w:val="Normaallaad"/>
    <w:link w:val="Pealkiri5Mrk"/>
    <w:uiPriority w:val="9"/>
    <w:qFormat/>
    <w:rsid w:val="00754355"/>
    <w:pPr>
      <w:keepNext/>
      <w:spacing w:after="120"/>
      <w:jc w:val="both"/>
      <w:outlineLvl w:val="4"/>
    </w:pPr>
    <w:rPr>
      <w:b/>
      <w:bCs/>
      <w:sz w:val="25"/>
    </w:rPr>
  </w:style>
  <w:style w:type="paragraph" w:styleId="Pealkiri6">
    <w:name w:val="heading 6"/>
    <w:basedOn w:val="Normaallaad"/>
    <w:next w:val="Normaallaad"/>
    <w:link w:val="Pealkiri6Mrk"/>
    <w:uiPriority w:val="9"/>
    <w:qFormat/>
    <w:rsid w:val="00754355"/>
    <w:pPr>
      <w:keepNext/>
      <w:numPr>
        <w:numId w:val="3"/>
      </w:numPr>
      <w:spacing w:line="300" w:lineRule="auto"/>
      <w:jc w:val="both"/>
      <w:outlineLvl w:val="5"/>
    </w:pPr>
    <w:rPr>
      <w:b/>
      <w:bCs/>
      <w:lang w:val="en-GB"/>
    </w:rPr>
  </w:style>
  <w:style w:type="paragraph" w:styleId="Pealkiri7">
    <w:name w:val="heading 7"/>
    <w:basedOn w:val="Normaallaad"/>
    <w:next w:val="Normaallaad"/>
    <w:link w:val="Pealkiri7Mrk"/>
    <w:uiPriority w:val="9"/>
    <w:qFormat/>
    <w:rsid w:val="00754355"/>
    <w:pPr>
      <w:keepNext/>
      <w:spacing w:line="300" w:lineRule="auto"/>
      <w:jc w:val="both"/>
      <w:outlineLvl w:val="6"/>
    </w:pPr>
    <w:rPr>
      <w:rFonts w:ascii="Arial" w:hAnsi="Arial" w:cs="Arial"/>
      <w:b/>
      <w:bCs/>
      <w:sz w:val="20"/>
      <w:szCs w:val="20"/>
    </w:rPr>
  </w:style>
  <w:style w:type="paragraph" w:styleId="Pealkiri8">
    <w:name w:val="heading 8"/>
    <w:basedOn w:val="Normaallaad"/>
    <w:next w:val="Normaallaad"/>
    <w:link w:val="Pealkiri8Mrk"/>
    <w:uiPriority w:val="9"/>
    <w:semiHidden/>
    <w:unhideWhenUsed/>
    <w:qFormat/>
    <w:rsid w:val="00890E88"/>
    <w:pPr>
      <w:keepNext/>
      <w:keepLines/>
      <w:spacing w:before="40"/>
      <w:outlineLvl w:val="7"/>
    </w:pPr>
    <w:rPr>
      <w:rFonts w:ascii="Calibri" w:hAnsi="Calibri"/>
      <w:i/>
      <w:iCs/>
      <w:color w:val="272727"/>
      <w:sz w:val="20"/>
      <w:szCs w:val="20"/>
      <w:lang w:eastAsia="et-EE"/>
    </w:rPr>
  </w:style>
  <w:style w:type="paragraph" w:styleId="Pealkiri9">
    <w:name w:val="heading 9"/>
    <w:basedOn w:val="Normaallaad"/>
    <w:next w:val="Normaallaad"/>
    <w:link w:val="Pealkiri9Mrk"/>
    <w:uiPriority w:val="9"/>
    <w:semiHidden/>
    <w:unhideWhenUsed/>
    <w:qFormat/>
    <w:rsid w:val="00890E88"/>
    <w:pPr>
      <w:keepNext/>
      <w:keepLines/>
      <w:spacing w:before="40"/>
      <w:outlineLvl w:val="8"/>
    </w:pPr>
    <w:rPr>
      <w:rFonts w:ascii="Calibri" w:hAnsi="Calibri"/>
      <w:color w:val="272727"/>
      <w:sz w:val="20"/>
      <w:szCs w:val="20"/>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sid w:val="00084821"/>
    <w:rPr>
      <w:rFonts w:ascii="Times New Roman" w:hAnsi="Times New Roman" w:cs="Times New Roman"/>
      <w:b/>
      <w:bCs/>
      <w:sz w:val="23"/>
      <w:szCs w:val="24"/>
      <w:lang w:val="en-GB" w:eastAsia="en-US"/>
    </w:rPr>
  </w:style>
  <w:style w:type="character" w:customStyle="1" w:styleId="Pealkiri2Mrk">
    <w:name w:val="Pealkiri 2 Märk"/>
    <w:basedOn w:val="Liguvaikefont"/>
    <w:link w:val="Pealkiri2"/>
    <w:uiPriority w:val="9"/>
    <w:locked/>
    <w:rsid w:val="00084821"/>
    <w:rPr>
      <w:rFonts w:ascii="Cambria" w:hAnsi="Cambria" w:cs="Times New Roman"/>
      <w:b/>
      <w:bCs/>
      <w:color w:val="4F81BD"/>
      <w:sz w:val="26"/>
      <w:szCs w:val="26"/>
    </w:rPr>
  </w:style>
  <w:style w:type="character" w:customStyle="1" w:styleId="Pealkiri3Mrk">
    <w:name w:val="Pealkiri 3 Märk"/>
    <w:basedOn w:val="Liguvaikefont"/>
    <w:link w:val="Pealkiri3"/>
    <w:uiPriority w:val="9"/>
    <w:locked/>
    <w:rsid w:val="00C2605A"/>
    <w:rPr>
      <w:rFonts w:ascii="Cambria" w:hAnsi="Cambria" w:cs="Times New Roman"/>
      <w:b/>
      <w:bCs/>
      <w:color w:val="4F81BD"/>
      <w:sz w:val="24"/>
      <w:szCs w:val="24"/>
      <w:lang w:val="en-GB" w:eastAsia="x-none"/>
    </w:rPr>
  </w:style>
  <w:style w:type="character" w:customStyle="1" w:styleId="Pealkiri4Mrk">
    <w:name w:val="Pealkiri 4 Märk"/>
    <w:basedOn w:val="Liguvaikefont"/>
    <w:link w:val="Pealkiri4"/>
    <w:uiPriority w:val="9"/>
    <w:locked/>
    <w:rsid w:val="00084821"/>
    <w:rPr>
      <w:rFonts w:ascii="Times New Roman" w:hAnsi="Times New Roman" w:cs="Times New Roman"/>
      <w:b/>
      <w:bCs/>
      <w:sz w:val="24"/>
      <w:szCs w:val="24"/>
    </w:rPr>
  </w:style>
  <w:style w:type="character" w:customStyle="1" w:styleId="Pealkiri5Mrk">
    <w:name w:val="Pealkiri 5 Märk"/>
    <w:basedOn w:val="Liguvaikefont"/>
    <w:link w:val="Pealkiri5"/>
    <w:uiPriority w:val="9"/>
    <w:locked/>
    <w:rsid w:val="00084821"/>
    <w:rPr>
      <w:rFonts w:ascii="Times New Roman" w:hAnsi="Times New Roman" w:cs="Times New Roman"/>
      <w:b/>
      <w:bCs/>
      <w:sz w:val="24"/>
      <w:szCs w:val="24"/>
    </w:rPr>
  </w:style>
  <w:style w:type="character" w:customStyle="1" w:styleId="Pealkiri6Mrk">
    <w:name w:val="Pealkiri 6 Märk"/>
    <w:basedOn w:val="Liguvaikefont"/>
    <w:link w:val="Pealkiri6"/>
    <w:uiPriority w:val="9"/>
    <w:locked/>
    <w:rsid w:val="006E13E6"/>
    <w:rPr>
      <w:rFonts w:ascii="Times New Roman" w:hAnsi="Times New Roman" w:cs="Times New Roman"/>
      <w:b/>
      <w:bCs/>
      <w:sz w:val="24"/>
      <w:szCs w:val="24"/>
      <w:lang w:val="en-GB" w:eastAsia="en-US"/>
    </w:rPr>
  </w:style>
  <w:style w:type="character" w:customStyle="1" w:styleId="Pealkiri7Mrk">
    <w:name w:val="Pealkiri 7 Märk"/>
    <w:basedOn w:val="Liguvaikefont"/>
    <w:link w:val="Pealkiri7"/>
    <w:uiPriority w:val="9"/>
    <w:locked/>
    <w:rsid w:val="00084821"/>
    <w:rPr>
      <w:rFonts w:ascii="Arial" w:hAnsi="Arial" w:cs="Arial"/>
      <w:b/>
      <w:bCs/>
      <w:sz w:val="20"/>
      <w:szCs w:val="20"/>
    </w:rPr>
  </w:style>
  <w:style w:type="character" w:styleId="Hperlink">
    <w:name w:val="Hyperlink"/>
    <w:basedOn w:val="Liguvaikefont"/>
    <w:uiPriority w:val="99"/>
    <w:rsid w:val="005B6EC5"/>
    <w:rPr>
      <w:rFonts w:cs="Times New Roman"/>
      <w:color w:val="0000FF"/>
      <w:u w:val="single"/>
    </w:rPr>
  </w:style>
  <w:style w:type="paragraph" w:styleId="Loendilik">
    <w:name w:val="List Paragraph"/>
    <w:aliases w:val="Puce,Recommendation,List Paragraph1,List Paragraph11,L,Listaszerű bekezdés1,List Paragraph à moi,Kolorowa lista — akcent 11,Numerowanie,Dot pt,F5 List Paragraph"/>
    <w:basedOn w:val="Normaallaad"/>
    <w:uiPriority w:val="34"/>
    <w:qFormat/>
    <w:rsid w:val="00754355"/>
    <w:pPr>
      <w:ind w:left="720"/>
      <w:contextualSpacing/>
    </w:pPr>
  </w:style>
  <w:style w:type="paragraph" w:styleId="Allmrkusetekst">
    <w:name w:val="footnote text"/>
    <w:aliases w:val="fn,FT,ft,SD Footnote Text,Footnote Text AG,single space,FOOTNOTES,Текст сноски Знак,Текст сноски Знак1 Знак,Текст сноски Знак Знак Знак,Footnote Text Char Знак Знак,Footnote Text Char Знак,Текст сноски-FN,Oaeno niinee-FN"/>
    <w:basedOn w:val="Normaallaad"/>
    <w:link w:val="AllmrkusetekstMrk"/>
    <w:uiPriority w:val="99"/>
    <w:rsid w:val="00754355"/>
    <w:pPr>
      <w:ind w:left="720" w:hanging="720"/>
    </w:pPr>
  </w:style>
  <w:style w:type="character" w:customStyle="1" w:styleId="AllmrkusetekstMrk">
    <w:name w:val="Allmärkuse tekst Märk"/>
    <w:aliases w:val="fn Märk,FT Märk,ft Märk,SD Footnote Text Märk,Footnote Text AG Märk,single space Märk,FOOTNOTES Märk,Текст сноски Знак Märk,Текст сноски Знак1 Знак Märk,Текст сноски Знак Знак Знак Märk,Footnote Text Char Знак Знак Märk"/>
    <w:basedOn w:val="Liguvaikefont"/>
    <w:link w:val="Allmrkusetekst"/>
    <w:uiPriority w:val="99"/>
    <w:locked/>
    <w:rsid w:val="005B6EC5"/>
    <w:rPr>
      <w:rFonts w:ascii="Times New Roman" w:hAnsi="Times New Roman" w:cs="Times New Roman"/>
      <w:sz w:val="24"/>
      <w:szCs w:val="24"/>
    </w:rPr>
  </w:style>
  <w:style w:type="character" w:styleId="Allmrkuseviide">
    <w:name w:val="footnote reference"/>
    <w:aliases w:val="fr,Footnote symbol,Ref,de nota al pie,-E Fußnotenzeichen,Footnote Reference Number"/>
    <w:basedOn w:val="Liguvaikefont"/>
    <w:uiPriority w:val="99"/>
    <w:rsid w:val="005B6EC5"/>
    <w:rPr>
      <w:rFonts w:cs="Times New Roman"/>
      <w:b/>
      <w:bCs/>
      <w:vertAlign w:val="superscript"/>
    </w:rPr>
  </w:style>
  <w:style w:type="paragraph" w:styleId="Kehatekst">
    <w:name w:val="Body Text"/>
    <w:basedOn w:val="Normaallaad"/>
    <w:link w:val="KehatekstMrk"/>
    <w:uiPriority w:val="99"/>
    <w:rsid w:val="00754355"/>
    <w:pPr>
      <w:jc w:val="both"/>
    </w:pPr>
  </w:style>
  <w:style w:type="character" w:customStyle="1" w:styleId="KehatekstMrk">
    <w:name w:val="Kehatekst Märk"/>
    <w:basedOn w:val="Liguvaikefont"/>
    <w:link w:val="Kehatekst"/>
    <w:uiPriority w:val="99"/>
    <w:locked/>
    <w:rsid w:val="005B6EC5"/>
    <w:rPr>
      <w:rFonts w:ascii="Times New Roman" w:hAnsi="Times New Roman" w:cs="Times New Roman"/>
      <w:sz w:val="24"/>
      <w:szCs w:val="24"/>
    </w:rPr>
  </w:style>
  <w:style w:type="table" w:styleId="Kontuurtabel">
    <w:name w:val="Table Grid"/>
    <w:basedOn w:val="Normaaltabel"/>
    <w:uiPriority w:val="39"/>
    <w:rsid w:val="005B6EC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allaad"/>
    <w:rsid w:val="00754355"/>
    <w:pPr>
      <w:spacing w:before="120" w:after="120"/>
      <w:ind w:left="850"/>
      <w:jc w:val="both"/>
    </w:pPr>
    <w:rPr>
      <w:rFonts w:cs="Calibri"/>
      <w:sz w:val="22"/>
      <w:lang w:eastAsia="de-DE"/>
    </w:rPr>
  </w:style>
  <w:style w:type="paragraph" w:customStyle="1" w:styleId="CM4">
    <w:name w:val="CM4"/>
    <w:basedOn w:val="Normaallaad"/>
    <w:next w:val="Normaallaad"/>
    <w:uiPriority w:val="99"/>
    <w:rsid w:val="00754355"/>
    <w:pPr>
      <w:autoSpaceDE w:val="0"/>
      <w:autoSpaceDN w:val="0"/>
      <w:adjustRightInd w:val="0"/>
    </w:pPr>
    <w:rPr>
      <w:rFonts w:ascii="EUAlbertina" w:hAnsi="EUAlbertina"/>
    </w:rPr>
  </w:style>
  <w:style w:type="paragraph" w:styleId="Pis">
    <w:name w:val="header"/>
    <w:basedOn w:val="Normaallaad"/>
    <w:link w:val="PisMrk"/>
    <w:uiPriority w:val="99"/>
    <w:unhideWhenUsed/>
    <w:rsid w:val="00754355"/>
    <w:pPr>
      <w:tabs>
        <w:tab w:val="center" w:pos="4536"/>
        <w:tab w:val="right" w:pos="9072"/>
      </w:tabs>
    </w:pPr>
  </w:style>
  <w:style w:type="character" w:customStyle="1" w:styleId="PisMrk">
    <w:name w:val="Päis Märk"/>
    <w:basedOn w:val="Liguvaikefont"/>
    <w:link w:val="Pis"/>
    <w:uiPriority w:val="99"/>
    <w:locked/>
    <w:rsid w:val="0053468C"/>
    <w:rPr>
      <w:rFonts w:ascii="Times New Roman" w:hAnsi="Times New Roman" w:cs="Times New Roman"/>
      <w:sz w:val="24"/>
      <w:szCs w:val="24"/>
    </w:rPr>
  </w:style>
  <w:style w:type="paragraph" w:styleId="Jalus">
    <w:name w:val="footer"/>
    <w:basedOn w:val="Normaallaad"/>
    <w:link w:val="JalusMrk"/>
    <w:uiPriority w:val="99"/>
    <w:unhideWhenUsed/>
    <w:rsid w:val="00754355"/>
    <w:pPr>
      <w:tabs>
        <w:tab w:val="center" w:pos="4536"/>
        <w:tab w:val="right" w:pos="9072"/>
      </w:tabs>
    </w:pPr>
  </w:style>
  <w:style w:type="character" w:customStyle="1" w:styleId="JalusMrk">
    <w:name w:val="Jalus Märk"/>
    <w:basedOn w:val="Liguvaikefont"/>
    <w:link w:val="Jalus"/>
    <w:uiPriority w:val="99"/>
    <w:locked/>
    <w:rsid w:val="0053468C"/>
    <w:rPr>
      <w:rFonts w:ascii="Times New Roman" w:hAnsi="Times New Roman" w:cs="Times New Roman"/>
      <w:sz w:val="24"/>
      <w:szCs w:val="24"/>
    </w:rPr>
  </w:style>
  <w:style w:type="paragraph" w:styleId="Normaallaadveeb">
    <w:name w:val="Normal (Web)"/>
    <w:basedOn w:val="Normaallaad"/>
    <w:link w:val="NormaallaadveebMrk1"/>
    <w:uiPriority w:val="99"/>
    <w:unhideWhenUsed/>
    <w:rsid w:val="00754355"/>
    <w:pPr>
      <w:spacing w:before="100" w:beforeAutospacing="1" w:after="100" w:afterAutospacing="1"/>
    </w:pPr>
    <w:rPr>
      <w:lang w:eastAsia="et-EE"/>
    </w:rPr>
  </w:style>
  <w:style w:type="character" w:customStyle="1" w:styleId="NormaallaadveebMrk1">
    <w:name w:val="Normaallaad (veeb) Märk1"/>
    <w:basedOn w:val="Liguvaikefont"/>
    <w:link w:val="Normaallaadveeb"/>
    <w:uiPriority w:val="99"/>
    <w:locked/>
    <w:rsid w:val="007F7939"/>
    <w:rPr>
      <w:rFonts w:ascii="Times New Roman" w:hAnsi="Times New Roman" w:cs="Times New Roman"/>
      <w:sz w:val="24"/>
      <w:szCs w:val="24"/>
      <w:lang w:val="x-none" w:eastAsia="et-EE"/>
    </w:rPr>
  </w:style>
  <w:style w:type="character" w:styleId="Rhutus">
    <w:name w:val="Emphasis"/>
    <w:basedOn w:val="Liguvaikefont"/>
    <w:uiPriority w:val="20"/>
    <w:qFormat/>
    <w:rsid w:val="00F01817"/>
    <w:rPr>
      <w:rFonts w:cs="Times New Roman"/>
      <w:i/>
      <w:iCs/>
    </w:rPr>
  </w:style>
  <w:style w:type="paragraph" w:customStyle="1" w:styleId="Default">
    <w:name w:val="Default"/>
    <w:rsid w:val="00754355"/>
    <w:pPr>
      <w:autoSpaceDE w:val="0"/>
      <w:autoSpaceDN w:val="0"/>
      <w:adjustRightInd w:val="0"/>
    </w:pPr>
    <w:rPr>
      <w:rFonts w:ascii="Times New Roman" w:hAnsi="Times New Roman" w:cs="Times New Roman"/>
      <w:color w:val="000000"/>
      <w:sz w:val="24"/>
      <w:szCs w:val="24"/>
      <w:lang w:val="en-US" w:eastAsia="en-US"/>
    </w:rPr>
  </w:style>
  <w:style w:type="character" w:styleId="Kommentaariviide">
    <w:name w:val="annotation reference"/>
    <w:aliases w:val="Heading 4 Char1"/>
    <w:basedOn w:val="Liguvaikefont"/>
    <w:uiPriority w:val="99"/>
    <w:rsid w:val="00127B37"/>
    <w:rPr>
      <w:rFonts w:cs="Times New Roman"/>
      <w:sz w:val="16"/>
      <w:szCs w:val="16"/>
    </w:rPr>
  </w:style>
  <w:style w:type="paragraph" w:styleId="Kommentaaritekst">
    <w:name w:val="annotation text"/>
    <w:basedOn w:val="Normaallaad"/>
    <w:link w:val="KommentaaritekstMrk"/>
    <w:uiPriority w:val="99"/>
    <w:rsid w:val="00754355"/>
    <w:rPr>
      <w:sz w:val="20"/>
      <w:szCs w:val="20"/>
      <w:lang w:val="en-GB"/>
    </w:rPr>
  </w:style>
  <w:style w:type="character" w:customStyle="1" w:styleId="KommentaaritekstMrk">
    <w:name w:val="Kommentaari tekst Märk"/>
    <w:basedOn w:val="Liguvaikefont"/>
    <w:link w:val="Kommentaaritekst"/>
    <w:uiPriority w:val="99"/>
    <w:locked/>
    <w:rsid w:val="00127B37"/>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54355"/>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127B37"/>
    <w:rPr>
      <w:rFonts w:ascii="Tahoma" w:hAnsi="Tahoma" w:cs="Tahoma"/>
      <w:sz w:val="16"/>
      <w:szCs w:val="16"/>
    </w:rPr>
  </w:style>
  <w:style w:type="paragraph" w:customStyle="1" w:styleId="CM1">
    <w:name w:val="CM1"/>
    <w:basedOn w:val="Default"/>
    <w:next w:val="Default"/>
    <w:uiPriority w:val="99"/>
    <w:rsid w:val="00754355"/>
    <w:rPr>
      <w:rFonts w:ascii="EUAlbertina" w:hAnsi="EUAlbertina"/>
      <w:color w:val="auto"/>
      <w:lang w:val="et-EE"/>
    </w:rPr>
  </w:style>
  <w:style w:type="paragraph" w:customStyle="1" w:styleId="CM3">
    <w:name w:val="CM3"/>
    <w:basedOn w:val="Default"/>
    <w:next w:val="Default"/>
    <w:uiPriority w:val="99"/>
    <w:rsid w:val="00754355"/>
    <w:rPr>
      <w:rFonts w:ascii="EUAlbertina" w:hAnsi="EUAlbertina"/>
      <w:color w:val="auto"/>
      <w:lang w:val="et-EE"/>
    </w:rPr>
  </w:style>
  <w:style w:type="character" w:customStyle="1" w:styleId="st1">
    <w:name w:val="st1"/>
    <w:basedOn w:val="Liguvaikefont"/>
    <w:rsid w:val="00964190"/>
    <w:rPr>
      <w:rFonts w:cs="Times New Roman"/>
    </w:rPr>
  </w:style>
  <w:style w:type="character" w:customStyle="1" w:styleId="hps">
    <w:name w:val="hps"/>
    <w:basedOn w:val="Liguvaikefont"/>
    <w:rsid w:val="00510675"/>
    <w:rPr>
      <w:rFonts w:cs="Times New Roman"/>
    </w:rPr>
  </w:style>
  <w:style w:type="paragraph" w:styleId="Kommentaariteema">
    <w:name w:val="annotation subject"/>
    <w:basedOn w:val="Kommentaaritekst"/>
    <w:next w:val="Kommentaaritekst"/>
    <w:link w:val="KommentaariteemaMrk"/>
    <w:uiPriority w:val="99"/>
    <w:semiHidden/>
    <w:unhideWhenUsed/>
    <w:rsid w:val="00754355"/>
    <w:rPr>
      <w:b/>
      <w:bCs/>
      <w:lang w:val="et-EE"/>
    </w:rPr>
  </w:style>
  <w:style w:type="character" w:customStyle="1" w:styleId="KommentaariteemaMrk">
    <w:name w:val="Kommentaari teema Märk"/>
    <w:basedOn w:val="KommentaaritekstMrk"/>
    <w:link w:val="Kommentaariteema"/>
    <w:uiPriority w:val="99"/>
    <w:semiHidden/>
    <w:locked/>
    <w:rsid w:val="00BC0A95"/>
    <w:rPr>
      <w:rFonts w:ascii="Times New Roman" w:hAnsi="Times New Roman" w:cs="Times New Roman"/>
      <w:b/>
      <w:bCs/>
      <w:sz w:val="20"/>
      <w:szCs w:val="20"/>
      <w:lang w:val="en-GB" w:eastAsia="x-none"/>
    </w:rPr>
  </w:style>
  <w:style w:type="paragraph" w:customStyle="1" w:styleId="Text2">
    <w:name w:val="Text 2"/>
    <w:basedOn w:val="Normaallaad"/>
    <w:rsid w:val="00754355"/>
    <w:pPr>
      <w:tabs>
        <w:tab w:val="left" w:pos="2302"/>
      </w:tabs>
      <w:spacing w:after="240"/>
      <w:ind w:left="1202"/>
      <w:jc w:val="both"/>
    </w:pPr>
    <w:rPr>
      <w:szCs w:val="20"/>
      <w:lang w:val="en-GB"/>
    </w:rPr>
  </w:style>
  <w:style w:type="paragraph" w:customStyle="1" w:styleId="paragraph">
    <w:name w:val="paragraph"/>
    <w:basedOn w:val="Normaallaad"/>
    <w:rsid w:val="00754355"/>
    <w:pPr>
      <w:spacing w:before="240" w:after="100" w:afterAutospacing="1"/>
    </w:pPr>
    <w:rPr>
      <w:lang w:eastAsia="et-EE"/>
    </w:rPr>
  </w:style>
  <w:style w:type="character" w:customStyle="1" w:styleId="tyhik">
    <w:name w:val="tyhik"/>
    <w:basedOn w:val="Liguvaikefont"/>
    <w:rsid w:val="002B62E4"/>
    <w:rPr>
      <w:rFonts w:cs="Times New Roman"/>
    </w:rPr>
  </w:style>
  <w:style w:type="paragraph" w:styleId="Redaktsioon">
    <w:name w:val="Revision"/>
    <w:hidden/>
    <w:uiPriority w:val="99"/>
    <w:semiHidden/>
    <w:rsid w:val="00754355"/>
    <w:rPr>
      <w:rFonts w:ascii="Times New Roman" w:hAnsi="Times New Roman" w:cs="Times New Roman"/>
      <w:sz w:val="24"/>
      <w:szCs w:val="24"/>
      <w:lang w:eastAsia="en-US"/>
    </w:rPr>
  </w:style>
  <w:style w:type="paragraph" w:customStyle="1" w:styleId="kehatekst0">
    <w:name w:val="kehatekst"/>
    <w:basedOn w:val="Normaallaad"/>
    <w:rsid w:val="00754355"/>
    <w:pPr>
      <w:spacing w:after="90"/>
    </w:pPr>
    <w:rPr>
      <w:spacing w:val="-5"/>
    </w:rPr>
  </w:style>
  <w:style w:type="paragraph" w:customStyle="1" w:styleId="Textbody">
    <w:name w:val="Text body"/>
    <w:basedOn w:val="Default"/>
    <w:uiPriority w:val="99"/>
    <w:rsid w:val="00754355"/>
    <w:pPr>
      <w:widowControl w:val="0"/>
      <w:adjustRightInd/>
      <w:jc w:val="both"/>
    </w:pPr>
    <w:rPr>
      <w:color w:val="auto"/>
      <w:lang w:val="de-DE" w:eastAsia="et-EE"/>
    </w:rPr>
  </w:style>
  <w:style w:type="paragraph" w:customStyle="1" w:styleId="Paragraphedeliste1">
    <w:name w:val="Paragraphe de liste1"/>
    <w:basedOn w:val="Normaallaad"/>
    <w:qFormat/>
    <w:rsid w:val="00754355"/>
    <w:pPr>
      <w:ind w:left="708"/>
    </w:pPr>
    <w:rPr>
      <w:lang w:val="en-GB" w:eastAsia="en-GB"/>
    </w:rPr>
  </w:style>
  <w:style w:type="paragraph" w:customStyle="1" w:styleId="Point1letter">
    <w:name w:val="Point 1 (letter)"/>
    <w:basedOn w:val="Normaallaad"/>
    <w:uiPriority w:val="99"/>
    <w:rsid w:val="00754355"/>
    <w:pPr>
      <w:spacing w:before="120" w:after="120"/>
      <w:jc w:val="both"/>
    </w:pPr>
    <w:rPr>
      <w:lang w:val="en-GB"/>
    </w:rPr>
  </w:style>
  <w:style w:type="character" w:customStyle="1" w:styleId="CommentTextChar1">
    <w:name w:val="Comment Text Char1"/>
    <w:basedOn w:val="Liguvaikefont"/>
    <w:rsid w:val="00C81993"/>
    <w:rPr>
      <w:rFonts w:cs="Times New Roman"/>
      <w:lang w:val="en-GB" w:eastAsia="en-US" w:bidi="ar-SA"/>
    </w:rPr>
  </w:style>
  <w:style w:type="paragraph" w:styleId="Kehatekst2">
    <w:name w:val="Body Text 2"/>
    <w:basedOn w:val="Normaallaad"/>
    <w:link w:val="Kehatekst2Mrk"/>
    <w:uiPriority w:val="99"/>
    <w:unhideWhenUsed/>
    <w:rsid w:val="00754355"/>
    <w:pPr>
      <w:spacing w:after="120" w:line="480" w:lineRule="auto"/>
    </w:pPr>
  </w:style>
  <w:style w:type="character" w:customStyle="1" w:styleId="Kehatekst2Mrk">
    <w:name w:val="Kehatekst 2 Märk"/>
    <w:basedOn w:val="Liguvaikefont"/>
    <w:link w:val="Kehatekst2"/>
    <w:uiPriority w:val="99"/>
    <w:locked/>
    <w:rsid w:val="00124F05"/>
    <w:rPr>
      <w:rFonts w:ascii="Times New Roman" w:hAnsi="Times New Roman" w:cs="Times New Roman"/>
      <w:sz w:val="24"/>
      <w:szCs w:val="24"/>
    </w:rPr>
  </w:style>
  <w:style w:type="paragraph" w:styleId="Taandegakehatekst">
    <w:name w:val="Body Text Indent"/>
    <w:basedOn w:val="Normaallaad"/>
    <w:link w:val="TaandegakehatekstMrk"/>
    <w:uiPriority w:val="99"/>
    <w:unhideWhenUsed/>
    <w:rsid w:val="00754355"/>
    <w:pPr>
      <w:spacing w:after="120"/>
      <w:ind w:left="283"/>
    </w:pPr>
  </w:style>
  <w:style w:type="character" w:customStyle="1" w:styleId="TaandegakehatekstMrk">
    <w:name w:val="Taandega kehatekst Märk"/>
    <w:basedOn w:val="Liguvaikefont"/>
    <w:link w:val="Taandegakehatekst"/>
    <w:uiPriority w:val="99"/>
    <w:locked/>
    <w:rsid w:val="006E13E6"/>
    <w:rPr>
      <w:rFonts w:ascii="Times New Roman" w:hAnsi="Times New Roman" w:cs="Times New Roman"/>
      <w:sz w:val="24"/>
      <w:szCs w:val="24"/>
    </w:rPr>
  </w:style>
  <w:style w:type="paragraph" w:customStyle="1" w:styleId="NormalConseil">
    <w:name w:val="NormalConseil"/>
    <w:basedOn w:val="Normaallaad"/>
    <w:rsid w:val="00754355"/>
    <w:rPr>
      <w:szCs w:val="20"/>
      <w:lang w:val="en-GB" w:eastAsia="fr-BE"/>
    </w:rPr>
  </w:style>
  <w:style w:type="paragraph" w:styleId="Pealkiri">
    <w:name w:val="Title"/>
    <w:basedOn w:val="Normaallaad"/>
    <w:link w:val="PealkiriMrk"/>
    <w:uiPriority w:val="10"/>
    <w:qFormat/>
    <w:rsid w:val="00754355"/>
    <w:pPr>
      <w:jc w:val="center"/>
    </w:pPr>
    <w:rPr>
      <w:b/>
      <w:bCs/>
      <w:sz w:val="22"/>
      <w:szCs w:val="22"/>
      <w:lang w:val="en-GB"/>
    </w:rPr>
  </w:style>
  <w:style w:type="character" w:customStyle="1" w:styleId="PealkiriMrk">
    <w:name w:val="Pealkiri Märk"/>
    <w:basedOn w:val="Liguvaikefont"/>
    <w:link w:val="Pealkiri"/>
    <w:uiPriority w:val="10"/>
    <w:locked/>
    <w:rsid w:val="00084821"/>
    <w:rPr>
      <w:rFonts w:ascii="Times New Roman" w:hAnsi="Times New Roman" w:cs="Times New Roman"/>
      <w:b/>
      <w:bCs/>
      <w:lang w:val="en-GB" w:eastAsia="x-none"/>
    </w:rPr>
  </w:style>
  <w:style w:type="paragraph" w:styleId="HTML-eelvormindatud">
    <w:name w:val="HTML Preformatted"/>
    <w:basedOn w:val="Normaallaad"/>
    <w:link w:val="HTML-eelvormindatudMrk"/>
    <w:uiPriority w:val="99"/>
    <w:rsid w:val="00754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character" w:customStyle="1" w:styleId="HTML-eelvormindatudMrk">
    <w:name w:val="HTML-eelvormindatud Märk"/>
    <w:basedOn w:val="Liguvaikefont"/>
    <w:link w:val="HTML-eelvormindatud"/>
    <w:uiPriority w:val="99"/>
    <w:locked/>
    <w:rsid w:val="00084821"/>
    <w:rPr>
      <w:rFonts w:ascii="Arial Unicode MS" w:eastAsia="Arial Unicode MS" w:hAnsi="Arial Unicode MS" w:cs="Arial Unicode MS"/>
      <w:sz w:val="20"/>
      <w:szCs w:val="20"/>
      <w:lang w:val="en-GB" w:eastAsia="x-none"/>
    </w:rPr>
  </w:style>
  <w:style w:type="character" w:customStyle="1" w:styleId="goohl1">
    <w:name w:val="goohl1"/>
    <w:basedOn w:val="Liguvaikefont"/>
    <w:rsid w:val="00084821"/>
    <w:rPr>
      <w:rFonts w:cs="Times New Roman"/>
    </w:rPr>
  </w:style>
  <w:style w:type="paragraph" w:styleId="Kehatekst3">
    <w:name w:val="Body Text 3"/>
    <w:basedOn w:val="Normaallaad"/>
    <w:link w:val="Kehatekst3Mrk"/>
    <w:uiPriority w:val="99"/>
    <w:rsid w:val="004B32CE"/>
    <w:pPr>
      <w:autoSpaceDE w:val="0"/>
      <w:autoSpaceDN w:val="0"/>
      <w:adjustRightInd w:val="0"/>
    </w:pPr>
    <w:rPr>
      <w:lang w:eastAsia="et-EE"/>
    </w:rPr>
  </w:style>
  <w:style w:type="character" w:customStyle="1" w:styleId="Kehatekst3Mrk">
    <w:name w:val="Kehatekst 3 Märk"/>
    <w:basedOn w:val="Liguvaikefont"/>
    <w:link w:val="Kehatekst3"/>
    <w:uiPriority w:val="99"/>
    <w:locked/>
    <w:rsid w:val="00084821"/>
    <w:rPr>
      <w:rFonts w:ascii="Times New Roman" w:hAnsi="Times New Roman" w:cs="Times New Roman"/>
      <w:bCs/>
      <w:sz w:val="24"/>
      <w:szCs w:val="24"/>
    </w:rPr>
  </w:style>
  <w:style w:type="character" w:styleId="Lehekljenumber">
    <w:name w:val="page number"/>
    <w:basedOn w:val="Liguvaikefont"/>
    <w:uiPriority w:val="99"/>
    <w:rsid w:val="00084821"/>
    <w:rPr>
      <w:rFonts w:cs="Times New Roman"/>
    </w:rPr>
  </w:style>
  <w:style w:type="paragraph" w:styleId="Taandegakehatekst2">
    <w:name w:val="Body Text Indent 2"/>
    <w:basedOn w:val="Normaallaad"/>
    <w:link w:val="Taandegakehatekst2Mrk"/>
    <w:uiPriority w:val="99"/>
    <w:rsid w:val="00754355"/>
    <w:pPr>
      <w:autoSpaceDE w:val="0"/>
      <w:autoSpaceDN w:val="0"/>
      <w:adjustRightInd w:val="0"/>
      <w:spacing w:line="300" w:lineRule="auto"/>
      <w:ind w:left="624"/>
      <w:jc w:val="both"/>
    </w:pPr>
    <w:rPr>
      <w:rFonts w:ascii="Arial" w:hAnsi="Arial" w:cs="Arial"/>
      <w:sz w:val="20"/>
      <w:szCs w:val="20"/>
    </w:rPr>
  </w:style>
  <w:style w:type="character" w:customStyle="1" w:styleId="Taandegakehatekst2Mrk">
    <w:name w:val="Taandega kehatekst 2 Märk"/>
    <w:basedOn w:val="Liguvaikefont"/>
    <w:link w:val="Taandegakehatekst2"/>
    <w:uiPriority w:val="99"/>
    <w:locked/>
    <w:rsid w:val="00084821"/>
    <w:rPr>
      <w:rFonts w:ascii="Arial" w:hAnsi="Arial" w:cs="Arial"/>
      <w:sz w:val="20"/>
      <w:szCs w:val="20"/>
    </w:rPr>
  </w:style>
  <w:style w:type="character" w:styleId="Klastatudhperlink">
    <w:name w:val="FollowedHyperlink"/>
    <w:basedOn w:val="Liguvaikefont"/>
    <w:uiPriority w:val="99"/>
    <w:rsid w:val="00084821"/>
    <w:rPr>
      <w:rFonts w:cs="Times New Roman"/>
      <w:color w:val="800080"/>
      <w:u w:val="single"/>
    </w:rPr>
  </w:style>
  <w:style w:type="paragraph" w:styleId="Taandegakehatekst3">
    <w:name w:val="Body Text Indent 3"/>
    <w:basedOn w:val="Normaallaad"/>
    <w:link w:val="Taandegakehatekst3Mrk"/>
    <w:uiPriority w:val="99"/>
    <w:rsid w:val="00754355"/>
    <w:pPr>
      <w:spacing w:line="300" w:lineRule="auto"/>
      <w:ind w:left="540"/>
      <w:jc w:val="both"/>
    </w:pPr>
    <w:rPr>
      <w:rFonts w:ascii="Arial" w:hAnsi="Arial" w:cs="Arial"/>
      <w:b/>
      <w:bCs/>
      <w:sz w:val="20"/>
    </w:rPr>
  </w:style>
  <w:style w:type="character" w:customStyle="1" w:styleId="Taandegakehatekst3Mrk">
    <w:name w:val="Taandega kehatekst 3 Märk"/>
    <w:basedOn w:val="Liguvaikefont"/>
    <w:link w:val="Taandegakehatekst3"/>
    <w:uiPriority w:val="99"/>
    <w:locked/>
    <w:rsid w:val="00084821"/>
    <w:rPr>
      <w:rFonts w:ascii="Arial" w:hAnsi="Arial" w:cs="Arial"/>
      <w:b/>
      <w:bCs/>
      <w:sz w:val="24"/>
      <w:szCs w:val="24"/>
    </w:rPr>
  </w:style>
  <w:style w:type="paragraph" w:customStyle="1" w:styleId="Pealkiri20">
    <w:name w:val="Pealkiri2"/>
    <w:basedOn w:val="Pealkiri2"/>
    <w:rsid w:val="00754355"/>
    <w:pPr>
      <w:keepLines w:val="0"/>
      <w:spacing w:before="240" w:after="120"/>
    </w:pPr>
    <w:rPr>
      <w:rFonts w:ascii="Garamond" w:hAnsi="Garamond" w:cs="Arial"/>
      <w:iCs/>
      <w:color w:val="auto"/>
      <w:spacing w:val="-5"/>
      <w:szCs w:val="24"/>
      <w:lang w:val="en-GB"/>
    </w:rPr>
  </w:style>
  <w:style w:type="paragraph" w:customStyle="1" w:styleId="StyleHeading1Garamond14ptBoldBlackSmallcapsAfter">
    <w:name w:val="Style Heading 1 + Garamond 14 pt Bold Black Small caps After: ..."/>
    <w:basedOn w:val="Pealkiri1"/>
    <w:rsid w:val="00754355"/>
    <w:pPr>
      <w:keepLines/>
      <w:numPr>
        <w:numId w:val="5"/>
      </w:numPr>
      <w:tabs>
        <w:tab w:val="num" w:pos="720"/>
        <w:tab w:val="num" w:pos="7241"/>
      </w:tabs>
      <w:spacing w:after="100" w:line="200" w:lineRule="atLeast"/>
      <w:jc w:val="left"/>
    </w:pPr>
    <w:rPr>
      <w:rFonts w:ascii="Garamond" w:hAnsi="Garamond"/>
      <w:smallCaps/>
      <w:color w:val="000000"/>
      <w:spacing w:val="-10"/>
      <w:kern w:val="28"/>
      <w:sz w:val="28"/>
      <w:szCs w:val="20"/>
    </w:rPr>
  </w:style>
  <w:style w:type="paragraph" w:customStyle="1" w:styleId="Pealkiri30">
    <w:name w:val="Pealkiri3"/>
    <w:basedOn w:val="Pealkiri3"/>
    <w:rsid w:val="00754355"/>
    <w:pPr>
      <w:keepLines w:val="0"/>
      <w:numPr>
        <w:ilvl w:val="2"/>
        <w:numId w:val="1"/>
      </w:numPr>
      <w:tabs>
        <w:tab w:val="clear" w:pos="360"/>
        <w:tab w:val="num" w:pos="720"/>
        <w:tab w:val="num" w:pos="2160"/>
      </w:tabs>
      <w:autoSpaceDE w:val="0"/>
      <w:autoSpaceDN w:val="0"/>
      <w:adjustRightInd w:val="0"/>
      <w:spacing w:before="240" w:afterLines="120"/>
      <w:ind w:left="720" w:hanging="720"/>
      <w:jc w:val="both"/>
    </w:pPr>
    <w:rPr>
      <w:rFonts w:ascii="Garamond" w:hAnsi="Garamond"/>
      <w:color w:val="auto"/>
      <w:lang w:val="et-EE"/>
    </w:rPr>
  </w:style>
  <w:style w:type="character" w:styleId="Tugev">
    <w:name w:val="Strong"/>
    <w:basedOn w:val="Liguvaikefont"/>
    <w:uiPriority w:val="22"/>
    <w:qFormat/>
    <w:rsid w:val="00084821"/>
    <w:rPr>
      <w:rFonts w:cs="Times New Roman"/>
      <w:b/>
      <w:bCs/>
    </w:rPr>
  </w:style>
  <w:style w:type="paragraph" w:customStyle="1" w:styleId="Style2">
    <w:name w:val="Style2"/>
    <w:basedOn w:val="Normaallaad"/>
    <w:rsid w:val="00754355"/>
    <w:pPr>
      <w:numPr>
        <w:ilvl w:val="1"/>
        <w:numId w:val="6"/>
      </w:numPr>
    </w:pPr>
    <w:rPr>
      <w:lang w:val="en-GB"/>
    </w:rPr>
  </w:style>
  <w:style w:type="paragraph" w:customStyle="1" w:styleId="Titrearticle">
    <w:name w:val="Titre article"/>
    <w:basedOn w:val="Normaallaad"/>
    <w:next w:val="Normaallaad"/>
    <w:rsid w:val="00754355"/>
    <w:pPr>
      <w:keepNext/>
      <w:spacing w:before="360" w:after="120"/>
      <w:jc w:val="center"/>
    </w:pPr>
    <w:rPr>
      <w:i/>
      <w:lang w:val="en-GB" w:eastAsia="de-DE"/>
    </w:rPr>
  </w:style>
  <w:style w:type="paragraph" w:customStyle="1" w:styleId="ListNumber1">
    <w:name w:val="List Number 1"/>
    <w:basedOn w:val="Normaallaad"/>
    <w:rsid w:val="00754355"/>
    <w:pPr>
      <w:numPr>
        <w:numId w:val="7"/>
      </w:numPr>
      <w:spacing w:before="120" w:after="120"/>
      <w:jc w:val="both"/>
    </w:pPr>
    <w:rPr>
      <w:lang w:val="en-GB" w:eastAsia="de-DE"/>
    </w:rPr>
  </w:style>
  <w:style w:type="paragraph" w:customStyle="1" w:styleId="ListNumber1Level2">
    <w:name w:val="List Number 1 (Level 2)"/>
    <w:basedOn w:val="Normaallaad"/>
    <w:rsid w:val="00754355"/>
    <w:pPr>
      <w:numPr>
        <w:ilvl w:val="1"/>
        <w:numId w:val="7"/>
      </w:numPr>
      <w:spacing w:before="120" w:after="120"/>
      <w:jc w:val="both"/>
    </w:pPr>
    <w:rPr>
      <w:lang w:val="en-GB" w:eastAsia="de-DE"/>
    </w:rPr>
  </w:style>
  <w:style w:type="paragraph" w:customStyle="1" w:styleId="ListNumber1Level3">
    <w:name w:val="List Number 1 (Level 3)"/>
    <w:basedOn w:val="Normaallaad"/>
    <w:rsid w:val="00754355"/>
    <w:pPr>
      <w:numPr>
        <w:ilvl w:val="2"/>
        <w:numId w:val="7"/>
      </w:numPr>
      <w:spacing w:before="120" w:after="120"/>
      <w:jc w:val="both"/>
    </w:pPr>
    <w:rPr>
      <w:lang w:val="en-GB" w:eastAsia="de-DE"/>
    </w:rPr>
  </w:style>
  <w:style w:type="paragraph" w:customStyle="1" w:styleId="ListNumber1Level4">
    <w:name w:val="List Number 1 (Level 4)"/>
    <w:basedOn w:val="Normaallaad"/>
    <w:rsid w:val="00754355"/>
    <w:pPr>
      <w:numPr>
        <w:ilvl w:val="3"/>
        <w:numId w:val="7"/>
      </w:numPr>
      <w:spacing w:before="120" w:after="120"/>
      <w:jc w:val="both"/>
    </w:pPr>
    <w:rPr>
      <w:lang w:val="en-GB" w:eastAsia="de-DE"/>
    </w:rPr>
  </w:style>
  <w:style w:type="character" w:customStyle="1" w:styleId="Marker">
    <w:name w:val="Marker"/>
    <w:basedOn w:val="Liguvaikefont"/>
    <w:rsid w:val="00084821"/>
    <w:rPr>
      <w:rFonts w:cs="Times New Roman"/>
      <w:color w:val="0000FF"/>
      <w:shd w:val="clear" w:color="auto" w:fill="auto"/>
    </w:rPr>
  </w:style>
  <w:style w:type="paragraph" w:customStyle="1" w:styleId="Considrant">
    <w:name w:val="Considérant"/>
    <w:basedOn w:val="Normaallaad"/>
    <w:rsid w:val="00754355"/>
    <w:pPr>
      <w:numPr>
        <w:numId w:val="8"/>
      </w:numPr>
      <w:spacing w:before="120" w:after="120"/>
      <w:jc w:val="both"/>
    </w:pPr>
    <w:rPr>
      <w:lang w:val="en-GB"/>
    </w:rPr>
  </w:style>
  <w:style w:type="paragraph" w:customStyle="1" w:styleId="western">
    <w:name w:val="western"/>
    <w:basedOn w:val="Normaallaad"/>
    <w:rsid w:val="00754355"/>
    <w:pPr>
      <w:spacing w:before="100" w:beforeAutospacing="1" w:after="100" w:afterAutospacing="1"/>
    </w:pPr>
    <w:rPr>
      <w:color w:val="000000"/>
      <w:lang w:eastAsia="et-EE"/>
    </w:rPr>
  </w:style>
  <w:style w:type="character" w:customStyle="1" w:styleId="tekst4">
    <w:name w:val="tekst4"/>
    <w:basedOn w:val="Liguvaikefont"/>
    <w:uiPriority w:val="99"/>
    <w:rsid w:val="00084821"/>
    <w:rPr>
      <w:rFonts w:cs="Times New Roman"/>
    </w:rPr>
  </w:style>
  <w:style w:type="paragraph" w:customStyle="1" w:styleId="WW-NormalWeb">
    <w:name w:val="WW-Normal (Web)"/>
    <w:basedOn w:val="Default"/>
    <w:rsid w:val="00754355"/>
    <w:pPr>
      <w:widowControl w:val="0"/>
      <w:adjustRightInd/>
      <w:spacing w:before="280" w:after="280"/>
    </w:pPr>
    <w:rPr>
      <w:color w:val="auto"/>
      <w:lang w:eastAsia="et-EE"/>
    </w:rPr>
  </w:style>
  <w:style w:type="paragraph" w:customStyle="1" w:styleId="CharChar1CharCharCharCharCharCharChar2">
    <w:name w:val="Char Char1 Char Char Char Char Char Char Char2"/>
    <w:basedOn w:val="Normaallaad"/>
    <w:uiPriority w:val="99"/>
    <w:rsid w:val="00754355"/>
    <w:pPr>
      <w:tabs>
        <w:tab w:val="num" w:pos="360"/>
      </w:tabs>
      <w:spacing w:after="160" w:line="240" w:lineRule="exact"/>
    </w:pPr>
    <w:rPr>
      <w:rFonts w:ascii="Tahoma" w:hAnsi="Tahoma" w:cs="Tahoma"/>
      <w:sz w:val="20"/>
      <w:szCs w:val="20"/>
      <w:lang w:val="en-US"/>
    </w:rPr>
  </w:style>
  <w:style w:type="paragraph" w:customStyle="1" w:styleId="Kehatekst31">
    <w:name w:val="Kehatekst 31"/>
    <w:basedOn w:val="Default"/>
    <w:next w:val="Default"/>
    <w:rsid w:val="00754355"/>
    <w:rPr>
      <w:color w:val="auto"/>
      <w:lang w:val="et-EE" w:eastAsia="et-EE"/>
    </w:rPr>
  </w:style>
  <w:style w:type="paragraph" w:customStyle="1" w:styleId="Loendilik1">
    <w:name w:val="Loendi lõik1"/>
    <w:basedOn w:val="Normaallaad"/>
    <w:rsid w:val="00754355"/>
    <w:pPr>
      <w:spacing w:after="200" w:line="276" w:lineRule="auto"/>
      <w:ind w:left="720"/>
      <w:contextualSpacing/>
    </w:pPr>
    <w:rPr>
      <w:rFonts w:ascii="Calibri" w:hAnsi="Calibri"/>
      <w:sz w:val="22"/>
      <w:szCs w:val="22"/>
    </w:rPr>
  </w:style>
  <w:style w:type="character" w:customStyle="1" w:styleId="NormaallaadveebMrk">
    <w:name w:val="Normaallaad (veeb) Märk"/>
    <w:basedOn w:val="Liguvaikefont"/>
    <w:locked/>
    <w:rsid w:val="00DC140F"/>
    <w:rPr>
      <w:rFonts w:cs="Times New Roman"/>
      <w:color w:val="000000"/>
      <w:sz w:val="24"/>
      <w:szCs w:val="24"/>
      <w:lang w:val="et-EE" w:eastAsia="et-EE" w:bidi="ar-SA"/>
    </w:rPr>
  </w:style>
  <w:style w:type="paragraph" w:customStyle="1" w:styleId="msolistparagraph0">
    <w:name w:val="msolistparagraph"/>
    <w:basedOn w:val="Normaallaad"/>
    <w:rsid w:val="00754355"/>
    <w:pPr>
      <w:ind w:left="720"/>
    </w:pPr>
    <w:rPr>
      <w:rFonts w:ascii="Calibri" w:hAnsi="Calibri"/>
      <w:sz w:val="22"/>
      <w:szCs w:val="22"/>
    </w:rPr>
  </w:style>
  <w:style w:type="character" w:customStyle="1" w:styleId="mm">
    <w:name w:val="mm"/>
    <w:basedOn w:val="Liguvaikefont"/>
    <w:rsid w:val="00090120"/>
    <w:rPr>
      <w:rFonts w:cs="Times New Roman"/>
    </w:rPr>
  </w:style>
  <w:style w:type="paragraph" w:customStyle="1" w:styleId="BodyTextTekst11">
    <w:name w:val="Body Text: Tekst 11"/>
    <w:basedOn w:val="Normaallaad"/>
    <w:uiPriority w:val="99"/>
    <w:rsid w:val="00754355"/>
    <w:pPr>
      <w:suppressAutoHyphens/>
      <w:jc w:val="both"/>
    </w:pPr>
    <w:rPr>
      <w:rFonts w:ascii="Garamond" w:hAnsi="Garamond" w:cs="Garamond"/>
      <w:sz w:val="22"/>
      <w:szCs w:val="22"/>
    </w:rPr>
  </w:style>
  <w:style w:type="paragraph" w:customStyle="1" w:styleId="Normal12Hanging">
    <w:name w:val="Normal12Hanging"/>
    <w:basedOn w:val="Normaallaad"/>
    <w:rsid w:val="00754355"/>
    <w:pPr>
      <w:widowControl w:val="0"/>
      <w:spacing w:after="240"/>
      <w:ind w:left="357" w:hanging="357"/>
    </w:pPr>
    <w:rPr>
      <w:szCs w:val="20"/>
      <w:lang w:val="en-GB" w:eastAsia="en-GB"/>
    </w:rPr>
  </w:style>
  <w:style w:type="paragraph" w:customStyle="1" w:styleId="Normal6">
    <w:name w:val="Normal6"/>
    <w:basedOn w:val="Normaallaad"/>
    <w:rsid w:val="00754355"/>
    <w:pPr>
      <w:widowControl w:val="0"/>
      <w:spacing w:after="120"/>
    </w:pPr>
    <w:rPr>
      <w:szCs w:val="20"/>
      <w:lang w:val="en-GB" w:eastAsia="en-GB"/>
    </w:rPr>
  </w:style>
  <w:style w:type="paragraph" w:customStyle="1" w:styleId="NumPar1">
    <w:name w:val="NumPar 1"/>
    <w:basedOn w:val="Normaallaad"/>
    <w:next w:val="Text1"/>
    <w:link w:val="NumPar1Char"/>
    <w:rsid w:val="00754355"/>
    <w:pPr>
      <w:numPr>
        <w:numId w:val="9"/>
      </w:numPr>
      <w:spacing w:before="120" w:after="120"/>
      <w:jc w:val="both"/>
    </w:pPr>
    <w:rPr>
      <w:lang w:val="en-GB" w:eastAsia="et-EE"/>
    </w:rPr>
  </w:style>
  <w:style w:type="paragraph" w:customStyle="1" w:styleId="NumPar2">
    <w:name w:val="NumPar 2"/>
    <w:basedOn w:val="Normaallaad"/>
    <w:next w:val="Text1"/>
    <w:rsid w:val="00754355"/>
    <w:pPr>
      <w:numPr>
        <w:ilvl w:val="1"/>
        <w:numId w:val="9"/>
      </w:numPr>
      <w:spacing w:before="120" w:after="120"/>
      <w:jc w:val="both"/>
    </w:pPr>
    <w:rPr>
      <w:lang w:val="en-GB"/>
    </w:rPr>
  </w:style>
  <w:style w:type="paragraph" w:customStyle="1" w:styleId="NumPar3">
    <w:name w:val="NumPar 3"/>
    <w:basedOn w:val="Normaallaad"/>
    <w:next w:val="Text1"/>
    <w:rsid w:val="00754355"/>
    <w:pPr>
      <w:numPr>
        <w:ilvl w:val="2"/>
        <w:numId w:val="9"/>
      </w:numPr>
      <w:spacing w:before="120" w:after="120"/>
      <w:jc w:val="both"/>
    </w:pPr>
    <w:rPr>
      <w:lang w:val="en-GB"/>
    </w:rPr>
  </w:style>
  <w:style w:type="paragraph" w:customStyle="1" w:styleId="NumPar4">
    <w:name w:val="NumPar 4"/>
    <w:basedOn w:val="Normaallaad"/>
    <w:next w:val="Text1"/>
    <w:rsid w:val="00754355"/>
    <w:pPr>
      <w:numPr>
        <w:ilvl w:val="3"/>
        <w:numId w:val="9"/>
      </w:numPr>
      <w:spacing w:before="120" w:after="120"/>
      <w:jc w:val="both"/>
    </w:pPr>
    <w:rPr>
      <w:lang w:val="en-GB"/>
    </w:rPr>
  </w:style>
  <w:style w:type="character" w:customStyle="1" w:styleId="NumPar1Char">
    <w:name w:val="NumPar 1 Char"/>
    <w:link w:val="NumPar1"/>
    <w:locked/>
    <w:rsid w:val="00ED2EF8"/>
    <w:rPr>
      <w:rFonts w:ascii="Times New Roman" w:hAnsi="Times New Roman" w:cs="Times New Roman"/>
      <w:sz w:val="24"/>
      <w:szCs w:val="24"/>
      <w:lang w:val="en-GB"/>
    </w:rPr>
  </w:style>
  <w:style w:type="character" w:customStyle="1" w:styleId="CommentTextChar4">
    <w:name w:val="Comment Text Char4"/>
    <w:uiPriority w:val="99"/>
    <w:semiHidden/>
    <w:rsid w:val="009876EE"/>
    <w:rPr>
      <w:rFonts w:ascii="Times New Roman" w:hAnsi="Times New Roman"/>
      <w:lang w:val="et-EE" w:eastAsia="x-none"/>
    </w:rPr>
  </w:style>
  <w:style w:type="paragraph" w:styleId="SK2">
    <w:name w:val="toc 2"/>
    <w:basedOn w:val="Normaallaad"/>
    <w:next w:val="Normaallaad"/>
    <w:autoRedefine/>
    <w:uiPriority w:val="39"/>
    <w:rsid w:val="00324035"/>
    <w:pPr>
      <w:tabs>
        <w:tab w:val="left" w:pos="660"/>
        <w:tab w:val="right" w:leader="dot" w:pos="9072"/>
      </w:tabs>
      <w:spacing w:beforeLines="60" w:afterLines="60"/>
      <w:ind w:left="238"/>
    </w:pPr>
    <w:rPr>
      <w:lang w:val="en-GB"/>
    </w:rPr>
  </w:style>
  <w:style w:type="paragraph" w:styleId="SK1">
    <w:name w:val="toc 1"/>
    <w:basedOn w:val="Normaallaad"/>
    <w:next w:val="Normaallaad"/>
    <w:autoRedefine/>
    <w:uiPriority w:val="39"/>
    <w:unhideWhenUsed/>
    <w:rsid w:val="00754355"/>
    <w:pPr>
      <w:tabs>
        <w:tab w:val="left" w:pos="480"/>
        <w:tab w:val="right" w:leader="dot" w:pos="9062"/>
      </w:tabs>
      <w:spacing w:before="60" w:after="60"/>
    </w:pPr>
  </w:style>
  <w:style w:type="paragraph" w:styleId="SK3">
    <w:name w:val="toc 3"/>
    <w:basedOn w:val="Normaallaad"/>
    <w:next w:val="Normaallaad"/>
    <w:autoRedefine/>
    <w:uiPriority w:val="39"/>
    <w:unhideWhenUsed/>
    <w:rsid w:val="00754355"/>
    <w:pPr>
      <w:tabs>
        <w:tab w:val="left" w:pos="1320"/>
        <w:tab w:val="right" w:leader="dot" w:pos="9062"/>
      </w:tabs>
      <w:spacing w:after="100" w:line="276" w:lineRule="auto"/>
      <w:ind w:left="480"/>
      <w:jc w:val="both"/>
    </w:pPr>
  </w:style>
  <w:style w:type="paragraph" w:customStyle="1" w:styleId="vv">
    <w:name w:val="vv"/>
    <w:basedOn w:val="Normaallaad"/>
    <w:rsid w:val="00754355"/>
    <w:pPr>
      <w:spacing w:before="240" w:after="100" w:afterAutospacing="1"/>
    </w:pPr>
    <w:rPr>
      <w:lang w:eastAsia="et-EE"/>
    </w:rPr>
  </w:style>
  <w:style w:type="paragraph" w:customStyle="1" w:styleId="AonBodyCopy">
    <w:name w:val="Aon Body Copy"/>
    <w:basedOn w:val="Normaallaad"/>
    <w:rsid w:val="00754355"/>
    <w:pPr>
      <w:spacing w:after="240" w:line="264" w:lineRule="auto"/>
    </w:pPr>
    <w:rPr>
      <w:rFonts w:ascii="Arial" w:eastAsia="MS Mincho" w:hAnsi="Arial"/>
      <w:sz w:val="20"/>
      <w:szCs w:val="20"/>
      <w:lang w:val="en-US"/>
    </w:rPr>
  </w:style>
  <w:style w:type="character" w:customStyle="1" w:styleId="NormalWebChar1">
    <w:name w:val="Normal (Web) Char1"/>
    <w:basedOn w:val="Liguvaikefont"/>
    <w:locked/>
    <w:rsid w:val="00B9306D"/>
    <w:rPr>
      <w:rFonts w:cs="Times New Roman"/>
      <w:color w:val="000000"/>
      <w:sz w:val="24"/>
      <w:szCs w:val="24"/>
      <w:lang w:val="et-EE" w:eastAsia="et-EE" w:bidi="ar-SA"/>
    </w:rPr>
  </w:style>
  <w:style w:type="character" w:customStyle="1" w:styleId="sbmessagebody">
    <w:name w:val="sb_messagebody"/>
    <w:basedOn w:val="Liguvaikefont"/>
    <w:rsid w:val="00B9306D"/>
    <w:rPr>
      <w:rFonts w:cs="Times New Roman"/>
    </w:rPr>
  </w:style>
  <w:style w:type="character" w:customStyle="1" w:styleId="NormalWebChar2">
    <w:name w:val="Normal (Web) Char2"/>
    <w:uiPriority w:val="99"/>
    <w:rsid w:val="00261582"/>
    <w:rPr>
      <w:rFonts w:ascii="Times New Roman" w:hAnsi="Times New Roman"/>
      <w:color w:val="000000"/>
      <w:sz w:val="24"/>
    </w:rPr>
  </w:style>
  <w:style w:type="character" w:customStyle="1" w:styleId="CommentTextChar2">
    <w:name w:val="Comment Text Char2"/>
    <w:rsid w:val="00261582"/>
    <w:rPr>
      <w:rFonts w:ascii="Times New Roman" w:hAnsi="Times New Roman"/>
      <w:sz w:val="20"/>
      <w:lang w:val="en-GB" w:eastAsia="x-none"/>
    </w:rPr>
  </w:style>
  <w:style w:type="character" w:customStyle="1" w:styleId="st">
    <w:name w:val="st"/>
    <w:basedOn w:val="Liguvaikefont"/>
    <w:rsid w:val="005C5EA1"/>
    <w:rPr>
      <w:rFonts w:cs="Times New Roman"/>
    </w:rPr>
  </w:style>
  <w:style w:type="paragraph" w:customStyle="1" w:styleId="pealkiri0">
    <w:name w:val="pealkiri"/>
    <w:basedOn w:val="Normaallaad"/>
    <w:rsid w:val="00754355"/>
    <w:pPr>
      <w:spacing w:before="100" w:beforeAutospacing="1" w:after="100" w:afterAutospacing="1"/>
    </w:pPr>
    <w:rPr>
      <w:lang w:eastAsia="et-EE"/>
    </w:rPr>
  </w:style>
  <w:style w:type="paragraph" w:styleId="Loendinumber">
    <w:name w:val="List Number"/>
    <w:basedOn w:val="Normaallaad"/>
    <w:uiPriority w:val="99"/>
    <w:rsid w:val="00754355"/>
    <w:pPr>
      <w:tabs>
        <w:tab w:val="num" w:pos="709"/>
      </w:tabs>
      <w:spacing w:before="120" w:after="120"/>
      <w:ind w:left="709" w:hanging="709"/>
      <w:jc w:val="both"/>
    </w:pPr>
    <w:rPr>
      <w:lang w:val="en-GB" w:eastAsia="de-DE"/>
    </w:rPr>
  </w:style>
  <w:style w:type="character" w:customStyle="1" w:styleId="msoins0">
    <w:name w:val="msoins"/>
    <w:basedOn w:val="Liguvaikefont"/>
    <w:rsid w:val="006A1011"/>
    <w:rPr>
      <w:rFonts w:cs="Times New Roman"/>
      <w:color w:val="008080"/>
      <w:u w:val="single"/>
    </w:rPr>
  </w:style>
  <w:style w:type="paragraph" w:customStyle="1" w:styleId="sisu">
    <w:name w:val="sisu"/>
    <w:basedOn w:val="Normaallaad"/>
    <w:rsid w:val="00754355"/>
    <w:pPr>
      <w:spacing w:after="240"/>
    </w:pPr>
  </w:style>
  <w:style w:type="paragraph" w:customStyle="1" w:styleId="title-doc-first">
    <w:name w:val="title-doc-first"/>
    <w:basedOn w:val="Normaallaad"/>
    <w:rsid w:val="00754355"/>
    <w:pPr>
      <w:spacing w:before="100" w:beforeAutospacing="1" w:after="100" w:afterAutospacing="1"/>
    </w:pPr>
    <w:rPr>
      <w:lang w:eastAsia="et-EE"/>
    </w:rPr>
  </w:style>
  <w:style w:type="paragraph" w:customStyle="1" w:styleId="Point0number">
    <w:name w:val="Point 0 (number)"/>
    <w:basedOn w:val="Normaallaad"/>
    <w:rsid w:val="00754355"/>
    <w:pPr>
      <w:tabs>
        <w:tab w:val="num" w:pos="399"/>
        <w:tab w:val="num" w:pos="450"/>
        <w:tab w:val="num" w:pos="794"/>
        <w:tab w:val="num" w:pos="1065"/>
        <w:tab w:val="num" w:pos="1287"/>
      </w:tabs>
      <w:spacing w:before="120" w:after="120"/>
      <w:ind w:left="399" w:hanging="399"/>
      <w:jc w:val="both"/>
    </w:pPr>
    <w:rPr>
      <w:szCs w:val="22"/>
      <w:lang w:val="en-GB" w:eastAsia="en-GB"/>
    </w:rPr>
  </w:style>
  <w:style w:type="paragraph" w:customStyle="1" w:styleId="Point1number">
    <w:name w:val="Point 1 (number)"/>
    <w:basedOn w:val="Normaallaad"/>
    <w:rsid w:val="00754355"/>
    <w:pPr>
      <w:numPr>
        <w:ilvl w:val="2"/>
        <w:numId w:val="2"/>
      </w:numPr>
      <w:tabs>
        <w:tab w:val="clear" w:pos="360"/>
        <w:tab w:val="num" w:pos="397"/>
        <w:tab w:val="num" w:pos="1763"/>
        <w:tab w:val="num" w:pos="1800"/>
        <w:tab w:val="num" w:pos="2160"/>
        <w:tab w:val="num" w:pos="2868"/>
      </w:tabs>
      <w:spacing w:before="120" w:after="120"/>
      <w:ind w:left="2160" w:hanging="180"/>
      <w:jc w:val="both"/>
    </w:pPr>
    <w:rPr>
      <w:szCs w:val="22"/>
      <w:lang w:val="en-GB" w:eastAsia="en-GB"/>
    </w:rPr>
  </w:style>
  <w:style w:type="paragraph" w:customStyle="1" w:styleId="Point2number">
    <w:name w:val="Point 2 (number)"/>
    <w:basedOn w:val="Normaallaad"/>
    <w:rsid w:val="00754355"/>
    <w:pPr>
      <w:tabs>
        <w:tab w:val="num" w:pos="1984"/>
      </w:tabs>
      <w:spacing w:before="120" w:after="120"/>
      <w:ind w:left="1984" w:hanging="567"/>
      <w:jc w:val="both"/>
    </w:pPr>
    <w:rPr>
      <w:szCs w:val="22"/>
      <w:lang w:val="en-GB" w:eastAsia="en-GB"/>
    </w:rPr>
  </w:style>
  <w:style w:type="paragraph" w:customStyle="1" w:styleId="Point3number">
    <w:name w:val="Point 3 (number)"/>
    <w:basedOn w:val="Normaallaad"/>
    <w:rsid w:val="00754355"/>
    <w:pPr>
      <w:tabs>
        <w:tab w:val="num" w:pos="2551"/>
      </w:tabs>
      <w:spacing w:before="120" w:after="120"/>
      <w:ind w:left="2551" w:hanging="567"/>
      <w:jc w:val="both"/>
    </w:pPr>
    <w:rPr>
      <w:szCs w:val="22"/>
      <w:lang w:val="en-GB" w:eastAsia="en-GB"/>
    </w:rPr>
  </w:style>
  <w:style w:type="paragraph" w:customStyle="1" w:styleId="Point0letter">
    <w:name w:val="Point 0 (letter)"/>
    <w:basedOn w:val="Normaallaad"/>
    <w:rsid w:val="00754355"/>
    <w:pPr>
      <w:numPr>
        <w:ilvl w:val="1"/>
        <w:numId w:val="2"/>
      </w:numPr>
      <w:tabs>
        <w:tab w:val="clear" w:pos="360"/>
        <w:tab w:val="num" w:pos="743"/>
        <w:tab w:val="num" w:pos="1043"/>
        <w:tab w:val="num" w:pos="1080"/>
        <w:tab w:val="num" w:pos="1440"/>
        <w:tab w:val="num" w:pos="1479"/>
        <w:tab w:val="num" w:pos="2145"/>
        <w:tab w:val="num" w:pos="2197"/>
      </w:tabs>
      <w:spacing w:before="120" w:after="120"/>
      <w:ind w:left="1440"/>
      <w:jc w:val="both"/>
    </w:pPr>
    <w:rPr>
      <w:szCs w:val="22"/>
      <w:lang w:val="en-GB" w:eastAsia="en-GB"/>
    </w:rPr>
  </w:style>
  <w:style w:type="paragraph" w:customStyle="1" w:styleId="Point2letter">
    <w:name w:val="Point 2 (letter)"/>
    <w:basedOn w:val="Normaallaad"/>
    <w:rsid w:val="00754355"/>
    <w:pPr>
      <w:tabs>
        <w:tab w:val="num" w:pos="1984"/>
      </w:tabs>
      <w:spacing w:before="120" w:after="120"/>
      <w:ind w:left="1984" w:hanging="567"/>
      <w:jc w:val="both"/>
    </w:pPr>
    <w:rPr>
      <w:szCs w:val="22"/>
      <w:lang w:val="en-GB" w:eastAsia="en-GB"/>
    </w:rPr>
  </w:style>
  <w:style w:type="paragraph" w:customStyle="1" w:styleId="Point3letter">
    <w:name w:val="Point 3 (letter)"/>
    <w:basedOn w:val="Normaallaad"/>
    <w:rsid w:val="00754355"/>
    <w:pPr>
      <w:tabs>
        <w:tab w:val="num" w:pos="2551"/>
      </w:tabs>
      <w:spacing w:before="120" w:after="120"/>
      <w:ind w:left="2551" w:hanging="567"/>
      <w:jc w:val="both"/>
    </w:pPr>
    <w:rPr>
      <w:szCs w:val="22"/>
      <w:lang w:val="en-GB" w:eastAsia="en-GB"/>
    </w:rPr>
  </w:style>
  <w:style w:type="paragraph" w:customStyle="1" w:styleId="Point4letter">
    <w:name w:val="Point 4 (letter)"/>
    <w:basedOn w:val="Normaallaad"/>
    <w:rsid w:val="00754355"/>
    <w:pPr>
      <w:tabs>
        <w:tab w:val="num" w:pos="3118"/>
      </w:tabs>
      <w:spacing w:before="120" w:after="120"/>
      <w:ind w:left="3118" w:hanging="567"/>
      <w:jc w:val="both"/>
    </w:pPr>
    <w:rPr>
      <w:szCs w:val="22"/>
      <w:lang w:val="en-GB" w:eastAsia="en-GB"/>
    </w:rPr>
  </w:style>
  <w:style w:type="paragraph" w:customStyle="1" w:styleId="vk">
    <w:name w:val="vk"/>
    <w:basedOn w:val="Normaallaad"/>
    <w:rsid w:val="00754355"/>
    <w:pPr>
      <w:spacing w:before="240" w:after="100" w:afterAutospacing="1"/>
    </w:pPr>
    <w:rPr>
      <w:lang w:eastAsia="et-EE"/>
    </w:rPr>
  </w:style>
  <w:style w:type="paragraph" w:customStyle="1" w:styleId="Normaallaad1">
    <w:name w:val="Normaallaad1"/>
    <w:basedOn w:val="Normaallaad"/>
    <w:rsid w:val="00754355"/>
    <w:pPr>
      <w:spacing w:before="120"/>
      <w:jc w:val="both"/>
    </w:pPr>
    <w:rPr>
      <w:lang w:eastAsia="et-EE"/>
    </w:rPr>
  </w:style>
  <w:style w:type="paragraph" w:styleId="Dokumendiplaan">
    <w:name w:val="Document Map"/>
    <w:basedOn w:val="Normaallaad"/>
    <w:link w:val="DokumendiplaanMrk"/>
    <w:uiPriority w:val="99"/>
    <w:semiHidden/>
    <w:unhideWhenUsed/>
    <w:rsid w:val="001D5945"/>
    <w:rPr>
      <w:rFonts w:ascii="Tahoma" w:hAnsi="Tahoma" w:cs="Tahoma"/>
      <w:sz w:val="16"/>
      <w:szCs w:val="16"/>
    </w:rPr>
  </w:style>
  <w:style w:type="character" w:customStyle="1" w:styleId="DokumendiplaanMrk">
    <w:name w:val="Dokumendiplaan Märk"/>
    <w:basedOn w:val="Liguvaikefont"/>
    <w:link w:val="Dokumendiplaan"/>
    <w:uiPriority w:val="99"/>
    <w:semiHidden/>
    <w:locked/>
    <w:rsid w:val="001D5945"/>
    <w:rPr>
      <w:rFonts w:ascii="Tahoma" w:hAnsi="Tahoma" w:cs="Tahoma"/>
      <w:sz w:val="16"/>
      <w:szCs w:val="16"/>
    </w:rPr>
  </w:style>
  <w:style w:type="paragraph" w:customStyle="1" w:styleId="Standard">
    <w:name w:val="Standard"/>
    <w:rsid w:val="006A15E6"/>
    <w:pPr>
      <w:widowControl w:val="0"/>
      <w:suppressAutoHyphens/>
      <w:autoSpaceDE w:val="0"/>
      <w:autoSpaceDN w:val="0"/>
      <w:textAlignment w:val="baseline"/>
    </w:pPr>
    <w:rPr>
      <w:rFonts w:ascii="Times New Roman" w:hAnsi="Times New Roman" w:cs="Times New Roman"/>
      <w:color w:val="000000"/>
      <w:kern w:val="3"/>
      <w:sz w:val="24"/>
      <w:szCs w:val="24"/>
      <w:lang w:eastAsia="zh-CN" w:bidi="hi-IN"/>
    </w:rPr>
  </w:style>
  <w:style w:type="paragraph" w:customStyle="1" w:styleId="Vaikimisi">
    <w:name w:val="Vaikimisi"/>
    <w:rsid w:val="00C414F4"/>
    <w:pPr>
      <w:widowControl w:val="0"/>
      <w:autoSpaceDE w:val="0"/>
      <w:autoSpaceDN w:val="0"/>
      <w:adjustRightInd w:val="0"/>
    </w:pPr>
    <w:rPr>
      <w:rFonts w:ascii="Times New Roman" w:hAnsi="Lucida Sans Unicode" w:cs="Times New Roman"/>
      <w:kern w:val="1"/>
      <w:sz w:val="24"/>
      <w:szCs w:val="24"/>
      <w:lang w:eastAsia="zh-CN" w:bidi="hi-IN"/>
    </w:rPr>
  </w:style>
  <w:style w:type="paragraph" w:customStyle="1" w:styleId="loend2">
    <w:name w:val="loend2"/>
    <w:basedOn w:val="Kehatekst"/>
    <w:uiPriority w:val="99"/>
    <w:rsid w:val="00D81EDD"/>
    <w:pPr>
      <w:numPr>
        <w:ilvl w:val="1"/>
        <w:numId w:val="10"/>
      </w:numPr>
      <w:jc w:val="left"/>
    </w:pPr>
    <w:rPr>
      <w:rFonts w:ascii="Georgia" w:hAnsi="Georgia"/>
      <w:spacing w:val="-5"/>
      <w:sz w:val="22"/>
    </w:rPr>
  </w:style>
  <w:style w:type="paragraph" w:customStyle="1" w:styleId="loend1">
    <w:name w:val="loend1"/>
    <w:basedOn w:val="kehatekst0"/>
    <w:uiPriority w:val="99"/>
    <w:rsid w:val="00D81EDD"/>
    <w:pPr>
      <w:numPr>
        <w:numId w:val="10"/>
      </w:numPr>
      <w:spacing w:before="90"/>
    </w:pPr>
    <w:rPr>
      <w:rFonts w:ascii="Georgia" w:hAnsi="Georgia"/>
      <w:sz w:val="22"/>
    </w:rPr>
  </w:style>
  <w:style w:type="paragraph" w:customStyle="1" w:styleId="Kehatekst32">
    <w:name w:val="Kehatekst 32"/>
    <w:basedOn w:val="Default"/>
    <w:next w:val="Default"/>
    <w:rsid w:val="007A7D29"/>
    <w:rPr>
      <w:color w:val="auto"/>
      <w:lang w:val="et-EE" w:eastAsia="et-EE"/>
    </w:rPr>
  </w:style>
  <w:style w:type="paragraph" w:styleId="Lihttekst">
    <w:name w:val="Plain Text"/>
    <w:basedOn w:val="Normaallaad"/>
    <w:link w:val="LihttekstMrk"/>
    <w:uiPriority w:val="99"/>
    <w:semiHidden/>
    <w:unhideWhenUsed/>
    <w:rsid w:val="0028693D"/>
    <w:rPr>
      <w:lang w:eastAsia="et-EE"/>
    </w:rPr>
  </w:style>
  <w:style w:type="character" w:customStyle="1" w:styleId="LihttekstMrk">
    <w:name w:val="Lihttekst Märk"/>
    <w:basedOn w:val="Liguvaikefont"/>
    <w:link w:val="Lihttekst"/>
    <w:uiPriority w:val="99"/>
    <w:semiHidden/>
    <w:locked/>
    <w:rsid w:val="0028693D"/>
    <w:rPr>
      <w:rFonts w:ascii="Times New Roman" w:hAnsi="Times New Roman" w:cs="Times New Roman"/>
      <w:sz w:val="24"/>
      <w:szCs w:val="24"/>
    </w:rPr>
  </w:style>
  <w:style w:type="paragraph" w:customStyle="1" w:styleId="normal2">
    <w:name w:val="normal2"/>
    <w:basedOn w:val="Normaallaad"/>
    <w:rsid w:val="00857CCD"/>
    <w:pPr>
      <w:spacing w:before="120" w:line="312" w:lineRule="atLeast"/>
      <w:jc w:val="both"/>
    </w:pPr>
    <w:rPr>
      <w:lang w:eastAsia="et-EE"/>
    </w:rPr>
  </w:style>
  <w:style w:type="character" w:customStyle="1" w:styleId="super">
    <w:name w:val="super"/>
    <w:basedOn w:val="Liguvaikefont"/>
    <w:rsid w:val="008E28F5"/>
    <w:rPr>
      <w:rFonts w:cs="Times New Roman"/>
      <w:sz w:val="17"/>
      <w:szCs w:val="17"/>
      <w:vertAlign w:val="superscript"/>
    </w:rPr>
  </w:style>
  <w:style w:type="paragraph" w:customStyle="1" w:styleId="doc-ti">
    <w:name w:val="doc-ti"/>
    <w:basedOn w:val="Normaallaad"/>
    <w:rsid w:val="005F19F6"/>
    <w:pPr>
      <w:spacing w:before="240" w:after="120"/>
      <w:jc w:val="center"/>
    </w:pPr>
    <w:rPr>
      <w:b/>
      <w:bCs/>
      <w:lang w:eastAsia="et-EE"/>
    </w:rPr>
  </w:style>
  <w:style w:type="paragraph" w:customStyle="1" w:styleId="ManualHeading3">
    <w:name w:val="Manual Heading 3"/>
    <w:basedOn w:val="Normaallaad"/>
    <w:next w:val="Normaallaad"/>
    <w:rsid w:val="00591982"/>
    <w:pPr>
      <w:keepNext/>
      <w:tabs>
        <w:tab w:val="left" w:pos="850"/>
      </w:tabs>
      <w:spacing w:before="120" w:after="120"/>
      <w:ind w:left="850" w:hanging="850"/>
      <w:jc w:val="both"/>
      <w:outlineLvl w:val="2"/>
    </w:pPr>
    <w:rPr>
      <w:rFonts w:cs="Calibri"/>
      <w:i/>
      <w:iCs/>
      <w:sz w:val="22"/>
      <w:lang w:val="en-GB" w:eastAsia="de-DE"/>
    </w:rPr>
  </w:style>
  <w:style w:type="paragraph" w:customStyle="1" w:styleId="Point2">
    <w:name w:val="Point 2"/>
    <w:basedOn w:val="Normaallaad"/>
    <w:rsid w:val="00AA0C87"/>
    <w:pPr>
      <w:spacing w:before="120" w:after="120" w:line="360" w:lineRule="auto"/>
      <w:ind w:left="1984" w:hanging="567"/>
      <w:outlineLvl w:val="1"/>
    </w:pPr>
  </w:style>
  <w:style w:type="paragraph" w:customStyle="1" w:styleId="Point1">
    <w:name w:val="Point 1"/>
    <w:basedOn w:val="Normaallaad"/>
    <w:rsid w:val="00AA0C87"/>
    <w:pPr>
      <w:spacing w:before="120" w:after="120" w:line="360" w:lineRule="auto"/>
      <w:ind w:left="1417" w:hanging="567"/>
      <w:outlineLvl w:val="0"/>
    </w:pPr>
  </w:style>
  <w:style w:type="paragraph" w:customStyle="1" w:styleId="doc-ti2">
    <w:name w:val="doc-ti2"/>
    <w:basedOn w:val="Normaallaad"/>
    <w:rsid w:val="000E325F"/>
    <w:pPr>
      <w:spacing w:before="240" w:after="120" w:line="312" w:lineRule="atLeast"/>
      <w:jc w:val="center"/>
    </w:pPr>
    <w:rPr>
      <w:b/>
      <w:bCs/>
      <w:lang w:eastAsia="et-EE"/>
    </w:rPr>
  </w:style>
  <w:style w:type="table" w:customStyle="1" w:styleId="TableGrid1">
    <w:name w:val="Table Grid1"/>
    <w:basedOn w:val="Normaaltabel"/>
    <w:next w:val="Kontuurtabel"/>
    <w:uiPriority w:val="59"/>
    <w:rsid w:val="000E325F"/>
    <w:rPr>
      <w:rFonts w:asciiTheme="minorHAnsi" w:hAnsiTheme="minorHAns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rm1">
    <w:name w:val="term1"/>
    <w:basedOn w:val="Liguvaikefont"/>
    <w:rsid w:val="00B849EE"/>
    <w:rPr>
      <w:rFonts w:ascii="Arial" w:hAnsi="Arial" w:cs="Arial"/>
      <w:b/>
      <w:bCs/>
      <w:color w:val="0000A0"/>
      <w:sz w:val="27"/>
      <w:szCs w:val="27"/>
    </w:rPr>
  </w:style>
  <w:style w:type="paragraph" w:customStyle="1" w:styleId="Normal1">
    <w:name w:val="Normal1"/>
    <w:basedOn w:val="Normaallaad"/>
    <w:rsid w:val="004B32CE"/>
    <w:pPr>
      <w:spacing w:before="120"/>
      <w:jc w:val="both"/>
    </w:pPr>
    <w:rPr>
      <w:lang w:eastAsia="et-EE"/>
    </w:rPr>
  </w:style>
  <w:style w:type="character" w:customStyle="1" w:styleId="MessageHeaderLabel">
    <w:name w:val="Message Header Label"/>
    <w:rsid w:val="00303502"/>
    <w:rPr>
      <w:rFonts w:ascii="Arial Black" w:hAnsi="Arial Black"/>
      <w:spacing w:val="-10"/>
      <w:sz w:val="18"/>
    </w:rPr>
  </w:style>
  <w:style w:type="numbering" w:styleId="111111">
    <w:name w:val="Outline List 2"/>
    <w:basedOn w:val="Loendita"/>
    <w:uiPriority w:val="99"/>
    <w:semiHidden/>
    <w:unhideWhenUsed/>
    <w:pPr>
      <w:numPr>
        <w:numId w:val="10"/>
      </w:numPr>
    </w:pPr>
  </w:style>
  <w:style w:type="character" w:customStyle="1" w:styleId="field">
    <w:name w:val="field"/>
    <w:basedOn w:val="Liguvaikefont"/>
    <w:rsid w:val="009E7A92"/>
  </w:style>
  <w:style w:type="character" w:customStyle="1" w:styleId="highlight">
    <w:name w:val="highlight"/>
    <w:basedOn w:val="Liguvaikefont"/>
    <w:rsid w:val="00BB6CC2"/>
    <w:rPr>
      <w:shd w:val="clear" w:color="auto" w:fill="FFFF00"/>
    </w:rPr>
  </w:style>
  <w:style w:type="paragraph" w:customStyle="1" w:styleId="title-doc-first1">
    <w:name w:val="title-doc-first1"/>
    <w:basedOn w:val="Normaallaad"/>
    <w:rsid w:val="00BB6CC2"/>
    <w:pPr>
      <w:spacing w:before="120" w:line="312" w:lineRule="atLeast"/>
      <w:jc w:val="center"/>
    </w:pPr>
    <w:rPr>
      <w:b/>
      <w:bCs/>
      <w:lang w:eastAsia="et-EE"/>
    </w:rPr>
  </w:style>
  <w:style w:type="character" w:customStyle="1" w:styleId="tlid-translation">
    <w:name w:val="tlid-translation"/>
    <w:basedOn w:val="Liguvaikefont"/>
    <w:rsid w:val="009B5E00"/>
  </w:style>
  <w:style w:type="character" w:customStyle="1" w:styleId="pull-right">
    <w:name w:val="pull-right"/>
    <w:basedOn w:val="Liguvaikefont"/>
    <w:rsid w:val="00A21B29"/>
  </w:style>
  <w:style w:type="character" w:customStyle="1" w:styleId="field-content">
    <w:name w:val="field-content"/>
    <w:basedOn w:val="Liguvaikefont"/>
    <w:rsid w:val="00AF0917"/>
  </w:style>
  <w:style w:type="paragraph" w:customStyle="1" w:styleId="oj-normal">
    <w:name w:val="oj-normal"/>
    <w:basedOn w:val="Normaallaad"/>
    <w:rsid w:val="00927709"/>
    <w:pPr>
      <w:spacing w:before="100" w:beforeAutospacing="1" w:after="100" w:afterAutospacing="1"/>
    </w:pPr>
    <w:rPr>
      <w:lang w:eastAsia="zh-CN"/>
    </w:rPr>
  </w:style>
  <w:style w:type="character" w:customStyle="1" w:styleId="oj-super">
    <w:name w:val="oj-super"/>
    <w:basedOn w:val="Liguvaikefont"/>
    <w:rsid w:val="00927709"/>
  </w:style>
  <w:style w:type="paragraph" w:customStyle="1" w:styleId="Normaallaad2">
    <w:name w:val="Normaallaad2"/>
    <w:basedOn w:val="Normaallaad"/>
    <w:rsid w:val="00284990"/>
    <w:pPr>
      <w:spacing w:before="100" w:beforeAutospacing="1" w:after="100" w:afterAutospacing="1"/>
    </w:pPr>
    <w:rPr>
      <w:lang w:eastAsia="zh-CN"/>
    </w:rPr>
  </w:style>
  <w:style w:type="character" w:customStyle="1" w:styleId="italic">
    <w:name w:val="italic"/>
    <w:basedOn w:val="Liguvaikefont"/>
    <w:rsid w:val="00284990"/>
  </w:style>
  <w:style w:type="paragraph" w:customStyle="1" w:styleId="norm">
    <w:name w:val="norm"/>
    <w:basedOn w:val="Normaallaad"/>
    <w:rsid w:val="00284990"/>
    <w:pPr>
      <w:spacing w:before="100" w:beforeAutospacing="1" w:after="100" w:afterAutospacing="1"/>
    </w:pPr>
    <w:rPr>
      <w:lang w:eastAsia="zh-CN"/>
    </w:rPr>
  </w:style>
  <w:style w:type="paragraph" w:customStyle="1" w:styleId="modref">
    <w:name w:val="modref"/>
    <w:basedOn w:val="Normaallaad"/>
    <w:rsid w:val="00284990"/>
    <w:pPr>
      <w:spacing w:before="100" w:beforeAutospacing="1" w:after="100" w:afterAutospacing="1"/>
    </w:pPr>
    <w:rPr>
      <w:lang w:eastAsia="zh-CN"/>
    </w:rPr>
  </w:style>
  <w:style w:type="character" w:customStyle="1" w:styleId="italics">
    <w:name w:val="italics"/>
    <w:basedOn w:val="Liguvaikefont"/>
    <w:rsid w:val="00284990"/>
  </w:style>
  <w:style w:type="character" w:customStyle="1" w:styleId="DeltaViewInsertion">
    <w:name w:val="DeltaView Insertion"/>
    <w:uiPriority w:val="99"/>
    <w:rsid w:val="004814B5"/>
    <w:rPr>
      <w:b/>
      <w:i/>
      <w:color w:val="000000"/>
    </w:rPr>
  </w:style>
  <w:style w:type="character" w:customStyle="1" w:styleId="DeltaViewDeletion">
    <w:name w:val="DeltaView Deletion"/>
    <w:uiPriority w:val="99"/>
    <w:rsid w:val="00C165F9"/>
    <w:rPr>
      <w:strike/>
      <w:color w:val="000000"/>
    </w:rPr>
  </w:style>
  <w:style w:type="character" w:customStyle="1" w:styleId="Lahendamatamainimine1">
    <w:name w:val="Lahendamata mainimine1"/>
    <w:basedOn w:val="Liguvaikefont"/>
    <w:uiPriority w:val="99"/>
    <w:semiHidden/>
    <w:unhideWhenUsed/>
    <w:rsid w:val="002B180E"/>
    <w:rPr>
      <w:color w:val="605E5C"/>
      <w:shd w:val="clear" w:color="auto" w:fill="E1DFDD"/>
    </w:rPr>
  </w:style>
  <w:style w:type="character" w:customStyle="1" w:styleId="oj-italic">
    <w:name w:val="oj-italic"/>
    <w:basedOn w:val="Liguvaikefont"/>
    <w:rsid w:val="00E94FD5"/>
  </w:style>
  <w:style w:type="paragraph" w:customStyle="1" w:styleId="oj-normal1">
    <w:name w:val="oj-normal1"/>
    <w:basedOn w:val="Normaallaad"/>
    <w:rsid w:val="009452B3"/>
    <w:pPr>
      <w:spacing w:before="120" w:line="312" w:lineRule="atLeast"/>
      <w:jc w:val="both"/>
    </w:pPr>
    <w:rPr>
      <w:lang w:eastAsia="et-EE"/>
    </w:rPr>
  </w:style>
  <w:style w:type="paragraph" w:customStyle="1" w:styleId="oj-sti-art">
    <w:name w:val="oj-sti-art"/>
    <w:basedOn w:val="Normaallaad"/>
    <w:rsid w:val="00AD095B"/>
    <w:pPr>
      <w:spacing w:before="100" w:beforeAutospacing="1" w:after="100" w:afterAutospacing="1"/>
    </w:pPr>
    <w:rPr>
      <w:lang w:eastAsia="et-EE"/>
    </w:rPr>
  </w:style>
  <w:style w:type="paragraph" w:customStyle="1" w:styleId="oj-ti-art">
    <w:name w:val="oj-ti-art"/>
    <w:basedOn w:val="Normaallaad"/>
    <w:rsid w:val="00D04C04"/>
    <w:pPr>
      <w:spacing w:before="100" w:beforeAutospacing="1" w:after="100" w:afterAutospacing="1"/>
    </w:pPr>
    <w:rPr>
      <w:lang w:eastAsia="et-EE"/>
    </w:rPr>
  </w:style>
  <w:style w:type="paragraph" w:customStyle="1" w:styleId="Normaallaad3">
    <w:name w:val="Normaallaad3"/>
    <w:basedOn w:val="Normaallaad"/>
    <w:rsid w:val="00C52581"/>
    <w:pPr>
      <w:spacing w:before="100" w:beforeAutospacing="1" w:after="100" w:afterAutospacing="1"/>
    </w:pPr>
    <w:rPr>
      <w:lang w:eastAsia="et-EE"/>
    </w:rPr>
  </w:style>
  <w:style w:type="paragraph" w:customStyle="1" w:styleId="title-bold">
    <w:name w:val="title-bold"/>
    <w:basedOn w:val="Normaallaad"/>
    <w:rsid w:val="009B7D4C"/>
    <w:pPr>
      <w:spacing w:before="100" w:beforeAutospacing="1" w:after="100" w:afterAutospacing="1"/>
    </w:pPr>
    <w:rPr>
      <w:lang w:eastAsia="et-EE"/>
    </w:rPr>
  </w:style>
  <w:style w:type="paragraph" w:customStyle="1" w:styleId="Normaallaad4">
    <w:name w:val="Normaallaad4"/>
    <w:basedOn w:val="Normaallaad"/>
    <w:rsid w:val="008E53B2"/>
    <w:pPr>
      <w:spacing w:before="100" w:beforeAutospacing="1" w:after="100" w:afterAutospacing="1"/>
    </w:pPr>
    <w:rPr>
      <w:lang w:eastAsia="et-EE"/>
    </w:rPr>
  </w:style>
  <w:style w:type="character" w:customStyle="1" w:styleId="boldface">
    <w:name w:val="boldface"/>
    <w:basedOn w:val="Liguvaikefont"/>
    <w:rsid w:val="00A977E9"/>
  </w:style>
  <w:style w:type="table" w:customStyle="1" w:styleId="Kontuurtabel1">
    <w:name w:val="Kontuurtabel1"/>
    <w:basedOn w:val="Normaaltabel"/>
    <w:next w:val="Kontuurtabel"/>
    <w:uiPriority w:val="39"/>
    <w:rsid w:val="008A2DD5"/>
    <w:rPr>
      <w:rFonts w:eastAsia="Calibri" w:cs="Times New Roman"/>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hendamatamainimine2">
    <w:name w:val="Lahendamata mainimine2"/>
    <w:basedOn w:val="Liguvaikefont"/>
    <w:uiPriority w:val="99"/>
    <w:semiHidden/>
    <w:unhideWhenUsed/>
    <w:rsid w:val="002B394B"/>
    <w:rPr>
      <w:color w:val="605E5C"/>
      <w:shd w:val="clear" w:color="auto" w:fill="E1DFDD"/>
    </w:rPr>
  </w:style>
  <w:style w:type="table" w:customStyle="1" w:styleId="Tabelvarv1">
    <w:name w:val="Tabel_varv1"/>
    <w:basedOn w:val="Normaaltabel"/>
    <w:next w:val="Kontuurtabel"/>
    <w:uiPriority w:val="59"/>
    <w:rsid w:val="00152F06"/>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varv2">
    <w:name w:val="Tabel_varv2"/>
    <w:basedOn w:val="Normaaltabel"/>
    <w:next w:val="Kontuurtabel"/>
    <w:uiPriority w:val="59"/>
    <w:rsid w:val="006B63A7"/>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etelu">
    <w:name w:val="Loetelu"/>
    <w:basedOn w:val="Normaallaad"/>
    <w:uiPriority w:val="1"/>
    <w:qFormat/>
    <w:rsid w:val="004342B8"/>
    <w:pPr>
      <w:numPr>
        <w:numId w:val="15"/>
      </w:numPr>
      <w:spacing w:after="120" w:line="288" w:lineRule="auto"/>
      <w:jc w:val="both"/>
    </w:pPr>
    <w:rPr>
      <w:rFonts w:ascii="Arial" w:hAnsi="Arial" w:cs="Arial"/>
      <w:snapToGrid w:val="0"/>
      <w:sz w:val="20"/>
      <w:szCs w:val="22"/>
    </w:rPr>
  </w:style>
  <w:style w:type="character" w:customStyle="1" w:styleId="Lahendamatamainimine3">
    <w:name w:val="Lahendamata mainimine3"/>
    <w:basedOn w:val="Liguvaikefont"/>
    <w:uiPriority w:val="99"/>
    <w:semiHidden/>
    <w:unhideWhenUsed/>
    <w:rsid w:val="00A343A1"/>
    <w:rPr>
      <w:color w:val="605E5C"/>
      <w:shd w:val="clear" w:color="auto" w:fill="E1DFDD"/>
    </w:rPr>
  </w:style>
  <w:style w:type="paragraph" w:styleId="Sisukorrapealkiri">
    <w:name w:val="TOC Heading"/>
    <w:basedOn w:val="Pealkiri1"/>
    <w:next w:val="Normaallaad"/>
    <w:uiPriority w:val="39"/>
    <w:unhideWhenUsed/>
    <w:qFormat/>
    <w:rsid w:val="00F33A3F"/>
    <w:pPr>
      <w:keepLines/>
      <w:numPr>
        <w:numId w:val="0"/>
      </w:numPr>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t-EE" w:eastAsia="et-EE"/>
    </w:rPr>
  </w:style>
  <w:style w:type="character" w:customStyle="1" w:styleId="Lahendamatamainimine4">
    <w:name w:val="Lahendamata mainimine4"/>
    <w:basedOn w:val="Liguvaikefont"/>
    <w:uiPriority w:val="99"/>
    <w:semiHidden/>
    <w:unhideWhenUsed/>
    <w:rsid w:val="006C0D65"/>
    <w:rPr>
      <w:color w:val="605E5C"/>
      <w:shd w:val="clear" w:color="auto" w:fill="E1DFDD"/>
    </w:rPr>
  </w:style>
  <w:style w:type="character" w:customStyle="1" w:styleId="Lahendamatamainimine5">
    <w:name w:val="Lahendamata mainimine5"/>
    <w:basedOn w:val="Liguvaikefont"/>
    <w:uiPriority w:val="99"/>
    <w:semiHidden/>
    <w:unhideWhenUsed/>
    <w:rsid w:val="00D524C9"/>
    <w:rPr>
      <w:color w:val="605E5C"/>
      <w:shd w:val="clear" w:color="auto" w:fill="E1DFDD"/>
    </w:rPr>
  </w:style>
  <w:style w:type="paragraph" w:customStyle="1" w:styleId="Pealkiri81">
    <w:name w:val="Pealkiri 81"/>
    <w:basedOn w:val="Normaallaad"/>
    <w:next w:val="Normaallaad"/>
    <w:uiPriority w:val="9"/>
    <w:semiHidden/>
    <w:unhideWhenUsed/>
    <w:qFormat/>
    <w:rsid w:val="00890E88"/>
    <w:pPr>
      <w:keepNext/>
      <w:keepLines/>
      <w:spacing w:line="259" w:lineRule="auto"/>
      <w:outlineLvl w:val="7"/>
    </w:pPr>
    <w:rPr>
      <w:rFonts w:ascii="Aptos" w:hAnsi="Aptos"/>
      <w:i/>
      <w:iCs/>
      <w:color w:val="272727"/>
      <w:kern w:val="2"/>
      <w:sz w:val="22"/>
      <w:szCs w:val="22"/>
      <w14:ligatures w14:val="standardContextual"/>
    </w:rPr>
  </w:style>
  <w:style w:type="paragraph" w:customStyle="1" w:styleId="Pealkiri91">
    <w:name w:val="Pealkiri 91"/>
    <w:basedOn w:val="Normaallaad"/>
    <w:next w:val="Normaallaad"/>
    <w:uiPriority w:val="9"/>
    <w:semiHidden/>
    <w:unhideWhenUsed/>
    <w:qFormat/>
    <w:rsid w:val="00890E88"/>
    <w:pPr>
      <w:keepNext/>
      <w:keepLines/>
      <w:spacing w:line="259" w:lineRule="auto"/>
      <w:outlineLvl w:val="8"/>
    </w:pPr>
    <w:rPr>
      <w:rFonts w:ascii="Aptos" w:hAnsi="Aptos"/>
      <w:color w:val="272727"/>
      <w:kern w:val="2"/>
      <w:sz w:val="22"/>
      <w:szCs w:val="22"/>
      <w14:ligatures w14:val="standardContextual"/>
    </w:rPr>
  </w:style>
  <w:style w:type="numbering" w:customStyle="1" w:styleId="Loendita1">
    <w:name w:val="Loendita1"/>
    <w:next w:val="Loendita"/>
    <w:uiPriority w:val="99"/>
    <w:semiHidden/>
    <w:unhideWhenUsed/>
    <w:rsid w:val="00890E88"/>
  </w:style>
  <w:style w:type="character" w:customStyle="1" w:styleId="Pealkiri8Mrk">
    <w:name w:val="Pealkiri 8 Märk"/>
    <w:basedOn w:val="Liguvaikefont"/>
    <w:link w:val="Pealkiri8"/>
    <w:uiPriority w:val="9"/>
    <w:semiHidden/>
    <w:rsid w:val="00890E88"/>
    <w:rPr>
      <w:rFonts w:eastAsia="Times New Roman" w:cs="Times New Roman"/>
      <w:i/>
      <w:iCs/>
      <w:color w:val="272727"/>
    </w:rPr>
  </w:style>
  <w:style w:type="character" w:customStyle="1" w:styleId="Pealkiri9Mrk">
    <w:name w:val="Pealkiri 9 Märk"/>
    <w:basedOn w:val="Liguvaikefont"/>
    <w:link w:val="Pealkiri9"/>
    <w:uiPriority w:val="9"/>
    <w:semiHidden/>
    <w:rsid w:val="00890E88"/>
    <w:rPr>
      <w:rFonts w:eastAsia="Times New Roman" w:cs="Times New Roman"/>
      <w:color w:val="272727"/>
    </w:rPr>
  </w:style>
  <w:style w:type="paragraph" w:customStyle="1" w:styleId="Alapealkiri1">
    <w:name w:val="Alapealkiri1"/>
    <w:basedOn w:val="Normaallaad"/>
    <w:next w:val="Normaallaad"/>
    <w:uiPriority w:val="11"/>
    <w:qFormat/>
    <w:rsid w:val="00890E88"/>
    <w:pPr>
      <w:numPr>
        <w:ilvl w:val="1"/>
      </w:numPr>
      <w:spacing w:after="160" w:line="259" w:lineRule="auto"/>
    </w:pPr>
    <w:rPr>
      <w:rFonts w:ascii="Aptos" w:hAnsi="Aptos"/>
      <w:color w:val="595959"/>
      <w:spacing w:val="15"/>
      <w:kern w:val="2"/>
      <w:sz w:val="28"/>
      <w:szCs w:val="28"/>
      <w14:ligatures w14:val="standardContextual"/>
    </w:rPr>
  </w:style>
  <w:style w:type="character" w:customStyle="1" w:styleId="AlapealkiriMrk">
    <w:name w:val="Alapealkiri Märk"/>
    <w:basedOn w:val="Liguvaikefont"/>
    <w:link w:val="Alapealkiri"/>
    <w:uiPriority w:val="11"/>
    <w:rsid w:val="00890E88"/>
    <w:rPr>
      <w:rFonts w:eastAsia="Times New Roman" w:cs="Times New Roman"/>
      <w:color w:val="595959"/>
      <w:spacing w:val="15"/>
      <w:sz w:val="28"/>
      <w:szCs w:val="28"/>
    </w:rPr>
  </w:style>
  <w:style w:type="paragraph" w:customStyle="1" w:styleId="Tsitaat1">
    <w:name w:val="Tsitaat1"/>
    <w:basedOn w:val="Normaallaad"/>
    <w:next w:val="Normaallaad"/>
    <w:uiPriority w:val="29"/>
    <w:qFormat/>
    <w:rsid w:val="00890E88"/>
    <w:pPr>
      <w:spacing w:before="160" w:after="160" w:line="259" w:lineRule="auto"/>
      <w:jc w:val="center"/>
    </w:pPr>
    <w:rPr>
      <w:rFonts w:ascii="Aptos" w:eastAsia="Aptos" w:hAnsi="Aptos"/>
      <w:i/>
      <w:iCs/>
      <w:color w:val="404040"/>
      <w:kern w:val="2"/>
      <w:sz w:val="22"/>
      <w:szCs w:val="22"/>
      <w14:ligatures w14:val="standardContextual"/>
    </w:rPr>
  </w:style>
  <w:style w:type="character" w:customStyle="1" w:styleId="TsitaatMrk">
    <w:name w:val="Tsitaat Märk"/>
    <w:basedOn w:val="Liguvaikefont"/>
    <w:link w:val="Tsitaat"/>
    <w:uiPriority w:val="29"/>
    <w:rsid w:val="00890E88"/>
    <w:rPr>
      <w:i/>
      <w:iCs/>
      <w:color w:val="404040"/>
    </w:rPr>
  </w:style>
  <w:style w:type="character" w:customStyle="1" w:styleId="Selgeltmrgatavrhutus1">
    <w:name w:val="Selgelt märgatav rõhutus1"/>
    <w:basedOn w:val="Liguvaikefont"/>
    <w:uiPriority w:val="21"/>
    <w:qFormat/>
    <w:rsid w:val="00890E88"/>
    <w:rPr>
      <w:i/>
      <w:iCs/>
      <w:color w:val="0F4761"/>
    </w:rPr>
  </w:style>
  <w:style w:type="paragraph" w:customStyle="1" w:styleId="Selgeltmrgatavtsitaat1">
    <w:name w:val="Selgelt märgatav tsitaat1"/>
    <w:basedOn w:val="Normaallaad"/>
    <w:next w:val="Normaallaad"/>
    <w:uiPriority w:val="30"/>
    <w:qFormat/>
    <w:rsid w:val="00890E88"/>
    <w:pPr>
      <w:pBdr>
        <w:top w:val="single" w:sz="4" w:space="10" w:color="0F4761"/>
        <w:bottom w:val="single" w:sz="4" w:space="10" w:color="0F4761"/>
      </w:pBdr>
      <w:spacing w:before="360" w:after="360" w:line="259" w:lineRule="auto"/>
      <w:ind w:left="864" w:right="864"/>
      <w:jc w:val="center"/>
    </w:pPr>
    <w:rPr>
      <w:rFonts w:ascii="Aptos" w:eastAsia="Aptos" w:hAnsi="Aptos"/>
      <w:i/>
      <w:iCs/>
      <w:color w:val="0F4761"/>
      <w:kern w:val="2"/>
      <w:sz w:val="22"/>
      <w:szCs w:val="22"/>
      <w14:ligatures w14:val="standardContextual"/>
    </w:rPr>
  </w:style>
  <w:style w:type="character" w:customStyle="1" w:styleId="SelgeltmrgatavtsitaatMrk">
    <w:name w:val="Selgelt märgatav tsitaat Märk"/>
    <w:basedOn w:val="Liguvaikefont"/>
    <w:link w:val="Selgeltmrgatavtsitaat"/>
    <w:uiPriority w:val="30"/>
    <w:rsid w:val="00890E88"/>
    <w:rPr>
      <w:i/>
      <w:iCs/>
      <w:color w:val="0F4761"/>
    </w:rPr>
  </w:style>
  <w:style w:type="character" w:customStyle="1" w:styleId="Selgeltmrgatavviide1">
    <w:name w:val="Selgelt märgatav viide1"/>
    <w:basedOn w:val="Liguvaikefont"/>
    <w:uiPriority w:val="32"/>
    <w:qFormat/>
    <w:rsid w:val="00890E88"/>
    <w:rPr>
      <w:b/>
      <w:bCs/>
      <w:smallCaps/>
      <w:color w:val="0F4761"/>
      <w:spacing w:val="5"/>
    </w:rPr>
  </w:style>
  <w:style w:type="numbering" w:customStyle="1" w:styleId="Loendita11">
    <w:name w:val="Loendita11"/>
    <w:next w:val="Loendita"/>
    <w:uiPriority w:val="99"/>
    <w:semiHidden/>
    <w:unhideWhenUsed/>
    <w:rsid w:val="00890E88"/>
  </w:style>
  <w:style w:type="numbering" w:customStyle="1" w:styleId="1111111">
    <w:name w:val="1 / 1.1 / 1.1.11"/>
    <w:basedOn w:val="Loendita"/>
    <w:next w:val="111111"/>
    <w:uiPriority w:val="99"/>
    <w:semiHidden/>
    <w:unhideWhenUsed/>
    <w:rsid w:val="00890E88"/>
  </w:style>
  <w:style w:type="paragraph" w:customStyle="1" w:styleId="Sisukorrapealkiri1">
    <w:name w:val="Sisukorra pealkiri1"/>
    <w:basedOn w:val="Pealkiri1"/>
    <w:next w:val="Normaallaad"/>
    <w:uiPriority w:val="39"/>
    <w:unhideWhenUsed/>
    <w:qFormat/>
    <w:rsid w:val="00890E88"/>
    <w:pPr>
      <w:keepLines/>
      <w:numPr>
        <w:numId w:val="0"/>
      </w:numPr>
      <w:spacing w:before="240" w:line="259" w:lineRule="auto"/>
      <w:jc w:val="left"/>
      <w:outlineLvl w:val="9"/>
    </w:pPr>
    <w:rPr>
      <w:rFonts w:ascii="Aptos Display" w:hAnsi="Aptos Display"/>
      <w:b w:val="0"/>
      <w:bCs w:val="0"/>
      <w:color w:val="0F4761"/>
      <w:sz w:val="32"/>
      <w:szCs w:val="32"/>
      <w:lang w:val="et-EE" w:eastAsia="et-EE"/>
    </w:rPr>
  </w:style>
  <w:style w:type="character" w:styleId="Lahendamatamainimine">
    <w:name w:val="Unresolved Mention"/>
    <w:basedOn w:val="Liguvaikefont"/>
    <w:uiPriority w:val="99"/>
    <w:semiHidden/>
    <w:unhideWhenUsed/>
    <w:rsid w:val="00890E88"/>
    <w:rPr>
      <w:color w:val="605E5C"/>
      <w:shd w:val="clear" w:color="auto" w:fill="E1DFDD"/>
    </w:rPr>
  </w:style>
  <w:style w:type="character" w:customStyle="1" w:styleId="Pealkiri8Mrk1">
    <w:name w:val="Pealkiri 8 Märk1"/>
    <w:basedOn w:val="Liguvaikefont"/>
    <w:uiPriority w:val="9"/>
    <w:semiHidden/>
    <w:rsid w:val="00890E88"/>
    <w:rPr>
      <w:rFonts w:asciiTheme="majorHAnsi" w:eastAsiaTheme="majorEastAsia" w:hAnsiTheme="majorHAnsi" w:cstheme="majorBidi"/>
      <w:color w:val="272727" w:themeColor="text1" w:themeTint="D8"/>
      <w:sz w:val="21"/>
      <w:szCs w:val="21"/>
      <w:lang w:eastAsia="en-US"/>
    </w:rPr>
  </w:style>
  <w:style w:type="character" w:customStyle="1" w:styleId="Pealkiri9Mrk1">
    <w:name w:val="Pealkiri 9 Märk1"/>
    <w:basedOn w:val="Liguvaikefont"/>
    <w:uiPriority w:val="9"/>
    <w:semiHidden/>
    <w:rsid w:val="00890E88"/>
    <w:rPr>
      <w:rFonts w:asciiTheme="majorHAnsi" w:eastAsiaTheme="majorEastAsia" w:hAnsiTheme="majorHAnsi" w:cstheme="majorBidi"/>
      <w:i/>
      <w:iCs/>
      <w:color w:val="272727" w:themeColor="text1" w:themeTint="D8"/>
      <w:sz w:val="21"/>
      <w:szCs w:val="21"/>
      <w:lang w:eastAsia="en-US"/>
    </w:rPr>
  </w:style>
  <w:style w:type="paragraph" w:styleId="Alapealkiri">
    <w:name w:val="Subtitle"/>
    <w:basedOn w:val="Normaallaad"/>
    <w:next w:val="Normaallaad"/>
    <w:link w:val="AlapealkiriMrk"/>
    <w:uiPriority w:val="11"/>
    <w:qFormat/>
    <w:rsid w:val="00890E88"/>
    <w:pPr>
      <w:numPr>
        <w:ilvl w:val="1"/>
      </w:numPr>
      <w:spacing w:after="160"/>
    </w:pPr>
    <w:rPr>
      <w:rFonts w:ascii="Calibri" w:hAnsi="Calibri"/>
      <w:color w:val="595959"/>
      <w:spacing w:val="15"/>
      <w:sz w:val="28"/>
      <w:szCs w:val="28"/>
      <w:lang w:eastAsia="et-EE"/>
    </w:rPr>
  </w:style>
  <w:style w:type="character" w:customStyle="1" w:styleId="AlapealkiriMrk1">
    <w:name w:val="Alapealkiri Märk1"/>
    <w:basedOn w:val="Liguvaikefont"/>
    <w:uiPriority w:val="11"/>
    <w:rsid w:val="00890E88"/>
    <w:rPr>
      <w:rFonts w:asciiTheme="minorHAnsi" w:eastAsiaTheme="minorEastAsia" w:hAnsiTheme="minorHAnsi" w:cstheme="minorBidi"/>
      <w:color w:val="5A5A5A" w:themeColor="text1" w:themeTint="A5"/>
      <w:spacing w:val="15"/>
      <w:sz w:val="22"/>
      <w:szCs w:val="22"/>
      <w:lang w:eastAsia="en-US"/>
    </w:rPr>
  </w:style>
  <w:style w:type="paragraph" w:styleId="Tsitaat">
    <w:name w:val="Quote"/>
    <w:basedOn w:val="Normaallaad"/>
    <w:next w:val="Normaallaad"/>
    <w:link w:val="TsitaatMrk"/>
    <w:uiPriority w:val="29"/>
    <w:qFormat/>
    <w:rsid w:val="00890E88"/>
    <w:pPr>
      <w:spacing w:before="200" w:after="160"/>
      <w:ind w:left="864" w:right="864"/>
      <w:jc w:val="center"/>
    </w:pPr>
    <w:rPr>
      <w:rFonts w:ascii="Calibri" w:hAnsi="Calibri" w:cs="Calibri"/>
      <w:i/>
      <w:iCs/>
      <w:color w:val="404040"/>
      <w:sz w:val="20"/>
      <w:szCs w:val="20"/>
      <w:lang w:eastAsia="et-EE"/>
    </w:rPr>
  </w:style>
  <w:style w:type="character" w:customStyle="1" w:styleId="TsitaatMrk1">
    <w:name w:val="Tsitaat Märk1"/>
    <w:basedOn w:val="Liguvaikefont"/>
    <w:uiPriority w:val="29"/>
    <w:rsid w:val="00890E88"/>
    <w:rPr>
      <w:rFonts w:ascii="Times New Roman" w:hAnsi="Times New Roman" w:cs="Times New Roman"/>
      <w:i/>
      <w:iCs/>
      <w:color w:val="404040" w:themeColor="text1" w:themeTint="BF"/>
      <w:sz w:val="24"/>
      <w:szCs w:val="24"/>
      <w:lang w:eastAsia="en-US"/>
    </w:rPr>
  </w:style>
  <w:style w:type="character" w:styleId="Selgeltmrgatavrhutus">
    <w:name w:val="Intense Emphasis"/>
    <w:basedOn w:val="Liguvaikefont"/>
    <w:uiPriority w:val="21"/>
    <w:qFormat/>
    <w:rsid w:val="00890E88"/>
    <w:rPr>
      <w:i/>
      <w:iCs/>
      <w:color w:val="4F81BD" w:themeColor="accent1"/>
    </w:rPr>
  </w:style>
  <w:style w:type="paragraph" w:styleId="Selgeltmrgatavtsitaat">
    <w:name w:val="Intense Quote"/>
    <w:basedOn w:val="Normaallaad"/>
    <w:next w:val="Normaallaad"/>
    <w:link w:val="SelgeltmrgatavtsitaatMrk"/>
    <w:uiPriority w:val="30"/>
    <w:qFormat/>
    <w:rsid w:val="00890E88"/>
    <w:pPr>
      <w:pBdr>
        <w:top w:val="single" w:sz="4" w:space="10" w:color="4F81BD" w:themeColor="accent1"/>
        <w:bottom w:val="single" w:sz="4" w:space="10" w:color="4F81BD" w:themeColor="accent1"/>
      </w:pBdr>
      <w:spacing w:before="360" w:after="360"/>
      <w:ind w:left="864" w:right="864"/>
      <w:jc w:val="center"/>
    </w:pPr>
    <w:rPr>
      <w:rFonts w:ascii="Calibri" w:hAnsi="Calibri" w:cs="Calibri"/>
      <w:i/>
      <w:iCs/>
      <w:color w:val="0F4761"/>
      <w:sz w:val="20"/>
      <w:szCs w:val="20"/>
      <w:lang w:eastAsia="et-EE"/>
    </w:rPr>
  </w:style>
  <w:style w:type="character" w:customStyle="1" w:styleId="SelgeltmrgatavtsitaatMrk1">
    <w:name w:val="Selgelt märgatav tsitaat Märk1"/>
    <w:basedOn w:val="Liguvaikefont"/>
    <w:uiPriority w:val="30"/>
    <w:rsid w:val="00890E88"/>
    <w:rPr>
      <w:rFonts w:ascii="Times New Roman" w:hAnsi="Times New Roman" w:cs="Times New Roman"/>
      <w:i/>
      <w:iCs/>
      <w:color w:val="4F81BD" w:themeColor="accent1"/>
      <w:sz w:val="24"/>
      <w:szCs w:val="24"/>
      <w:lang w:eastAsia="en-US"/>
    </w:rPr>
  </w:style>
  <w:style w:type="character" w:styleId="Selgeltmrgatavviide">
    <w:name w:val="Intense Reference"/>
    <w:basedOn w:val="Liguvaikefont"/>
    <w:uiPriority w:val="32"/>
    <w:qFormat/>
    <w:rsid w:val="00890E88"/>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556">
      <w:bodyDiv w:val="1"/>
      <w:marLeft w:val="0"/>
      <w:marRight w:val="0"/>
      <w:marTop w:val="0"/>
      <w:marBottom w:val="0"/>
      <w:divBdr>
        <w:top w:val="none" w:sz="0" w:space="0" w:color="auto"/>
        <w:left w:val="none" w:sz="0" w:space="0" w:color="auto"/>
        <w:bottom w:val="none" w:sz="0" w:space="0" w:color="auto"/>
        <w:right w:val="none" w:sz="0" w:space="0" w:color="auto"/>
      </w:divBdr>
    </w:div>
    <w:div w:id="17317417">
      <w:bodyDiv w:val="1"/>
      <w:marLeft w:val="0"/>
      <w:marRight w:val="0"/>
      <w:marTop w:val="0"/>
      <w:marBottom w:val="0"/>
      <w:divBdr>
        <w:top w:val="none" w:sz="0" w:space="0" w:color="auto"/>
        <w:left w:val="none" w:sz="0" w:space="0" w:color="auto"/>
        <w:bottom w:val="none" w:sz="0" w:space="0" w:color="auto"/>
        <w:right w:val="none" w:sz="0" w:space="0" w:color="auto"/>
      </w:divBdr>
    </w:div>
    <w:div w:id="33888074">
      <w:bodyDiv w:val="1"/>
      <w:marLeft w:val="0"/>
      <w:marRight w:val="0"/>
      <w:marTop w:val="0"/>
      <w:marBottom w:val="0"/>
      <w:divBdr>
        <w:top w:val="none" w:sz="0" w:space="0" w:color="auto"/>
        <w:left w:val="none" w:sz="0" w:space="0" w:color="auto"/>
        <w:bottom w:val="none" w:sz="0" w:space="0" w:color="auto"/>
        <w:right w:val="none" w:sz="0" w:space="0" w:color="auto"/>
      </w:divBdr>
    </w:div>
    <w:div w:id="34233796">
      <w:bodyDiv w:val="1"/>
      <w:marLeft w:val="0"/>
      <w:marRight w:val="0"/>
      <w:marTop w:val="0"/>
      <w:marBottom w:val="0"/>
      <w:divBdr>
        <w:top w:val="none" w:sz="0" w:space="0" w:color="auto"/>
        <w:left w:val="none" w:sz="0" w:space="0" w:color="auto"/>
        <w:bottom w:val="none" w:sz="0" w:space="0" w:color="auto"/>
        <w:right w:val="none" w:sz="0" w:space="0" w:color="auto"/>
      </w:divBdr>
    </w:div>
    <w:div w:id="35744692">
      <w:bodyDiv w:val="1"/>
      <w:marLeft w:val="0"/>
      <w:marRight w:val="0"/>
      <w:marTop w:val="0"/>
      <w:marBottom w:val="0"/>
      <w:divBdr>
        <w:top w:val="none" w:sz="0" w:space="0" w:color="auto"/>
        <w:left w:val="none" w:sz="0" w:space="0" w:color="auto"/>
        <w:bottom w:val="none" w:sz="0" w:space="0" w:color="auto"/>
        <w:right w:val="none" w:sz="0" w:space="0" w:color="auto"/>
      </w:divBdr>
    </w:div>
    <w:div w:id="39479465">
      <w:bodyDiv w:val="1"/>
      <w:marLeft w:val="0"/>
      <w:marRight w:val="0"/>
      <w:marTop w:val="0"/>
      <w:marBottom w:val="0"/>
      <w:divBdr>
        <w:top w:val="none" w:sz="0" w:space="0" w:color="auto"/>
        <w:left w:val="none" w:sz="0" w:space="0" w:color="auto"/>
        <w:bottom w:val="none" w:sz="0" w:space="0" w:color="auto"/>
        <w:right w:val="none" w:sz="0" w:space="0" w:color="auto"/>
      </w:divBdr>
    </w:div>
    <w:div w:id="52389962">
      <w:bodyDiv w:val="1"/>
      <w:marLeft w:val="0"/>
      <w:marRight w:val="0"/>
      <w:marTop w:val="0"/>
      <w:marBottom w:val="0"/>
      <w:divBdr>
        <w:top w:val="none" w:sz="0" w:space="0" w:color="auto"/>
        <w:left w:val="none" w:sz="0" w:space="0" w:color="auto"/>
        <w:bottom w:val="none" w:sz="0" w:space="0" w:color="auto"/>
        <w:right w:val="none" w:sz="0" w:space="0" w:color="auto"/>
      </w:divBdr>
    </w:div>
    <w:div w:id="52505795">
      <w:bodyDiv w:val="1"/>
      <w:marLeft w:val="0"/>
      <w:marRight w:val="0"/>
      <w:marTop w:val="0"/>
      <w:marBottom w:val="0"/>
      <w:divBdr>
        <w:top w:val="none" w:sz="0" w:space="0" w:color="auto"/>
        <w:left w:val="none" w:sz="0" w:space="0" w:color="auto"/>
        <w:bottom w:val="none" w:sz="0" w:space="0" w:color="auto"/>
        <w:right w:val="none" w:sz="0" w:space="0" w:color="auto"/>
      </w:divBdr>
      <w:divsChild>
        <w:div w:id="655190360">
          <w:marLeft w:val="0"/>
          <w:marRight w:val="0"/>
          <w:marTop w:val="0"/>
          <w:marBottom w:val="0"/>
          <w:divBdr>
            <w:top w:val="none" w:sz="0" w:space="0" w:color="auto"/>
            <w:left w:val="none" w:sz="0" w:space="0" w:color="auto"/>
            <w:bottom w:val="none" w:sz="0" w:space="0" w:color="auto"/>
            <w:right w:val="none" w:sz="0" w:space="0" w:color="auto"/>
          </w:divBdr>
        </w:div>
      </w:divsChild>
    </w:div>
    <w:div w:id="80029176">
      <w:bodyDiv w:val="1"/>
      <w:marLeft w:val="0"/>
      <w:marRight w:val="0"/>
      <w:marTop w:val="0"/>
      <w:marBottom w:val="0"/>
      <w:divBdr>
        <w:top w:val="none" w:sz="0" w:space="0" w:color="auto"/>
        <w:left w:val="none" w:sz="0" w:space="0" w:color="auto"/>
        <w:bottom w:val="none" w:sz="0" w:space="0" w:color="auto"/>
        <w:right w:val="none" w:sz="0" w:space="0" w:color="auto"/>
      </w:divBdr>
      <w:divsChild>
        <w:div w:id="1060910164">
          <w:marLeft w:val="0"/>
          <w:marRight w:val="0"/>
          <w:marTop w:val="0"/>
          <w:marBottom w:val="0"/>
          <w:divBdr>
            <w:top w:val="none" w:sz="0" w:space="0" w:color="auto"/>
            <w:left w:val="none" w:sz="0" w:space="0" w:color="auto"/>
            <w:bottom w:val="none" w:sz="0" w:space="0" w:color="auto"/>
            <w:right w:val="none" w:sz="0" w:space="0" w:color="auto"/>
          </w:divBdr>
          <w:divsChild>
            <w:div w:id="851262533">
              <w:marLeft w:val="0"/>
              <w:marRight w:val="0"/>
              <w:marTop w:val="0"/>
              <w:marBottom w:val="0"/>
              <w:divBdr>
                <w:top w:val="none" w:sz="0" w:space="0" w:color="auto"/>
                <w:left w:val="none" w:sz="0" w:space="0" w:color="auto"/>
                <w:bottom w:val="none" w:sz="0" w:space="0" w:color="auto"/>
                <w:right w:val="none" w:sz="0" w:space="0" w:color="auto"/>
              </w:divBdr>
              <w:divsChild>
                <w:div w:id="598831180">
                  <w:marLeft w:val="0"/>
                  <w:marRight w:val="0"/>
                  <w:marTop w:val="0"/>
                  <w:marBottom w:val="0"/>
                  <w:divBdr>
                    <w:top w:val="none" w:sz="0" w:space="0" w:color="auto"/>
                    <w:left w:val="none" w:sz="0" w:space="0" w:color="auto"/>
                    <w:bottom w:val="none" w:sz="0" w:space="0" w:color="auto"/>
                    <w:right w:val="none" w:sz="0" w:space="0" w:color="auto"/>
                  </w:divBdr>
                  <w:divsChild>
                    <w:div w:id="2082949296">
                      <w:marLeft w:val="0"/>
                      <w:marRight w:val="0"/>
                      <w:marTop w:val="0"/>
                      <w:marBottom w:val="0"/>
                      <w:divBdr>
                        <w:top w:val="none" w:sz="0" w:space="0" w:color="auto"/>
                        <w:left w:val="none" w:sz="0" w:space="0" w:color="auto"/>
                        <w:bottom w:val="none" w:sz="0" w:space="0" w:color="auto"/>
                        <w:right w:val="none" w:sz="0" w:space="0" w:color="auto"/>
                      </w:divBdr>
                      <w:divsChild>
                        <w:div w:id="371003156">
                          <w:marLeft w:val="0"/>
                          <w:marRight w:val="0"/>
                          <w:marTop w:val="0"/>
                          <w:marBottom w:val="0"/>
                          <w:divBdr>
                            <w:top w:val="none" w:sz="0" w:space="0" w:color="auto"/>
                            <w:left w:val="none" w:sz="0" w:space="0" w:color="auto"/>
                            <w:bottom w:val="none" w:sz="0" w:space="0" w:color="auto"/>
                            <w:right w:val="none" w:sz="0" w:space="0" w:color="auto"/>
                          </w:divBdr>
                          <w:divsChild>
                            <w:div w:id="1488781546">
                              <w:marLeft w:val="0"/>
                              <w:marRight w:val="0"/>
                              <w:marTop w:val="0"/>
                              <w:marBottom w:val="0"/>
                              <w:divBdr>
                                <w:top w:val="none" w:sz="0" w:space="0" w:color="auto"/>
                                <w:left w:val="none" w:sz="0" w:space="0" w:color="auto"/>
                                <w:bottom w:val="none" w:sz="0" w:space="0" w:color="auto"/>
                                <w:right w:val="none" w:sz="0" w:space="0" w:color="auto"/>
                              </w:divBdr>
                              <w:divsChild>
                                <w:div w:id="13792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83052">
      <w:bodyDiv w:val="1"/>
      <w:marLeft w:val="0"/>
      <w:marRight w:val="0"/>
      <w:marTop w:val="0"/>
      <w:marBottom w:val="0"/>
      <w:divBdr>
        <w:top w:val="none" w:sz="0" w:space="0" w:color="auto"/>
        <w:left w:val="none" w:sz="0" w:space="0" w:color="auto"/>
        <w:bottom w:val="none" w:sz="0" w:space="0" w:color="auto"/>
        <w:right w:val="none" w:sz="0" w:space="0" w:color="auto"/>
      </w:divBdr>
    </w:div>
    <w:div w:id="113864968">
      <w:bodyDiv w:val="1"/>
      <w:marLeft w:val="0"/>
      <w:marRight w:val="0"/>
      <w:marTop w:val="0"/>
      <w:marBottom w:val="0"/>
      <w:divBdr>
        <w:top w:val="none" w:sz="0" w:space="0" w:color="auto"/>
        <w:left w:val="none" w:sz="0" w:space="0" w:color="auto"/>
        <w:bottom w:val="none" w:sz="0" w:space="0" w:color="auto"/>
        <w:right w:val="none" w:sz="0" w:space="0" w:color="auto"/>
      </w:divBdr>
    </w:div>
    <w:div w:id="120078573">
      <w:bodyDiv w:val="1"/>
      <w:marLeft w:val="0"/>
      <w:marRight w:val="0"/>
      <w:marTop w:val="0"/>
      <w:marBottom w:val="0"/>
      <w:divBdr>
        <w:top w:val="none" w:sz="0" w:space="0" w:color="auto"/>
        <w:left w:val="none" w:sz="0" w:space="0" w:color="auto"/>
        <w:bottom w:val="none" w:sz="0" w:space="0" w:color="auto"/>
        <w:right w:val="none" w:sz="0" w:space="0" w:color="auto"/>
      </w:divBdr>
    </w:div>
    <w:div w:id="130833753">
      <w:bodyDiv w:val="1"/>
      <w:marLeft w:val="0"/>
      <w:marRight w:val="0"/>
      <w:marTop w:val="0"/>
      <w:marBottom w:val="0"/>
      <w:divBdr>
        <w:top w:val="none" w:sz="0" w:space="0" w:color="auto"/>
        <w:left w:val="none" w:sz="0" w:space="0" w:color="auto"/>
        <w:bottom w:val="none" w:sz="0" w:space="0" w:color="auto"/>
        <w:right w:val="none" w:sz="0" w:space="0" w:color="auto"/>
      </w:divBdr>
      <w:divsChild>
        <w:div w:id="1959290477">
          <w:marLeft w:val="547"/>
          <w:marRight w:val="0"/>
          <w:marTop w:val="60"/>
          <w:marBottom w:val="60"/>
          <w:divBdr>
            <w:top w:val="none" w:sz="0" w:space="0" w:color="auto"/>
            <w:left w:val="none" w:sz="0" w:space="0" w:color="auto"/>
            <w:bottom w:val="none" w:sz="0" w:space="0" w:color="auto"/>
            <w:right w:val="none" w:sz="0" w:space="0" w:color="auto"/>
          </w:divBdr>
        </w:div>
        <w:div w:id="1873808088">
          <w:marLeft w:val="547"/>
          <w:marRight w:val="0"/>
          <w:marTop w:val="60"/>
          <w:marBottom w:val="60"/>
          <w:divBdr>
            <w:top w:val="none" w:sz="0" w:space="0" w:color="auto"/>
            <w:left w:val="none" w:sz="0" w:space="0" w:color="auto"/>
            <w:bottom w:val="none" w:sz="0" w:space="0" w:color="auto"/>
            <w:right w:val="none" w:sz="0" w:space="0" w:color="auto"/>
          </w:divBdr>
        </w:div>
      </w:divsChild>
    </w:div>
    <w:div w:id="147980887">
      <w:bodyDiv w:val="1"/>
      <w:marLeft w:val="0"/>
      <w:marRight w:val="0"/>
      <w:marTop w:val="0"/>
      <w:marBottom w:val="0"/>
      <w:divBdr>
        <w:top w:val="none" w:sz="0" w:space="0" w:color="auto"/>
        <w:left w:val="none" w:sz="0" w:space="0" w:color="auto"/>
        <w:bottom w:val="none" w:sz="0" w:space="0" w:color="auto"/>
        <w:right w:val="none" w:sz="0" w:space="0" w:color="auto"/>
      </w:divBdr>
    </w:div>
    <w:div w:id="149489015">
      <w:bodyDiv w:val="1"/>
      <w:marLeft w:val="0"/>
      <w:marRight w:val="0"/>
      <w:marTop w:val="0"/>
      <w:marBottom w:val="0"/>
      <w:divBdr>
        <w:top w:val="none" w:sz="0" w:space="0" w:color="auto"/>
        <w:left w:val="none" w:sz="0" w:space="0" w:color="auto"/>
        <w:bottom w:val="none" w:sz="0" w:space="0" w:color="auto"/>
        <w:right w:val="none" w:sz="0" w:space="0" w:color="auto"/>
      </w:divBdr>
      <w:divsChild>
        <w:div w:id="1110322726">
          <w:marLeft w:val="446"/>
          <w:marRight w:val="0"/>
          <w:marTop w:val="60"/>
          <w:marBottom w:val="60"/>
          <w:divBdr>
            <w:top w:val="none" w:sz="0" w:space="0" w:color="auto"/>
            <w:left w:val="none" w:sz="0" w:space="0" w:color="auto"/>
            <w:bottom w:val="none" w:sz="0" w:space="0" w:color="auto"/>
            <w:right w:val="none" w:sz="0" w:space="0" w:color="auto"/>
          </w:divBdr>
        </w:div>
        <w:div w:id="1475678596">
          <w:marLeft w:val="446"/>
          <w:marRight w:val="0"/>
          <w:marTop w:val="60"/>
          <w:marBottom w:val="60"/>
          <w:divBdr>
            <w:top w:val="none" w:sz="0" w:space="0" w:color="auto"/>
            <w:left w:val="none" w:sz="0" w:space="0" w:color="auto"/>
            <w:bottom w:val="none" w:sz="0" w:space="0" w:color="auto"/>
            <w:right w:val="none" w:sz="0" w:space="0" w:color="auto"/>
          </w:divBdr>
        </w:div>
        <w:div w:id="1775664240">
          <w:marLeft w:val="446"/>
          <w:marRight w:val="0"/>
          <w:marTop w:val="60"/>
          <w:marBottom w:val="60"/>
          <w:divBdr>
            <w:top w:val="none" w:sz="0" w:space="0" w:color="auto"/>
            <w:left w:val="none" w:sz="0" w:space="0" w:color="auto"/>
            <w:bottom w:val="none" w:sz="0" w:space="0" w:color="auto"/>
            <w:right w:val="none" w:sz="0" w:space="0" w:color="auto"/>
          </w:divBdr>
        </w:div>
        <w:div w:id="687298149">
          <w:marLeft w:val="446"/>
          <w:marRight w:val="0"/>
          <w:marTop w:val="60"/>
          <w:marBottom w:val="60"/>
          <w:divBdr>
            <w:top w:val="none" w:sz="0" w:space="0" w:color="auto"/>
            <w:left w:val="none" w:sz="0" w:space="0" w:color="auto"/>
            <w:bottom w:val="none" w:sz="0" w:space="0" w:color="auto"/>
            <w:right w:val="none" w:sz="0" w:space="0" w:color="auto"/>
          </w:divBdr>
        </w:div>
        <w:div w:id="509367280">
          <w:marLeft w:val="446"/>
          <w:marRight w:val="0"/>
          <w:marTop w:val="60"/>
          <w:marBottom w:val="60"/>
          <w:divBdr>
            <w:top w:val="none" w:sz="0" w:space="0" w:color="auto"/>
            <w:left w:val="none" w:sz="0" w:space="0" w:color="auto"/>
            <w:bottom w:val="none" w:sz="0" w:space="0" w:color="auto"/>
            <w:right w:val="none" w:sz="0" w:space="0" w:color="auto"/>
          </w:divBdr>
        </w:div>
        <w:div w:id="1180774866">
          <w:marLeft w:val="446"/>
          <w:marRight w:val="0"/>
          <w:marTop w:val="60"/>
          <w:marBottom w:val="60"/>
          <w:divBdr>
            <w:top w:val="none" w:sz="0" w:space="0" w:color="auto"/>
            <w:left w:val="none" w:sz="0" w:space="0" w:color="auto"/>
            <w:bottom w:val="none" w:sz="0" w:space="0" w:color="auto"/>
            <w:right w:val="none" w:sz="0" w:space="0" w:color="auto"/>
          </w:divBdr>
        </w:div>
        <w:div w:id="1995526235">
          <w:marLeft w:val="446"/>
          <w:marRight w:val="0"/>
          <w:marTop w:val="60"/>
          <w:marBottom w:val="60"/>
          <w:divBdr>
            <w:top w:val="none" w:sz="0" w:space="0" w:color="auto"/>
            <w:left w:val="none" w:sz="0" w:space="0" w:color="auto"/>
            <w:bottom w:val="none" w:sz="0" w:space="0" w:color="auto"/>
            <w:right w:val="none" w:sz="0" w:space="0" w:color="auto"/>
          </w:divBdr>
        </w:div>
        <w:div w:id="1937129193">
          <w:marLeft w:val="446"/>
          <w:marRight w:val="0"/>
          <w:marTop w:val="60"/>
          <w:marBottom w:val="60"/>
          <w:divBdr>
            <w:top w:val="none" w:sz="0" w:space="0" w:color="auto"/>
            <w:left w:val="none" w:sz="0" w:space="0" w:color="auto"/>
            <w:bottom w:val="none" w:sz="0" w:space="0" w:color="auto"/>
            <w:right w:val="none" w:sz="0" w:space="0" w:color="auto"/>
          </w:divBdr>
        </w:div>
      </w:divsChild>
    </w:div>
    <w:div w:id="152182353">
      <w:bodyDiv w:val="1"/>
      <w:marLeft w:val="0"/>
      <w:marRight w:val="0"/>
      <w:marTop w:val="0"/>
      <w:marBottom w:val="0"/>
      <w:divBdr>
        <w:top w:val="none" w:sz="0" w:space="0" w:color="auto"/>
        <w:left w:val="none" w:sz="0" w:space="0" w:color="auto"/>
        <w:bottom w:val="none" w:sz="0" w:space="0" w:color="auto"/>
        <w:right w:val="none" w:sz="0" w:space="0" w:color="auto"/>
      </w:divBdr>
    </w:div>
    <w:div w:id="187914999">
      <w:bodyDiv w:val="1"/>
      <w:marLeft w:val="0"/>
      <w:marRight w:val="0"/>
      <w:marTop w:val="0"/>
      <w:marBottom w:val="0"/>
      <w:divBdr>
        <w:top w:val="none" w:sz="0" w:space="0" w:color="auto"/>
        <w:left w:val="none" w:sz="0" w:space="0" w:color="auto"/>
        <w:bottom w:val="none" w:sz="0" w:space="0" w:color="auto"/>
        <w:right w:val="none" w:sz="0" w:space="0" w:color="auto"/>
      </w:divBdr>
    </w:div>
    <w:div w:id="191306058">
      <w:bodyDiv w:val="1"/>
      <w:marLeft w:val="0"/>
      <w:marRight w:val="0"/>
      <w:marTop w:val="0"/>
      <w:marBottom w:val="0"/>
      <w:divBdr>
        <w:top w:val="none" w:sz="0" w:space="0" w:color="auto"/>
        <w:left w:val="none" w:sz="0" w:space="0" w:color="auto"/>
        <w:bottom w:val="none" w:sz="0" w:space="0" w:color="auto"/>
        <w:right w:val="none" w:sz="0" w:space="0" w:color="auto"/>
      </w:divBdr>
    </w:div>
    <w:div w:id="200292244">
      <w:bodyDiv w:val="1"/>
      <w:marLeft w:val="0"/>
      <w:marRight w:val="0"/>
      <w:marTop w:val="0"/>
      <w:marBottom w:val="0"/>
      <w:divBdr>
        <w:top w:val="none" w:sz="0" w:space="0" w:color="auto"/>
        <w:left w:val="none" w:sz="0" w:space="0" w:color="auto"/>
        <w:bottom w:val="none" w:sz="0" w:space="0" w:color="auto"/>
        <w:right w:val="none" w:sz="0" w:space="0" w:color="auto"/>
      </w:divBdr>
    </w:div>
    <w:div w:id="203635737">
      <w:bodyDiv w:val="1"/>
      <w:marLeft w:val="0"/>
      <w:marRight w:val="0"/>
      <w:marTop w:val="0"/>
      <w:marBottom w:val="0"/>
      <w:divBdr>
        <w:top w:val="none" w:sz="0" w:space="0" w:color="auto"/>
        <w:left w:val="none" w:sz="0" w:space="0" w:color="auto"/>
        <w:bottom w:val="none" w:sz="0" w:space="0" w:color="auto"/>
        <w:right w:val="none" w:sz="0" w:space="0" w:color="auto"/>
      </w:divBdr>
    </w:div>
    <w:div w:id="208499908">
      <w:bodyDiv w:val="1"/>
      <w:marLeft w:val="0"/>
      <w:marRight w:val="0"/>
      <w:marTop w:val="0"/>
      <w:marBottom w:val="0"/>
      <w:divBdr>
        <w:top w:val="none" w:sz="0" w:space="0" w:color="auto"/>
        <w:left w:val="none" w:sz="0" w:space="0" w:color="auto"/>
        <w:bottom w:val="none" w:sz="0" w:space="0" w:color="auto"/>
        <w:right w:val="none" w:sz="0" w:space="0" w:color="auto"/>
      </w:divBdr>
      <w:divsChild>
        <w:div w:id="158929260">
          <w:marLeft w:val="677"/>
          <w:marRight w:val="0"/>
          <w:marTop w:val="0"/>
          <w:marBottom w:val="160"/>
          <w:divBdr>
            <w:top w:val="none" w:sz="0" w:space="0" w:color="auto"/>
            <w:left w:val="none" w:sz="0" w:space="0" w:color="auto"/>
            <w:bottom w:val="none" w:sz="0" w:space="0" w:color="auto"/>
            <w:right w:val="none" w:sz="0" w:space="0" w:color="auto"/>
          </w:divBdr>
        </w:div>
        <w:div w:id="297495278">
          <w:marLeft w:val="677"/>
          <w:marRight w:val="0"/>
          <w:marTop w:val="0"/>
          <w:marBottom w:val="160"/>
          <w:divBdr>
            <w:top w:val="none" w:sz="0" w:space="0" w:color="auto"/>
            <w:left w:val="none" w:sz="0" w:space="0" w:color="auto"/>
            <w:bottom w:val="none" w:sz="0" w:space="0" w:color="auto"/>
            <w:right w:val="none" w:sz="0" w:space="0" w:color="auto"/>
          </w:divBdr>
        </w:div>
        <w:div w:id="1312901721">
          <w:marLeft w:val="677"/>
          <w:marRight w:val="0"/>
          <w:marTop w:val="0"/>
          <w:marBottom w:val="160"/>
          <w:divBdr>
            <w:top w:val="none" w:sz="0" w:space="0" w:color="auto"/>
            <w:left w:val="none" w:sz="0" w:space="0" w:color="auto"/>
            <w:bottom w:val="none" w:sz="0" w:space="0" w:color="auto"/>
            <w:right w:val="none" w:sz="0" w:space="0" w:color="auto"/>
          </w:divBdr>
        </w:div>
        <w:div w:id="739906208">
          <w:marLeft w:val="677"/>
          <w:marRight w:val="0"/>
          <w:marTop w:val="0"/>
          <w:marBottom w:val="160"/>
          <w:divBdr>
            <w:top w:val="none" w:sz="0" w:space="0" w:color="auto"/>
            <w:left w:val="none" w:sz="0" w:space="0" w:color="auto"/>
            <w:bottom w:val="none" w:sz="0" w:space="0" w:color="auto"/>
            <w:right w:val="none" w:sz="0" w:space="0" w:color="auto"/>
          </w:divBdr>
        </w:div>
        <w:div w:id="994646486">
          <w:marLeft w:val="677"/>
          <w:marRight w:val="0"/>
          <w:marTop w:val="0"/>
          <w:marBottom w:val="160"/>
          <w:divBdr>
            <w:top w:val="none" w:sz="0" w:space="0" w:color="auto"/>
            <w:left w:val="none" w:sz="0" w:space="0" w:color="auto"/>
            <w:bottom w:val="none" w:sz="0" w:space="0" w:color="auto"/>
            <w:right w:val="none" w:sz="0" w:space="0" w:color="auto"/>
          </w:divBdr>
        </w:div>
        <w:div w:id="1526095553">
          <w:marLeft w:val="677"/>
          <w:marRight w:val="0"/>
          <w:marTop w:val="0"/>
          <w:marBottom w:val="160"/>
          <w:divBdr>
            <w:top w:val="none" w:sz="0" w:space="0" w:color="auto"/>
            <w:left w:val="none" w:sz="0" w:space="0" w:color="auto"/>
            <w:bottom w:val="none" w:sz="0" w:space="0" w:color="auto"/>
            <w:right w:val="none" w:sz="0" w:space="0" w:color="auto"/>
          </w:divBdr>
        </w:div>
        <w:div w:id="1147741440">
          <w:marLeft w:val="677"/>
          <w:marRight w:val="0"/>
          <w:marTop w:val="0"/>
          <w:marBottom w:val="160"/>
          <w:divBdr>
            <w:top w:val="none" w:sz="0" w:space="0" w:color="auto"/>
            <w:left w:val="none" w:sz="0" w:space="0" w:color="auto"/>
            <w:bottom w:val="none" w:sz="0" w:space="0" w:color="auto"/>
            <w:right w:val="none" w:sz="0" w:space="0" w:color="auto"/>
          </w:divBdr>
        </w:div>
      </w:divsChild>
    </w:div>
    <w:div w:id="213003861">
      <w:bodyDiv w:val="1"/>
      <w:marLeft w:val="0"/>
      <w:marRight w:val="0"/>
      <w:marTop w:val="0"/>
      <w:marBottom w:val="0"/>
      <w:divBdr>
        <w:top w:val="none" w:sz="0" w:space="0" w:color="auto"/>
        <w:left w:val="none" w:sz="0" w:space="0" w:color="auto"/>
        <w:bottom w:val="none" w:sz="0" w:space="0" w:color="auto"/>
        <w:right w:val="none" w:sz="0" w:space="0" w:color="auto"/>
      </w:divBdr>
    </w:div>
    <w:div w:id="240140290">
      <w:bodyDiv w:val="1"/>
      <w:marLeft w:val="0"/>
      <w:marRight w:val="0"/>
      <w:marTop w:val="0"/>
      <w:marBottom w:val="0"/>
      <w:divBdr>
        <w:top w:val="none" w:sz="0" w:space="0" w:color="auto"/>
        <w:left w:val="none" w:sz="0" w:space="0" w:color="auto"/>
        <w:bottom w:val="none" w:sz="0" w:space="0" w:color="auto"/>
        <w:right w:val="none" w:sz="0" w:space="0" w:color="auto"/>
      </w:divBdr>
    </w:div>
    <w:div w:id="253826119">
      <w:bodyDiv w:val="1"/>
      <w:marLeft w:val="0"/>
      <w:marRight w:val="0"/>
      <w:marTop w:val="0"/>
      <w:marBottom w:val="0"/>
      <w:divBdr>
        <w:top w:val="none" w:sz="0" w:space="0" w:color="auto"/>
        <w:left w:val="none" w:sz="0" w:space="0" w:color="auto"/>
        <w:bottom w:val="none" w:sz="0" w:space="0" w:color="auto"/>
        <w:right w:val="none" w:sz="0" w:space="0" w:color="auto"/>
      </w:divBdr>
    </w:div>
    <w:div w:id="259024395">
      <w:bodyDiv w:val="1"/>
      <w:marLeft w:val="0"/>
      <w:marRight w:val="0"/>
      <w:marTop w:val="0"/>
      <w:marBottom w:val="0"/>
      <w:divBdr>
        <w:top w:val="none" w:sz="0" w:space="0" w:color="auto"/>
        <w:left w:val="none" w:sz="0" w:space="0" w:color="auto"/>
        <w:bottom w:val="none" w:sz="0" w:space="0" w:color="auto"/>
        <w:right w:val="none" w:sz="0" w:space="0" w:color="auto"/>
      </w:divBdr>
    </w:div>
    <w:div w:id="274606968">
      <w:bodyDiv w:val="1"/>
      <w:marLeft w:val="0"/>
      <w:marRight w:val="0"/>
      <w:marTop w:val="0"/>
      <w:marBottom w:val="0"/>
      <w:divBdr>
        <w:top w:val="none" w:sz="0" w:space="0" w:color="auto"/>
        <w:left w:val="none" w:sz="0" w:space="0" w:color="auto"/>
        <w:bottom w:val="none" w:sz="0" w:space="0" w:color="auto"/>
        <w:right w:val="none" w:sz="0" w:space="0" w:color="auto"/>
      </w:divBdr>
    </w:div>
    <w:div w:id="280066996">
      <w:bodyDiv w:val="1"/>
      <w:marLeft w:val="0"/>
      <w:marRight w:val="0"/>
      <w:marTop w:val="0"/>
      <w:marBottom w:val="0"/>
      <w:divBdr>
        <w:top w:val="none" w:sz="0" w:space="0" w:color="auto"/>
        <w:left w:val="none" w:sz="0" w:space="0" w:color="auto"/>
        <w:bottom w:val="none" w:sz="0" w:space="0" w:color="auto"/>
        <w:right w:val="none" w:sz="0" w:space="0" w:color="auto"/>
      </w:divBdr>
    </w:div>
    <w:div w:id="284117565">
      <w:bodyDiv w:val="1"/>
      <w:marLeft w:val="0"/>
      <w:marRight w:val="0"/>
      <w:marTop w:val="0"/>
      <w:marBottom w:val="0"/>
      <w:divBdr>
        <w:top w:val="none" w:sz="0" w:space="0" w:color="auto"/>
        <w:left w:val="none" w:sz="0" w:space="0" w:color="auto"/>
        <w:bottom w:val="none" w:sz="0" w:space="0" w:color="auto"/>
        <w:right w:val="none" w:sz="0" w:space="0" w:color="auto"/>
      </w:divBdr>
    </w:div>
    <w:div w:id="296499729">
      <w:bodyDiv w:val="1"/>
      <w:marLeft w:val="0"/>
      <w:marRight w:val="0"/>
      <w:marTop w:val="0"/>
      <w:marBottom w:val="0"/>
      <w:divBdr>
        <w:top w:val="none" w:sz="0" w:space="0" w:color="auto"/>
        <w:left w:val="none" w:sz="0" w:space="0" w:color="auto"/>
        <w:bottom w:val="none" w:sz="0" w:space="0" w:color="auto"/>
        <w:right w:val="none" w:sz="0" w:space="0" w:color="auto"/>
      </w:divBdr>
      <w:divsChild>
        <w:div w:id="236019485">
          <w:marLeft w:val="0"/>
          <w:marRight w:val="0"/>
          <w:marTop w:val="0"/>
          <w:marBottom w:val="0"/>
          <w:divBdr>
            <w:top w:val="none" w:sz="0" w:space="0" w:color="auto"/>
            <w:left w:val="none" w:sz="0" w:space="0" w:color="auto"/>
            <w:bottom w:val="none" w:sz="0" w:space="0" w:color="auto"/>
            <w:right w:val="none" w:sz="0" w:space="0" w:color="auto"/>
          </w:divBdr>
          <w:divsChild>
            <w:div w:id="2046520118">
              <w:marLeft w:val="0"/>
              <w:marRight w:val="0"/>
              <w:marTop w:val="0"/>
              <w:marBottom w:val="0"/>
              <w:divBdr>
                <w:top w:val="none" w:sz="0" w:space="0" w:color="auto"/>
                <w:left w:val="none" w:sz="0" w:space="0" w:color="auto"/>
                <w:bottom w:val="none" w:sz="0" w:space="0" w:color="auto"/>
                <w:right w:val="none" w:sz="0" w:space="0" w:color="auto"/>
              </w:divBdr>
              <w:divsChild>
                <w:div w:id="1176382877">
                  <w:marLeft w:val="0"/>
                  <w:marRight w:val="0"/>
                  <w:marTop w:val="0"/>
                  <w:marBottom w:val="0"/>
                  <w:divBdr>
                    <w:top w:val="none" w:sz="0" w:space="0" w:color="auto"/>
                    <w:left w:val="none" w:sz="0" w:space="0" w:color="auto"/>
                    <w:bottom w:val="none" w:sz="0" w:space="0" w:color="auto"/>
                    <w:right w:val="none" w:sz="0" w:space="0" w:color="auto"/>
                  </w:divBdr>
                  <w:divsChild>
                    <w:div w:id="1754859846">
                      <w:marLeft w:val="0"/>
                      <w:marRight w:val="0"/>
                      <w:marTop w:val="0"/>
                      <w:marBottom w:val="0"/>
                      <w:divBdr>
                        <w:top w:val="none" w:sz="0" w:space="0" w:color="auto"/>
                        <w:left w:val="none" w:sz="0" w:space="0" w:color="auto"/>
                        <w:bottom w:val="none" w:sz="0" w:space="0" w:color="auto"/>
                        <w:right w:val="none" w:sz="0" w:space="0" w:color="auto"/>
                      </w:divBdr>
                      <w:divsChild>
                        <w:div w:id="170030618">
                          <w:marLeft w:val="0"/>
                          <w:marRight w:val="0"/>
                          <w:marTop w:val="0"/>
                          <w:marBottom w:val="0"/>
                          <w:divBdr>
                            <w:top w:val="none" w:sz="0" w:space="0" w:color="auto"/>
                            <w:left w:val="none" w:sz="0" w:space="0" w:color="auto"/>
                            <w:bottom w:val="none" w:sz="0" w:space="0" w:color="auto"/>
                            <w:right w:val="none" w:sz="0" w:space="0" w:color="auto"/>
                          </w:divBdr>
                          <w:divsChild>
                            <w:div w:id="1815219888">
                              <w:marLeft w:val="0"/>
                              <w:marRight w:val="0"/>
                              <w:marTop w:val="0"/>
                              <w:marBottom w:val="0"/>
                              <w:divBdr>
                                <w:top w:val="none" w:sz="0" w:space="0" w:color="auto"/>
                                <w:left w:val="none" w:sz="0" w:space="0" w:color="auto"/>
                                <w:bottom w:val="none" w:sz="0" w:space="0" w:color="auto"/>
                                <w:right w:val="none" w:sz="0" w:space="0" w:color="auto"/>
                              </w:divBdr>
                              <w:divsChild>
                                <w:div w:id="628977001">
                                  <w:marLeft w:val="0"/>
                                  <w:marRight w:val="0"/>
                                  <w:marTop w:val="0"/>
                                  <w:marBottom w:val="0"/>
                                  <w:divBdr>
                                    <w:top w:val="none" w:sz="0" w:space="0" w:color="auto"/>
                                    <w:left w:val="none" w:sz="0" w:space="0" w:color="auto"/>
                                    <w:bottom w:val="none" w:sz="0" w:space="0" w:color="auto"/>
                                    <w:right w:val="none" w:sz="0" w:space="0" w:color="auto"/>
                                  </w:divBdr>
                                  <w:divsChild>
                                    <w:div w:id="987057085">
                                      <w:marLeft w:val="0"/>
                                      <w:marRight w:val="0"/>
                                      <w:marTop w:val="0"/>
                                      <w:marBottom w:val="0"/>
                                      <w:divBdr>
                                        <w:top w:val="none" w:sz="0" w:space="0" w:color="auto"/>
                                        <w:left w:val="none" w:sz="0" w:space="0" w:color="auto"/>
                                        <w:bottom w:val="none" w:sz="0" w:space="0" w:color="auto"/>
                                        <w:right w:val="none" w:sz="0" w:space="0" w:color="auto"/>
                                      </w:divBdr>
                                      <w:divsChild>
                                        <w:div w:id="668825700">
                                          <w:marLeft w:val="0"/>
                                          <w:marRight w:val="0"/>
                                          <w:marTop w:val="0"/>
                                          <w:marBottom w:val="495"/>
                                          <w:divBdr>
                                            <w:top w:val="none" w:sz="0" w:space="0" w:color="auto"/>
                                            <w:left w:val="none" w:sz="0" w:space="0" w:color="auto"/>
                                            <w:bottom w:val="none" w:sz="0" w:space="0" w:color="auto"/>
                                            <w:right w:val="none" w:sz="0" w:space="0" w:color="auto"/>
                                          </w:divBdr>
                                          <w:divsChild>
                                            <w:div w:id="915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0960552">
      <w:bodyDiv w:val="1"/>
      <w:marLeft w:val="0"/>
      <w:marRight w:val="0"/>
      <w:marTop w:val="0"/>
      <w:marBottom w:val="0"/>
      <w:divBdr>
        <w:top w:val="none" w:sz="0" w:space="0" w:color="auto"/>
        <w:left w:val="none" w:sz="0" w:space="0" w:color="auto"/>
        <w:bottom w:val="none" w:sz="0" w:space="0" w:color="auto"/>
        <w:right w:val="none" w:sz="0" w:space="0" w:color="auto"/>
      </w:divBdr>
    </w:div>
    <w:div w:id="304355503">
      <w:bodyDiv w:val="1"/>
      <w:marLeft w:val="0"/>
      <w:marRight w:val="0"/>
      <w:marTop w:val="0"/>
      <w:marBottom w:val="0"/>
      <w:divBdr>
        <w:top w:val="none" w:sz="0" w:space="0" w:color="auto"/>
        <w:left w:val="none" w:sz="0" w:space="0" w:color="auto"/>
        <w:bottom w:val="none" w:sz="0" w:space="0" w:color="auto"/>
        <w:right w:val="none" w:sz="0" w:space="0" w:color="auto"/>
      </w:divBdr>
      <w:divsChild>
        <w:div w:id="746658101">
          <w:marLeft w:val="547"/>
          <w:marRight w:val="0"/>
          <w:marTop w:val="60"/>
          <w:marBottom w:val="60"/>
          <w:divBdr>
            <w:top w:val="none" w:sz="0" w:space="0" w:color="auto"/>
            <w:left w:val="none" w:sz="0" w:space="0" w:color="auto"/>
            <w:bottom w:val="none" w:sz="0" w:space="0" w:color="auto"/>
            <w:right w:val="none" w:sz="0" w:space="0" w:color="auto"/>
          </w:divBdr>
        </w:div>
      </w:divsChild>
    </w:div>
    <w:div w:id="305821286">
      <w:bodyDiv w:val="1"/>
      <w:marLeft w:val="0"/>
      <w:marRight w:val="0"/>
      <w:marTop w:val="0"/>
      <w:marBottom w:val="0"/>
      <w:divBdr>
        <w:top w:val="none" w:sz="0" w:space="0" w:color="auto"/>
        <w:left w:val="none" w:sz="0" w:space="0" w:color="auto"/>
        <w:bottom w:val="none" w:sz="0" w:space="0" w:color="auto"/>
        <w:right w:val="none" w:sz="0" w:space="0" w:color="auto"/>
      </w:divBdr>
      <w:divsChild>
        <w:div w:id="1724409295">
          <w:marLeft w:val="446"/>
          <w:marRight w:val="0"/>
          <w:marTop w:val="0"/>
          <w:marBottom w:val="160"/>
          <w:divBdr>
            <w:top w:val="none" w:sz="0" w:space="0" w:color="auto"/>
            <w:left w:val="none" w:sz="0" w:space="0" w:color="auto"/>
            <w:bottom w:val="none" w:sz="0" w:space="0" w:color="auto"/>
            <w:right w:val="none" w:sz="0" w:space="0" w:color="auto"/>
          </w:divBdr>
        </w:div>
        <w:div w:id="130173068">
          <w:marLeft w:val="446"/>
          <w:marRight w:val="0"/>
          <w:marTop w:val="0"/>
          <w:marBottom w:val="160"/>
          <w:divBdr>
            <w:top w:val="none" w:sz="0" w:space="0" w:color="auto"/>
            <w:left w:val="none" w:sz="0" w:space="0" w:color="auto"/>
            <w:bottom w:val="none" w:sz="0" w:space="0" w:color="auto"/>
            <w:right w:val="none" w:sz="0" w:space="0" w:color="auto"/>
          </w:divBdr>
        </w:div>
        <w:div w:id="697775301">
          <w:marLeft w:val="446"/>
          <w:marRight w:val="0"/>
          <w:marTop w:val="0"/>
          <w:marBottom w:val="160"/>
          <w:divBdr>
            <w:top w:val="none" w:sz="0" w:space="0" w:color="auto"/>
            <w:left w:val="none" w:sz="0" w:space="0" w:color="auto"/>
            <w:bottom w:val="none" w:sz="0" w:space="0" w:color="auto"/>
            <w:right w:val="none" w:sz="0" w:space="0" w:color="auto"/>
          </w:divBdr>
        </w:div>
        <w:div w:id="258367297">
          <w:marLeft w:val="446"/>
          <w:marRight w:val="0"/>
          <w:marTop w:val="0"/>
          <w:marBottom w:val="160"/>
          <w:divBdr>
            <w:top w:val="none" w:sz="0" w:space="0" w:color="auto"/>
            <w:left w:val="none" w:sz="0" w:space="0" w:color="auto"/>
            <w:bottom w:val="none" w:sz="0" w:space="0" w:color="auto"/>
            <w:right w:val="none" w:sz="0" w:space="0" w:color="auto"/>
          </w:divBdr>
        </w:div>
        <w:div w:id="1488475090">
          <w:marLeft w:val="446"/>
          <w:marRight w:val="0"/>
          <w:marTop w:val="0"/>
          <w:marBottom w:val="160"/>
          <w:divBdr>
            <w:top w:val="none" w:sz="0" w:space="0" w:color="auto"/>
            <w:left w:val="none" w:sz="0" w:space="0" w:color="auto"/>
            <w:bottom w:val="none" w:sz="0" w:space="0" w:color="auto"/>
            <w:right w:val="none" w:sz="0" w:space="0" w:color="auto"/>
          </w:divBdr>
        </w:div>
        <w:div w:id="929041193">
          <w:marLeft w:val="446"/>
          <w:marRight w:val="0"/>
          <w:marTop w:val="0"/>
          <w:marBottom w:val="160"/>
          <w:divBdr>
            <w:top w:val="none" w:sz="0" w:space="0" w:color="auto"/>
            <w:left w:val="none" w:sz="0" w:space="0" w:color="auto"/>
            <w:bottom w:val="none" w:sz="0" w:space="0" w:color="auto"/>
            <w:right w:val="none" w:sz="0" w:space="0" w:color="auto"/>
          </w:divBdr>
        </w:div>
        <w:div w:id="2104690811">
          <w:marLeft w:val="446"/>
          <w:marRight w:val="0"/>
          <w:marTop w:val="0"/>
          <w:marBottom w:val="160"/>
          <w:divBdr>
            <w:top w:val="none" w:sz="0" w:space="0" w:color="auto"/>
            <w:left w:val="none" w:sz="0" w:space="0" w:color="auto"/>
            <w:bottom w:val="none" w:sz="0" w:space="0" w:color="auto"/>
            <w:right w:val="none" w:sz="0" w:space="0" w:color="auto"/>
          </w:divBdr>
        </w:div>
        <w:div w:id="75179166">
          <w:marLeft w:val="446"/>
          <w:marRight w:val="0"/>
          <w:marTop w:val="0"/>
          <w:marBottom w:val="160"/>
          <w:divBdr>
            <w:top w:val="none" w:sz="0" w:space="0" w:color="auto"/>
            <w:left w:val="none" w:sz="0" w:space="0" w:color="auto"/>
            <w:bottom w:val="none" w:sz="0" w:space="0" w:color="auto"/>
            <w:right w:val="none" w:sz="0" w:space="0" w:color="auto"/>
          </w:divBdr>
        </w:div>
        <w:div w:id="1570309607">
          <w:marLeft w:val="446"/>
          <w:marRight w:val="0"/>
          <w:marTop w:val="0"/>
          <w:marBottom w:val="160"/>
          <w:divBdr>
            <w:top w:val="none" w:sz="0" w:space="0" w:color="auto"/>
            <w:left w:val="none" w:sz="0" w:space="0" w:color="auto"/>
            <w:bottom w:val="none" w:sz="0" w:space="0" w:color="auto"/>
            <w:right w:val="none" w:sz="0" w:space="0" w:color="auto"/>
          </w:divBdr>
        </w:div>
        <w:div w:id="1651324696">
          <w:marLeft w:val="446"/>
          <w:marRight w:val="0"/>
          <w:marTop w:val="0"/>
          <w:marBottom w:val="160"/>
          <w:divBdr>
            <w:top w:val="none" w:sz="0" w:space="0" w:color="auto"/>
            <w:left w:val="none" w:sz="0" w:space="0" w:color="auto"/>
            <w:bottom w:val="none" w:sz="0" w:space="0" w:color="auto"/>
            <w:right w:val="none" w:sz="0" w:space="0" w:color="auto"/>
          </w:divBdr>
        </w:div>
        <w:div w:id="206575883">
          <w:marLeft w:val="446"/>
          <w:marRight w:val="0"/>
          <w:marTop w:val="0"/>
          <w:marBottom w:val="160"/>
          <w:divBdr>
            <w:top w:val="none" w:sz="0" w:space="0" w:color="auto"/>
            <w:left w:val="none" w:sz="0" w:space="0" w:color="auto"/>
            <w:bottom w:val="none" w:sz="0" w:space="0" w:color="auto"/>
            <w:right w:val="none" w:sz="0" w:space="0" w:color="auto"/>
          </w:divBdr>
        </w:div>
        <w:div w:id="407922021">
          <w:marLeft w:val="446"/>
          <w:marRight w:val="0"/>
          <w:marTop w:val="0"/>
          <w:marBottom w:val="160"/>
          <w:divBdr>
            <w:top w:val="none" w:sz="0" w:space="0" w:color="auto"/>
            <w:left w:val="none" w:sz="0" w:space="0" w:color="auto"/>
            <w:bottom w:val="none" w:sz="0" w:space="0" w:color="auto"/>
            <w:right w:val="none" w:sz="0" w:space="0" w:color="auto"/>
          </w:divBdr>
        </w:div>
        <w:div w:id="1103841128">
          <w:marLeft w:val="446"/>
          <w:marRight w:val="0"/>
          <w:marTop w:val="0"/>
          <w:marBottom w:val="160"/>
          <w:divBdr>
            <w:top w:val="none" w:sz="0" w:space="0" w:color="auto"/>
            <w:left w:val="none" w:sz="0" w:space="0" w:color="auto"/>
            <w:bottom w:val="none" w:sz="0" w:space="0" w:color="auto"/>
            <w:right w:val="none" w:sz="0" w:space="0" w:color="auto"/>
          </w:divBdr>
        </w:div>
        <w:div w:id="1495532992">
          <w:marLeft w:val="446"/>
          <w:marRight w:val="0"/>
          <w:marTop w:val="0"/>
          <w:marBottom w:val="160"/>
          <w:divBdr>
            <w:top w:val="none" w:sz="0" w:space="0" w:color="auto"/>
            <w:left w:val="none" w:sz="0" w:space="0" w:color="auto"/>
            <w:bottom w:val="none" w:sz="0" w:space="0" w:color="auto"/>
            <w:right w:val="none" w:sz="0" w:space="0" w:color="auto"/>
          </w:divBdr>
        </w:div>
        <w:div w:id="422534768">
          <w:marLeft w:val="446"/>
          <w:marRight w:val="0"/>
          <w:marTop w:val="0"/>
          <w:marBottom w:val="160"/>
          <w:divBdr>
            <w:top w:val="none" w:sz="0" w:space="0" w:color="auto"/>
            <w:left w:val="none" w:sz="0" w:space="0" w:color="auto"/>
            <w:bottom w:val="none" w:sz="0" w:space="0" w:color="auto"/>
            <w:right w:val="none" w:sz="0" w:space="0" w:color="auto"/>
          </w:divBdr>
        </w:div>
        <w:div w:id="716009209">
          <w:marLeft w:val="446"/>
          <w:marRight w:val="0"/>
          <w:marTop w:val="0"/>
          <w:marBottom w:val="160"/>
          <w:divBdr>
            <w:top w:val="none" w:sz="0" w:space="0" w:color="auto"/>
            <w:left w:val="none" w:sz="0" w:space="0" w:color="auto"/>
            <w:bottom w:val="none" w:sz="0" w:space="0" w:color="auto"/>
            <w:right w:val="none" w:sz="0" w:space="0" w:color="auto"/>
          </w:divBdr>
        </w:div>
        <w:div w:id="137694353">
          <w:marLeft w:val="446"/>
          <w:marRight w:val="0"/>
          <w:marTop w:val="0"/>
          <w:marBottom w:val="160"/>
          <w:divBdr>
            <w:top w:val="none" w:sz="0" w:space="0" w:color="auto"/>
            <w:left w:val="none" w:sz="0" w:space="0" w:color="auto"/>
            <w:bottom w:val="none" w:sz="0" w:space="0" w:color="auto"/>
            <w:right w:val="none" w:sz="0" w:space="0" w:color="auto"/>
          </w:divBdr>
        </w:div>
        <w:div w:id="353045913">
          <w:marLeft w:val="446"/>
          <w:marRight w:val="0"/>
          <w:marTop w:val="0"/>
          <w:marBottom w:val="160"/>
          <w:divBdr>
            <w:top w:val="none" w:sz="0" w:space="0" w:color="auto"/>
            <w:left w:val="none" w:sz="0" w:space="0" w:color="auto"/>
            <w:bottom w:val="none" w:sz="0" w:space="0" w:color="auto"/>
            <w:right w:val="none" w:sz="0" w:space="0" w:color="auto"/>
          </w:divBdr>
        </w:div>
        <w:div w:id="2144275653">
          <w:marLeft w:val="446"/>
          <w:marRight w:val="0"/>
          <w:marTop w:val="0"/>
          <w:marBottom w:val="160"/>
          <w:divBdr>
            <w:top w:val="none" w:sz="0" w:space="0" w:color="auto"/>
            <w:left w:val="none" w:sz="0" w:space="0" w:color="auto"/>
            <w:bottom w:val="none" w:sz="0" w:space="0" w:color="auto"/>
            <w:right w:val="none" w:sz="0" w:space="0" w:color="auto"/>
          </w:divBdr>
        </w:div>
        <w:div w:id="1833178040">
          <w:marLeft w:val="446"/>
          <w:marRight w:val="0"/>
          <w:marTop w:val="0"/>
          <w:marBottom w:val="160"/>
          <w:divBdr>
            <w:top w:val="none" w:sz="0" w:space="0" w:color="auto"/>
            <w:left w:val="none" w:sz="0" w:space="0" w:color="auto"/>
            <w:bottom w:val="none" w:sz="0" w:space="0" w:color="auto"/>
            <w:right w:val="none" w:sz="0" w:space="0" w:color="auto"/>
          </w:divBdr>
        </w:div>
      </w:divsChild>
    </w:div>
    <w:div w:id="336272781">
      <w:bodyDiv w:val="1"/>
      <w:marLeft w:val="0"/>
      <w:marRight w:val="0"/>
      <w:marTop w:val="0"/>
      <w:marBottom w:val="0"/>
      <w:divBdr>
        <w:top w:val="none" w:sz="0" w:space="0" w:color="auto"/>
        <w:left w:val="none" w:sz="0" w:space="0" w:color="auto"/>
        <w:bottom w:val="none" w:sz="0" w:space="0" w:color="auto"/>
        <w:right w:val="none" w:sz="0" w:space="0" w:color="auto"/>
      </w:divBdr>
    </w:div>
    <w:div w:id="373652005">
      <w:bodyDiv w:val="1"/>
      <w:marLeft w:val="0"/>
      <w:marRight w:val="0"/>
      <w:marTop w:val="0"/>
      <w:marBottom w:val="0"/>
      <w:divBdr>
        <w:top w:val="none" w:sz="0" w:space="0" w:color="auto"/>
        <w:left w:val="none" w:sz="0" w:space="0" w:color="auto"/>
        <w:bottom w:val="none" w:sz="0" w:space="0" w:color="auto"/>
        <w:right w:val="none" w:sz="0" w:space="0" w:color="auto"/>
      </w:divBdr>
    </w:div>
    <w:div w:id="384522256">
      <w:bodyDiv w:val="1"/>
      <w:marLeft w:val="0"/>
      <w:marRight w:val="0"/>
      <w:marTop w:val="0"/>
      <w:marBottom w:val="0"/>
      <w:divBdr>
        <w:top w:val="none" w:sz="0" w:space="0" w:color="auto"/>
        <w:left w:val="none" w:sz="0" w:space="0" w:color="auto"/>
        <w:bottom w:val="none" w:sz="0" w:space="0" w:color="auto"/>
        <w:right w:val="none" w:sz="0" w:space="0" w:color="auto"/>
      </w:divBdr>
    </w:div>
    <w:div w:id="390464048">
      <w:bodyDiv w:val="1"/>
      <w:marLeft w:val="0"/>
      <w:marRight w:val="0"/>
      <w:marTop w:val="0"/>
      <w:marBottom w:val="0"/>
      <w:divBdr>
        <w:top w:val="none" w:sz="0" w:space="0" w:color="auto"/>
        <w:left w:val="none" w:sz="0" w:space="0" w:color="auto"/>
        <w:bottom w:val="none" w:sz="0" w:space="0" w:color="auto"/>
        <w:right w:val="none" w:sz="0" w:space="0" w:color="auto"/>
      </w:divBdr>
    </w:div>
    <w:div w:id="392386144">
      <w:bodyDiv w:val="1"/>
      <w:marLeft w:val="0"/>
      <w:marRight w:val="0"/>
      <w:marTop w:val="0"/>
      <w:marBottom w:val="0"/>
      <w:divBdr>
        <w:top w:val="none" w:sz="0" w:space="0" w:color="auto"/>
        <w:left w:val="none" w:sz="0" w:space="0" w:color="auto"/>
        <w:bottom w:val="none" w:sz="0" w:space="0" w:color="auto"/>
        <w:right w:val="none" w:sz="0" w:space="0" w:color="auto"/>
      </w:divBdr>
    </w:div>
    <w:div w:id="419256186">
      <w:bodyDiv w:val="1"/>
      <w:marLeft w:val="0"/>
      <w:marRight w:val="0"/>
      <w:marTop w:val="0"/>
      <w:marBottom w:val="0"/>
      <w:divBdr>
        <w:top w:val="none" w:sz="0" w:space="0" w:color="auto"/>
        <w:left w:val="none" w:sz="0" w:space="0" w:color="auto"/>
        <w:bottom w:val="none" w:sz="0" w:space="0" w:color="auto"/>
        <w:right w:val="none" w:sz="0" w:space="0" w:color="auto"/>
      </w:divBdr>
    </w:div>
    <w:div w:id="420295459">
      <w:bodyDiv w:val="1"/>
      <w:marLeft w:val="0"/>
      <w:marRight w:val="0"/>
      <w:marTop w:val="0"/>
      <w:marBottom w:val="0"/>
      <w:divBdr>
        <w:top w:val="none" w:sz="0" w:space="0" w:color="auto"/>
        <w:left w:val="none" w:sz="0" w:space="0" w:color="auto"/>
        <w:bottom w:val="none" w:sz="0" w:space="0" w:color="auto"/>
        <w:right w:val="none" w:sz="0" w:space="0" w:color="auto"/>
      </w:divBdr>
    </w:div>
    <w:div w:id="440880163">
      <w:bodyDiv w:val="1"/>
      <w:marLeft w:val="0"/>
      <w:marRight w:val="0"/>
      <w:marTop w:val="0"/>
      <w:marBottom w:val="0"/>
      <w:divBdr>
        <w:top w:val="none" w:sz="0" w:space="0" w:color="auto"/>
        <w:left w:val="none" w:sz="0" w:space="0" w:color="auto"/>
        <w:bottom w:val="none" w:sz="0" w:space="0" w:color="auto"/>
        <w:right w:val="none" w:sz="0" w:space="0" w:color="auto"/>
      </w:divBdr>
    </w:div>
    <w:div w:id="511919217">
      <w:bodyDiv w:val="1"/>
      <w:marLeft w:val="0"/>
      <w:marRight w:val="0"/>
      <w:marTop w:val="0"/>
      <w:marBottom w:val="0"/>
      <w:divBdr>
        <w:top w:val="none" w:sz="0" w:space="0" w:color="auto"/>
        <w:left w:val="none" w:sz="0" w:space="0" w:color="auto"/>
        <w:bottom w:val="none" w:sz="0" w:space="0" w:color="auto"/>
        <w:right w:val="none" w:sz="0" w:space="0" w:color="auto"/>
      </w:divBdr>
    </w:div>
    <w:div w:id="532114436">
      <w:bodyDiv w:val="1"/>
      <w:marLeft w:val="0"/>
      <w:marRight w:val="0"/>
      <w:marTop w:val="0"/>
      <w:marBottom w:val="0"/>
      <w:divBdr>
        <w:top w:val="none" w:sz="0" w:space="0" w:color="auto"/>
        <w:left w:val="none" w:sz="0" w:space="0" w:color="auto"/>
        <w:bottom w:val="none" w:sz="0" w:space="0" w:color="auto"/>
        <w:right w:val="none" w:sz="0" w:space="0" w:color="auto"/>
      </w:divBdr>
      <w:divsChild>
        <w:div w:id="39941442">
          <w:marLeft w:val="0"/>
          <w:marRight w:val="0"/>
          <w:marTop w:val="0"/>
          <w:marBottom w:val="0"/>
          <w:divBdr>
            <w:top w:val="none" w:sz="0" w:space="0" w:color="auto"/>
            <w:left w:val="none" w:sz="0" w:space="0" w:color="auto"/>
            <w:bottom w:val="none" w:sz="0" w:space="0" w:color="auto"/>
            <w:right w:val="none" w:sz="0" w:space="0" w:color="auto"/>
          </w:divBdr>
        </w:div>
        <w:div w:id="366952473">
          <w:marLeft w:val="0"/>
          <w:marRight w:val="0"/>
          <w:marTop w:val="0"/>
          <w:marBottom w:val="0"/>
          <w:divBdr>
            <w:top w:val="none" w:sz="0" w:space="0" w:color="auto"/>
            <w:left w:val="none" w:sz="0" w:space="0" w:color="auto"/>
            <w:bottom w:val="none" w:sz="0" w:space="0" w:color="auto"/>
            <w:right w:val="none" w:sz="0" w:space="0" w:color="auto"/>
          </w:divBdr>
        </w:div>
        <w:div w:id="316568745">
          <w:marLeft w:val="0"/>
          <w:marRight w:val="0"/>
          <w:marTop w:val="0"/>
          <w:marBottom w:val="0"/>
          <w:divBdr>
            <w:top w:val="none" w:sz="0" w:space="0" w:color="auto"/>
            <w:left w:val="none" w:sz="0" w:space="0" w:color="auto"/>
            <w:bottom w:val="none" w:sz="0" w:space="0" w:color="auto"/>
            <w:right w:val="none" w:sz="0" w:space="0" w:color="auto"/>
          </w:divBdr>
        </w:div>
      </w:divsChild>
    </w:div>
    <w:div w:id="544175337">
      <w:bodyDiv w:val="1"/>
      <w:marLeft w:val="0"/>
      <w:marRight w:val="0"/>
      <w:marTop w:val="0"/>
      <w:marBottom w:val="0"/>
      <w:divBdr>
        <w:top w:val="none" w:sz="0" w:space="0" w:color="auto"/>
        <w:left w:val="none" w:sz="0" w:space="0" w:color="auto"/>
        <w:bottom w:val="none" w:sz="0" w:space="0" w:color="auto"/>
        <w:right w:val="none" w:sz="0" w:space="0" w:color="auto"/>
      </w:divBdr>
      <w:divsChild>
        <w:div w:id="552546614">
          <w:marLeft w:val="677"/>
          <w:marRight w:val="0"/>
          <w:marTop w:val="0"/>
          <w:marBottom w:val="160"/>
          <w:divBdr>
            <w:top w:val="none" w:sz="0" w:space="0" w:color="auto"/>
            <w:left w:val="none" w:sz="0" w:space="0" w:color="auto"/>
            <w:bottom w:val="none" w:sz="0" w:space="0" w:color="auto"/>
            <w:right w:val="none" w:sz="0" w:space="0" w:color="auto"/>
          </w:divBdr>
        </w:div>
        <w:div w:id="147744112">
          <w:marLeft w:val="677"/>
          <w:marRight w:val="0"/>
          <w:marTop w:val="0"/>
          <w:marBottom w:val="160"/>
          <w:divBdr>
            <w:top w:val="none" w:sz="0" w:space="0" w:color="auto"/>
            <w:left w:val="none" w:sz="0" w:space="0" w:color="auto"/>
            <w:bottom w:val="none" w:sz="0" w:space="0" w:color="auto"/>
            <w:right w:val="none" w:sz="0" w:space="0" w:color="auto"/>
          </w:divBdr>
        </w:div>
        <w:div w:id="1552617262">
          <w:marLeft w:val="677"/>
          <w:marRight w:val="0"/>
          <w:marTop w:val="0"/>
          <w:marBottom w:val="160"/>
          <w:divBdr>
            <w:top w:val="none" w:sz="0" w:space="0" w:color="auto"/>
            <w:left w:val="none" w:sz="0" w:space="0" w:color="auto"/>
            <w:bottom w:val="none" w:sz="0" w:space="0" w:color="auto"/>
            <w:right w:val="none" w:sz="0" w:space="0" w:color="auto"/>
          </w:divBdr>
        </w:div>
        <w:div w:id="689066857">
          <w:marLeft w:val="677"/>
          <w:marRight w:val="0"/>
          <w:marTop w:val="0"/>
          <w:marBottom w:val="160"/>
          <w:divBdr>
            <w:top w:val="none" w:sz="0" w:space="0" w:color="auto"/>
            <w:left w:val="none" w:sz="0" w:space="0" w:color="auto"/>
            <w:bottom w:val="none" w:sz="0" w:space="0" w:color="auto"/>
            <w:right w:val="none" w:sz="0" w:space="0" w:color="auto"/>
          </w:divBdr>
        </w:div>
        <w:div w:id="912083902">
          <w:marLeft w:val="677"/>
          <w:marRight w:val="0"/>
          <w:marTop w:val="0"/>
          <w:marBottom w:val="160"/>
          <w:divBdr>
            <w:top w:val="none" w:sz="0" w:space="0" w:color="auto"/>
            <w:left w:val="none" w:sz="0" w:space="0" w:color="auto"/>
            <w:bottom w:val="none" w:sz="0" w:space="0" w:color="auto"/>
            <w:right w:val="none" w:sz="0" w:space="0" w:color="auto"/>
          </w:divBdr>
        </w:div>
        <w:div w:id="569996334">
          <w:marLeft w:val="677"/>
          <w:marRight w:val="0"/>
          <w:marTop w:val="0"/>
          <w:marBottom w:val="160"/>
          <w:divBdr>
            <w:top w:val="none" w:sz="0" w:space="0" w:color="auto"/>
            <w:left w:val="none" w:sz="0" w:space="0" w:color="auto"/>
            <w:bottom w:val="none" w:sz="0" w:space="0" w:color="auto"/>
            <w:right w:val="none" w:sz="0" w:space="0" w:color="auto"/>
          </w:divBdr>
        </w:div>
      </w:divsChild>
    </w:div>
    <w:div w:id="550071755">
      <w:bodyDiv w:val="1"/>
      <w:marLeft w:val="0"/>
      <w:marRight w:val="0"/>
      <w:marTop w:val="0"/>
      <w:marBottom w:val="0"/>
      <w:divBdr>
        <w:top w:val="none" w:sz="0" w:space="0" w:color="auto"/>
        <w:left w:val="none" w:sz="0" w:space="0" w:color="auto"/>
        <w:bottom w:val="none" w:sz="0" w:space="0" w:color="auto"/>
        <w:right w:val="none" w:sz="0" w:space="0" w:color="auto"/>
      </w:divBdr>
    </w:div>
    <w:div w:id="576016412">
      <w:bodyDiv w:val="1"/>
      <w:marLeft w:val="0"/>
      <w:marRight w:val="0"/>
      <w:marTop w:val="0"/>
      <w:marBottom w:val="0"/>
      <w:divBdr>
        <w:top w:val="none" w:sz="0" w:space="0" w:color="auto"/>
        <w:left w:val="none" w:sz="0" w:space="0" w:color="auto"/>
        <w:bottom w:val="none" w:sz="0" w:space="0" w:color="auto"/>
        <w:right w:val="none" w:sz="0" w:space="0" w:color="auto"/>
      </w:divBdr>
    </w:div>
    <w:div w:id="600719976">
      <w:bodyDiv w:val="1"/>
      <w:marLeft w:val="0"/>
      <w:marRight w:val="0"/>
      <w:marTop w:val="0"/>
      <w:marBottom w:val="0"/>
      <w:divBdr>
        <w:top w:val="none" w:sz="0" w:space="0" w:color="auto"/>
        <w:left w:val="none" w:sz="0" w:space="0" w:color="auto"/>
        <w:bottom w:val="none" w:sz="0" w:space="0" w:color="auto"/>
        <w:right w:val="none" w:sz="0" w:space="0" w:color="auto"/>
      </w:divBdr>
    </w:div>
    <w:div w:id="602029518">
      <w:bodyDiv w:val="1"/>
      <w:marLeft w:val="0"/>
      <w:marRight w:val="0"/>
      <w:marTop w:val="0"/>
      <w:marBottom w:val="0"/>
      <w:divBdr>
        <w:top w:val="none" w:sz="0" w:space="0" w:color="auto"/>
        <w:left w:val="none" w:sz="0" w:space="0" w:color="auto"/>
        <w:bottom w:val="none" w:sz="0" w:space="0" w:color="auto"/>
        <w:right w:val="none" w:sz="0" w:space="0" w:color="auto"/>
      </w:divBdr>
    </w:div>
    <w:div w:id="604774955">
      <w:bodyDiv w:val="1"/>
      <w:marLeft w:val="0"/>
      <w:marRight w:val="0"/>
      <w:marTop w:val="0"/>
      <w:marBottom w:val="0"/>
      <w:divBdr>
        <w:top w:val="none" w:sz="0" w:space="0" w:color="auto"/>
        <w:left w:val="none" w:sz="0" w:space="0" w:color="auto"/>
        <w:bottom w:val="none" w:sz="0" w:space="0" w:color="auto"/>
        <w:right w:val="none" w:sz="0" w:space="0" w:color="auto"/>
      </w:divBdr>
    </w:div>
    <w:div w:id="609360728">
      <w:bodyDiv w:val="1"/>
      <w:marLeft w:val="0"/>
      <w:marRight w:val="0"/>
      <w:marTop w:val="0"/>
      <w:marBottom w:val="0"/>
      <w:divBdr>
        <w:top w:val="none" w:sz="0" w:space="0" w:color="auto"/>
        <w:left w:val="none" w:sz="0" w:space="0" w:color="auto"/>
        <w:bottom w:val="none" w:sz="0" w:space="0" w:color="auto"/>
        <w:right w:val="none" w:sz="0" w:space="0" w:color="auto"/>
      </w:divBdr>
    </w:div>
    <w:div w:id="623194909">
      <w:bodyDiv w:val="1"/>
      <w:marLeft w:val="0"/>
      <w:marRight w:val="0"/>
      <w:marTop w:val="0"/>
      <w:marBottom w:val="0"/>
      <w:divBdr>
        <w:top w:val="none" w:sz="0" w:space="0" w:color="auto"/>
        <w:left w:val="none" w:sz="0" w:space="0" w:color="auto"/>
        <w:bottom w:val="none" w:sz="0" w:space="0" w:color="auto"/>
        <w:right w:val="none" w:sz="0" w:space="0" w:color="auto"/>
      </w:divBdr>
      <w:divsChild>
        <w:div w:id="60178671">
          <w:marLeft w:val="0"/>
          <w:marRight w:val="0"/>
          <w:marTop w:val="0"/>
          <w:marBottom w:val="0"/>
          <w:divBdr>
            <w:top w:val="none" w:sz="0" w:space="0" w:color="auto"/>
            <w:left w:val="none" w:sz="0" w:space="0" w:color="auto"/>
            <w:bottom w:val="none" w:sz="0" w:space="0" w:color="auto"/>
            <w:right w:val="none" w:sz="0" w:space="0" w:color="auto"/>
          </w:divBdr>
          <w:divsChild>
            <w:div w:id="1290937894">
              <w:marLeft w:val="0"/>
              <w:marRight w:val="0"/>
              <w:marTop w:val="0"/>
              <w:marBottom w:val="0"/>
              <w:divBdr>
                <w:top w:val="none" w:sz="0" w:space="0" w:color="auto"/>
                <w:left w:val="none" w:sz="0" w:space="0" w:color="auto"/>
                <w:bottom w:val="none" w:sz="0" w:space="0" w:color="auto"/>
                <w:right w:val="none" w:sz="0" w:space="0" w:color="auto"/>
              </w:divBdr>
              <w:divsChild>
                <w:div w:id="2103407883">
                  <w:marLeft w:val="0"/>
                  <w:marRight w:val="0"/>
                  <w:marTop w:val="0"/>
                  <w:marBottom w:val="0"/>
                  <w:divBdr>
                    <w:top w:val="none" w:sz="0" w:space="0" w:color="auto"/>
                    <w:left w:val="none" w:sz="0" w:space="0" w:color="auto"/>
                    <w:bottom w:val="none" w:sz="0" w:space="0" w:color="auto"/>
                    <w:right w:val="none" w:sz="0" w:space="0" w:color="auto"/>
                  </w:divBdr>
                  <w:divsChild>
                    <w:div w:id="653603420">
                      <w:marLeft w:val="0"/>
                      <w:marRight w:val="0"/>
                      <w:marTop w:val="0"/>
                      <w:marBottom w:val="0"/>
                      <w:divBdr>
                        <w:top w:val="none" w:sz="0" w:space="0" w:color="auto"/>
                        <w:left w:val="none" w:sz="0" w:space="0" w:color="auto"/>
                        <w:bottom w:val="none" w:sz="0" w:space="0" w:color="auto"/>
                        <w:right w:val="none" w:sz="0" w:space="0" w:color="auto"/>
                      </w:divBdr>
                      <w:divsChild>
                        <w:div w:id="485166335">
                          <w:marLeft w:val="0"/>
                          <w:marRight w:val="0"/>
                          <w:marTop w:val="0"/>
                          <w:marBottom w:val="0"/>
                          <w:divBdr>
                            <w:top w:val="none" w:sz="0" w:space="0" w:color="auto"/>
                            <w:left w:val="none" w:sz="0" w:space="0" w:color="auto"/>
                            <w:bottom w:val="none" w:sz="0" w:space="0" w:color="auto"/>
                            <w:right w:val="none" w:sz="0" w:space="0" w:color="auto"/>
                          </w:divBdr>
                          <w:divsChild>
                            <w:div w:id="733234929">
                              <w:marLeft w:val="0"/>
                              <w:marRight w:val="0"/>
                              <w:marTop w:val="0"/>
                              <w:marBottom w:val="0"/>
                              <w:divBdr>
                                <w:top w:val="none" w:sz="0" w:space="0" w:color="auto"/>
                                <w:left w:val="none" w:sz="0" w:space="0" w:color="auto"/>
                                <w:bottom w:val="none" w:sz="0" w:space="0" w:color="auto"/>
                                <w:right w:val="none" w:sz="0" w:space="0" w:color="auto"/>
                              </w:divBdr>
                              <w:divsChild>
                                <w:div w:id="86031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243073">
      <w:bodyDiv w:val="1"/>
      <w:marLeft w:val="0"/>
      <w:marRight w:val="0"/>
      <w:marTop w:val="0"/>
      <w:marBottom w:val="0"/>
      <w:divBdr>
        <w:top w:val="none" w:sz="0" w:space="0" w:color="auto"/>
        <w:left w:val="none" w:sz="0" w:space="0" w:color="auto"/>
        <w:bottom w:val="none" w:sz="0" w:space="0" w:color="auto"/>
        <w:right w:val="none" w:sz="0" w:space="0" w:color="auto"/>
      </w:divBdr>
      <w:divsChild>
        <w:div w:id="902451293">
          <w:marLeft w:val="0"/>
          <w:marRight w:val="0"/>
          <w:marTop w:val="0"/>
          <w:marBottom w:val="0"/>
          <w:divBdr>
            <w:top w:val="none" w:sz="0" w:space="0" w:color="auto"/>
            <w:left w:val="none" w:sz="0" w:space="0" w:color="auto"/>
            <w:bottom w:val="none" w:sz="0" w:space="0" w:color="auto"/>
            <w:right w:val="none" w:sz="0" w:space="0" w:color="auto"/>
          </w:divBdr>
          <w:divsChild>
            <w:div w:id="1215850755">
              <w:marLeft w:val="0"/>
              <w:marRight w:val="0"/>
              <w:marTop w:val="0"/>
              <w:marBottom w:val="0"/>
              <w:divBdr>
                <w:top w:val="none" w:sz="0" w:space="0" w:color="auto"/>
                <w:left w:val="none" w:sz="0" w:space="0" w:color="auto"/>
                <w:bottom w:val="none" w:sz="0" w:space="0" w:color="auto"/>
                <w:right w:val="none" w:sz="0" w:space="0" w:color="auto"/>
              </w:divBdr>
              <w:divsChild>
                <w:div w:id="1469278411">
                  <w:marLeft w:val="0"/>
                  <w:marRight w:val="0"/>
                  <w:marTop w:val="0"/>
                  <w:marBottom w:val="0"/>
                  <w:divBdr>
                    <w:top w:val="none" w:sz="0" w:space="0" w:color="auto"/>
                    <w:left w:val="none" w:sz="0" w:space="0" w:color="auto"/>
                    <w:bottom w:val="none" w:sz="0" w:space="0" w:color="auto"/>
                    <w:right w:val="none" w:sz="0" w:space="0" w:color="auto"/>
                  </w:divBdr>
                  <w:divsChild>
                    <w:div w:id="1197278601">
                      <w:marLeft w:val="0"/>
                      <w:marRight w:val="0"/>
                      <w:marTop w:val="0"/>
                      <w:marBottom w:val="0"/>
                      <w:divBdr>
                        <w:top w:val="none" w:sz="0" w:space="0" w:color="auto"/>
                        <w:left w:val="none" w:sz="0" w:space="0" w:color="auto"/>
                        <w:bottom w:val="none" w:sz="0" w:space="0" w:color="auto"/>
                        <w:right w:val="none" w:sz="0" w:space="0" w:color="auto"/>
                      </w:divBdr>
                      <w:divsChild>
                        <w:div w:id="923953061">
                          <w:marLeft w:val="-225"/>
                          <w:marRight w:val="-225"/>
                          <w:marTop w:val="0"/>
                          <w:marBottom w:val="0"/>
                          <w:divBdr>
                            <w:top w:val="none" w:sz="0" w:space="0" w:color="auto"/>
                            <w:left w:val="none" w:sz="0" w:space="0" w:color="auto"/>
                            <w:bottom w:val="none" w:sz="0" w:space="0" w:color="auto"/>
                            <w:right w:val="none" w:sz="0" w:space="0" w:color="auto"/>
                          </w:divBdr>
                          <w:divsChild>
                            <w:div w:id="1904023949">
                              <w:marLeft w:val="0"/>
                              <w:marRight w:val="0"/>
                              <w:marTop w:val="0"/>
                              <w:marBottom w:val="0"/>
                              <w:divBdr>
                                <w:top w:val="none" w:sz="0" w:space="0" w:color="auto"/>
                                <w:left w:val="none" w:sz="0" w:space="0" w:color="auto"/>
                                <w:bottom w:val="none" w:sz="0" w:space="0" w:color="auto"/>
                                <w:right w:val="none" w:sz="0" w:space="0" w:color="auto"/>
                              </w:divBdr>
                              <w:divsChild>
                                <w:div w:id="1528717805">
                                  <w:marLeft w:val="0"/>
                                  <w:marRight w:val="0"/>
                                  <w:marTop w:val="0"/>
                                  <w:marBottom w:val="300"/>
                                  <w:divBdr>
                                    <w:top w:val="none" w:sz="0" w:space="0" w:color="auto"/>
                                    <w:left w:val="none" w:sz="0" w:space="0" w:color="auto"/>
                                    <w:bottom w:val="none" w:sz="0" w:space="0" w:color="auto"/>
                                    <w:right w:val="none" w:sz="0" w:space="0" w:color="auto"/>
                                  </w:divBdr>
                                  <w:divsChild>
                                    <w:div w:id="15190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799523">
      <w:bodyDiv w:val="1"/>
      <w:marLeft w:val="0"/>
      <w:marRight w:val="0"/>
      <w:marTop w:val="0"/>
      <w:marBottom w:val="0"/>
      <w:divBdr>
        <w:top w:val="none" w:sz="0" w:space="0" w:color="auto"/>
        <w:left w:val="none" w:sz="0" w:space="0" w:color="auto"/>
        <w:bottom w:val="none" w:sz="0" w:space="0" w:color="auto"/>
        <w:right w:val="none" w:sz="0" w:space="0" w:color="auto"/>
      </w:divBdr>
    </w:div>
    <w:div w:id="640501855">
      <w:bodyDiv w:val="1"/>
      <w:marLeft w:val="0"/>
      <w:marRight w:val="0"/>
      <w:marTop w:val="0"/>
      <w:marBottom w:val="0"/>
      <w:divBdr>
        <w:top w:val="none" w:sz="0" w:space="0" w:color="auto"/>
        <w:left w:val="none" w:sz="0" w:space="0" w:color="auto"/>
        <w:bottom w:val="none" w:sz="0" w:space="0" w:color="auto"/>
        <w:right w:val="none" w:sz="0" w:space="0" w:color="auto"/>
      </w:divBdr>
    </w:div>
    <w:div w:id="655111485">
      <w:bodyDiv w:val="1"/>
      <w:marLeft w:val="0"/>
      <w:marRight w:val="0"/>
      <w:marTop w:val="0"/>
      <w:marBottom w:val="0"/>
      <w:divBdr>
        <w:top w:val="none" w:sz="0" w:space="0" w:color="auto"/>
        <w:left w:val="none" w:sz="0" w:space="0" w:color="auto"/>
        <w:bottom w:val="none" w:sz="0" w:space="0" w:color="auto"/>
        <w:right w:val="none" w:sz="0" w:space="0" w:color="auto"/>
      </w:divBdr>
      <w:divsChild>
        <w:div w:id="882447665">
          <w:marLeft w:val="0"/>
          <w:marRight w:val="0"/>
          <w:marTop w:val="0"/>
          <w:marBottom w:val="0"/>
          <w:divBdr>
            <w:top w:val="none" w:sz="0" w:space="0" w:color="auto"/>
            <w:left w:val="none" w:sz="0" w:space="0" w:color="auto"/>
            <w:bottom w:val="none" w:sz="0" w:space="0" w:color="auto"/>
            <w:right w:val="none" w:sz="0" w:space="0" w:color="auto"/>
          </w:divBdr>
        </w:div>
        <w:div w:id="409738019">
          <w:marLeft w:val="0"/>
          <w:marRight w:val="0"/>
          <w:marTop w:val="0"/>
          <w:marBottom w:val="0"/>
          <w:divBdr>
            <w:top w:val="none" w:sz="0" w:space="0" w:color="auto"/>
            <w:left w:val="none" w:sz="0" w:space="0" w:color="auto"/>
            <w:bottom w:val="none" w:sz="0" w:space="0" w:color="auto"/>
            <w:right w:val="none" w:sz="0" w:space="0" w:color="auto"/>
          </w:divBdr>
        </w:div>
      </w:divsChild>
    </w:div>
    <w:div w:id="663825180">
      <w:bodyDiv w:val="1"/>
      <w:marLeft w:val="0"/>
      <w:marRight w:val="0"/>
      <w:marTop w:val="0"/>
      <w:marBottom w:val="0"/>
      <w:divBdr>
        <w:top w:val="none" w:sz="0" w:space="0" w:color="auto"/>
        <w:left w:val="none" w:sz="0" w:space="0" w:color="auto"/>
        <w:bottom w:val="none" w:sz="0" w:space="0" w:color="auto"/>
        <w:right w:val="none" w:sz="0" w:space="0" w:color="auto"/>
      </w:divBdr>
    </w:div>
    <w:div w:id="667363379">
      <w:bodyDiv w:val="1"/>
      <w:marLeft w:val="0"/>
      <w:marRight w:val="0"/>
      <w:marTop w:val="0"/>
      <w:marBottom w:val="0"/>
      <w:divBdr>
        <w:top w:val="none" w:sz="0" w:space="0" w:color="auto"/>
        <w:left w:val="none" w:sz="0" w:space="0" w:color="auto"/>
        <w:bottom w:val="none" w:sz="0" w:space="0" w:color="auto"/>
        <w:right w:val="none" w:sz="0" w:space="0" w:color="auto"/>
      </w:divBdr>
    </w:div>
    <w:div w:id="673610408">
      <w:bodyDiv w:val="1"/>
      <w:marLeft w:val="0"/>
      <w:marRight w:val="0"/>
      <w:marTop w:val="0"/>
      <w:marBottom w:val="0"/>
      <w:divBdr>
        <w:top w:val="none" w:sz="0" w:space="0" w:color="auto"/>
        <w:left w:val="none" w:sz="0" w:space="0" w:color="auto"/>
        <w:bottom w:val="none" w:sz="0" w:space="0" w:color="auto"/>
        <w:right w:val="none" w:sz="0" w:space="0" w:color="auto"/>
      </w:divBdr>
    </w:div>
    <w:div w:id="677465060">
      <w:bodyDiv w:val="1"/>
      <w:marLeft w:val="0"/>
      <w:marRight w:val="0"/>
      <w:marTop w:val="0"/>
      <w:marBottom w:val="0"/>
      <w:divBdr>
        <w:top w:val="none" w:sz="0" w:space="0" w:color="auto"/>
        <w:left w:val="none" w:sz="0" w:space="0" w:color="auto"/>
        <w:bottom w:val="none" w:sz="0" w:space="0" w:color="auto"/>
        <w:right w:val="none" w:sz="0" w:space="0" w:color="auto"/>
      </w:divBdr>
    </w:div>
    <w:div w:id="704871166">
      <w:bodyDiv w:val="1"/>
      <w:marLeft w:val="0"/>
      <w:marRight w:val="0"/>
      <w:marTop w:val="0"/>
      <w:marBottom w:val="0"/>
      <w:divBdr>
        <w:top w:val="none" w:sz="0" w:space="0" w:color="auto"/>
        <w:left w:val="none" w:sz="0" w:space="0" w:color="auto"/>
        <w:bottom w:val="none" w:sz="0" w:space="0" w:color="auto"/>
        <w:right w:val="none" w:sz="0" w:space="0" w:color="auto"/>
      </w:divBdr>
      <w:divsChild>
        <w:div w:id="36703167">
          <w:marLeft w:val="0"/>
          <w:marRight w:val="0"/>
          <w:marTop w:val="0"/>
          <w:marBottom w:val="0"/>
          <w:divBdr>
            <w:top w:val="none" w:sz="0" w:space="0" w:color="auto"/>
            <w:left w:val="none" w:sz="0" w:space="0" w:color="auto"/>
            <w:bottom w:val="none" w:sz="0" w:space="0" w:color="auto"/>
            <w:right w:val="none" w:sz="0" w:space="0" w:color="auto"/>
          </w:divBdr>
          <w:divsChild>
            <w:div w:id="355696332">
              <w:marLeft w:val="0"/>
              <w:marRight w:val="0"/>
              <w:marTop w:val="0"/>
              <w:marBottom w:val="0"/>
              <w:divBdr>
                <w:top w:val="none" w:sz="0" w:space="0" w:color="auto"/>
                <w:left w:val="none" w:sz="0" w:space="0" w:color="auto"/>
                <w:bottom w:val="none" w:sz="0" w:space="0" w:color="auto"/>
                <w:right w:val="none" w:sz="0" w:space="0" w:color="auto"/>
              </w:divBdr>
              <w:divsChild>
                <w:div w:id="327293994">
                  <w:marLeft w:val="0"/>
                  <w:marRight w:val="0"/>
                  <w:marTop w:val="0"/>
                  <w:marBottom w:val="0"/>
                  <w:divBdr>
                    <w:top w:val="none" w:sz="0" w:space="0" w:color="auto"/>
                    <w:left w:val="none" w:sz="0" w:space="0" w:color="auto"/>
                    <w:bottom w:val="none" w:sz="0" w:space="0" w:color="auto"/>
                    <w:right w:val="none" w:sz="0" w:space="0" w:color="auto"/>
                  </w:divBdr>
                  <w:divsChild>
                    <w:div w:id="629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40597">
      <w:bodyDiv w:val="1"/>
      <w:marLeft w:val="0"/>
      <w:marRight w:val="0"/>
      <w:marTop w:val="0"/>
      <w:marBottom w:val="0"/>
      <w:divBdr>
        <w:top w:val="none" w:sz="0" w:space="0" w:color="auto"/>
        <w:left w:val="none" w:sz="0" w:space="0" w:color="auto"/>
        <w:bottom w:val="none" w:sz="0" w:space="0" w:color="auto"/>
        <w:right w:val="none" w:sz="0" w:space="0" w:color="auto"/>
      </w:divBdr>
    </w:div>
    <w:div w:id="728259853">
      <w:bodyDiv w:val="1"/>
      <w:marLeft w:val="0"/>
      <w:marRight w:val="0"/>
      <w:marTop w:val="0"/>
      <w:marBottom w:val="0"/>
      <w:divBdr>
        <w:top w:val="none" w:sz="0" w:space="0" w:color="auto"/>
        <w:left w:val="none" w:sz="0" w:space="0" w:color="auto"/>
        <w:bottom w:val="none" w:sz="0" w:space="0" w:color="auto"/>
        <w:right w:val="none" w:sz="0" w:space="0" w:color="auto"/>
      </w:divBdr>
    </w:div>
    <w:div w:id="736780421">
      <w:bodyDiv w:val="1"/>
      <w:marLeft w:val="0"/>
      <w:marRight w:val="0"/>
      <w:marTop w:val="0"/>
      <w:marBottom w:val="0"/>
      <w:divBdr>
        <w:top w:val="none" w:sz="0" w:space="0" w:color="auto"/>
        <w:left w:val="none" w:sz="0" w:space="0" w:color="auto"/>
        <w:bottom w:val="none" w:sz="0" w:space="0" w:color="auto"/>
        <w:right w:val="none" w:sz="0" w:space="0" w:color="auto"/>
      </w:divBdr>
    </w:div>
    <w:div w:id="748842334">
      <w:bodyDiv w:val="1"/>
      <w:marLeft w:val="0"/>
      <w:marRight w:val="0"/>
      <w:marTop w:val="0"/>
      <w:marBottom w:val="0"/>
      <w:divBdr>
        <w:top w:val="none" w:sz="0" w:space="0" w:color="auto"/>
        <w:left w:val="none" w:sz="0" w:space="0" w:color="auto"/>
        <w:bottom w:val="none" w:sz="0" w:space="0" w:color="auto"/>
        <w:right w:val="none" w:sz="0" w:space="0" w:color="auto"/>
      </w:divBdr>
    </w:div>
    <w:div w:id="763065054">
      <w:bodyDiv w:val="1"/>
      <w:marLeft w:val="0"/>
      <w:marRight w:val="0"/>
      <w:marTop w:val="0"/>
      <w:marBottom w:val="0"/>
      <w:divBdr>
        <w:top w:val="none" w:sz="0" w:space="0" w:color="auto"/>
        <w:left w:val="none" w:sz="0" w:space="0" w:color="auto"/>
        <w:bottom w:val="none" w:sz="0" w:space="0" w:color="auto"/>
        <w:right w:val="none" w:sz="0" w:space="0" w:color="auto"/>
      </w:divBdr>
    </w:div>
    <w:div w:id="774599582">
      <w:bodyDiv w:val="1"/>
      <w:marLeft w:val="0"/>
      <w:marRight w:val="0"/>
      <w:marTop w:val="0"/>
      <w:marBottom w:val="0"/>
      <w:divBdr>
        <w:top w:val="none" w:sz="0" w:space="0" w:color="auto"/>
        <w:left w:val="none" w:sz="0" w:space="0" w:color="auto"/>
        <w:bottom w:val="none" w:sz="0" w:space="0" w:color="auto"/>
        <w:right w:val="none" w:sz="0" w:space="0" w:color="auto"/>
      </w:divBdr>
    </w:div>
    <w:div w:id="779837187">
      <w:bodyDiv w:val="1"/>
      <w:marLeft w:val="0"/>
      <w:marRight w:val="0"/>
      <w:marTop w:val="0"/>
      <w:marBottom w:val="0"/>
      <w:divBdr>
        <w:top w:val="none" w:sz="0" w:space="0" w:color="auto"/>
        <w:left w:val="none" w:sz="0" w:space="0" w:color="auto"/>
        <w:bottom w:val="none" w:sz="0" w:space="0" w:color="auto"/>
        <w:right w:val="none" w:sz="0" w:space="0" w:color="auto"/>
      </w:divBdr>
      <w:divsChild>
        <w:div w:id="1337269071">
          <w:marLeft w:val="0"/>
          <w:marRight w:val="0"/>
          <w:marTop w:val="0"/>
          <w:marBottom w:val="0"/>
          <w:divBdr>
            <w:top w:val="none" w:sz="0" w:space="0" w:color="auto"/>
            <w:left w:val="none" w:sz="0" w:space="0" w:color="auto"/>
            <w:bottom w:val="none" w:sz="0" w:space="0" w:color="auto"/>
            <w:right w:val="none" w:sz="0" w:space="0" w:color="auto"/>
          </w:divBdr>
        </w:div>
      </w:divsChild>
    </w:div>
    <w:div w:id="782117575">
      <w:bodyDiv w:val="1"/>
      <w:marLeft w:val="0"/>
      <w:marRight w:val="0"/>
      <w:marTop w:val="0"/>
      <w:marBottom w:val="0"/>
      <w:divBdr>
        <w:top w:val="none" w:sz="0" w:space="0" w:color="auto"/>
        <w:left w:val="none" w:sz="0" w:space="0" w:color="auto"/>
        <w:bottom w:val="none" w:sz="0" w:space="0" w:color="auto"/>
        <w:right w:val="none" w:sz="0" w:space="0" w:color="auto"/>
      </w:divBdr>
    </w:div>
    <w:div w:id="782772640">
      <w:bodyDiv w:val="1"/>
      <w:marLeft w:val="0"/>
      <w:marRight w:val="0"/>
      <w:marTop w:val="0"/>
      <w:marBottom w:val="0"/>
      <w:divBdr>
        <w:top w:val="none" w:sz="0" w:space="0" w:color="auto"/>
        <w:left w:val="none" w:sz="0" w:space="0" w:color="auto"/>
        <w:bottom w:val="none" w:sz="0" w:space="0" w:color="auto"/>
        <w:right w:val="none" w:sz="0" w:space="0" w:color="auto"/>
      </w:divBdr>
    </w:div>
    <w:div w:id="809663889">
      <w:bodyDiv w:val="1"/>
      <w:marLeft w:val="0"/>
      <w:marRight w:val="0"/>
      <w:marTop w:val="0"/>
      <w:marBottom w:val="0"/>
      <w:divBdr>
        <w:top w:val="none" w:sz="0" w:space="0" w:color="auto"/>
        <w:left w:val="none" w:sz="0" w:space="0" w:color="auto"/>
        <w:bottom w:val="none" w:sz="0" w:space="0" w:color="auto"/>
        <w:right w:val="none" w:sz="0" w:space="0" w:color="auto"/>
      </w:divBdr>
    </w:div>
    <w:div w:id="813106486">
      <w:bodyDiv w:val="1"/>
      <w:marLeft w:val="0"/>
      <w:marRight w:val="0"/>
      <w:marTop w:val="0"/>
      <w:marBottom w:val="0"/>
      <w:divBdr>
        <w:top w:val="none" w:sz="0" w:space="0" w:color="auto"/>
        <w:left w:val="none" w:sz="0" w:space="0" w:color="auto"/>
        <w:bottom w:val="none" w:sz="0" w:space="0" w:color="auto"/>
        <w:right w:val="none" w:sz="0" w:space="0" w:color="auto"/>
      </w:divBdr>
    </w:div>
    <w:div w:id="821965056">
      <w:bodyDiv w:val="1"/>
      <w:marLeft w:val="0"/>
      <w:marRight w:val="0"/>
      <w:marTop w:val="0"/>
      <w:marBottom w:val="0"/>
      <w:divBdr>
        <w:top w:val="none" w:sz="0" w:space="0" w:color="auto"/>
        <w:left w:val="none" w:sz="0" w:space="0" w:color="auto"/>
        <w:bottom w:val="none" w:sz="0" w:space="0" w:color="auto"/>
        <w:right w:val="none" w:sz="0" w:space="0" w:color="auto"/>
      </w:divBdr>
    </w:div>
    <w:div w:id="822621592">
      <w:bodyDiv w:val="1"/>
      <w:marLeft w:val="0"/>
      <w:marRight w:val="0"/>
      <w:marTop w:val="0"/>
      <w:marBottom w:val="0"/>
      <w:divBdr>
        <w:top w:val="none" w:sz="0" w:space="0" w:color="auto"/>
        <w:left w:val="none" w:sz="0" w:space="0" w:color="auto"/>
        <w:bottom w:val="none" w:sz="0" w:space="0" w:color="auto"/>
        <w:right w:val="none" w:sz="0" w:space="0" w:color="auto"/>
      </w:divBdr>
    </w:div>
    <w:div w:id="824130712">
      <w:bodyDiv w:val="1"/>
      <w:marLeft w:val="0"/>
      <w:marRight w:val="0"/>
      <w:marTop w:val="0"/>
      <w:marBottom w:val="0"/>
      <w:divBdr>
        <w:top w:val="none" w:sz="0" w:space="0" w:color="auto"/>
        <w:left w:val="none" w:sz="0" w:space="0" w:color="auto"/>
        <w:bottom w:val="none" w:sz="0" w:space="0" w:color="auto"/>
        <w:right w:val="none" w:sz="0" w:space="0" w:color="auto"/>
      </w:divBdr>
    </w:div>
    <w:div w:id="842471953">
      <w:bodyDiv w:val="1"/>
      <w:marLeft w:val="0"/>
      <w:marRight w:val="0"/>
      <w:marTop w:val="0"/>
      <w:marBottom w:val="0"/>
      <w:divBdr>
        <w:top w:val="none" w:sz="0" w:space="0" w:color="auto"/>
        <w:left w:val="none" w:sz="0" w:space="0" w:color="auto"/>
        <w:bottom w:val="none" w:sz="0" w:space="0" w:color="auto"/>
        <w:right w:val="none" w:sz="0" w:space="0" w:color="auto"/>
      </w:divBdr>
    </w:div>
    <w:div w:id="853954665">
      <w:bodyDiv w:val="1"/>
      <w:marLeft w:val="0"/>
      <w:marRight w:val="0"/>
      <w:marTop w:val="0"/>
      <w:marBottom w:val="0"/>
      <w:divBdr>
        <w:top w:val="none" w:sz="0" w:space="0" w:color="auto"/>
        <w:left w:val="none" w:sz="0" w:space="0" w:color="auto"/>
        <w:bottom w:val="none" w:sz="0" w:space="0" w:color="auto"/>
        <w:right w:val="none" w:sz="0" w:space="0" w:color="auto"/>
      </w:divBdr>
      <w:divsChild>
        <w:div w:id="2013532499">
          <w:marLeft w:val="0"/>
          <w:marRight w:val="0"/>
          <w:marTop w:val="0"/>
          <w:marBottom w:val="0"/>
          <w:divBdr>
            <w:top w:val="none" w:sz="0" w:space="0" w:color="auto"/>
            <w:left w:val="none" w:sz="0" w:space="0" w:color="auto"/>
            <w:bottom w:val="none" w:sz="0" w:space="0" w:color="auto"/>
            <w:right w:val="none" w:sz="0" w:space="0" w:color="auto"/>
          </w:divBdr>
          <w:divsChild>
            <w:div w:id="664211273">
              <w:marLeft w:val="0"/>
              <w:marRight w:val="0"/>
              <w:marTop w:val="0"/>
              <w:marBottom w:val="0"/>
              <w:divBdr>
                <w:top w:val="none" w:sz="0" w:space="0" w:color="auto"/>
                <w:left w:val="none" w:sz="0" w:space="0" w:color="auto"/>
                <w:bottom w:val="none" w:sz="0" w:space="0" w:color="auto"/>
                <w:right w:val="none" w:sz="0" w:space="0" w:color="auto"/>
              </w:divBdr>
              <w:divsChild>
                <w:div w:id="900793906">
                  <w:marLeft w:val="0"/>
                  <w:marRight w:val="0"/>
                  <w:marTop w:val="0"/>
                  <w:marBottom w:val="0"/>
                  <w:divBdr>
                    <w:top w:val="none" w:sz="0" w:space="0" w:color="auto"/>
                    <w:left w:val="none" w:sz="0" w:space="0" w:color="auto"/>
                    <w:bottom w:val="none" w:sz="0" w:space="0" w:color="auto"/>
                    <w:right w:val="none" w:sz="0" w:space="0" w:color="auto"/>
                  </w:divBdr>
                  <w:divsChild>
                    <w:div w:id="1446148533">
                      <w:marLeft w:val="0"/>
                      <w:marRight w:val="0"/>
                      <w:marTop w:val="0"/>
                      <w:marBottom w:val="0"/>
                      <w:divBdr>
                        <w:top w:val="none" w:sz="0" w:space="0" w:color="auto"/>
                        <w:left w:val="none" w:sz="0" w:space="0" w:color="auto"/>
                        <w:bottom w:val="none" w:sz="0" w:space="0" w:color="auto"/>
                        <w:right w:val="none" w:sz="0" w:space="0" w:color="auto"/>
                      </w:divBdr>
                      <w:divsChild>
                        <w:div w:id="1171797495">
                          <w:marLeft w:val="0"/>
                          <w:marRight w:val="0"/>
                          <w:marTop w:val="0"/>
                          <w:marBottom w:val="0"/>
                          <w:divBdr>
                            <w:top w:val="none" w:sz="0" w:space="0" w:color="auto"/>
                            <w:left w:val="none" w:sz="0" w:space="0" w:color="auto"/>
                            <w:bottom w:val="none" w:sz="0" w:space="0" w:color="auto"/>
                            <w:right w:val="none" w:sz="0" w:space="0" w:color="auto"/>
                          </w:divBdr>
                          <w:divsChild>
                            <w:div w:id="1113283145">
                              <w:marLeft w:val="0"/>
                              <w:marRight w:val="0"/>
                              <w:marTop w:val="0"/>
                              <w:marBottom w:val="0"/>
                              <w:divBdr>
                                <w:top w:val="none" w:sz="0" w:space="0" w:color="auto"/>
                                <w:left w:val="none" w:sz="0" w:space="0" w:color="auto"/>
                                <w:bottom w:val="none" w:sz="0" w:space="0" w:color="auto"/>
                                <w:right w:val="none" w:sz="0" w:space="0" w:color="auto"/>
                              </w:divBdr>
                              <w:divsChild>
                                <w:div w:id="10772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326591">
      <w:bodyDiv w:val="1"/>
      <w:marLeft w:val="0"/>
      <w:marRight w:val="0"/>
      <w:marTop w:val="0"/>
      <w:marBottom w:val="0"/>
      <w:divBdr>
        <w:top w:val="none" w:sz="0" w:space="0" w:color="auto"/>
        <w:left w:val="none" w:sz="0" w:space="0" w:color="auto"/>
        <w:bottom w:val="none" w:sz="0" w:space="0" w:color="auto"/>
        <w:right w:val="none" w:sz="0" w:space="0" w:color="auto"/>
      </w:divBdr>
    </w:div>
    <w:div w:id="899753032">
      <w:bodyDiv w:val="1"/>
      <w:marLeft w:val="0"/>
      <w:marRight w:val="0"/>
      <w:marTop w:val="0"/>
      <w:marBottom w:val="0"/>
      <w:divBdr>
        <w:top w:val="none" w:sz="0" w:space="0" w:color="auto"/>
        <w:left w:val="none" w:sz="0" w:space="0" w:color="auto"/>
        <w:bottom w:val="none" w:sz="0" w:space="0" w:color="auto"/>
        <w:right w:val="none" w:sz="0" w:space="0" w:color="auto"/>
      </w:divBdr>
      <w:divsChild>
        <w:div w:id="756441306">
          <w:marLeft w:val="0"/>
          <w:marRight w:val="0"/>
          <w:marTop w:val="0"/>
          <w:marBottom w:val="0"/>
          <w:divBdr>
            <w:top w:val="none" w:sz="0" w:space="0" w:color="auto"/>
            <w:left w:val="none" w:sz="0" w:space="0" w:color="auto"/>
            <w:bottom w:val="none" w:sz="0" w:space="0" w:color="auto"/>
            <w:right w:val="none" w:sz="0" w:space="0" w:color="auto"/>
          </w:divBdr>
          <w:divsChild>
            <w:div w:id="486899222">
              <w:marLeft w:val="0"/>
              <w:marRight w:val="0"/>
              <w:marTop w:val="0"/>
              <w:marBottom w:val="0"/>
              <w:divBdr>
                <w:top w:val="none" w:sz="0" w:space="0" w:color="auto"/>
                <w:left w:val="none" w:sz="0" w:space="0" w:color="auto"/>
                <w:bottom w:val="none" w:sz="0" w:space="0" w:color="auto"/>
                <w:right w:val="none" w:sz="0" w:space="0" w:color="auto"/>
              </w:divBdr>
              <w:divsChild>
                <w:div w:id="1848053762">
                  <w:marLeft w:val="0"/>
                  <w:marRight w:val="0"/>
                  <w:marTop w:val="0"/>
                  <w:marBottom w:val="0"/>
                  <w:divBdr>
                    <w:top w:val="none" w:sz="0" w:space="0" w:color="auto"/>
                    <w:left w:val="none" w:sz="0" w:space="0" w:color="auto"/>
                    <w:bottom w:val="none" w:sz="0" w:space="0" w:color="auto"/>
                    <w:right w:val="none" w:sz="0" w:space="0" w:color="auto"/>
                  </w:divBdr>
                  <w:divsChild>
                    <w:div w:id="1612783794">
                      <w:marLeft w:val="0"/>
                      <w:marRight w:val="0"/>
                      <w:marTop w:val="0"/>
                      <w:marBottom w:val="0"/>
                      <w:divBdr>
                        <w:top w:val="none" w:sz="0" w:space="0" w:color="auto"/>
                        <w:left w:val="none" w:sz="0" w:space="0" w:color="auto"/>
                        <w:bottom w:val="none" w:sz="0" w:space="0" w:color="auto"/>
                        <w:right w:val="none" w:sz="0" w:space="0" w:color="auto"/>
                      </w:divBdr>
                      <w:divsChild>
                        <w:div w:id="460806032">
                          <w:marLeft w:val="0"/>
                          <w:marRight w:val="0"/>
                          <w:marTop w:val="0"/>
                          <w:marBottom w:val="0"/>
                          <w:divBdr>
                            <w:top w:val="none" w:sz="0" w:space="0" w:color="auto"/>
                            <w:left w:val="none" w:sz="0" w:space="0" w:color="auto"/>
                            <w:bottom w:val="none" w:sz="0" w:space="0" w:color="auto"/>
                            <w:right w:val="none" w:sz="0" w:space="0" w:color="auto"/>
                          </w:divBdr>
                          <w:divsChild>
                            <w:div w:id="419562707">
                              <w:marLeft w:val="0"/>
                              <w:marRight w:val="0"/>
                              <w:marTop w:val="0"/>
                              <w:marBottom w:val="0"/>
                              <w:divBdr>
                                <w:top w:val="none" w:sz="0" w:space="0" w:color="auto"/>
                                <w:left w:val="none" w:sz="0" w:space="0" w:color="auto"/>
                                <w:bottom w:val="none" w:sz="0" w:space="0" w:color="auto"/>
                                <w:right w:val="none" w:sz="0" w:space="0" w:color="auto"/>
                              </w:divBdr>
                              <w:divsChild>
                                <w:div w:id="85618112">
                                  <w:marLeft w:val="0"/>
                                  <w:marRight w:val="0"/>
                                  <w:marTop w:val="0"/>
                                  <w:marBottom w:val="0"/>
                                  <w:divBdr>
                                    <w:top w:val="none" w:sz="0" w:space="0" w:color="auto"/>
                                    <w:left w:val="none" w:sz="0" w:space="0" w:color="auto"/>
                                    <w:bottom w:val="none" w:sz="0" w:space="0" w:color="auto"/>
                                    <w:right w:val="none" w:sz="0" w:space="0" w:color="auto"/>
                                  </w:divBdr>
                                  <w:divsChild>
                                    <w:div w:id="3188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760134">
      <w:bodyDiv w:val="1"/>
      <w:marLeft w:val="0"/>
      <w:marRight w:val="0"/>
      <w:marTop w:val="0"/>
      <w:marBottom w:val="0"/>
      <w:divBdr>
        <w:top w:val="none" w:sz="0" w:space="0" w:color="auto"/>
        <w:left w:val="none" w:sz="0" w:space="0" w:color="auto"/>
        <w:bottom w:val="none" w:sz="0" w:space="0" w:color="auto"/>
        <w:right w:val="none" w:sz="0" w:space="0" w:color="auto"/>
      </w:divBdr>
    </w:div>
    <w:div w:id="923297693">
      <w:bodyDiv w:val="1"/>
      <w:marLeft w:val="0"/>
      <w:marRight w:val="0"/>
      <w:marTop w:val="0"/>
      <w:marBottom w:val="0"/>
      <w:divBdr>
        <w:top w:val="none" w:sz="0" w:space="0" w:color="auto"/>
        <w:left w:val="none" w:sz="0" w:space="0" w:color="auto"/>
        <w:bottom w:val="none" w:sz="0" w:space="0" w:color="auto"/>
        <w:right w:val="none" w:sz="0" w:space="0" w:color="auto"/>
      </w:divBdr>
    </w:div>
    <w:div w:id="929319122">
      <w:bodyDiv w:val="1"/>
      <w:marLeft w:val="0"/>
      <w:marRight w:val="0"/>
      <w:marTop w:val="0"/>
      <w:marBottom w:val="0"/>
      <w:divBdr>
        <w:top w:val="none" w:sz="0" w:space="0" w:color="auto"/>
        <w:left w:val="none" w:sz="0" w:space="0" w:color="auto"/>
        <w:bottom w:val="none" w:sz="0" w:space="0" w:color="auto"/>
        <w:right w:val="none" w:sz="0" w:space="0" w:color="auto"/>
      </w:divBdr>
    </w:div>
    <w:div w:id="933901859">
      <w:bodyDiv w:val="1"/>
      <w:marLeft w:val="0"/>
      <w:marRight w:val="0"/>
      <w:marTop w:val="0"/>
      <w:marBottom w:val="0"/>
      <w:divBdr>
        <w:top w:val="none" w:sz="0" w:space="0" w:color="auto"/>
        <w:left w:val="none" w:sz="0" w:space="0" w:color="auto"/>
        <w:bottom w:val="none" w:sz="0" w:space="0" w:color="auto"/>
        <w:right w:val="none" w:sz="0" w:space="0" w:color="auto"/>
      </w:divBdr>
    </w:div>
    <w:div w:id="954605615">
      <w:bodyDiv w:val="1"/>
      <w:marLeft w:val="0"/>
      <w:marRight w:val="0"/>
      <w:marTop w:val="0"/>
      <w:marBottom w:val="0"/>
      <w:divBdr>
        <w:top w:val="none" w:sz="0" w:space="0" w:color="auto"/>
        <w:left w:val="none" w:sz="0" w:space="0" w:color="auto"/>
        <w:bottom w:val="none" w:sz="0" w:space="0" w:color="auto"/>
        <w:right w:val="none" w:sz="0" w:space="0" w:color="auto"/>
      </w:divBdr>
    </w:div>
    <w:div w:id="965768607">
      <w:bodyDiv w:val="1"/>
      <w:marLeft w:val="0"/>
      <w:marRight w:val="0"/>
      <w:marTop w:val="3495"/>
      <w:marBottom w:val="0"/>
      <w:divBdr>
        <w:top w:val="none" w:sz="0" w:space="0" w:color="auto"/>
        <w:left w:val="none" w:sz="0" w:space="0" w:color="auto"/>
        <w:bottom w:val="none" w:sz="0" w:space="0" w:color="auto"/>
        <w:right w:val="none" w:sz="0" w:space="0" w:color="auto"/>
      </w:divBdr>
      <w:divsChild>
        <w:div w:id="437991466">
          <w:marLeft w:val="0"/>
          <w:marRight w:val="0"/>
          <w:marTop w:val="0"/>
          <w:marBottom w:val="0"/>
          <w:divBdr>
            <w:top w:val="none" w:sz="0" w:space="0" w:color="auto"/>
            <w:left w:val="none" w:sz="0" w:space="0" w:color="auto"/>
            <w:bottom w:val="none" w:sz="0" w:space="0" w:color="auto"/>
            <w:right w:val="none" w:sz="0" w:space="0" w:color="auto"/>
          </w:divBdr>
          <w:divsChild>
            <w:div w:id="1634823983">
              <w:marLeft w:val="0"/>
              <w:marRight w:val="0"/>
              <w:marTop w:val="0"/>
              <w:marBottom w:val="0"/>
              <w:divBdr>
                <w:top w:val="none" w:sz="0" w:space="0" w:color="auto"/>
                <w:left w:val="none" w:sz="0" w:space="0" w:color="auto"/>
                <w:bottom w:val="none" w:sz="0" w:space="0" w:color="auto"/>
                <w:right w:val="none" w:sz="0" w:space="0" w:color="auto"/>
              </w:divBdr>
              <w:divsChild>
                <w:div w:id="1878811284">
                  <w:marLeft w:val="0"/>
                  <w:marRight w:val="0"/>
                  <w:marTop w:val="180"/>
                  <w:marBottom w:val="0"/>
                  <w:divBdr>
                    <w:top w:val="none" w:sz="0" w:space="0" w:color="auto"/>
                    <w:left w:val="none" w:sz="0" w:space="0" w:color="auto"/>
                    <w:bottom w:val="none" w:sz="0" w:space="0" w:color="auto"/>
                    <w:right w:val="none" w:sz="0" w:space="0" w:color="auto"/>
                  </w:divBdr>
                  <w:divsChild>
                    <w:div w:id="2078087950">
                      <w:marLeft w:val="0"/>
                      <w:marRight w:val="0"/>
                      <w:marTop w:val="0"/>
                      <w:marBottom w:val="0"/>
                      <w:divBdr>
                        <w:top w:val="none" w:sz="0" w:space="0" w:color="auto"/>
                        <w:left w:val="none" w:sz="0" w:space="0" w:color="auto"/>
                        <w:bottom w:val="none" w:sz="0" w:space="0" w:color="auto"/>
                        <w:right w:val="none" w:sz="0" w:space="0" w:color="auto"/>
                      </w:divBdr>
                      <w:divsChild>
                        <w:div w:id="1340813312">
                          <w:marLeft w:val="0"/>
                          <w:marRight w:val="0"/>
                          <w:marTop w:val="0"/>
                          <w:marBottom w:val="0"/>
                          <w:divBdr>
                            <w:top w:val="none" w:sz="0" w:space="0" w:color="auto"/>
                            <w:left w:val="none" w:sz="0" w:space="0" w:color="auto"/>
                            <w:bottom w:val="none" w:sz="0" w:space="0" w:color="auto"/>
                            <w:right w:val="none" w:sz="0" w:space="0" w:color="auto"/>
                          </w:divBdr>
                          <w:divsChild>
                            <w:div w:id="1504858917">
                              <w:marLeft w:val="0"/>
                              <w:marRight w:val="0"/>
                              <w:marTop w:val="0"/>
                              <w:marBottom w:val="0"/>
                              <w:divBdr>
                                <w:top w:val="none" w:sz="0" w:space="0" w:color="auto"/>
                                <w:left w:val="none" w:sz="0" w:space="0" w:color="auto"/>
                                <w:bottom w:val="none" w:sz="0" w:space="0" w:color="auto"/>
                                <w:right w:val="none" w:sz="0" w:space="0" w:color="auto"/>
                              </w:divBdr>
                              <w:divsChild>
                                <w:div w:id="1813327791">
                                  <w:marLeft w:val="0"/>
                                  <w:marRight w:val="0"/>
                                  <w:marTop w:val="0"/>
                                  <w:marBottom w:val="0"/>
                                  <w:divBdr>
                                    <w:top w:val="none" w:sz="0" w:space="0" w:color="auto"/>
                                    <w:left w:val="none" w:sz="0" w:space="0" w:color="auto"/>
                                    <w:bottom w:val="none" w:sz="0" w:space="0" w:color="auto"/>
                                    <w:right w:val="none" w:sz="0" w:space="0" w:color="auto"/>
                                  </w:divBdr>
                                  <w:divsChild>
                                    <w:div w:id="1427730499">
                                      <w:marLeft w:val="0"/>
                                      <w:marRight w:val="0"/>
                                      <w:marTop w:val="0"/>
                                      <w:marBottom w:val="0"/>
                                      <w:divBdr>
                                        <w:top w:val="none" w:sz="0" w:space="0" w:color="auto"/>
                                        <w:left w:val="none" w:sz="0" w:space="0" w:color="auto"/>
                                        <w:bottom w:val="none" w:sz="0" w:space="0" w:color="auto"/>
                                        <w:right w:val="none" w:sz="0" w:space="0" w:color="auto"/>
                                      </w:divBdr>
                                      <w:divsChild>
                                        <w:div w:id="138888713">
                                          <w:marLeft w:val="0"/>
                                          <w:marRight w:val="0"/>
                                          <w:marTop w:val="0"/>
                                          <w:marBottom w:val="0"/>
                                          <w:divBdr>
                                            <w:top w:val="none" w:sz="0" w:space="0" w:color="auto"/>
                                            <w:left w:val="none" w:sz="0" w:space="0" w:color="auto"/>
                                            <w:bottom w:val="none" w:sz="0" w:space="0" w:color="auto"/>
                                            <w:right w:val="none" w:sz="0" w:space="0" w:color="auto"/>
                                          </w:divBdr>
                                          <w:divsChild>
                                            <w:div w:id="1420633618">
                                              <w:marLeft w:val="0"/>
                                              <w:marRight w:val="0"/>
                                              <w:marTop w:val="0"/>
                                              <w:marBottom w:val="0"/>
                                              <w:divBdr>
                                                <w:top w:val="none" w:sz="0" w:space="0" w:color="auto"/>
                                                <w:left w:val="none" w:sz="0" w:space="0" w:color="auto"/>
                                                <w:bottom w:val="none" w:sz="0" w:space="0" w:color="auto"/>
                                                <w:right w:val="none" w:sz="0" w:space="0" w:color="auto"/>
                                              </w:divBdr>
                                              <w:divsChild>
                                                <w:div w:id="297302877">
                                                  <w:marLeft w:val="0"/>
                                                  <w:marRight w:val="0"/>
                                                  <w:marTop w:val="0"/>
                                                  <w:marBottom w:val="0"/>
                                                  <w:divBdr>
                                                    <w:top w:val="none" w:sz="0" w:space="0" w:color="auto"/>
                                                    <w:left w:val="none" w:sz="0" w:space="0" w:color="auto"/>
                                                    <w:bottom w:val="none" w:sz="0" w:space="0" w:color="auto"/>
                                                    <w:right w:val="none" w:sz="0" w:space="0" w:color="auto"/>
                                                  </w:divBdr>
                                                  <w:divsChild>
                                                    <w:div w:id="590436132">
                                                      <w:marLeft w:val="0"/>
                                                      <w:marRight w:val="0"/>
                                                      <w:marTop w:val="0"/>
                                                      <w:marBottom w:val="0"/>
                                                      <w:divBdr>
                                                        <w:top w:val="none" w:sz="0" w:space="0" w:color="auto"/>
                                                        <w:left w:val="none" w:sz="0" w:space="0" w:color="auto"/>
                                                        <w:bottom w:val="none" w:sz="0" w:space="0" w:color="auto"/>
                                                        <w:right w:val="none" w:sz="0" w:space="0" w:color="auto"/>
                                                      </w:divBdr>
                                                      <w:divsChild>
                                                        <w:div w:id="683946822">
                                                          <w:marLeft w:val="0"/>
                                                          <w:marRight w:val="0"/>
                                                          <w:marTop w:val="0"/>
                                                          <w:marBottom w:val="0"/>
                                                          <w:divBdr>
                                                            <w:top w:val="none" w:sz="0" w:space="0" w:color="auto"/>
                                                            <w:left w:val="none" w:sz="0" w:space="0" w:color="auto"/>
                                                            <w:bottom w:val="none" w:sz="0" w:space="0" w:color="auto"/>
                                                            <w:right w:val="none" w:sz="0" w:space="0" w:color="auto"/>
                                                          </w:divBdr>
                                                          <w:divsChild>
                                                            <w:div w:id="390353710">
                                                              <w:marLeft w:val="0"/>
                                                              <w:marRight w:val="0"/>
                                                              <w:marTop w:val="0"/>
                                                              <w:marBottom w:val="0"/>
                                                              <w:divBdr>
                                                                <w:top w:val="none" w:sz="0" w:space="0" w:color="auto"/>
                                                                <w:left w:val="none" w:sz="0" w:space="0" w:color="auto"/>
                                                                <w:bottom w:val="none" w:sz="0" w:space="0" w:color="auto"/>
                                                                <w:right w:val="none" w:sz="0" w:space="0" w:color="auto"/>
                                                              </w:divBdr>
                                                              <w:divsChild>
                                                                <w:div w:id="2088726269">
                                                                  <w:marLeft w:val="0"/>
                                                                  <w:marRight w:val="0"/>
                                                                  <w:marTop w:val="0"/>
                                                                  <w:marBottom w:val="0"/>
                                                                  <w:divBdr>
                                                                    <w:top w:val="none" w:sz="0" w:space="0" w:color="auto"/>
                                                                    <w:left w:val="none" w:sz="0" w:space="0" w:color="auto"/>
                                                                    <w:bottom w:val="none" w:sz="0" w:space="0" w:color="auto"/>
                                                                    <w:right w:val="none" w:sz="0" w:space="0" w:color="auto"/>
                                                                  </w:divBdr>
                                                                  <w:divsChild>
                                                                    <w:div w:id="564225278">
                                                                      <w:marLeft w:val="0"/>
                                                                      <w:marRight w:val="0"/>
                                                                      <w:marTop w:val="0"/>
                                                                      <w:marBottom w:val="0"/>
                                                                      <w:divBdr>
                                                                        <w:top w:val="none" w:sz="0" w:space="0" w:color="auto"/>
                                                                        <w:left w:val="none" w:sz="0" w:space="0" w:color="auto"/>
                                                                        <w:bottom w:val="none" w:sz="0" w:space="0" w:color="auto"/>
                                                                        <w:right w:val="none" w:sz="0" w:space="0" w:color="auto"/>
                                                                      </w:divBdr>
                                                                      <w:divsChild>
                                                                        <w:div w:id="14626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509114">
      <w:bodyDiv w:val="1"/>
      <w:marLeft w:val="0"/>
      <w:marRight w:val="0"/>
      <w:marTop w:val="0"/>
      <w:marBottom w:val="0"/>
      <w:divBdr>
        <w:top w:val="none" w:sz="0" w:space="0" w:color="auto"/>
        <w:left w:val="none" w:sz="0" w:space="0" w:color="auto"/>
        <w:bottom w:val="none" w:sz="0" w:space="0" w:color="auto"/>
        <w:right w:val="none" w:sz="0" w:space="0" w:color="auto"/>
      </w:divBdr>
    </w:div>
    <w:div w:id="971407149">
      <w:bodyDiv w:val="1"/>
      <w:marLeft w:val="0"/>
      <w:marRight w:val="0"/>
      <w:marTop w:val="0"/>
      <w:marBottom w:val="0"/>
      <w:divBdr>
        <w:top w:val="none" w:sz="0" w:space="0" w:color="auto"/>
        <w:left w:val="none" w:sz="0" w:space="0" w:color="auto"/>
        <w:bottom w:val="none" w:sz="0" w:space="0" w:color="auto"/>
        <w:right w:val="none" w:sz="0" w:space="0" w:color="auto"/>
      </w:divBdr>
    </w:div>
    <w:div w:id="974260628">
      <w:bodyDiv w:val="1"/>
      <w:marLeft w:val="0"/>
      <w:marRight w:val="0"/>
      <w:marTop w:val="0"/>
      <w:marBottom w:val="0"/>
      <w:divBdr>
        <w:top w:val="none" w:sz="0" w:space="0" w:color="auto"/>
        <w:left w:val="none" w:sz="0" w:space="0" w:color="auto"/>
        <w:bottom w:val="none" w:sz="0" w:space="0" w:color="auto"/>
        <w:right w:val="none" w:sz="0" w:space="0" w:color="auto"/>
      </w:divBdr>
    </w:div>
    <w:div w:id="979576215">
      <w:bodyDiv w:val="1"/>
      <w:marLeft w:val="0"/>
      <w:marRight w:val="0"/>
      <w:marTop w:val="0"/>
      <w:marBottom w:val="0"/>
      <w:divBdr>
        <w:top w:val="none" w:sz="0" w:space="0" w:color="auto"/>
        <w:left w:val="none" w:sz="0" w:space="0" w:color="auto"/>
        <w:bottom w:val="none" w:sz="0" w:space="0" w:color="auto"/>
        <w:right w:val="none" w:sz="0" w:space="0" w:color="auto"/>
      </w:divBdr>
    </w:div>
    <w:div w:id="1038286960">
      <w:bodyDiv w:val="1"/>
      <w:marLeft w:val="0"/>
      <w:marRight w:val="0"/>
      <w:marTop w:val="0"/>
      <w:marBottom w:val="0"/>
      <w:divBdr>
        <w:top w:val="none" w:sz="0" w:space="0" w:color="auto"/>
        <w:left w:val="none" w:sz="0" w:space="0" w:color="auto"/>
        <w:bottom w:val="none" w:sz="0" w:space="0" w:color="auto"/>
        <w:right w:val="none" w:sz="0" w:space="0" w:color="auto"/>
      </w:divBdr>
    </w:div>
    <w:div w:id="1047803317">
      <w:bodyDiv w:val="1"/>
      <w:marLeft w:val="0"/>
      <w:marRight w:val="0"/>
      <w:marTop w:val="0"/>
      <w:marBottom w:val="0"/>
      <w:divBdr>
        <w:top w:val="none" w:sz="0" w:space="0" w:color="auto"/>
        <w:left w:val="none" w:sz="0" w:space="0" w:color="auto"/>
        <w:bottom w:val="none" w:sz="0" w:space="0" w:color="auto"/>
        <w:right w:val="none" w:sz="0" w:space="0" w:color="auto"/>
      </w:divBdr>
      <w:divsChild>
        <w:div w:id="254823084">
          <w:marLeft w:val="0"/>
          <w:marRight w:val="0"/>
          <w:marTop w:val="0"/>
          <w:marBottom w:val="0"/>
          <w:divBdr>
            <w:top w:val="none" w:sz="0" w:space="0" w:color="auto"/>
            <w:left w:val="none" w:sz="0" w:space="0" w:color="auto"/>
            <w:bottom w:val="none" w:sz="0" w:space="0" w:color="auto"/>
            <w:right w:val="none" w:sz="0" w:space="0" w:color="auto"/>
          </w:divBdr>
          <w:divsChild>
            <w:div w:id="159392414">
              <w:marLeft w:val="0"/>
              <w:marRight w:val="0"/>
              <w:marTop w:val="0"/>
              <w:marBottom w:val="0"/>
              <w:divBdr>
                <w:top w:val="none" w:sz="0" w:space="0" w:color="auto"/>
                <w:left w:val="none" w:sz="0" w:space="0" w:color="auto"/>
                <w:bottom w:val="none" w:sz="0" w:space="0" w:color="auto"/>
                <w:right w:val="none" w:sz="0" w:space="0" w:color="auto"/>
              </w:divBdr>
              <w:divsChild>
                <w:div w:id="1233394927">
                  <w:marLeft w:val="0"/>
                  <w:marRight w:val="0"/>
                  <w:marTop w:val="0"/>
                  <w:marBottom w:val="0"/>
                  <w:divBdr>
                    <w:top w:val="none" w:sz="0" w:space="0" w:color="auto"/>
                    <w:left w:val="none" w:sz="0" w:space="0" w:color="auto"/>
                    <w:bottom w:val="none" w:sz="0" w:space="0" w:color="auto"/>
                    <w:right w:val="none" w:sz="0" w:space="0" w:color="auto"/>
                  </w:divBdr>
                  <w:divsChild>
                    <w:div w:id="1584876361">
                      <w:marLeft w:val="0"/>
                      <w:marRight w:val="0"/>
                      <w:marTop w:val="0"/>
                      <w:marBottom w:val="0"/>
                      <w:divBdr>
                        <w:top w:val="none" w:sz="0" w:space="0" w:color="auto"/>
                        <w:left w:val="none" w:sz="0" w:space="0" w:color="auto"/>
                        <w:bottom w:val="none" w:sz="0" w:space="0" w:color="auto"/>
                        <w:right w:val="none" w:sz="0" w:space="0" w:color="auto"/>
                      </w:divBdr>
                      <w:divsChild>
                        <w:div w:id="11221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841919">
      <w:bodyDiv w:val="1"/>
      <w:marLeft w:val="0"/>
      <w:marRight w:val="0"/>
      <w:marTop w:val="0"/>
      <w:marBottom w:val="0"/>
      <w:divBdr>
        <w:top w:val="none" w:sz="0" w:space="0" w:color="auto"/>
        <w:left w:val="none" w:sz="0" w:space="0" w:color="auto"/>
        <w:bottom w:val="none" w:sz="0" w:space="0" w:color="auto"/>
        <w:right w:val="none" w:sz="0" w:space="0" w:color="auto"/>
      </w:divBdr>
    </w:div>
    <w:div w:id="1063454088">
      <w:bodyDiv w:val="1"/>
      <w:marLeft w:val="0"/>
      <w:marRight w:val="0"/>
      <w:marTop w:val="0"/>
      <w:marBottom w:val="0"/>
      <w:divBdr>
        <w:top w:val="none" w:sz="0" w:space="0" w:color="auto"/>
        <w:left w:val="none" w:sz="0" w:space="0" w:color="auto"/>
        <w:bottom w:val="none" w:sz="0" w:space="0" w:color="auto"/>
        <w:right w:val="none" w:sz="0" w:space="0" w:color="auto"/>
      </w:divBdr>
    </w:div>
    <w:div w:id="1072312073">
      <w:bodyDiv w:val="1"/>
      <w:marLeft w:val="0"/>
      <w:marRight w:val="0"/>
      <w:marTop w:val="0"/>
      <w:marBottom w:val="0"/>
      <w:divBdr>
        <w:top w:val="none" w:sz="0" w:space="0" w:color="auto"/>
        <w:left w:val="none" w:sz="0" w:space="0" w:color="auto"/>
        <w:bottom w:val="none" w:sz="0" w:space="0" w:color="auto"/>
        <w:right w:val="none" w:sz="0" w:space="0" w:color="auto"/>
      </w:divBdr>
      <w:divsChild>
        <w:div w:id="2044596747">
          <w:marLeft w:val="0"/>
          <w:marRight w:val="0"/>
          <w:marTop w:val="0"/>
          <w:marBottom w:val="0"/>
          <w:divBdr>
            <w:top w:val="none" w:sz="0" w:space="0" w:color="auto"/>
            <w:left w:val="none" w:sz="0" w:space="0" w:color="auto"/>
            <w:bottom w:val="none" w:sz="0" w:space="0" w:color="auto"/>
            <w:right w:val="none" w:sz="0" w:space="0" w:color="auto"/>
          </w:divBdr>
          <w:divsChild>
            <w:div w:id="808211298">
              <w:marLeft w:val="0"/>
              <w:marRight w:val="0"/>
              <w:marTop w:val="0"/>
              <w:marBottom w:val="0"/>
              <w:divBdr>
                <w:top w:val="none" w:sz="0" w:space="0" w:color="auto"/>
                <w:left w:val="none" w:sz="0" w:space="0" w:color="auto"/>
                <w:bottom w:val="none" w:sz="0" w:space="0" w:color="auto"/>
                <w:right w:val="none" w:sz="0" w:space="0" w:color="auto"/>
              </w:divBdr>
              <w:divsChild>
                <w:div w:id="1437482076">
                  <w:marLeft w:val="0"/>
                  <w:marRight w:val="0"/>
                  <w:marTop w:val="0"/>
                  <w:marBottom w:val="0"/>
                  <w:divBdr>
                    <w:top w:val="none" w:sz="0" w:space="0" w:color="auto"/>
                    <w:left w:val="none" w:sz="0" w:space="0" w:color="auto"/>
                    <w:bottom w:val="none" w:sz="0" w:space="0" w:color="auto"/>
                    <w:right w:val="none" w:sz="0" w:space="0" w:color="auto"/>
                  </w:divBdr>
                  <w:divsChild>
                    <w:div w:id="1042100496">
                      <w:marLeft w:val="-225"/>
                      <w:marRight w:val="-225"/>
                      <w:marTop w:val="0"/>
                      <w:marBottom w:val="0"/>
                      <w:divBdr>
                        <w:top w:val="none" w:sz="0" w:space="0" w:color="auto"/>
                        <w:left w:val="none" w:sz="0" w:space="0" w:color="auto"/>
                        <w:bottom w:val="none" w:sz="0" w:space="0" w:color="auto"/>
                        <w:right w:val="none" w:sz="0" w:space="0" w:color="auto"/>
                      </w:divBdr>
                      <w:divsChild>
                        <w:div w:id="1737783266">
                          <w:marLeft w:val="0"/>
                          <w:marRight w:val="0"/>
                          <w:marTop w:val="0"/>
                          <w:marBottom w:val="0"/>
                          <w:divBdr>
                            <w:top w:val="none" w:sz="0" w:space="0" w:color="auto"/>
                            <w:left w:val="none" w:sz="0" w:space="0" w:color="auto"/>
                            <w:bottom w:val="none" w:sz="0" w:space="0" w:color="auto"/>
                            <w:right w:val="none" w:sz="0" w:space="0" w:color="auto"/>
                          </w:divBdr>
                          <w:divsChild>
                            <w:div w:id="1340500959">
                              <w:marLeft w:val="0"/>
                              <w:marRight w:val="0"/>
                              <w:marTop w:val="0"/>
                              <w:marBottom w:val="0"/>
                              <w:divBdr>
                                <w:top w:val="none" w:sz="0" w:space="0" w:color="auto"/>
                                <w:left w:val="none" w:sz="0" w:space="0" w:color="auto"/>
                                <w:bottom w:val="none" w:sz="0" w:space="0" w:color="auto"/>
                                <w:right w:val="none" w:sz="0" w:space="0" w:color="auto"/>
                              </w:divBdr>
                              <w:divsChild>
                                <w:div w:id="1823541531">
                                  <w:marLeft w:val="0"/>
                                  <w:marRight w:val="0"/>
                                  <w:marTop w:val="0"/>
                                  <w:marBottom w:val="300"/>
                                  <w:divBdr>
                                    <w:top w:val="none" w:sz="0" w:space="0" w:color="auto"/>
                                    <w:left w:val="none" w:sz="0" w:space="0" w:color="auto"/>
                                    <w:bottom w:val="none" w:sz="0" w:space="0" w:color="auto"/>
                                    <w:right w:val="none" w:sz="0" w:space="0" w:color="auto"/>
                                  </w:divBdr>
                                  <w:divsChild>
                                    <w:div w:id="1211334611">
                                      <w:marLeft w:val="0"/>
                                      <w:marRight w:val="0"/>
                                      <w:marTop w:val="0"/>
                                      <w:marBottom w:val="0"/>
                                      <w:divBdr>
                                        <w:top w:val="none" w:sz="0" w:space="0" w:color="auto"/>
                                        <w:left w:val="none" w:sz="0" w:space="0" w:color="auto"/>
                                        <w:bottom w:val="none" w:sz="0" w:space="0" w:color="auto"/>
                                        <w:right w:val="none" w:sz="0" w:space="0" w:color="auto"/>
                                      </w:divBdr>
                                      <w:divsChild>
                                        <w:div w:id="268582575">
                                          <w:marLeft w:val="0"/>
                                          <w:marRight w:val="0"/>
                                          <w:marTop w:val="0"/>
                                          <w:marBottom w:val="0"/>
                                          <w:divBdr>
                                            <w:top w:val="none" w:sz="0" w:space="0" w:color="auto"/>
                                            <w:left w:val="none" w:sz="0" w:space="0" w:color="auto"/>
                                            <w:bottom w:val="none" w:sz="0" w:space="0" w:color="auto"/>
                                            <w:right w:val="none" w:sz="0" w:space="0" w:color="auto"/>
                                          </w:divBdr>
                                          <w:divsChild>
                                            <w:div w:id="1127970524">
                                              <w:marLeft w:val="0"/>
                                              <w:marRight w:val="0"/>
                                              <w:marTop w:val="0"/>
                                              <w:marBottom w:val="0"/>
                                              <w:divBdr>
                                                <w:top w:val="none" w:sz="0" w:space="0" w:color="auto"/>
                                                <w:left w:val="none" w:sz="0" w:space="0" w:color="auto"/>
                                                <w:bottom w:val="none" w:sz="0" w:space="0" w:color="auto"/>
                                                <w:right w:val="none" w:sz="0" w:space="0" w:color="auto"/>
                                              </w:divBdr>
                                              <w:divsChild>
                                                <w:div w:id="338777202">
                                                  <w:marLeft w:val="0"/>
                                                  <w:marRight w:val="0"/>
                                                  <w:marTop w:val="0"/>
                                                  <w:marBottom w:val="0"/>
                                                  <w:divBdr>
                                                    <w:top w:val="none" w:sz="0" w:space="0" w:color="auto"/>
                                                    <w:left w:val="none" w:sz="0" w:space="0" w:color="auto"/>
                                                    <w:bottom w:val="none" w:sz="0" w:space="0" w:color="auto"/>
                                                    <w:right w:val="none" w:sz="0" w:space="0" w:color="auto"/>
                                                  </w:divBdr>
                                                  <w:divsChild>
                                                    <w:div w:id="713312872">
                                                      <w:marLeft w:val="0"/>
                                                      <w:marRight w:val="0"/>
                                                      <w:marTop w:val="0"/>
                                                      <w:marBottom w:val="0"/>
                                                      <w:divBdr>
                                                        <w:top w:val="none" w:sz="0" w:space="0" w:color="auto"/>
                                                        <w:left w:val="none" w:sz="0" w:space="0" w:color="auto"/>
                                                        <w:bottom w:val="none" w:sz="0" w:space="0" w:color="auto"/>
                                                        <w:right w:val="none" w:sz="0" w:space="0" w:color="auto"/>
                                                      </w:divBdr>
                                                      <w:divsChild>
                                                        <w:div w:id="122499717">
                                                          <w:marLeft w:val="0"/>
                                                          <w:marRight w:val="0"/>
                                                          <w:marTop w:val="0"/>
                                                          <w:marBottom w:val="0"/>
                                                          <w:divBdr>
                                                            <w:top w:val="none" w:sz="0" w:space="0" w:color="auto"/>
                                                            <w:left w:val="none" w:sz="0" w:space="0" w:color="auto"/>
                                                            <w:bottom w:val="none" w:sz="0" w:space="0" w:color="auto"/>
                                                            <w:right w:val="none" w:sz="0" w:space="0" w:color="auto"/>
                                                          </w:divBdr>
                                                          <w:divsChild>
                                                            <w:div w:id="1427578412">
                                                              <w:marLeft w:val="0"/>
                                                              <w:marRight w:val="0"/>
                                                              <w:marTop w:val="0"/>
                                                              <w:marBottom w:val="0"/>
                                                              <w:divBdr>
                                                                <w:top w:val="none" w:sz="0" w:space="0" w:color="auto"/>
                                                                <w:left w:val="none" w:sz="0" w:space="0" w:color="auto"/>
                                                                <w:bottom w:val="none" w:sz="0" w:space="0" w:color="auto"/>
                                                                <w:right w:val="none" w:sz="0" w:space="0" w:color="auto"/>
                                                              </w:divBdr>
                                                              <w:divsChild>
                                                                <w:div w:id="111976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820003">
      <w:bodyDiv w:val="1"/>
      <w:marLeft w:val="0"/>
      <w:marRight w:val="0"/>
      <w:marTop w:val="0"/>
      <w:marBottom w:val="0"/>
      <w:divBdr>
        <w:top w:val="none" w:sz="0" w:space="0" w:color="auto"/>
        <w:left w:val="none" w:sz="0" w:space="0" w:color="auto"/>
        <w:bottom w:val="none" w:sz="0" w:space="0" w:color="auto"/>
        <w:right w:val="none" w:sz="0" w:space="0" w:color="auto"/>
      </w:divBdr>
      <w:divsChild>
        <w:div w:id="1468815901">
          <w:marLeft w:val="446"/>
          <w:marRight w:val="0"/>
          <w:marTop w:val="0"/>
          <w:marBottom w:val="160"/>
          <w:divBdr>
            <w:top w:val="none" w:sz="0" w:space="0" w:color="auto"/>
            <w:left w:val="none" w:sz="0" w:space="0" w:color="auto"/>
            <w:bottom w:val="none" w:sz="0" w:space="0" w:color="auto"/>
            <w:right w:val="none" w:sz="0" w:space="0" w:color="auto"/>
          </w:divBdr>
        </w:div>
      </w:divsChild>
    </w:div>
    <w:div w:id="1091508557">
      <w:bodyDiv w:val="1"/>
      <w:marLeft w:val="0"/>
      <w:marRight w:val="0"/>
      <w:marTop w:val="0"/>
      <w:marBottom w:val="0"/>
      <w:divBdr>
        <w:top w:val="none" w:sz="0" w:space="0" w:color="auto"/>
        <w:left w:val="none" w:sz="0" w:space="0" w:color="auto"/>
        <w:bottom w:val="none" w:sz="0" w:space="0" w:color="auto"/>
        <w:right w:val="none" w:sz="0" w:space="0" w:color="auto"/>
      </w:divBdr>
    </w:div>
    <w:div w:id="1105855168">
      <w:bodyDiv w:val="1"/>
      <w:marLeft w:val="0"/>
      <w:marRight w:val="0"/>
      <w:marTop w:val="0"/>
      <w:marBottom w:val="0"/>
      <w:divBdr>
        <w:top w:val="none" w:sz="0" w:space="0" w:color="auto"/>
        <w:left w:val="none" w:sz="0" w:space="0" w:color="auto"/>
        <w:bottom w:val="none" w:sz="0" w:space="0" w:color="auto"/>
        <w:right w:val="none" w:sz="0" w:space="0" w:color="auto"/>
      </w:divBdr>
    </w:div>
    <w:div w:id="1106851892">
      <w:bodyDiv w:val="1"/>
      <w:marLeft w:val="0"/>
      <w:marRight w:val="0"/>
      <w:marTop w:val="0"/>
      <w:marBottom w:val="0"/>
      <w:divBdr>
        <w:top w:val="none" w:sz="0" w:space="0" w:color="auto"/>
        <w:left w:val="none" w:sz="0" w:space="0" w:color="auto"/>
        <w:bottom w:val="none" w:sz="0" w:space="0" w:color="auto"/>
        <w:right w:val="none" w:sz="0" w:space="0" w:color="auto"/>
      </w:divBdr>
    </w:div>
    <w:div w:id="1115442850">
      <w:bodyDiv w:val="1"/>
      <w:marLeft w:val="0"/>
      <w:marRight w:val="0"/>
      <w:marTop w:val="0"/>
      <w:marBottom w:val="0"/>
      <w:divBdr>
        <w:top w:val="none" w:sz="0" w:space="0" w:color="auto"/>
        <w:left w:val="none" w:sz="0" w:space="0" w:color="auto"/>
        <w:bottom w:val="none" w:sz="0" w:space="0" w:color="auto"/>
        <w:right w:val="none" w:sz="0" w:space="0" w:color="auto"/>
      </w:divBdr>
    </w:div>
    <w:div w:id="1116220784">
      <w:bodyDiv w:val="1"/>
      <w:marLeft w:val="0"/>
      <w:marRight w:val="0"/>
      <w:marTop w:val="0"/>
      <w:marBottom w:val="0"/>
      <w:divBdr>
        <w:top w:val="none" w:sz="0" w:space="0" w:color="auto"/>
        <w:left w:val="none" w:sz="0" w:space="0" w:color="auto"/>
        <w:bottom w:val="none" w:sz="0" w:space="0" w:color="auto"/>
        <w:right w:val="none" w:sz="0" w:space="0" w:color="auto"/>
      </w:divBdr>
    </w:div>
    <w:div w:id="1118452072">
      <w:bodyDiv w:val="1"/>
      <w:marLeft w:val="0"/>
      <w:marRight w:val="0"/>
      <w:marTop w:val="0"/>
      <w:marBottom w:val="0"/>
      <w:divBdr>
        <w:top w:val="none" w:sz="0" w:space="0" w:color="auto"/>
        <w:left w:val="none" w:sz="0" w:space="0" w:color="auto"/>
        <w:bottom w:val="none" w:sz="0" w:space="0" w:color="auto"/>
        <w:right w:val="none" w:sz="0" w:space="0" w:color="auto"/>
      </w:divBdr>
    </w:div>
    <w:div w:id="1188375929">
      <w:bodyDiv w:val="1"/>
      <w:marLeft w:val="0"/>
      <w:marRight w:val="0"/>
      <w:marTop w:val="0"/>
      <w:marBottom w:val="0"/>
      <w:divBdr>
        <w:top w:val="none" w:sz="0" w:space="0" w:color="auto"/>
        <w:left w:val="none" w:sz="0" w:space="0" w:color="auto"/>
        <w:bottom w:val="none" w:sz="0" w:space="0" w:color="auto"/>
        <w:right w:val="none" w:sz="0" w:space="0" w:color="auto"/>
      </w:divBdr>
    </w:div>
    <w:div w:id="1194222296">
      <w:bodyDiv w:val="1"/>
      <w:marLeft w:val="0"/>
      <w:marRight w:val="0"/>
      <w:marTop w:val="0"/>
      <w:marBottom w:val="0"/>
      <w:divBdr>
        <w:top w:val="none" w:sz="0" w:space="0" w:color="auto"/>
        <w:left w:val="none" w:sz="0" w:space="0" w:color="auto"/>
        <w:bottom w:val="none" w:sz="0" w:space="0" w:color="auto"/>
        <w:right w:val="none" w:sz="0" w:space="0" w:color="auto"/>
      </w:divBdr>
    </w:div>
    <w:div w:id="1254701942">
      <w:bodyDiv w:val="1"/>
      <w:marLeft w:val="0"/>
      <w:marRight w:val="0"/>
      <w:marTop w:val="0"/>
      <w:marBottom w:val="0"/>
      <w:divBdr>
        <w:top w:val="none" w:sz="0" w:space="0" w:color="auto"/>
        <w:left w:val="none" w:sz="0" w:space="0" w:color="auto"/>
        <w:bottom w:val="none" w:sz="0" w:space="0" w:color="auto"/>
        <w:right w:val="none" w:sz="0" w:space="0" w:color="auto"/>
      </w:divBdr>
    </w:div>
    <w:div w:id="1255701337">
      <w:bodyDiv w:val="1"/>
      <w:marLeft w:val="0"/>
      <w:marRight w:val="0"/>
      <w:marTop w:val="0"/>
      <w:marBottom w:val="0"/>
      <w:divBdr>
        <w:top w:val="none" w:sz="0" w:space="0" w:color="auto"/>
        <w:left w:val="none" w:sz="0" w:space="0" w:color="auto"/>
        <w:bottom w:val="none" w:sz="0" w:space="0" w:color="auto"/>
        <w:right w:val="none" w:sz="0" w:space="0" w:color="auto"/>
      </w:divBdr>
    </w:div>
    <w:div w:id="1287158950">
      <w:bodyDiv w:val="1"/>
      <w:marLeft w:val="0"/>
      <w:marRight w:val="0"/>
      <w:marTop w:val="0"/>
      <w:marBottom w:val="0"/>
      <w:divBdr>
        <w:top w:val="none" w:sz="0" w:space="0" w:color="auto"/>
        <w:left w:val="none" w:sz="0" w:space="0" w:color="auto"/>
        <w:bottom w:val="none" w:sz="0" w:space="0" w:color="auto"/>
        <w:right w:val="none" w:sz="0" w:space="0" w:color="auto"/>
      </w:divBdr>
    </w:div>
    <w:div w:id="1293754226">
      <w:bodyDiv w:val="1"/>
      <w:marLeft w:val="0"/>
      <w:marRight w:val="0"/>
      <w:marTop w:val="0"/>
      <w:marBottom w:val="0"/>
      <w:divBdr>
        <w:top w:val="none" w:sz="0" w:space="0" w:color="auto"/>
        <w:left w:val="none" w:sz="0" w:space="0" w:color="auto"/>
        <w:bottom w:val="none" w:sz="0" w:space="0" w:color="auto"/>
        <w:right w:val="none" w:sz="0" w:space="0" w:color="auto"/>
      </w:divBdr>
    </w:div>
    <w:div w:id="1315139092">
      <w:bodyDiv w:val="1"/>
      <w:marLeft w:val="0"/>
      <w:marRight w:val="0"/>
      <w:marTop w:val="0"/>
      <w:marBottom w:val="0"/>
      <w:divBdr>
        <w:top w:val="none" w:sz="0" w:space="0" w:color="auto"/>
        <w:left w:val="none" w:sz="0" w:space="0" w:color="auto"/>
        <w:bottom w:val="none" w:sz="0" w:space="0" w:color="auto"/>
        <w:right w:val="none" w:sz="0" w:space="0" w:color="auto"/>
      </w:divBdr>
    </w:div>
    <w:div w:id="1343580396">
      <w:bodyDiv w:val="1"/>
      <w:marLeft w:val="0"/>
      <w:marRight w:val="0"/>
      <w:marTop w:val="0"/>
      <w:marBottom w:val="0"/>
      <w:divBdr>
        <w:top w:val="none" w:sz="0" w:space="0" w:color="auto"/>
        <w:left w:val="none" w:sz="0" w:space="0" w:color="auto"/>
        <w:bottom w:val="none" w:sz="0" w:space="0" w:color="auto"/>
        <w:right w:val="none" w:sz="0" w:space="0" w:color="auto"/>
      </w:divBdr>
    </w:div>
    <w:div w:id="1368138333">
      <w:bodyDiv w:val="1"/>
      <w:marLeft w:val="0"/>
      <w:marRight w:val="0"/>
      <w:marTop w:val="0"/>
      <w:marBottom w:val="0"/>
      <w:divBdr>
        <w:top w:val="none" w:sz="0" w:space="0" w:color="auto"/>
        <w:left w:val="none" w:sz="0" w:space="0" w:color="auto"/>
        <w:bottom w:val="none" w:sz="0" w:space="0" w:color="auto"/>
        <w:right w:val="none" w:sz="0" w:space="0" w:color="auto"/>
      </w:divBdr>
      <w:divsChild>
        <w:div w:id="160463092">
          <w:marLeft w:val="0"/>
          <w:marRight w:val="0"/>
          <w:marTop w:val="0"/>
          <w:marBottom w:val="0"/>
          <w:divBdr>
            <w:top w:val="none" w:sz="0" w:space="0" w:color="auto"/>
            <w:left w:val="none" w:sz="0" w:space="0" w:color="auto"/>
            <w:bottom w:val="none" w:sz="0" w:space="0" w:color="auto"/>
            <w:right w:val="none" w:sz="0" w:space="0" w:color="auto"/>
          </w:divBdr>
          <w:divsChild>
            <w:div w:id="1396972770">
              <w:marLeft w:val="0"/>
              <w:marRight w:val="0"/>
              <w:marTop w:val="0"/>
              <w:marBottom w:val="0"/>
              <w:divBdr>
                <w:top w:val="none" w:sz="0" w:space="0" w:color="auto"/>
                <w:left w:val="none" w:sz="0" w:space="0" w:color="auto"/>
                <w:bottom w:val="none" w:sz="0" w:space="0" w:color="auto"/>
                <w:right w:val="none" w:sz="0" w:space="0" w:color="auto"/>
              </w:divBdr>
              <w:divsChild>
                <w:div w:id="598415867">
                  <w:marLeft w:val="0"/>
                  <w:marRight w:val="0"/>
                  <w:marTop w:val="0"/>
                  <w:marBottom w:val="0"/>
                  <w:divBdr>
                    <w:top w:val="none" w:sz="0" w:space="0" w:color="auto"/>
                    <w:left w:val="none" w:sz="0" w:space="0" w:color="auto"/>
                    <w:bottom w:val="none" w:sz="0" w:space="0" w:color="auto"/>
                    <w:right w:val="none" w:sz="0" w:space="0" w:color="auto"/>
                  </w:divBdr>
                  <w:divsChild>
                    <w:div w:id="432091227">
                      <w:marLeft w:val="0"/>
                      <w:marRight w:val="0"/>
                      <w:marTop w:val="0"/>
                      <w:marBottom w:val="0"/>
                      <w:divBdr>
                        <w:top w:val="none" w:sz="0" w:space="0" w:color="auto"/>
                        <w:left w:val="none" w:sz="0" w:space="0" w:color="auto"/>
                        <w:bottom w:val="none" w:sz="0" w:space="0" w:color="auto"/>
                        <w:right w:val="none" w:sz="0" w:space="0" w:color="auto"/>
                      </w:divBdr>
                      <w:divsChild>
                        <w:div w:id="1995526117">
                          <w:marLeft w:val="-225"/>
                          <w:marRight w:val="-225"/>
                          <w:marTop w:val="0"/>
                          <w:marBottom w:val="0"/>
                          <w:divBdr>
                            <w:top w:val="none" w:sz="0" w:space="0" w:color="auto"/>
                            <w:left w:val="none" w:sz="0" w:space="0" w:color="auto"/>
                            <w:bottom w:val="none" w:sz="0" w:space="0" w:color="auto"/>
                            <w:right w:val="none" w:sz="0" w:space="0" w:color="auto"/>
                          </w:divBdr>
                          <w:divsChild>
                            <w:div w:id="263389851">
                              <w:marLeft w:val="0"/>
                              <w:marRight w:val="0"/>
                              <w:marTop w:val="0"/>
                              <w:marBottom w:val="0"/>
                              <w:divBdr>
                                <w:top w:val="none" w:sz="0" w:space="0" w:color="auto"/>
                                <w:left w:val="none" w:sz="0" w:space="0" w:color="auto"/>
                                <w:bottom w:val="none" w:sz="0" w:space="0" w:color="auto"/>
                                <w:right w:val="none" w:sz="0" w:space="0" w:color="auto"/>
                              </w:divBdr>
                              <w:divsChild>
                                <w:div w:id="816994791">
                                  <w:marLeft w:val="0"/>
                                  <w:marRight w:val="0"/>
                                  <w:marTop w:val="0"/>
                                  <w:marBottom w:val="300"/>
                                  <w:divBdr>
                                    <w:top w:val="none" w:sz="0" w:space="0" w:color="auto"/>
                                    <w:left w:val="none" w:sz="0" w:space="0" w:color="auto"/>
                                    <w:bottom w:val="none" w:sz="0" w:space="0" w:color="auto"/>
                                    <w:right w:val="none" w:sz="0" w:space="0" w:color="auto"/>
                                  </w:divBdr>
                                  <w:divsChild>
                                    <w:div w:id="3122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659143">
      <w:bodyDiv w:val="1"/>
      <w:marLeft w:val="0"/>
      <w:marRight w:val="0"/>
      <w:marTop w:val="0"/>
      <w:marBottom w:val="0"/>
      <w:divBdr>
        <w:top w:val="none" w:sz="0" w:space="0" w:color="auto"/>
        <w:left w:val="none" w:sz="0" w:space="0" w:color="auto"/>
        <w:bottom w:val="none" w:sz="0" w:space="0" w:color="auto"/>
        <w:right w:val="none" w:sz="0" w:space="0" w:color="auto"/>
      </w:divBdr>
    </w:div>
    <w:div w:id="1391731422">
      <w:bodyDiv w:val="1"/>
      <w:marLeft w:val="0"/>
      <w:marRight w:val="0"/>
      <w:marTop w:val="0"/>
      <w:marBottom w:val="0"/>
      <w:divBdr>
        <w:top w:val="none" w:sz="0" w:space="0" w:color="auto"/>
        <w:left w:val="none" w:sz="0" w:space="0" w:color="auto"/>
        <w:bottom w:val="none" w:sz="0" w:space="0" w:color="auto"/>
        <w:right w:val="none" w:sz="0" w:space="0" w:color="auto"/>
      </w:divBdr>
    </w:div>
    <w:div w:id="1392726354">
      <w:bodyDiv w:val="1"/>
      <w:marLeft w:val="0"/>
      <w:marRight w:val="0"/>
      <w:marTop w:val="0"/>
      <w:marBottom w:val="0"/>
      <w:divBdr>
        <w:top w:val="none" w:sz="0" w:space="0" w:color="auto"/>
        <w:left w:val="none" w:sz="0" w:space="0" w:color="auto"/>
        <w:bottom w:val="none" w:sz="0" w:space="0" w:color="auto"/>
        <w:right w:val="none" w:sz="0" w:space="0" w:color="auto"/>
      </w:divBdr>
    </w:div>
    <w:div w:id="1414625334">
      <w:bodyDiv w:val="1"/>
      <w:marLeft w:val="0"/>
      <w:marRight w:val="0"/>
      <w:marTop w:val="0"/>
      <w:marBottom w:val="0"/>
      <w:divBdr>
        <w:top w:val="none" w:sz="0" w:space="0" w:color="auto"/>
        <w:left w:val="none" w:sz="0" w:space="0" w:color="auto"/>
        <w:bottom w:val="none" w:sz="0" w:space="0" w:color="auto"/>
        <w:right w:val="none" w:sz="0" w:space="0" w:color="auto"/>
      </w:divBdr>
    </w:div>
    <w:div w:id="1432553088">
      <w:bodyDiv w:val="1"/>
      <w:marLeft w:val="0"/>
      <w:marRight w:val="0"/>
      <w:marTop w:val="0"/>
      <w:marBottom w:val="0"/>
      <w:divBdr>
        <w:top w:val="none" w:sz="0" w:space="0" w:color="auto"/>
        <w:left w:val="none" w:sz="0" w:space="0" w:color="auto"/>
        <w:bottom w:val="none" w:sz="0" w:space="0" w:color="auto"/>
        <w:right w:val="none" w:sz="0" w:space="0" w:color="auto"/>
      </w:divBdr>
      <w:divsChild>
        <w:div w:id="579295725">
          <w:marLeft w:val="446"/>
          <w:marRight w:val="0"/>
          <w:marTop w:val="0"/>
          <w:marBottom w:val="0"/>
          <w:divBdr>
            <w:top w:val="none" w:sz="0" w:space="0" w:color="auto"/>
            <w:left w:val="none" w:sz="0" w:space="0" w:color="auto"/>
            <w:bottom w:val="none" w:sz="0" w:space="0" w:color="auto"/>
            <w:right w:val="none" w:sz="0" w:space="0" w:color="auto"/>
          </w:divBdr>
        </w:div>
        <w:div w:id="967321600">
          <w:marLeft w:val="446"/>
          <w:marRight w:val="0"/>
          <w:marTop w:val="0"/>
          <w:marBottom w:val="0"/>
          <w:divBdr>
            <w:top w:val="none" w:sz="0" w:space="0" w:color="auto"/>
            <w:left w:val="none" w:sz="0" w:space="0" w:color="auto"/>
            <w:bottom w:val="none" w:sz="0" w:space="0" w:color="auto"/>
            <w:right w:val="none" w:sz="0" w:space="0" w:color="auto"/>
          </w:divBdr>
        </w:div>
        <w:div w:id="1374497600">
          <w:marLeft w:val="446"/>
          <w:marRight w:val="0"/>
          <w:marTop w:val="0"/>
          <w:marBottom w:val="0"/>
          <w:divBdr>
            <w:top w:val="none" w:sz="0" w:space="0" w:color="auto"/>
            <w:left w:val="none" w:sz="0" w:space="0" w:color="auto"/>
            <w:bottom w:val="none" w:sz="0" w:space="0" w:color="auto"/>
            <w:right w:val="none" w:sz="0" w:space="0" w:color="auto"/>
          </w:divBdr>
        </w:div>
        <w:div w:id="1016928769">
          <w:marLeft w:val="446"/>
          <w:marRight w:val="0"/>
          <w:marTop w:val="0"/>
          <w:marBottom w:val="0"/>
          <w:divBdr>
            <w:top w:val="none" w:sz="0" w:space="0" w:color="auto"/>
            <w:left w:val="none" w:sz="0" w:space="0" w:color="auto"/>
            <w:bottom w:val="none" w:sz="0" w:space="0" w:color="auto"/>
            <w:right w:val="none" w:sz="0" w:space="0" w:color="auto"/>
          </w:divBdr>
        </w:div>
        <w:div w:id="421804735">
          <w:marLeft w:val="446"/>
          <w:marRight w:val="0"/>
          <w:marTop w:val="0"/>
          <w:marBottom w:val="0"/>
          <w:divBdr>
            <w:top w:val="none" w:sz="0" w:space="0" w:color="auto"/>
            <w:left w:val="none" w:sz="0" w:space="0" w:color="auto"/>
            <w:bottom w:val="none" w:sz="0" w:space="0" w:color="auto"/>
            <w:right w:val="none" w:sz="0" w:space="0" w:color="auto"/>
          </w:divBdr>
        </w:div>
        <w:div w:id="483548290">
          <w:marLeft w:val="446"/>
          <w:marRight w:val="0"/>
          <w:marTop w:val="0"/>
          <w:marBottom w:val="0"/>
          <w:divBdr>
            <w:top w:val="none" w:sz="0" w:space="0" w:color="auto"/>
            <w:left w:val="none" w:sz="0" w:space="0" w:color="auto"/>
            <w:bottom w:val="none" w:sz="0" w:space="0" w:color="auto"/>
            <w:right w:val="none" w:sz="0" w:space="0" w:color="auto"/>
          </w:divBdr>
        </w:div>
        <w:div w:id="781650733">
          <w:marLeft w:val="446"/>
          <w:marRight w:val="0"/>
          <w:marTop w:val="0"/>
          <w:marBottom w:val="0"/>
          <w:divBdr>
            <w:top w:val="none" w:sz="0" w:space="0" w:color="auto"/>
            <w:left w:val="none" w:sz="0" w:space="0" w:color="auto"/>
            <w:bottom w:val="none" w:sz="0" w:space="0" w:color="auto"/>
            <w:right w:val="none" w:sz="0" w:space="0" w:color="auto"/>
          </w:divBdr>
        </w:div>
        <w:div w:id="868882703">
          <w:marLeft w:val="446"/>
          <w:marRight w:val="0"/>
          <w:marTop w:val="0"/>
          <w:marBottom w:val="0"/>
          <w:divBdr>
            <w:top w:val="none" w:sz="0" w:space="0" w:color="auto"/>
            <w:left w:val="none" w:sz="0" w:space="0" w:color="auto"/>
            <w:bottom w:val="none" w:sz="0" w:space="0" w:color="auto"/>
            <w:right w:val="none" w:sz="0" w:space="0" w:color="auto"/>
          </w:divBdr>
        </w:div>
      </w:divsChild>
    </w:div>
    <w:div w:id="1448701424">
      <w:bodyDiv w:val="1"/>
      <w:marLeft w:val="0"/>
      <w:marRight w:val="0"/>
      <w:marTop w:val="0"/>
      <w:marBottom w:val="0"/>
      <w:divBdr>
        <w:top w:val="none" w:sz="0" w:space="0" w:color="auto"/>
        <w:left w:val="none" w:sz="0" w:space="0" w:color="auto"/>
        <w:bottom w:val="none" w:sz="0" w:space="0" w:color="auto"/>
        <w:right w:val="none" w:sz="0" w:space="0" w:color="auto"/>
      </w:divBdr>
    </w:div>
    <w:div w:id="1454598355">
      <w:bodyDiv w:val="1"/>
      <w:marLeft w:val="0"/>
      <w:marRight w:val="0"/>
      <w:marTop w:val="0"/>
      <w:marBottom w:val="0"/>
      <w:divBdr>
        <w:top w:val="none" w:sz="0" w:space="0" w:color="auto"/>
        <w:left w:val="none" w:sz="0" w:space="0" w:color="auto"/>
        <w:bottom w:val="none" w:sz="0" w:space="0" w:color="auto"/>
        <w:right w:val="none" w:sz="0" w:space="0" w:color="auto"/>
      </w:divBdr>
      <w:divsChild>
        <w:div w:id="6368806">
          <w:marLeft w:val="677"/>
          <w:marRight w:val="0"/>
          <w:marTop w:val="0"/>
          <w:marBottom w:val="0"/>
          <w:divBdr>
            <w:top w:val="none" w:sz="0" w:space="0" w:color="auto"/>
            <w:left w:val="none" w:sz="0" w:space="0" w:color="auto"/>
            <w:bottom w:val="none" w:sz="0" w:space="0" w:color="auto"/>
            <w:right w:val="none" w:sz="0" w:space="0" w:color="auto"/>
          </w:divBdr>
        </w:div>
        <w:div w:id="2134059862">
          <w:marLeft w:val="677"/>
          <w:marRight w:val="0"/>
          <w:marTop w:val="0"/>
          <w:marBottom w:val="0"/>
          <w:divBdr>
            <w:top w:val="none" w:sz="0" w:space="0" w:color="auto"/>
            <w:left w:val="none" w:sz="0" w:space="0" w:color="auto"/>
            <w:bottom w:val="none" w:sz="0" w:space="0" w:color="auto"/>
            <w:right w:val="none" w:sz="0" w:space="0" w:color="auto"/>
          </w:divBdr>
        </w:div>
        <w:div w:id="852955038">
          <w:marLeft w:val="677"/>
          <w:marRight w:val="0"/>
          <w:marTop w:val="0"/>
          <w:marBottom w:val="0"/>
          <w:divBdr>
            <w:top w:val="none" w:sz="0" w:space="0" w:color="auto"/>
            <w:left w:val="none" w:sz="0" w:space="0" w:color="auto"/>
            <w:bottom w:val="none" w:sz="0" w:space="0" w:color="auto"/>
            <w:right w:val="none" w:sz="0" w:space="0" w:color="auto"/>
          </w:divBdr>
        </w:div>
        <w:div w:id="428814371">
          <w:marLeft w:val="677"/>
          <w:marRight w:val="0"/>
          <w:marTop w:val="0"/>
          <w:marBottom w:val="0"/>
          <w:divBdr>
            <w:top w:val="none" w:sz="0" w:space="0" w:color="auto"/>
            <w:left w:val="none" w:sz="0" w:space="0" w:color="auto"/>
            <w:bottom w:val="none" w:sz="0" w:space="0" w:color="auto"/>
            <w:right w:val="none" w:sz="0" w:space="0" w:color="auto"/>
          </w:divBdr>
        </w:div>
        <w:div w:id="1817598975">
          <w:marLeft w:val="677"/>
          <w:marRight w:val="0"/>
          <w:marTop w:val="0"/>
          <w:marBottom w:val="0"/>
          <w:divBdr>
            <w:top w:val="none" w:sz="0" w:space="0" w:color="auto"/>
            <w:left w:val="none" w:sz="0" w:space="0" w:color="auto"/>
            <w:bottom w:val="none" w:sz="0" w:space="0" w:color="auto"/>
            <w:right w:val="none" w:sz="0" w:space="0" w:color="auto"/>
          </w:divBdr>
        </w:div>
        <w:div w:id="2051034906">
          <w:marLeft w:val="677"/>
          <w:marRight w:val="0"/>
          <w:marTop w:val="0"/>
          <w:marBottom w:val="0"/>
          <w:divBdr>
            <w:top w:val="none" w:sz="0" w:space="0" w:color="auto"/>
            <w:left w:val="none" w:sz="0" w:space="0" w:color="auto"/>
            <w:bottom w:val="none" w:sz="0" w:space="0" w:color="auto"/>
            <w:right w:val="none" w:sz="0" w:space="0" w:color="auto"/>
          </w:divBdr>
        </w:div>
        <w:div w:id="216210714">
          <w:marLeft w:val="677"/>
          <w:marRight w:val="0"/>
          <w:marTop w:val="0"/>
          <w:marBottom w:val="0"/>
          <w:divBdr>
            <w:top w:val="none" w:sz="0" w:space="0" w:color="auto"/>
            <w:left w:val="none" w:sz="0" w:space="0" w:color="auto"/>
            <w:bottom w:val="none" w:sz="0" w:space="0" w:color="auto"/>
            <w:right w:val="none" w:sz="0" w:space="0" w:color="auto"/>
          </w:divBdr>
        </w:div>
        <w:div w:id="1321419543">
          <w:marLeft w:val="677"/>
          <w:marRight w:val="0"/>
          <w:marTop w:val="0"/>
          <w:marBottom w:val="0"/>
          <w:divBdr>
            <w:top w:val="none" w:sz="0" w:space="0" w:color="auto"/>
            <w:left w:val="none" w:sz="0" w:space="0" w:color="auto"/>
            <w:bottom w:val="none" w:sz="0" w:space="0" w:color="auto"/>
            <w:right w:val="none" w:sz="0" w:space="0" w:color="auto"/>
          </w:divBdr>
        </w:div>
      </w:divsChild>
    </w:div>
    <w:div w:id="1456175350">
      <w:bodyDiv w:val="1"/>
      <w:marLeft w:val="0"/>
      <w:marRight w:val="0"/>
      <w:marTop w:val="0"/>
      <w:marBottom w:val="0"/>
      <w:divBdr>
        <w:top w:val="none" w:sz="0" w:space="0" w:color="auto"/>
        <w:left w:val="none" w:sz="0" w:space="0" w:color="auto"/>
        <w:bottom w:val="none" w:sz="0" w:space="0" w:color="auto"/>
        <w:right w:val="none" w:sz="0" w:space="0" w:color="auto"/>
      </w:divBdr>
    </w:div>
    <w:div w:id="1457677703">
      <w:bodyDiv w:val="1"/>
      <w:marLeft w:val="0"/>
      <w:marRight w:val="0"/>
      <w:marTop w:val="0"/>
      <w:marBottom w:val="0"/>
      <w:divBdr>
        <w:top w:val="none" w:sz="0" w:space="0" w:color="auto"/>
        <w:left w:val="none" w:sz="0" w:space="0" w:color="auto"/>
        <w:bottom w:val="none" w:sz="0" w:space="0" w:color="auto"/>
        <w:right w:val="none" w:sz="0" w:space="0" w:color="auto"/>
      </w:divBdr>
    </w:div>
    <w:div w:id="1462457148">
      <w:bodyDiv w:val="1"/>
      <w:marLeft w:val="0"/>
      <w:marRight w:val="0"/>
      <w:marTop w:val="0"/>
      <w:marBottom w:val="0"/>
      <w:divBdr>
        <w:top w:val="none" w:sz="0" w:space="0" w:color="auto"/>
        <w:left w:val="none" w:sz="0" w:space="0" w:color="auto"/>
        <w:bottom w:val="none" w:sz="0" w:space="0" w:color="auto"/>
        <w:right w:val="none" w:sz="0" w:space="0" w:color="auto"/>
      </w:divBdr>
    </w:div>
    <w:div w:id="1462962735">
      <w:bodyDiv w:val="1"/>
      <w:marLeft w:val="0"/>
      <w:marRight w:val="0"/>
      <w:marTop w:val="0"/>
      <w:marBottom w:val="0"/>
      <w:divBdr>
        <w:top w:val="none" w:sz="0" w:space="0" w:color="auto"/>
        <w:left w:val="none" w:sz="0" w:space="0" w:color="auto"/>
        <w:bottom w:val="none" w:sz="0" w:space="0" w:color="auto"/>
        <w:right w:val="none" w:sz="0" w:space="0" w:color="auto"/>
      </w:divBdr>
    </w:div>
    <w:div w:id="1464469878">
      <w:bodyDiv w:val="1"/>
      <w:marLeft w:val="0"/>
      <w:marRight w:val="0"/>
      <w:marTop w:val="0"/>
      <w:marBottom w:val="0"/>
      <w:divBdr>
        <w:top w:val="none" w:sz="0" w:space="0" w:color="auto"/>
        <w:left w:val="none" w:sz="0" w:space="0" w:color="auto"/>
        <w:bottom w:val="none" w:sz="0" w:space="0" w:color="auto"/>
        <w:right w:val="none" w:sz="0" w:space="0" w:color="auto"/>
      </w:divBdr>
    </w:div>
    <w:div w:id="1465001650">
      <w:bodyDiv w:val="1"/>
      <w:marLeft w:val="0"/>
      <w:marRight w:val="0"/>
      <w:marTop w:val="0"/>
      <w:marBottom w:val="0"/>
      <w:divBdr>
        <w:top w:val="none" w:sz="0" w:space="0" w:color="auto"/>
        <w:left w:val="none" w:sz="0" w:space="0" w:color="auto"/>
        <w:bottom w:val="none" w:sz="0" w:space="0" w:color="auto"/>
        <w:right w:val="none" w:sz="0" w:space="0" w:color="auto"/>
      </w:divBdr>
    </w:div>
    <w:div w:id="1468470217">
      <w:bodyDiv w:val="1"/>
      <w:marLeft w:val="0"/>
      <w:marRight w:val="0"/>
      <w:marTop w:val="0"/>
      <w:marBottom w:val="0"/>
      <w:divBdr>
        <w:top w:val="none" w:sz="0" w:space="0" w:color="auto"/>
        <w:left w:val="none" w:sz="0" w:space="0" w:color="auto"/>
        <w:bottom w:val="none" w:sz="0" w:space="0" w:color="auto"/>
        <w:right w:val="none" w:sz="0" w:space="0" w:color="auto"/>
      </w:divBdr>
    </w:div>
    <w:div w:id="1477450648">
      <w:bodyDiv w:val="1"/>
      <w:marLeft w:val="0"/>
      <w:marRight w:val="0"/>
      <w:marTop w:val="0"/>
      <w:marBottom w:val="0"/>
      <w:divBdr>
        <w:top w:val="none" w:sz="0" w:space="0" w:color="auto"/>
        <w:left w:val="none" w:sz="0" w:space="0" w:color="auto"/>
        <w:bottom w:val="none" w:sz="0" w:space="0" w:color="auto"/>
        <w:right w:val="none" w:sz="0" w:space="0" w:color="auto"/>
      </w:divBdr>
    </w:div>
    <w:div w:id="1489513047">
      <w:bodyDiv w:val="1"/>
      <w:marLeft w:val="0"/>
      <w:marRight w:val="0"/>
      <w:marTop w:val="0"/>
      <w:marBottom w:val="0"/>
      <w:divBdr>
        <w:top w:val="none" w:sz="0" w:space="0" w:color="auto"/>
        <w:left w:val="none" w:sz="0" w:space="0" w:color="auto"/>
        <w:bottom w:val="none" w:sz="0" w:space="0" w:color="auto"/>
        <w:right w:val="none" w:sz="0" w:space="0" w:color="auto"/>
      </w:divBdr>
    </w:div>
    <w:div w:id="1502431065">
      <w:bodyDiv w:val="1"/>
      <w:marLeft w:val="0"/>
      <w:marRight w:val="0"/>
      <w:marTop w:val="0"/>
      <w:marBottom w:val="0"/>
      <w:divBdr>
        <w:top w:val="none" w:sz="0" w:space="0" w:color="auto"/>
        <w:left w:val="none" w:sz="0" w:space="0" w:color="auto"/>
        <w:bottom w:val="none" w:sz="0" w:space="0" w:color="auto"/>
        <w:right w:val="none" w:sz="0" w:space="0" w:color="auto"/>
      </w:divBdr>
    </w:div>
    <w:div w:id="1511720780">
      <w:bodyDiv w:val="1"/>
      <w:marLeft w:val="0"/>
      <w:marRight w:val="0"/>
      <w:marTop w:val="0"/>
      <w:marBottom w:val="0"/>
      <w:divBdr>
        <w:top w:val="none" w:sz="0" w:space="0" w:color="auto"/>
        <w:left w:val="none" w:sz="0" w:space="0" w:color="auto"/>
        <w:bottom w:val="none" w:sz="0" w:space="0" w:color="auto"/>
        <w:right w:val="none" w:sz="0" w:space="0" w:color="auto"/>
      </w:divBdr>
    </w:div>
    <w:div w:id="1549224202">
      <w:bodyDiv w:val="1"/>
      <w:marLeft w:val="0"/>
      <w:marRight w:val="0"/>
      <w:marTop w:val="0"/>
      <w:marBottom w:val="0"/>
      <w:divBdr>
        <w:top w:val="none" w:sz="0" w:space="0" w:color="auto"/>
        <w:left w:val="none" w:sz="0" w:space="0" w:color="auto"/>
        <w:bottom w:val="none" w:sz="0" w:space="0" w:color="auto"/>
        <w:right w:val="none" w:sz="0" w:space="0" w:color="auto"/>
      </w:divBdr>
    </w:div>
    <w:div w:id="1560821864">
      <w:bodyDiv w:val="1"/>
      <w:marLeft w:val="0"/>
      <w:marRight w:val="0"/>
      <w:marTop w:val="0"/>
      <w:marBottom w:val="0"/>
      <w:divBdr>
        <w:top w:val="none" w:sz="0" w:space="0" w:color="auto"/>
        <w:left w:val="none" w:sz="0" w:space="0" w:color="auto"/>
        <w:bottom w:val="none" w:sz="0" w:space="0" w:color="auto"/>
        <w:right w:val="none" w:sz="0" w:space="0" w:color="auto"/>
      </w:divBdr>
    </w:div>
    <w:div w:id="1561597874">
      <w:bodyDiv w:val="1"/>
      <w:marLeft w:val="0"/>
      <w:marRight w:val="0"/>
      <w:marTop w:val="0"/>
      <w:marBottom w:val="0"/>
      <w:divBdr>
        <w:top w:val="none" w:sz="0" w:space="0" w:color="auto"/>
        <w:left w:val="none" w:sz="0" w:space="0" w:color="auto"/>
        <w:bottom w:val="none" w:sz="0" w:space="0" w:color="auto"/>
        <w:right w:val="none" w:sz="0" w:space="0" w:color="auto"/>
      </w:divBdr>
    </w:div>
    <w:div w:id="1563901612">
      <w:bodyDiv w:val="1"/>
      <w:marLeft w:val="0"/>
      <w:marRight w:val="0"/>
      <w:marTop w:val="0"/>
      <w:marBottom w:val="0"/>
      <w:divBdr>
        <w:top w:val="none" w:sz="0" w:space="0" w:color="auto"/>
        <w:left w:val="none" w:sz="0" w:space="0" w:color="auto"/>
        <w:bottom w:val="none" w:sz="0" w:space="0" w:color="auto"/>
        <w:right w:val="none" w:sz="0" w:space="0" w:color="auto"/>
      </w:divBdr>
      <w:divsChild>
        <w:div w:id="1066878005">
          <w:marLeft w:val="0"/>
          <w:marRight w:val="0"/>
          <w:marTop w:val="0"/>
          <w:marBottom w:val="0"/>
          <w:divBdr>
            <w:top w:val="none" w:sz="0" w:space="0" w:color="auto"/>
            <w:left w:val="none" w:sz="0" w:space="0" w:color="auto"/>
            <w:bottom w:val="none" w:sz="0" w:space="0" w:color="auto"/>
            <w:right w:val="none" w:sz="0" w:space="0" w:color="auto"/>
          </w:divBdr>
        </w:div>
        <w:div w:id="1023945463">
          <w:marLeft w:val="0"/>
          <w:marRight w:val="0"/>
          <w:marTop w:val="0"/>
          <w:marBottom w:val="0"/>
          <w:divBdr>
            <w:top w:val="none" w:sz="0" w:space="0" w:color="auto"/>
            <w:left w:val="none" w:sz="0" w:space="0" w:color="auto"/>
            <w:bottom w:val="none" w:sz="0" w:space="0" w:color="auto"/>
            <w:right w:val="none" w:sz="0" w:space="0" w:color="auto"/>
          </w:divBdr>
        </w:div>
      </w:divsChild>
    </w:div>
    <w:div w:id="1564947491">
      <w:bodyDiv w:val="1"/>
      <w:marLeft w:val="0"/>
      <w:marRight w:val="0"/>
      <w:marTop w:val="0"/>
      <w:marBottom w:val="0"/>
      <w:divBdr>
        <w:top w:val="none" w:sz="0" w:space="0" w:color="auto"/>
        <w:left w:val="none" w:sz="0" w:space="0" w:color="auto"/>
        <w:bottom w:val="none" w:sz="0" w:space="0" w:color="auto"/>
        <w:right w:val="none" w:sz="0" w:space="0" w:color="auto"/>
      </w:divBdr>
    </w:div>
    <w:div w:id="1577860344">
      <w:bodyDiv w:val="1"/>
      <w:marLeft w:val="0"/>
      <w:marRight w:val="0"/>
      <w:marTop w:val="0"/>
      <w:marBottom w:val="0"/>
      <w:divBdr>
        <w:top w:val="none" w:sz="0" w:space="0" w:color="auto"/>
        <w:left w:val="none" w:sz="0" w:space="0" w:color="auto"/>
        <w:bottom w:val="none" w:sz="0" w:space="0" w:color="auto"/>
        <w:right w:val="none" w:sz="0" w:space="0" w:color="auto"/>
      </w:divBdr>
    </w:div>
    <w:div w:id="1581253657">
      <w:bodyDiv w:val="1"/>
      <w:marLeft w:val="0"/>
      <w:marRight w:val="0"/>
      <w:marTop w:val="0"/>
      <w:marBottom w:val="0"/>
      <w:divBdr>
        <w:top w:val="none" w:sz="0" w:space="0" w:color="auto"/>
        <w:left w:val="none" w:sz="0" w:space="0" w:color="auto"/>
        <w:bottom w:val="none" w:sz="0" w:space="0" w:color="auto"/>
        <w:right w:val="none" w:sz="0" w:space="0" w:color="auto"/>
      </w:divBdr>
    </w:div>
    <w:div w:id="1588269170">
      <w:marLeft w:val="0"/>
      <w:marRight w:val="0"/>
      <w:marTop w:val="0"/>
      <w:marBottom w:val="0"/>
      <w:divBdr>
        <w:top w:val="none" w:sz="0" w:space="0" w:color="auto"/>
        <w:left w:val="none" w:sz="0" w:space="0" w:color="auto"/>
        <w:bottom w:val="none" w:sz="0" w:space="0" w:color="auto"/>
        <w:right w:val="none" w:sz="0" w:space="0" w:color="auto"/>
      </w:divBdr>
    </w:div>
    <w:div w:id="1588269171">
      <w:marLeft w:val="0"/>
      <w:marRight w:val="0"/>
      <w:marTop w:val="0"/>
      <w:marBottom w:val="0"/>
      <w:divBdr>
        <w:top w:val="none" w:sz="0" w:space="0" w:color="auto"/>
        <w:left w:val="none" w:sz="0" w:space="0" w:color="auto"/>
        <w:bottom w:val="none" w:sz="0" w:space="0" w:color="auto"/>
        <w:right w:val="none" w:sz="0" w:space="0" w:color="auto"/>
      </w:divBdr>
    </w:div>
    <w:div w:id="1588269172">
      <w:marLeft w:val="390"/>
      <w:marRight w:val="390"/>
      <w:marTop w:val="0"/>
      <w:marBottom w:val="0"/>
      <w:divBdr>
        <w:top w:val="none" w:sz="0" w:space="0" w:color="auto"/>
        <w:left w:val="none" w:sz="0" w:space="0" w:color="auto"/>
        <w:bottom w:val="none" w:sz="0" w:space="0" w:color="auto"/>
        <w:right w:val="none" w:sz="0" w:space="0" w:color="auto"/>
      </w:divBdr>
    </w:div>
    <w:div w:id="1588269173">
      <w:marLeft w:val="0"/>
      <w:marRight w:val="0"/>
      <w:marTop w:val="0"/>
      <w:marBottom w:val="0"/>
      <w:divBdr>
        <w:top w:val="none" w:sz="0" w:space="0" w:color="auto"/>
        <w:left w:val="none" w:sz="0" w:space="0" w:color="auto"/>
        <w:bottom w:val="none" w:sz="0" w:space="0" w:color="auto"/>
        <w:right w:val="none" w:sz="0" w:space="0" w:color="auto"/>
      </w:divBdr>
      <w:divsChild>
        <w:div w:id="1588269175">
          <w:marLeft w:val="0"/>
          <w:marRight w:val="0"/>
          <w:marTop w:val="0"/>
          <w:marBottom w:val="0"/>
          <w:divBdr>
            <w:top w:val="none" w:sz="0" w:space="0" w:color="auto"/>
            <w:left w:val="none" w:sz="0" w:space="0" w:color="auto"/>
            <w:bottom w:val="none" w:sz="0" w:space="0" w:color="auto"/>
            <w:right w:val="none" w:sz="0" w:space="0" w:color="auto"/>
          </w:divBdr>
          <w:divsChild>
            <w:div w:id="1588269174">
              <w:marLeft w:val="0"/>
              <w:marRight w:val="0"/>
              <w:marTop w:val="0"/>
              <w:marBottom w:val="0"/>
              <w:divBdr>
                <w:top w:val="none" w:sz="0" w:space="0" w:color="auto"/>
                <w:left w:val="none" w:sz="0" w:space="0" w:color="auto"/>
                <w:bottom w:val="none" w:sz="0" w:space="0" w:color="auto"/>
                <w:right w:val="none" w:sz="0" w:space="0" w:color="auto"/>
              </w:divBdr>
              <w:divsChild>
                <w:div w:id="1588269176">
                  <w:marLeft w:val="0"/>
                  <w:marRight w:val="0"/>
                  <w:marTop w:val="0"/>
                  <w:marBottom w:val="0"/>
                  <w:divBdr>
                    <w:top w:val="none" w:sz="0" w:space="0" w:color="auto"/>
                    <w:left w:val="none" w:sz="0" w:space="0" w:color="auto"/>
                    <w:bottom w:val="none" w:sz="0" w:space="0" w:color="auto"/>
                    <w:right w:val="none" w:sz="0" w:space="0" w:color="auto"/>
                  </w:divBdr>
                  <w:divsChild>
                    <w:div w:id="15882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178">
      <w:marLeft w:val="0"/>
      <w:marRight w:val="0"/>
      <w:marTop w:val="0"/>
      <w:marBottom w:val="0"/>
      <w:divBdr>
        <w:top w:val="none" w:sz="0" w:space="0" w:color="auto"/>
        <w:left w:val="none" w:sz="0" w:space="0" w:color="auto"/>
        <w:bottom w:val="none" w:sz="0" w:space="0" w:color="auto"/>
        <w:right w:val="none" w:sz="0" w:space="0" w:color="auto"/>
      </w:divBdr>
    </w:div>
    <w:div w:id="1588269179">
      <w:marLeft w:val="0"/>
      <w:marRight w:val="0"/>
      <w:marTop w:val="0"/>
      <w:marBottom w:val="0"/>
      <w:divBdr>
        <w:top w:val="none" w:sz="0" w:space="0" w:color="auto"/>
        <w:left w:val="none" w:sz="0" w:space="0" w:color="auto"/>
        <w:bottom w:val="none" w:sz="0" w:space="0" w:color="auto"/>
        <w:right w:val="none" w:sz="0" w:space="0" w:color="auto"/>
      </w:divBdr>
    </w:div>
    <w:div w:id="1588269180">
      <w:marLeft w:val="0"/>
      <w:marRight w:val="0"/>
      <w:marTop w:val="0"/>
      <w:marBottom w:val="0"/>
      <w:divBdr>
        <w:top w:val="none" w:sz="0" w:space="0" w:color="auto"/>
        <w:left w:val="none" w:sz="0" w:space="0" w:color="auto"/>
        <w:bottom w:val="none" w:sz="0" w:space="0" w:color="auto"/>
        <w:right w:val="none" w:sz="0" w:space="0" w:color="auto"/>
      </w:divBdr>
    </w:div>
    <w:div w:id="1588269184">
      <w:marLeft w:val="0"/>
      <w:marRight w:val="0"/>
      <w:marTop w:val="0"/>
      <w:marBottom w:val="0"/>
      <w:divBdr>
        <w:top w:val="none" w:sz="0" w:space="0" w:color="auto"/>
        <w:left w:val="none" w:sz="0" w:space="0" w:color="auto"/>
        <w:bottom w:val="none" w:sz="0" w:space="0" w:color="auto"/>
        <w:right w:val="none" w:sz="0" w:space="0" w:color="auto"/>
      </w:divBdr>
      <w:divsChild>
        <w:div w:id="1588273881">
          <w:marLeft w:val="0"/>
          <w:marRight w:val="0"/>
          <w:marTop w:val="0"/>
          <w:marBottom w:val="0"/>
          <w:divBdr>
            <w:top w:val="none" w:sz="0" w:space="0" w:color="auto"/>
            <w:left w:val="none" w:sz="0" w:space="0" w:color="auto"/>
            <w:bottom w:val="none" w:sz="0" w:space="0" w:color="auto"/>
            <w:right w:val="none" w:sz="0" w:space="0" w:color="auto"/>
          </w:divBdr>
          <w:divsChild>
            <w:div w:id="1588269183">
              <w:marLeft w:val="0"/>
              <w:marRight w:val="0"/>
              <w:marTop w:val="0"/>
              <w:marBottom w:val="0"/>
              <w:divBdr>
                <w:top w:val="none" w:sz="0" w:space="0" w:color="auto"/>
                <w:left w:val="none" w:sz="0" w:space="0" w:color="auto"/>
                <w:bottom w:val="none" w:sz="0" w:space="0" w:color="auto"/>
                <w:right w:val="none" w:sz="0" w:space="0" w:color="auto"/>
              </w:divBdr>
              <w:divsChild>
                <w:div w:id="1588269181">
                  <w:marLeft w:val="0"/>
                  <w:marRight w:val="0"/>
                  <w:marTop w:val="0"/>
                  <w:marBottom w:val="0"/>
                  <w:divBdr>
                    <w:top w:val="none" w:sz="0" w:space="0" w:color="auto"/>
                    <w:left w:val="none" w:sz="0" w:space="0" w:color="auto"/>
                    <w:bottom w:val="none" w:sz="0" w:space="0" w:color="auto"/>
                    <w:right w:val="none" w:sz="0" w:space="0" w:color="auto"/>
                  </w:divBdr>
                  <w:divsChild>
                    <w:div w:id="15882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190">
      <w:marLeft w:val="0"/>
      <w:marRight w:val="0"/>
      <w:marTop w:val="0"/>
      <w:marBottom w:val="0"/>
      <w:divBdr>
        <w:top w:val="none" w:sz="0" w:space="0" w:color="auto"/>
        <w:left w:val="none" w:sz="0" w:space="0" w:color="auto"/>
        <w:bottom w:val="none" w:sz="0" w:space="0" w:color="auto"/>
        <w:right w:val="none" w:sz="0" w:space="0" w:color="auto"/>
      </w:divBdr>
    </w:div>
    <w:div w:id="1588269197">
      <w:marLeft w:val="0"/>
      <w:marRight w:val="0"/>
      <w:marTop w:val="0"/>
      <w:marBottom w:val="0"/>
      <w:divBdr>
        <w:top w:val="none" w:sz="0" w:space="0" w:color="auto"/>
        <w:left w:val="none" w:sz="0" w:space="0" w:color="auto"/>
        <w:bottom w:val="none" w:sz="0" w:space="0" w:color="auto"/>
        <w:right w:val="none" w:sz="0" w:space="0" w:color="auto"/>
      </w:divBdr>
    </w:div>
    <w:div w:id="1588269203">
      <w:marLeft w:val="0"/>
      <w:marRight w:val="0"/>
      <w:marTop w:val="0"/>
      <w:marBottom w:val="0"/>
      <w:divBdr>
        <w:top w:val="none" w:sz="0" w:space="0" w:color="auto"/>
        <w:left w:val="none" w:sz="0" w:space="0" w:color="auto"/>
        <w:bottom w:val="none" w:sz="0" w:space="0" w:color="auto"/>
        <w:right w:val="none" w:sz="0" w:space="0" w:color="auto"/>
      </w:divBdr>
      <w:divsChild>
        <w:div w:id="1588269224">
          <w:marLeft w:val="0"/>
          <w:marRight w:val="0"/>
          <w:marTop w:val="0"/>
          <w:marBottom w:val="0"/>
          <w:divBdr>
            <w:top w:val="none" w:sz="0" w:space="0" w:color="auto"/>
            <w:left w:val="none" w:sz="0" w:space="0" w:color="auto"/>
            <w:bottom w:val="none" w:sz="0" w:space="0" w:color="auto"/>
            <w:right w:val="none" w:sz="0" w:space="0" w:color="auto"/>
          </w:divBdr>
          <w:divsChild>
            <w:div w:id="1588269212">
              <w:marLeft w:val="0"/>
              <w:marRight w:val="0"/>
              <w:marTop w:val="0"/>
              <w:marBottom w:val="0"/>
              <w:divBdr>
                <w:top w:val="none" w:sz="0" w:space="0" w:color="auto"/>
                <w:left w:val="none" w:sz="0" w:space="0" w:color="auto"/>
                <w:bottom w:val="none" w:sz="0" w:space="0" w:color="auto"/>
                <w:right w:val="none" w:sz="0" w:space="0" w:color="auto"/>
              </w:divBdr>
              <w:divsChild>
                <w:div w:id="1588273857">
                  <w:marLeft w:val="0"/>
                  <w:marRight w:val="0"/>
                  <w:marTop w:val="0"/>
                  <w:marBottom w:val="0"/>
                  <w:divBdr>
                    <w:top w:val="none" w:sz="0" w:space="0" w:color="auto"/>
                    <w:left w:val="none" w:sz="0" w:space="0" w:color="auto"/>
                    <w:bottom w:val="none" w:sz="0" w:space="0" w:color="auto"/>
                    <w:right w:val="none" w:sz="0" w:space="0" w:color="auto"/>
                  </w:divBdr>
                  <w:divsChild>
                    <w:div w:id="1588269208">
                      <w:marLeft w:val="1"/>
                      <w:marRight w:val="1"/>
                      <w:marTop w:val="0"/>
                      <w:marBottom w:val="0"/>
                      <w:divBdr>
                        <w:top w:val="none" w:sz="0" w:space="0" w:color="auto"/>
                        <w:left w:val="none" w:sz="0" w:space="0" w:color="auto"/>
                        <w:bottom w:val="none" w:sz="0" w:space="0" w:color="auto"/>
                        <w:right w:val="none" w:sz="0" w:space="0" w:color="auto"/>
                      </w:divBdr>
                      <w:divsChild>
                        <w:div w:id="1588269214">
                          <w:marLeft w:val="0"/>
                          <w:marRight w:val="0"/>
                          <w:marTop w:val="0"/>
                          <w:marBottom w:val="0"/>
                          <w:divBdr>
                            <w:top w:val="none" w:sz="0" w:space="0" w:color="auto"/>
                            <w:left w:val="none" w:sz="0" w:space="0" w:color="auto"/>
                            <w:bottom w:val="none" w:sz="0" w:space="0" w:color="auto"/>
                            <w:right w:val="none" w:sz="0" w:space="0" w:color="auto"/>
                          </w:divBdr>
                          <w:divsChild>
                            <w:div w:id="1588269202">
                              <w:marLeft w:val="0"/>
                              <w:marRight w:val="0"/>
                              <w:marTop w:val="0"/>
                              <w:marBottom w:val="360"/>
                              <w:divBdr>
                                <w:top w:val="none" w:sz="0" w:space="0" w:color="auto"/>
                                <w:left w:val="none" w:sz="0" w:space="0" w:color="auto"/>
                                <w:bottom w:val="none" w:sz="0" w:space="0" w:color="auto"/>
                                <w:right w:val="none" w:sz="0" w:space="0" w:color="auto"/>
                              </w:divBdr>
                              <w:divsChild>
                                <w:div w:id="1588273859">
                                  <w:marLeft w:val="0"/>
                                  <w:marRight w:val="0"/>
                                  <w:marTop w:val="0"/>
                                  <w:marBottom w:val="0"/>
                                  <w:divBdr>
                                    <w:top w:val="none" w:sz="0" w:space="0" w:color="auto"/>
                                    <w:left w:val="none" w:sz="0" w:space="0" w:color="auto"/>
                                    <w:bottom w:val="none" w:sz="0" w:space="0" w:color="auto"/>
                                    <w:right w:val="none" w:sz="0" w:space="0" w:color="auto"/>
                                  </w:divBdr>
                                  <w:divsChild>
                                    <w:div w:id="1588269223">
                                      <w:marLeft w:val="0"/>
                                      <w:marRight w:val="0"/>
                                      <w:marTop w:val="0"/>
                                      <w:marBottom w:val="0"/>
                                      <w:divBdr>
                                        <w:top w:val="none" w:sz="0" w:space="0" w:color="auto"/>
                                        <w:left w:val="none" w:sz="0" w:space="0" w:color="auto"/>
                                        <w:bottom w:val="none" w:sz="0" w:space="0" w:color="auto"/>
                                        <w:right w:val="none" w:sz="0" w:space="0" w:color="auto"/>
                                      </w:divBdr>
                                      <w:divsChild>
                                        <w:div w:id="15882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269215">
      <w:marLeft w:val="0"/>
      <w:marRight w:val="0"/>
      <w:marTop w:val="0"/>
      <w:marBottom w:val="0"/>
      <w:divBdr>
        <w:top w:val="none" w:sz="0" w:space="0" w:color="auto"/>
        <w:left w:val="none" w:sz="0" w:space="0" w:color="auto"/>
        <w:bottom w:val="none" w:sz="0" w:space="0" w:color="auto"/>
        <w:right w:val="none" w:sz="0" w:space="0" w:color="auto"/>
      </w:divBdr>
      <w:divsChild>
        <w:div w:id="1588269225">
          <w:marLeft w:val="0"/>
          <w:marRight w:val="0"/>
          <w:marTop w:val="0"/>
          <w:marBottom w:val="0"/>
          <w:divBdr>
            <w:top w:val="none" w:sz="0" w:space="0" w:color="auto"/>
            <w:left w:val="none" w:sz="0" w:space="0" w:color="auto"/>
            <w:bottom w:val="none" w:sz="0" w:space="0" w:color="auto"/>
            <w:right w:val="none" w:sz="0" w:space="0" w:color="auto"/>
          </w:divBdr>
          <w:divsChild>
            <w:div w:id="1588269205">
              <w:marLeft w:val="0"/>
              <w:marRight w:val="0"/>
              <w:marTop w:val="0"/>
              <w:marBottom w:val="0"/>
              <w:divBdr>
                <w:top w:val="none" w:sz="0" w:space="0" w:color="auto"/>
                <w:left w:val="none" w:sz="0" w:space="0" w:color="auto"/>
                <w:bottom w:val="none" w:sz="0" w:space="0" w:color="auto"/>
                <w:right w:val="none" w:sz="0" w:space="0" w:color="auto"/>
              </w:divBdr>
              <w:divsChild>
                <w:div w:id="1588269206">
                  <w:marLeft w:val="0"/>
                  <w:marRight w:val="0"/>
                  <w:marTop w:val="0"/>
                  <w:marBottom w:val="0"/>
                  <w:divBdr>
                    <w:top w:val="none" w:sz="0" w:space="0" w:color="auto"/>
                    <w:left w:val="none" w:sz="0" w:space="0" w:color="auto"/>
                    <w:bottom w:val="none" w:sz="0" w:space="0" w:color="auto"/>
                    <w:right w:val="none" w:sz="0" w:space="0" w:color="auto"/>
                  </w:divBdr>
                  <w:divsChild>
                    <w:div w:id="1588273855">
                      <w:marLeft w:val="1"/>
                      <w:marRight w:val="1"/>
                      <w:marTop w:val="0"/>
                      <w:marBottom w:val="0"/>
                      <w:divBdr>
                        <w:top w:val="none" w:sz="0" w:space="0" w:color="auto"/>
                        <w:left w:val="none" w:sz="0" w:space="0" w:color="auto"/>
                        <w:bottom w:val="none" w:sz="0" w:space="0" w:color="auto"/>
                        <w:right w:val="none" w:sz="0" w:space="0" w:color="auto"/>
                      </w:divBdr>
                      <w:divsChild>
                        <w:div w:id="1588269227">
                          <w:marLeft w:val="0"/>
                          <w:marRight w:val="0"/>
                          <w:marTop w:val="0"/>
                          <w:marBottom w:val="0"/>
                          <w:divBdr>
                            <w:top w:val="none" w:sz="0" w:space="0" w:color="auto"/>
                            <w:left w:val="none" w:sz="0" w:space="0" w:color="auto"/>
                            <w:bottom w:val="none" w:sz="0" w:space="0" w:color="auto"/>
                            <w:right w:val="none" w:sz="0" w:space="0" w:color="auto"/>
                          </w:divBdr>
                          <w:divsChild>
                            <w:div w:id="1588269211">
                              <w:marLeft w:val="0"/>
                              <w:marRight w:val="0"/>
                              <w:marTop w:val="0"/>
                              <w:marBottom w:val="360"/>
                              <w:divBdr>
                                <w:top w:val="none" w:sz="0" w:space="0" w:color="auto"/>
                                <w:left w:val="none" w:sz="0" w:space="0" w:color="auto"/>
                                <w:bottom w:val="none" w:sz="0" w:space="0" w:color="auto"/>
                                <w:right w:val="none" w:sz="0" w:space="0" w:color="auto"/>
                              </w:divBdr>
                              <w:divsChild>
                                <w:div w:id="1588269204">
                                  <w:marLeft w:val="0"/>
                                  <w:marRight w:val="0"/>
                                  <w:marTop w:val="0"/>
                                  <w:marBottom w:val="0"/>
                                  <w:divBdr>
                                    <w:top w:val="none" w:sz="0" w:space="0" w:color="auto"/>
                                    <w:left w:val="none" w:sz="0" w:space="0" w:color="auto"/>
                                    <w:bottom w:val="none" w:sz="0" w:space="0" w:color="auto"/>
                                    <w:right w:val="none" w:sz="0" w:space="0" w:color="auto"/>
                                  </w:divBdr>
                                  <w:divsChild>
                                    <w:div w:id="1588269220">
                                      <w:marLeft w:val="0"/>
                                      <w:marRight w:val="0"/>
                                      <w:marTop w:val="0"/>
                                      <w:marBottom w:val="0"/>
                                      <w:divBdr>
                                        <w:top w:val="none" w:sz="0" w:space="0" w:color="auto"/>
                                        <w:left w:val="none" w:sz="0" w:space="0" w:color="auto"/>
                                        <w:bottom w:val="none" w:sz="0" w:space="0" w:color="auto"/>
                                        <w:right w:val="none" w:sz="0" w:space="0" w:color="auto"/>
                                      </w:divBdr>
                                      <w:divsChild>
                                        <w:div w:id="158826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269216">
      <w:marLeft w:val="0"/>
      <w:marRight w:val="0"/>
      <w:marTop w:val="0"/>
      <w:marBottom w:val="0"/>
      <w:divBdr>
        <w:top w:val="none" w:sz="0" w:space="0" w:color="auto"/>
        <w:left w:val="none" w:sz="0" w:space="0" w:color="auto"/>
        <w:bottom w:val="none" w:sz="0" w:space="0" w:color="auto"/>
        <w:right w:val="none" w:sz="0" w:space="0" w:color="auto"/>
      </w:divBdr>
      <w:divsChild>
        <w:div w:id="1588269201">
          <w:marLeft w:val="0"/>
          <w:marRight w:val="0"/>
          <w:marTop w:val="0"/>
          <w:marBottom w:val="0"/>
          <w:divBdr>
            <w:top w:val="none" w:sz="0" w:space="0" w:color="auto"/>
            <w:left w:val="none" w:sz="0" w:space="0" w:color="auto"/>
            <w:bottom w:val="none" w:sz="0" w:space="0" w:color="auto"/>
            <w:right w:val="none" w:sz="0" w:space="0" w:color="auto"/>
          </w:divBdr>
          <w:divsChild>
            <w:div w:id="1588273861">
              <w:marLeft w:val="0"/>
              <w:marRight w:val="0"/>
              <w:marTop w:val="0"/>
              <w:marBottom w:val="0"/>
              <w:divBdr>
                <w:top w:val="none" w:sz="0" w:space="0" w:color="auto"/>
                <w:left w:val="none" w:sz="0" w:space="0" w:color="auto"/>
                <w:bottom w:val="none" w:sz="0" w:space="0" w:color="auto"/>
                <w:right w:val="none" w:sz="0" w:space="0" w:color="auto"/>
              </w:divBdr>
              <w:divsChild>
                <w:div w:id="1588269218">
                  <w:marLeft w:val="0"/>
                  <w:marRight w:val="0"/>
                  <w:marTop w:val="0"/>
                  <w:marBottom w:val="0"/>
                  <w:divBdr>
                    <w:top w:val="none" w:sz="0" w:space="0" w:color="auto"/>
                    <w:left w:val="none" w:sz="0" w:space="0" w:color="auto"/>
                    <w:bottom w:val="none" w:sz="0" w:space="0" w:color="auto"/>
                    <w:right w:val="none" w:sz="0" w:space="0" w:color="auto"/>
                  </w:divBdr>
                  <w:divsChild>
                    <w:div w:id="1588273860">
                      <w:marLeft w:val="1"/>
                      <w:marRight w:val="1"/>
                      <w:marTop w:val="0"/>
                      <w:marBottom w:val="0"/>
                      <w:divBdr>
                        <w:top w:val="none" w:sz="0" w:space="0" w:color="auto"/>
                        <w:left w:val="none" w:sz="0" w:space="0" w:color="auto"/>
                        <w:bottom w:val="none" w:sz="0" w:space="0" w:color="auto"/>
                        <w:right w:val="none" w:sz="0" w:space="0" w:color="auto"/>
                      </w:divBdr>
                      <w:divsChild>
                        <w:div w:id="1588273864">
                          <w:marLeft w:val="0"/>
                          <w:marRight w:val="0"/>
                          <w:marTop w:val="0"/>
                          <w:marBottom w:val="0"/>
                          <w:divBdr>
                            <w:top w:val="none" w:sz="0" w:space="0" w:color="auto"/>
                            <w:left w:val="none" w:sz="0" w:space="0" w:color="auto"/>
                            <w:bottom w:val="none" w:sz="0" w:space="0" w:color="auto"/>
                            <w:right w:val="none" w:sz="0" w:space="0" w:color="auto"/>
                          </w:divBdr>
                          <w:divsChild>
                            <w:div w:id="1588273863">
                              <w:marLeft w:val="0"/>
                              <w:marRight w:val="0"/>
                              <w:marTop w:val="0"/>
                              <w:marBottom w:val="360"/>
                              <w:divBdr>
                                <w:top w:val="none" w:sz="0" w:space="0" w:color="auto"/>
                                <w:left w:val="none" w:sz="0" w:space="0" w:color="auto"/>
                                <w:bottom w:val="none" w:sz="0" w:space="0" w:color="auto"/>
                                <w:right w:val="none" w:sz="0" w:space="0" w:color="auto"/>
                              </w:divBdr>
                              <w:divsChild>
                                <w:div w:id="1588269198">
                                  <w:marLeft w:val="0"/>
                                  <w:marRight w:val="0"/>
                                  <w:marTop w:val="0"/>
                                  <w:marBottom w:val="0"/>
                                  <w:divBdr>
                                    <w:top w:val="none" w:sz="0" w:space="0" w:color="auto"/>
                                    <w:left w:val="none" w:sz="0" w:space="0" w:color="auto"/>
                                    <w:bottom w:val="none" w:sz="0" w:space="0" w:color="auto"/>
                                    <w:right w:val="none" w:sz="0" w:space="0" w:color="auto"/>
                                  </w:divBdr>
                                  <w:divsChild>
                                    <w:div w:id="1588269200">
                                      <w:marLeft w:val="0"/>
                                      <w:marRight w:val="0"/>
                                      <w:marTop w:val="0"/>
                                      <w:marBottom w:val="0"/>
                                      <w:divBdr>
                                        <w:top w:val="none" w:sz="0" w:space="0" w:color="auto"/>
                                        <w:left w:val="none" w:sz="0" w:space="0" w:color="auto"/>
                                        <w:bottom w:val="none" w:sz="0" w:space="0" w:color="auto"/>
                                        <w:right w:val="none" w:sz="0" w:space="0" w:color="auto"/>
                                      </w:divBdr>
                                      <w:divsChild>
                                        <w:div w:id="15882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269229">
      <w:marLeft w:val="0"/>
      <w:marRight w:val="0"/>
      <w:marTop w:val="0"/>
      <w:marBottom w:val="0"/>
      <w:divBdr>
        <w:top w:val="none" w:sz="0" w:space="0" w:color="auto"/>
        <w:left w:val="none" w:sz="0" w:space="0" w:color="auto"/>
        <w:bottom w:val="none" w:sz="0" w:space="0" w:color="auto"/>
        <w:right w:val="none" w:sz="0" w:space="0" w:color="auto"/>
      </w:divBdr>
    </w:div>
    <w:div w:id="1588269231">
      <w:marLeft w:val="0"/>
      <w:marRight w:val="0"/>
      <w:marTop w:val="0"/>
      <w:marBottom w:val="0"/>
      <w:divBdr>
        <w:top w:val="none" w:sz="0" w:space="0" w:color="auto"/>
        <w:left w:val="none" w:sz="0" w:space="0" w:color="auto"/>
        <w:bottom w:val="none" w:sz="0" w:space="0" w:color="auto"/>
        <w:right w:val="none" w:sz="0" w:space="0" w:color="auto"/>
      </w:divBdr>
      <w:divsChild>
        <w:div w:id="1588269228">
          <w:marLeft w:val="0"/>
          <w:marRight w:val="0"/>
          <w:marTop w:val="0"/>
          <w:marBottom w:val="0"/>
          <w:divBdr>
            <w:top w:val="none" w:sz="0" w:space="0" w:color="auto"/>
            <w:left w:val="none" w:sz="0" w:space="0" w:color="auto"/>
            <w:bottom w:val="none" w:sz="0" w:space="0" w:color="auto"/>
            <w:right w:val="none" w:sz="0" w:space="0" w:color="auto"/>
          </w:divBdr>
          <w:divsChild>
            <w:div w:id="1588273852">
              <w:marLeft w:val="0"/>
              <w:marRight w:val="0"/>
              <w:marTop w:val="0"/>
              <w:marBottom w:val="0"/>
              <w:divBdr>
                <w:top w:val="none" w:sz="0" w:space="0" w:color="auto"/>
                <w:left w:val="none" w:sz="0" w:space="0" w:color="auto"/>
                <w:bottom w:val="none" w:sz="0" w:space="0" w:color="auto"/>
                <w:right w:val="none" w:sz="0" w:space="0" w:color="auto"/>
              </w:divBdr>
              <w:divsChild>
                <w:div w:id="1588269230">
                  <w:marLeft w:val="0"/>
                  <w:marRight w:val="0"/>
                  <w:marTop w:val="0"/>
                  <w:marBottom w:val="0"/>
                  <w:divBdr>
                    <w:top w:val="none" w:sz="0" w:space="0" w:color="auto"/>
                    <w:left w:val="none" w:sz="0" w:space="0" w:color="auto"/>
                    <w:bottom w:val="none" w:sz="0" w:space="0" w:color="auto"/>
                    <w:right w:val="none" w:sz="0" w:space="0" w:color="auto"/>
                  </w:divBdr>
                  <w:divsChild>
                    <w:div w:id="158827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232">
      <w:marLeft w:val="0"/>
      <w:marRight w:val="0"/>
      <w:marTop w:val="0"/>
      <w:marBottom w:val="0"/>
      <w:divBdr>
        <w:top w:val="none" w:sz="0" w:space="0" w:color="auto"/>
        <w:left w:val="none" w:sz="0" w:space="0" w:color="auto"/>
        <w:bottom w:val="none" w:sz="0" w:space="0" w:color="auto"/>
        <w:right w:val="none" w:sz="0" w:space="0" w:color="auto"/>
      </w:divBdr>
    </w:div>
    <w:div w:id="1588269233">
      <w:marLeft w:val="0"/>
      <w:marRight w:val="0"/>
      <w:marTop w:val="0"/>
      <w:marBottom w:val="0"/>
      <w:divBdr>
        <w:top w:val="none" w:sz="0" w:space="0" w:color="auto"/>
        <w:left w:val="none" w:sz="0" w:space="0" w:color="auto"/>
        <w:bottom w:val="none" w:sz="0" w:space="0" w:color="auto"/>
        <w:right w:val="none" w:sz="0" w:space="0" w:color="auto"/>
      </w:divBdr>
    </w:div>
    <w:div w:id="1588269234">
      <w:marLeft w:val="0"/>
      <w:marRight w:val="0"/>
      <w:marTop w:val="0"/>
      <w:marBottom w:val="0"/>
      <w:divBdr>
        <w:top w:val="none" w:sz="0" w:space="0" w:color="auto"/>
        <w:left w:val="none" w:sz="0" w:space="0" w:color="auto"/>
        <w:bottom w:val="none" w:sz="0" w:space="0" w:color="auto"/>
        <w:right w:val="none" w:sz="0" w:space="0" w:color="auto"/>
      </w:divBdr>
    </w:div>
    <w:div w:id="1588269235">
      <w:marLeft w:val="0"/>
      <w:marRight w:val="0"/>
      <w:marTop w:val="0"/>
      <w:marBottom w:val="0"/>
      <w:divBdr>
        <w:top w:val="none" w:sz="0" w:space="0" w:color="auto"/>
        <w:left w:val="none" w:sz="0" w:space="0" w:color="auto"/>
        <w:bottom w:val="none" w:sz="0" w:space="0" w:color="auto"/>
        <w:right w:val="none" w:sz="0" w:space="0" w:color="auto"/>
      </w:divBdr>
    </w:div>
    <w:div w:id="1588269236">
      <w:marLeft w:val="0"/>
      <w:marRight w:val="0"/>
      <w:marTop w:val="0"/>
      <w:marBottom w:val="0"/>
      <w:divBdr>
        <w:top w:val="none" w:sz="0" w:space="0" w:color="auto"/>
        <w:left w:val="none" w:sz="0" w:space="0" w:color="auto"/>
        <w:bottom w:val="none" w:sz="0" w:space="0" w:color="auto"/>
        <w:right w:val="none" w:sz="0" w:space="0" w:color="auto"/>
      </w:divBdr>
    </w:div>
    <w:div w:id="1588269241">
      <w:marLeft w:val="0"/>
      <w:marRight w:val="0"/>
      <w:marTop w:val="0"/>
      <w:marBottom w:val="0"/>
      <w:divBdr>
        <w:top w:val="none" w:sz="0" w:space="0" w:color="auto"/>
        <w:left w:val="none" w:sz="0" w:space="0" w:color="auto"/>
        <w:bottom w:val="none" w:sz="0" w:space="0" w:color="auto"/>
        <w:right w:val="none" w:sz="0" w:space="0" w:color="auto"/>
      </w:divBdr>
    </w:div>
    <w:div w:id="1588269242">
      <w:marLeft w:val="0"/>
      <w:marRight w:val="0"/>
      <w:marTop w:val="0"/>
      <w:marBottom w:val="0"/>
      <w:divBdr>
        <w:top w:val="none" w:sz="0" w:space="0" w:color="auto"/>
        <w:left w:val="none" w:sz="0" w:space="0" w:color="auto"/>
        <w:bottom w:val="none" w:sz="0" w:space="0" w:color="auto"/>
        <w:right w:val="none" w:sz="0" w:space="0" w:color="auto"/>
      </w:divBdr>
    </w:div>
    <w:div w:id="1588269243">
      <w:marLeft w:val="0"/>
      <w:marRight w:val="0"/>
      <w:marTop w:val="0"/>
      <w:marBottom w:val="0"/>
      <w:divBdr>
        <w:top w:val="none" w:sz="0" w:space="0" w:color="auto"/>
        <w:left w:val="none" w:sz="0" w:space="0" w:color="auto"/>
        <w:bottom w:val="none" w:sz="0" w:space="0" w:color="auto"/>
        <w:right w:val="none" w:sz="0" w:space="0" w:color="auto"/>
      </w:divBdr>
    </w:div>
    <w:div w:id="1588269266">
      <w:marLeft w:val="0"/>
      <w:marRight w:val="0"/>
      <w:marTop w:val="0"/>
      <w:marBottom w:val="0"/>
      <w:divBdr>
        <w:top w:val="none" w:sz="0" w:space="0" w:color="auto"/>
        <w:left w:val="none" w:sz="0" w:space="0" w:color="auto"/>
        <w:bottom w:val="none" w:sz="0" w:space="0" w:color="auto"/>
        <w:right w:val="none" w:sz="0" w:space="0" w:color="auto"/>
      </w:divBdr>
      <w:divsChild>
        <w:div w:id="1588269475">
          <w:marLeft w:val="0"/>
          <w:marRight w:val="0"/>
          <w:marTop w:val="0"/>
          <w:marBottom w:val="0"/>
          <w:divBdr>
            <w:top w:val="none" w:sz="0" w:space="0" w:color="auto"/>
            <w:left w:val="none" w:sz="0" w:space="0" w:color="auto"/>
            <w:bottom w:val="none" w:sz="0" w:space="0" w:color="auto"/>
            <w:right w:val="none" w:sz="0" w:space="0" w:color="auto"/>
          </w:divBdr>
          <w:divsChild>
            <w:div w:id="1588269451">
              <w:marLeft w:val="0"/>
              <w:marRight w:val="0"/>
              <w:marTop w:val="0"/>
              <w:marBottom w:val="0"/>
              <w:divBdr>
                <w:top w:val="none" w:sz="0" w:space="0" w:color="auto"/>
                <w:left w:val="none" w:sz="0" w:space="0" w:color="auto"/>
                <w:bottom w:val="none" w:sz="0" w:space="0" w:color="auto"/>
                <w:right w:val="none" w:sz="0" w:space="0" w:color="auto"/>
              </w:divBdr>
              <w:divsChild>
                <w:div w:id="1588269478">
                  <w:marLeft w:val="0"/>
                  <w:marRight w:val="0"/>
                  <w:marTop w:val="0"/>
                  <w:marBottom w:val="0"/>
                  <w:divBdr>
                    <w:top w:val="none" w:sz="0" w:space="0" w:color="auto"/>
                    <w:left w:val="none" w:sz="0" w:space="0" w:color="auto"/>
                    <w:bottom w:val="none" w:sz="0" w:space="0" w:color="auto"/>
                    <w:right w:val="none" w:sz="0" w:space="0" w:color="auto"/>
                  </w:divBdr>
                  <w:divsChild>
                    <w:div w:id="1588269263">
                      <w:marLeft w:val="0"/>
                      <w:marRight w:val="0"/>
                      <w:marTop w:val="0"/>
                      <w:marBottom w:val="0"/>
                      <w:divBdr>
                        <w:top w:val="none" w:sz="0" w:space="0" w:color="auto"/>
                        <w:left w:val="none" w:sz="0" w:space="0" w:color="auto"/>
                        <w:bottom w:val="none" w:sz="0" w:space="0" w:color="auto"/>
                        <w:right w:val="none" w:sz="0" w:space="0" w:color="auto"/>
                      </w:divBdr>
                      <w:divsChild>
                        <w:div w:id="1588269471">
                          <w:marLeft w:val="0"/>
                          <w:marRight w:val="0"/>
                          <w:marTop w:val="0"/>
                          <w:marBottom w:val="0"/>
                          <w:divBdr>
                            <w:top w:val="none" w:sz="0" w:space="0" w:color="auto"/>
                            <w:left w:val="none" w:sz="0" w:space="0" w:color="auto"/>
                            <w:bottom w:val="none" w:sz="0" w:space="0" w:color="auto"/>
                            <w:right w:val="none" w:sz="0" w:space="0" w:color="auto"/>
                          </w:divBdr>
                          <w:divsChild>
                            <w:div w:id="1588269482">
                              <w:marLeft w:val="0"/>
                              <w:marRight w:val="0"/>
                              <w:marTop w:val="0"/>
                              <w:marBottom w:val="0"/>
                              <w:divBdr>
                                <w:top w:val="none" w:sz="0" w:space="0" w:color="auto"/>
                                <w:left w:val="none" w:sz="0" w:space="0" w:color="auto"/>
                                <w:bottom w:val="none" w:sz="0" w:space="0" w:color="auto"/>
                                <w:right w:val="none" w:sz="0" w:space="0" w:color="auto"/>
                              </w:divBdr>
                              <w:divsChild>
                                <w:div w:id="1588269268">
                                  <w:marLeft w:val="0"/>
                                  <w:marRight w:val="0"/>
                                  <w:marTop w:val="0"/>
                                  <w:marBottom w:val="0"/>
                                  <w:divBdr>
                                    <w:top w:val="none" w:sz="0" w:space="0" w:color="auto"/>
                                    <w:left w:val="none" w:sz="0" w:space="0" w:color="auto"/>
                                    <w:bottom w:val="none" w:sz="0" w:space="0" w:color="auto"/>
                                    <w:right w:val="none" w:sz="0" w:space="0" w:color="auto"/>
                                  </w:divBdr>
                                  <w:divsChild>
                                    <w:div w:id="158826945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69274">
      <w:marLeft w:val="0"/>
      <w:marRight w:val="0"/>
      <w:marTop w:val="0"/>
      <w:marBottom w:val="0"/>
      <w:divBdr>
        <w:top w:val="none" w:sz="0" w:space="0" w:color="auto"/>
        <w:left w:val="none" w:sz="0" w:space="0" w:color="auto"/>
        <w:bottom w:val="none" w:sz="0" w:space="0" w:color="auto"/>
        <w:right w:val="none" w:sz="0" w:space="0" w:color="auto"/>
      </w:divBdr>
      <w:divsChild>
        <w:div w:id="1588269273">
          <w:marLeft w:val="0"/>
          <w:marRight w:val="0"/>
          <w:marTop w:val="0"/>
          <w:marBottom w:val="0"/>
          <w:divBdr>
            <w:top w:val="none" w:sz="0" w:space="0" w:color="auto"/>
            <w:left w:val="none" w:sz="0" w:space="0" w:color="auto"/>
            <w:bottom w:val="none" w:sz="0" w:space="0" w:color="auto"/>
            <w:right w:val="none" w:sz="0" w:space="0" w:color="auto"/>
          </w:divBdr>
          <w:divsChild>
            <w:div w:id="1588269281">
              <w:marLeft w:val="0"/>
              <w:marRight w:val="0"/>
              <w:marTop w:val="0"/>
              <w:marBottom w:val="0"/>
              <w:divBdr>
                <w:top w:val="none" w:sz="0" w:space="0" w:color="auto"/>
                <w:left w:val="none" w:sz="0" w:space="0" w:color="auto"/>
                <w:bottom w:val="none" w:sz="0" w:space="0" w:color="auto"/>
                <w:right w:val="none" w:sz="0" w:space="0" w:color="auto"/>
              </w:divBdr>
              <w:divsChild>
                <w:div w:id="1588269290">
                  <w:marLeft w:val="0"/>
                  <w:marRight w:val="0"/>
                  <w:marTop w:val="0"/>
                  <w:marBottom w:val="0"/>
                  <w:divBdr>
                    <w:top w:val="none" w:sz="0" w:space="0" w:color="auto"/>
                    <w:left w:val="none" w:sz="0" w:space="0" w:color="auto"/>
                    <w:bottom w:val="none" w:sz="0" w:space="0" w:color="auto"/>
                    <w:right w:val="none" w:sz="0" w:space="0" w:color="auto"/>
                  </w:divBdr>
                  <w:divsChild>
                    <w:div w:id="15882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279">
      <w:marLeft w:val="0"/>
      <w:marRight w:val="0"/>
      <w:marTop w:val="0"/>
      <w:marBottom w:val="0"/>
      <w:divBdr>
        <w:top w:val="none" w:sz="0" w:space="0" w:color="auto"/>
        <w:left w:val="none" w:sz="0" w:space="0" w:color="auto"/>
        <w:bottom w:val="none" w:sz="0" w:space="0" w:color="auto"/>
        <w:right w:val="none" w:sz="0" w:space="0" w:color="auto"/>
      </w:divBdr>
      <w:divsChild>
        <w:div w:id="1588269293">
          <w:marLeft w:val="0"/>
          <w:marRight w:val="0"/>
          <w:marTop w:val="0"/>
          <w:marBottom w:val="0"/>
          <w:divBdr>
            <w:top w:val="none" w:sz="0" w:space="0" w:color="auto"/>
            <w:left w:val="none" w:sz="0" w:space="0" w:color="auto"/>
            <w:bottom w:val="none" w:sz="0" w:space="0" w:color="auto"/>
            <w:right w:val="none" w:sz="0" w:space="0" w:color="auto"/>
          </w:divBdr>
          <w:divsChild>
            <w:div w:id="1588269276">
              <w:marLeft w:val="0"/>
              <w:marRight w:val="0"/>
              <w:marTop w:val="0"/>
              <w:marBottom w:val="0"/>
              <w:divBdr>
                <w:top w:val="none" w:sz="0" w:space="0" w:color="auto"/>
                <w:left w:val="none" w:sz="0" w:space="0" w:color="auto"/>
                <w:bottom w:val="none" w:sz="0" w:space="0" w:color="auto"/>
                <w:right w:val="none" w:sz="0" w:space="0" w:color="auto"/>
              </w:divBdr>
              <w:divsChild>
                <w:div w:id="1588269287">
                  <w:marLeft w:val="0"/>
                  <w:marRight w:val="0"/>
                  <w:marTop w:val="0"/>
                  <w:marBottom w:val="0"/>
                  <w:divBdr>
                    <w:top w:val="none" w:sz="0" w:space="0" w:color="auto"/>
                    <w:left w:val="none" w:sz="0" w:space="0" w:color="auto"/>
                    <w:bottom w:val="none" w:sz="0" w:space="0" w:color="auto"/>
                    <w:right w:val="none" w:sz="0" w:space="0" w:color="auto"/>
                  </w:divBdr>
                  <w:divsChild>
                    <w:div w:id="15882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283">
      <w:marLeft w:val="0"/>
      <w:marRight w:val="0"/>
      <w:marTop w:val="0"/>
      <w:marBottom w:val="0"/>
      <w:divBdr>
        <w:top w:val="none" w:sz="0" w:space="0" w:color="auto"/>
        <w:left w:val="none" w:sz="0" w:space="0" w:color="auto"/>
        <w:bottom w:val="none" w:sz="0" w:space="0" w:color="auto"/>
        <w:right w:val="none" w:sz="0" w:space="0" w:color="auto"/>
      </w:divBdr>
      <w:divsChild>
        <w:div w:id="1588269282">
          <w:marLeft w:val="0"/>
          <w:marRight w:val="0"/>
          <w:marTop w:val="0"/>
          <w:marBottom w:val="0"/>
          <w:divBdr>
            <w:top w:val="none" w:sz="0" w:space="0" w:color="auto"/>
            <w:left w:val="none" w:sz="0" w:space="0" w:color="auto"/>
            <w:bottom w:val="none" w:sz="0" w:space="0" w:color="auto"/>
            <w:right w:val="none" w:sz="0" w:space="0" w:color="auto"/>
          </w:divBdr>
          <w:divsChild>
            <w:div w:id="1588269437">
              <w:marLeft w:val="0"/>
              <w:marRight w:val="0"/>
              <w:marTop w:val="0"/>
              <w:marBottom w:val="0"/>
              <w:divBdr>
                <w:top w:val="none" w:sz="0" w:space="0" w:color="auto"/>
                <w:left w:val="none" w:sz="0" w:space="0" w:color="auto"/>
                <w:bottom w:val="none" w:sz="0" w:space="0" w:color="auto"/>
                <w:right w:val="none" w:sz="0" w:space="0" w:color="auto"/>
              </w:divBdr>
              <w:divsChild>
                <w:div w:id="1588269275">
                  <w:marLeft w:val="0"/>
                  <w:marRight w:val="0"/>
                  <w:marTop w:val="0"/>
                  <w:marBottom w:val="0"/>
                  <w:divBdr>
                    <w:top w:val="none" w:sz="0" w:space="0" w:color="auto"/>
                    <w:left w:val="none" w:sz="0" w:space="0" w:color="auto"/>
                    <w:bottom w:val="none" w:sz="0" w:space="0" w:color="auto"/>
                    <w:right w:val="none" w:sz="0" w:space="0" w:color="auto"/>
                  </w:divBdr>
                  <w:divsChild>
                    <w:div w:id="15882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284">
      <w:marLeft w:val="0"/>
      <w:marRight w:val="0"/>
      <w:marTop w:val="0"/>
      <w:marBottom w:val="0"/>
      <w:divBdr>
        <w:top w:val="none" w:sz="0" w:space="0" w:color="auto"/>
        <w:left w:val="none" w:sz="0" w:space="0" w:color="auto"/>
        <w:bottom w:val="none" w:sz="0" w:space="0" w:color="auto"/>
        <w:right w:val="none" w:sz="0" w:space="0" w:color="auto"/>
      </w:divBdr>
      <w:divsChild>
        <w:div w:id="1588269292">
          <w:marLeft w:val="0"/>
          <w:marRight w:val="0"/>
          <w:marTop w:val="0"/>
          <w:marBottom w:val="0"/>
          <w:divBdr>
            <w:top w:val="none" w:sz="0" w:space="0" w:color="auto"/>
            <w:left w:val="none" w:sz="0" w:space="0" w:color="auto"/>
            <w:bottom w:val="none" w:sz="0" w:space="0" w:color="auto"/>
            <w:right w:val="none" w:sz="0" w:space="0" w:color="auto"/>
          </w:divBdr>
          <w:divsChild>
            <w:div w:id="1588269280">
              <w:marLeft w:val="0"/>
              <w:marRight w:val="0"/>
              <w:marTop w:val="0"/>
              <w:marBottom w:val="0"/>
              <w:divBdr>
                <w:top w:val="none" w:sz="0" w:space="0" w:color="auto"/>
                <w:left w:val="none" w:sz="0" w:space="0" w:color="auto"/>
                <w:bottom w:val="none" w:sz="0" w:space="0" w:color="auto"/>
                <w:right w:val="none" w:sz="0" w:space="0" w:color="auto"/>
              </w:divBdr>
              <w:divsChild>
                <w:div w:id="1588269278">
                  <w:marLeft w:val="0"/>
                  <w:marRight w:val="0"/>
                  <w:marTop w:val="0"/>
                  <w:marBottom w:val="0"/>
                  <w:divBdr>
                    <w:top w:val="none" w:sz="0" w:space="0" w:color="auto"/>
                    <w:left w:val="none" w:sz="0" w:space="0" w:color="auto"/>
                    <w:bottom w:val="none" w:sz="0" w:space="0" w:color="auto"/>
                    <w:right w:val="none" w:sz="0" w:space="0" w:color="auto"/>
                  </w:divBdr>
                  <w:divsChild>
                    <w:div w:id="15882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291">
      <w:marLeft w:val="0"/>
      <w:marRight w:val="0"/>
      <w:marTop w:val="0"/>
      <w:marBottom w:val="0"/>
      <w:divBdr>
        <w:top w:val="none" w:sz="0" w:space="0" w:color="auto"/>
        <w:left w:val="none" w:sz="0" w:space="0" w:color="auto"/>
        <w:bottom w:val="none" w:sz="0" w:space="0" w:color="auto"/>
        <w:right w:val="none" w:sz="0" w:space="0" w:color="auto"/>
      </w:divBdr>
      <w:divsChild>
        <w:div w:id="1588269438">
          <w:marLeft w:val="0"/>
          <w:marRight w:val="0"/>
          <w:marTop w:val="0"/>
          <w:marBottom w:val="0"/>
          <w:divBdr>
            <w:top w:val="none" w:sz="0" w:space="0" w:color="auto"/>
            <w:left w:val="none" w:sz="0" w:space="0" w:color="auto"/>
            <w:bottom w:val="none" w:sz="0" w:space="0" w:color="auto"/>
            <w:right w:val="none" w:sz="0" w:space="0" w:color="auto"/>
          </w:divBdr>
          <w:divsChild>
            <w:div w:id="1588269288">
              <w:marLeft w:val="0"/>
              <w:marRight w:val="0"/>
              <w:marTop w:val="0"/>
              <w:marBottom w:val="0"/>
              <w:divBdr>
                <w:top w:val="none" w:sz="0" w:space="0" w:color="auto"/>
                <w:left w:val="none" w:sz="0" w:space="0" w:color="auto"/>
                <w:bottom w:val="none" w:sz="0" w:space="0" w:color="auto"/>
                <w:right w:val="none" w:sz="0" w:space="0" w:color="auto"/>
              </w:divBdr>
              <w:divsChild>
                <w:div w:id="1588269277">
                  <w:marLeft w:val="0"/>
                  <w:marRight w:val="0"/>
                  <w:marTop w:val="0"/>
                  <w:marBottom w:val="0"/>
                  <w:divBdr>
                    <w:top w:val="none" w:sz="0" w:space="0" w:color="auto"/>
                    <w:left w:val="none" w:sz="0" w:space="0" w:color="auto"/>
                    <w:bottom w:val="none" w:sz="0" w:space="0" w:color="auto"/>
                    <w:right w:val="none" w:sz="0" w:space="0" w:color="auto"/>
                  </w:divBdr>
                  <w:divsChild>
                    <w:div w:id="15882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296">
      <w:marLeft w:val="0"/>
      <w:marRight w:val="0"/>
      <w:marTop w:val="0"/>
      <w:marBottom w:val="0"/>
      <w:divBdr>
        <w:top w:val="none" w:sz="0" w:space="0" w:color="auto"/>
        <w:left w:val="none" w:sz="0" w:space="0" w:color="auto"/>
        <w:bottom w:val="none" w:sz="0" w:space="0" w:color="auto"/>
        <w:right w:val="none" w:sz="0" w:space="0" w:color="auto"/>
      </w:divBdr>
    </w:div>
    <w:div w:id="1588269297">
      <w:marLeft w:val="0"/>
      <w:marRight w:val="0"/>
      <w:marTop w:val="0"/>
      <w:marBottom w:val="0"/>
      <w:divBdr>
        <w:top w:val="none" w:sz="0" w:space="0" w:color="auto"/>
        <w:left w:val="none" w:sz="0" w:space="0" w:color="auto"/>
        <w:bottom w:val="none" w:sz="0" w:space="0" w:color="auto"/>
        <w:right w:val="none" w:sz="0" w:space="0" w:color="auto"/>
      </w:divBdr>
      <w:divsChild>
        <w:div w:id="1588269418">
          <w:marLeft w:val="547"/>
          <w:marRight w:val="0"/>
          <w:marTop w:val="106"/>
          <w:marBottom w:val="60"/>
          <w:divBdr>
            <w:top w:val="none" w:sz="0" w:space="0" w:color="auto"/>
            <w:left w:val="none" w:sz="0" w:space="0" w:color="auto"/>
            <w:bottom w:val="none" w:sz="0" w:space="0" w:color="auto"/>
            <w:right w:val="none" w:sz="0" w:space="0" w:color="auto"/>
          </w:divBdr>
        </w:div>
        <w:div w:id="1588269419">
          <w:marLeft w:val="547"/>
          <w:marRight w:val="0"/>
          <w:marTop w:val="106"/>
          <w:marBottom w:val="60"/>
          <w:divBdr>
            <w:top w:val="none" w:sz="0" w:space="0" w:color="auto"/>
            <w:left w:val="none" w:sz="0" w:space="0" w:color="auto"/>
            <w:bottom w:val="none" w:sz="0" w:space="0" w:color="auto"/>
            <w:right w:val="none" w:sz="0" w:space="0" w:color="auto"/>
          </w:divBdr>
        </w:div>
        <w:div w:id="1588269422">
          <w:marLeft w:val="547"/>
          <w:marRight w:val="0"/>
          <w:marTop w:val="106"/>
          <w:marBottom w:val="60"/>
          <w:divBdr>
            <w:top w:val="none" w:sz="0" w:space="0" w:color="auto"/>
            <w:left w:val="none" w:sz="0" w:space="0" w:color="auto"/>
            <w:bottom w:val="none" w:sz="0" w:space="0" w:color="auto"/>
            <w:right w:val="none" w:sz="0" w:space="0" w:color="auto"/>
          </w:divBdr>
        </w:div>
        <w:div w:id="1588269425">
          <w:marLeft w:val="547"/>
          <w:marRight w:val="0"/>
          <w:marTop w:val="106"/>
          <w:marBottom w:val="60"/>
          <w:divBdr>
            <w:top w:val="none" w:sz="0" w:space="0" w:color="auto"/>
            <w:left w:val="none" w:sz="0" w:space="0" w:color="auto"/>
            <w:bottom w:val="none" w:sz="0" w:space="0" w:color="auto"/>
            <w:right w:val="none" w:sz="0" w:space="0" w:color="auto"/>
          </w:divBdr>
        </w:div>
        <w:div w:id="1588269426">
          <w:marLeft w:val="547"/>
          <w:marRight w:val="0"/>
          <w:marTop w:val="106"/>
          <w:marBottom w:val="60"/>
          <w:divBdr>
            <w:top w:val="none" w:sz="0" w:space="0" w:color="auto"/>
            <w:left w:val="none" w:sz="0" w:space="0" w:color="auto"/>
            <w:bottom w:val="none" w:sz="0" w:space="0" w:color="auto"/>
            <w:right w:val="none" w:sz="0" w:space="0" w:color="auto"/>
          </w:divBdr>
        </w:div>
      </w:divsChild>
    </w:div>
    <w:div w:id="1588269299">
      <w:marLeft w:val="0"/>
      <w:marRight w:val="0"/>
      <w:marTop w:val="0"/>
      <w:marBottom w:val="0"/>
      <w:divBdr>
        <w:top w:val="none" w:sz="0" w:space="0" w:color="auto"/>
        <w:left w:val="none" w:sz="0" w:space="0" w:color="auto"/>
        <w:bottom w:val="none" w:sz="0" w:space="0" w:color="auto"/>
        <w:right w:val="none" w:sz="0" w:space="0" w:color="auto"/>
      </w:divBdr>
      <w:divsChild>
        <w:div w:id="1588269298">
          <w:marLeft w:val="547"/>
          <w:marRight w:val="0"/>
          <w:marTop w:val="0"/>
          <w:marBottom w:val="0"/>
          <w:divBdr>
            <w:top w:val="none" w:sz="0" w:space="0" w:color="auto"/>
            <w:left w:val="none" w:sz="0" w:space="0" w:color="auto"/>
            <w:bottom w:val="none" w:sz="0" w:space="0" w:color="auto"/>
            <w:right w:val="none" w:sz="0" w:space="0" w:color="auto"/>
          </w:divBdr>
        </w:div>
      </w:divsChild>
    </w:div>
    <w:div w:id="1588269300">
      <w:marLeft w:val="0"/>
      <w:marRight w:val="0"/>
      <w:marTop w:val="0"/>
      <w:marBottom w:val="0"/>
      <w:divBdr>
        <w:top w:val="none" w:sz="0" w:space="0" w:color="auto"/>
        <w:left w:val="none" w:sz="0" w:space="0" w:color="auto"/>
        <w:bottom w:val="none" w:sz="0" w:space="0" w:color="auto"/>
        <w:right w:val="none" w:sz="0" w:space="0" w:color="auto"/>
      </w:divBdr>
      <w:divsChild>
        <w:div w:id="1588269301">
          <w:marLeft w:val="547"/>
          <w:marRight w:val="0"/>
          <w:marTop w:val="130"/>
          <w:marBottom w:val="0"/>
          <w:divBdr>
            <w:top w:val="none" w:sz="0" w:space="0" w:color="auto"/>
            <w:left w:val="none" w:sz="0" w:space="0" w:color="auto"/>
            <w:bottom w:val="none" w:sz="0" w:space="0" w:color="auto"/>
            <w:right w:val="none" w:sz="0" w:space="0" w:color="auto"/>
          </w:divBdr>
        </w:div>
      </w:divsChild>
    </w:div>
    <w:div w:id="1588269305">
      <w:marLeft w:val="0"/>
      <w:marRight w:val="0"/>
      <w:marTop w:val="0"/>
      <w:marBottom w:val="0"/>
      <w:divBdr>
        <w:top w:val="none" w:sz="0" w:space="0" w:color="auto"/>
        <w:left w:val="none" w:sz="0" w:space="0" w:color="auto"/>
        <w:bottom w:val="none" w:sz="0" w:space="0" w:color="auto"/>
        <w:right w:val="none" w:sz="0" w:space="0" w:color="auto"/>
      </w:divBdr>
      <w:divsChild>
        <w:div w:id="1588269306">
          <w:marLeft w:val="547"/>
          <w:marRight w:val="0"/>
          <w:marTop w:val="115"/>
          <w:marBottom w:val="0"/>
          <w:divBdr>
            <w:top w:val="none" w:sz="0" w:space="0" w:color="auto"/>
            <w:left w:val="none" w:sz="0" w:space="0" w:color="auto"/>
            <w:bottom w:val="none" w:sz="0" w:space="0" w:color="auto"/>
            <w:right w:val="none" w:sz="0" w:space="0" w:color="auto"/>
          </w:divBdr>
        </w:div>
      </w:divsChild>
    </w:div>
    <w:div w:id="1588269309">
      <w:marLeft w:val="0"/>
      <w:marRight w:val="0"/>
      <w:marTop w:val="0"/>
      <w:marBottom w:val="0"/>
      <w:divBdr>
        <w:top w:val="none" w:sz="0" w:space="0" w:color="auto"/>
        <w:left w:val="none" w:sz="0" w:space="0" w:color="auto"/>
        <w:bottom w:val="none" w:sz="0" w:space="0" w:color="auto"/>
        <w:right w:val="none" w:sz="0" w:space="0" w:color="auto"/>
      </w:divBdr>
      <w:divsChild>
        <w:div w:id="1588269308">
          <w:marLeft w:val="0"/>
          <w:marRight w:val="0"/>
          <w:marTop w:val="0"/>
          <w:marBottom w:val="0"/>
          <w:divBdr>
            <w:top w:val="none" w:sz="0" w:space="0" w:color="auto"/>
            <w:left w:val="none" w:sz="0" w:space="0" w:color="auto"/>
            <w:bottom w:val="none" w:sz="0" w:space="0" w:color="auto"/>
            <w:right w:val="none" w:sz="0" w:space="0" w:color="auto"/>
          </w:divBdr>
          <w:divsChild>
            <w:div w:id="1588269310">
              <w:marLeft w:val="0"/>
              <w:marRight w:val="0"/>
              <w:marTop w:val="0"/>
              <w:marBottom w:val="0"/>
              <w:divBdr>
                <w:top w:val="none" w:sz="0" w:space="0" w:color="auto"/>
                <w:left w:val="none" w:sz="0" w:space="0" w:color="auto"/>
                <w:bottom w:val="none" w:sz="0" w:space="0" w:color="auto"/>
                <w:right w:val="none" w:sz="0" w:space="0" w:color="auto"/>
              </w:divBdr>
              <w:divsChild>
                <w:div w:id="1588269413">
                  <w:marLeft w:val="0"/>
                  <w:marRight w:val="0"/>
                  <w:marTop w:val="0"/>
                  <w:marBottom w:val="0"/>
                  <w:divBdr>
                    <w:top w:val="none" w:sz="0" w:space="0" w:color="auto"/>
                    <w:left w:val="none" w:sz="0" w:space="0" w:color="auto"/>
                    <w:bottom w:val="none" w:sz="0" w:space="0" w:color="auto"/>
                    <w:right w:val="none" w:sz="0" w:space="0" w:color="auto"/>
                  </w:divBdr>
                  <w:divsChild>
                    <w:div w:id="158826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315">
      <w:marLeft w:val="0"/>
      <w:marRight w:val="0"/>
      <w:marTop w:val="0"/>
      <w:marBottom w:val="0"/>
      <w:divBdr>
        <w:top w:val="none" w:sz="0" w:space="0" w:color="auto"/>
        <w:left w:val="none" w:sz="0" w:space="0" w:color="auto"/>
        <w:bottom w:val="none" w:sz="0" w:space="0" w:color="auto"/>
        <w:right w:val="none" w:sz="0" w:space="0" w:color="auto"/>
      </w:divBdr>
      <w:divsChild>
        <w:div w:id="1588269312">
          <w:marLeft w:val="0"/>
          <w:marRight w:val="0"/>
          <w:marTop w:val="0"/>
          <w:marBottom w:val="0"/>
          <w:divBdr>
            <w:top w:val="none" w:sz="0" w:space="0" w:color="auto"/>
            <w:left w:val="none" w:sz="0" w:space="0" w:color="auto"/>
            <w:bottom w:val="none" w:sz="0" w:space="0" w:color="auto"/>
            <w:right w:val="none" w:sz="0" w:space="0" w:color="auto"/>
          </w:divBdr>
          <w:divsChild>
            <w:div w:id="1588269317">
              <w:marLeft w:val="0"/>
              <w:marRight w:val="0"/>
              <w:marTop w:val="0"/>
              <w:marBottom w:val="0"/>
              <w:divBdr>
                <w:top w:val="none" w:sz="0" w:space="0" w:color="auto"/>
                <w:left w:val="none" w:sz="0" w:space="0" w:color="auto"/>
                <w:bottom w:val="none" w:sz="0" w:space="0" w:color="auto"/>
                <w:right w:val="none" w:sz="0" w:space="0" w:color="auto"/>
              </w:divBdr>
              <w:divsChild>
                <w:div w:id="1588269318">
                  <w:marLeft w:val="0"/>
                  <w:marRight w:val="0"/>
                  <w:marTop w:val="0"/>
                  <w:marBottom w:val="0"/>
                  <w:divBdr>
                    <w:top w:val="none" w:sz="0" w:space="0" w:color="auto"/>
                    <w:left w:val="none" w:sz="0" w:space="0" w:color="auto"/>
                    <w:bottom w:val="none" w:sz="0" w:space="0" w:color="auto"/>
                    <w:right w:val="none" w:sz="0" w:space="0" w:color="auto"/>
                  </w:divBdr>
                  <w:divsChild>
                    <w:div w:id="15882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316">
      <w:marLeft w:val="0"/>
      <w:marRight w:val="0"/>
      <w:marTop w:val="0"/>
      <w:marBottom w:val="0"/>
      <w:divBdr>
        <w:top w:val="none" w:sz="0" w:space="0" w:color="auto"/>
        <w:left w:val="none" w:sz="0" w:space="0" w:color="auto"/>
        <w:bottom w:val="none" w:sz="0" w:space="0" w:color="auto"/>
        <w:right w:val="none" w:sz="0" w:space="0" w:color="auto"/>
      </w:divBdr>
    </w:div>
    <w:div w:id="1588269319">
      <w:marLeft w:val="0"/>
      <w:marRight w:val="0"/>
      <w:marTop w:val="0"/>
      <w:marBottom w:val="0"/>
      <w:divBdr>
        <w:top w:val="none" w:sz="0" w:space="0" w:color="auto"/>
        <w:left w:val="none" w:sz="0" w:space="0" w:color="auto"/>
        <w:bottom w:val="none" w:sz="0" w:space="0" w:color="auto"/>
        <w:right w:val="none" w:sz="0" w:space="0" w:color="auto"/>
      </w:divBdr>
      <w:divsChild>
        <w:div w:id="1588269313">
          <w:marLeft w:val="0"/>
          <w:marRight w:val="0"/>
          <w:marTop w:val="0"/>
          <w:marBottom w:val="0"/>
          <w:divBdr>
            <w:top w:val="none" w:sz="0" w:space="0" w:color="auto"/>
            <w:left w:val="none" w:sz="0" w:space="0" w:color="auto"/>
            <w:bottom w:val="none" w:sz="0" w:space="0" w:color="auto"/>
            <w:right w:val="none" w:sz="0" w:space="0" w:color="auto"/>
          </w:divBdr>
          <w:divsChild>
            <w:div w:id="1588269320">
              <w:marLeft w:val="0"/>
              <w:marRight w:val="0"/>
              <w:marTop w:val="0"/>
              <w:marBottom w:val="0"/>
              <w:divBdr>
                <w:top w:val="none" w:sz="0" w:space="0" w:color="auto"/>
                <w:left w:val="none" w:sz="0" w:space="0" w:color="auto"/>
                <w:bottom w:val="none" w:sz="0" w:space="0" w:color="auto"/>
                <w:right w:val="none" w:sz="0" w:space="0" w:color="auto"/>
              </w:divBdr>
              <w:divsChild>
                <w:div w:id="1588269311">
                  <w:marLeft w:val="0"/>
                  <w:marRight w:val="0"/>
                  <w:marTop w:val="0"/>
                  <w:marBottom w:val="0"/>
                  <w:divBdr>
                    <w:top w:val="none" w:sz="0" w:space="0" w:color="auto"/>
                    <w:left w:val="none" w:sz="0" w:space="0" w:color="auto"/>
                    <w:bottom w:val="none" w:sz="0" w:space="0" w:color="auto"/>
                    <w:right w:val="none" w:sz="0" w:space="0" w:color="auto"/>
                  </w:divBdr>
                  <w:divsChild>
                    <w:div w:id="15882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322">
      <w:marLeft w:val="0"/>
      <w:marRight w:val="0"/>
      <w:marTop w:val="0"/>
      <w:marBottom w:val="0"/>
      <w:divBdr>
        <w:top w:val="none" w:sz="0" w:space="0" w:color="auto"/>
        <w:left w:val="none" w:sz="0" w:space="0" w:color="auto"/>
        <w:bottom w:val="none" w:sz="0" w:space="0" w:color="auto"/>
        <w:right w:val="none" w:sz="0" w:space="0" w:color="auto"/>
      </w:divBdr>
    </w:div>
    <w:div w:id="1588269326">
      <w:marLeft w:val="0"/>
      <w:marRight w:val="0"/>
      <w:marTop w:val="0"/>
      <w:marBottom w:val="0"/>
      <w:divBdr>
        <w:top w:val="none" w:sz="0" w:space="0" w:color="auto"/>
        <w:left w:val="none" w:sz="0" w:space="0" w:color="auto"/>
        <w:bottom w:val="none" w:sz="0" w:space="0" w:color="auto"/>
        <w:right w:val="none" w:sz="0" w:space="0" w:color="auto"/>
      </w:divBdr>
      <w:divsChild>
        <w:div w:id="1588269323">
          <w:marLeft w:val="0"/>
          <w:marRight w:val="0"/>
          <w:marTop w:val="0"/>
          <w:marBottom w:val="0"/>
          <w:divBdr>
            <w:top w:val="none" w:sz="0" w:space="0" w:color="auto"/>
            <w:left w:val="none" w:sz="0" w:space="0" w:color="auto"/>
            <w:bottom w:val="none" w:sz="0" w:space="0" w:color="auto"/>
            <w:right w:val="none" w:sz="0" w:space="0" w:color="auto"/>
          </w:divBdr>
          <w:divsChild>
            <w:div w:id="1588269330">
              <w:marLeft w:val="0"/>
              <w:marRight w:val="0"/>
              <w:marTop w:val="0"/>
              <w:marBottom w:val="0"/>
              <w:divBdr>
                <w:top w:val="none" w:sz="0" w:space="0" w:color="auto"/>
                <w:left w:val="none" w:sz="0" w:space="0" w:color="auto"/>
                <w:bottom w:val="none" w:sz="0" w:space="0" w:color="auto"/>
                <w:right w:val="none" w:sz="0" w:space="0" w:color="auto"/>
              </w:divBdr>
              <w:divsChild>
                <w:div w:id="1588269332">
                  <w:marLeft w:val="0"/>
                  <w:marRight w:val="0"/>
                  <w:marTop w:val="0"/>
                  <w:marBottom w:val="0"/>
                  <w:divBdr>
                    <w:top w:val="none" w:sz="0" w:space="0" w:color="auto"/>
                    <w:left w:val="none" w:sz="0" w:space="0" w:color="auto"/>
                    <w:bottom w:val="none" w:sz="0" w:space="0" w:color="auto"/>
                    <w:right w:val="none" w:sz="0" w:space="0" w:color="auto"/>
                  </w:divBdr>
                  <w:divsChild>
                    <w:div w:id="15882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329">
      <w:marLeft w:val="0"/>
      <w:marRight w:val="0"/>
      <w:marTop w:val="0"/>
      <w:marBottom w:val="0"/>
      <w:divBdr>
        <w:top w:val="none" w:sz="0" w:space="0" w:color="auto"/>
        <w:left w:val="none" w:sz="0" w:space="0" w:color="auto"/>
        <w:bottom w:val="none" w:sz="0" w:space="0" w:color="auto"/>
        <w:right w:val="none" w:sz="0" w:space="0" w:color="auto"/>
      </w:divBdr>
      <w:divsChild>
        <w:div w:id="1588269324">
          <w:marLeft w:val="0"/>
          <w:marRight w:val="0"/>
          <w:marTop w:val="0"/>
          <w:marBottom w:val="0"/>
          <w:divBdr>
            <w:top w:val="none" w:sz="0" w:space="0" w:color="auto"/>
            <w:left w:val="none" w:sz="0" w:space="0" w:color="auto"/>
            <w:bottom w:val="none" w:sz="0" w:space="0" w:color="auto"/>
            <w:right w:val="none" w:sz="0" w:space="0" w:color="auto"/>
          </w:divBdr>
          <w:divsChild>
            <w:div w:id="1588269331">
              <w:marLeft w:val="0"/>
              <w:marRight w:val="0"/>
              <w:marTop w:val="0"/>
              <w:marBottom w:val="0"/>
              <w:divBdr>
                <w:top w:val="none" w:sz="0" w:space="0" w:color="auto"/>
                <w:left w:val="none" w:sz="0" w:space="0" w:color="auto"/>
                <w:bottom w:val="none" w:sz="0" w:space="0" w:color="auto"/>
                <w:right w:val="none" w:sz="0" w:space="0" w:color="auto"/>
              </w:divBdr>
              <w:divsChild>
                <w:div w:id="1588269327">
                  <w:marLeft w:val="0"/>
                  <w:marRight w:val="0"/>
                  <w:marTop w:val="0"/>
                  <w:marBottom w:val="0"/>
                  <w:divBdr>
                    <w:top w:val="none" w:sz="0" w:space="0" w:color="auto"/>
                    <w:left w:val="none" w:sz="0" w:space="0" w:color="auto"/>
                    <w:bottom w:val="none" w:sz="0" w:space="0" w:color="auto"/>
                    <w:right w:val="none" w:sz="0" w:space="0" w:color="auto"/>
                  </w:divBdr>
                  <w:divsChild>
                    <w:div w:id="15882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334">
      <w:marLeft w:val="0"/>
      <w:marRight w:val="0"/>
      <w:marTop w:val="0"/>
      <w:marBottom w:val="0"/>
      <w:divBdr>
        <w:top w:val="none" w:sz="0" w:space="0" w:color="auto"/>
        <w:left w:val="none" w:sz="0" w:space="0" w:color="auto"/>
        <w:bottom w:val="none" w:sz="0" w:space="0" w:color="auto"/>
        <w:right w:val="none" w:sz="0" w:space="0" w:color="auto"/>
      </w:divBdr>
      <w:divsChild>
        <w:div w:id="1588269335">
          <w:marLeft w:val="0"/>
          <w:marRight w:val="0"/>
          <w:marTop w:val="0"/>
          <w:marBottom w:val="0"/>
          <w:divBdr>
            <w:top w:val="none" w:sz="0" w:space="0" w:color="auto"/>
            <w:left w:val="none" w:sz="0" w:space="0" w:color="auto"/>
            <w:bottom w:val="none" w:sz="0" w:space="0" w:color="auto"/>
            <w:right w:val="none" w:sz="0" w:space="0" w:color="auto"/>
          </w:divBdr>
          <w:divsChild>
            <w:div w:id="1588269333">
              <w:marLeft w:val="0"/>
              <w:marRight w:val="0"/>
              <w:marTop w:val="0"/>
              <w:marBottom w:val="0"/>
              <w:divBdr>
                <w:top w:val="none" w:sz="0" w:space="0" w:color="auto"/>
                <w:left w:val="none" w:sz="0" w:space="0" w:color="auto"/>
                <w:bottom w:val="none" w:sz="0" w:space="0" w:color="auto"/>
                <w:right w:val="none" w:sz="0" w:space="0" w:color="auto"/>
              </w:divBdr>
              <w:divsChild>
                <w:div w:id="1588269406">
                  <w:marLeft w:val="0"/>
                  <w:marRight w:val="0"/>
                  <w:marTop w:val="0"/>
                  <w:marBottom w:val="0"/>
                  <w:divBdr>
                    <w:top w:val="none" w:sz="0" w:space="0" w:color="auto"/>
                    <w:left w:val="none" w:sz="0" w:space="0" w:color="auto"/>
                    <w:bottom w:val="none" w:sz="0" w:space="0" w:color="auto"/>
                    <w:right w:val="none" w:sz="0" w:space="0" w:color="auto"/>
                  </w:divBdr>
                  <w:divsChild>
                    <w:div w:id="15882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336">
      <w:marLeft w:val="0"/>
      <w:marRight w:val="0"/>
      <w:marTop w:val="0"/>
      <w:marBottom w:val="0"/>
      <w:divBdr>
        <w:top w:val="none" w:sz="0" w:space="0" w:color="auto"/>
        <w:left w:val="none" w:sz="0" w:space="0" w:color="auto"/>
        <w:bottom w:val="none" w:sz="0" w:space="0" w:color="auto"/>
        <w:right w:val="none" w:sz="0" w:space="0" w:color="auto"/>
      </w:divBdr>
    </w:div>
    <w:div w:id="1588269349">
      <w:marLeft w:val="0"/>
      <w:marRight w:val="0"/>
      <w:marTop w:val="0"/>
      <w:marBottom w:val="0"/>
      <w:divBdr>
        <w:top w:val="none" w:sz="0" w:space="0" w:color="auto"/>
        <w:left w:val="none" w:sz="0" w:space="0" w:color="auto"/>
        <w:bottom w:val="none" w:sz="0" w:space="0" w:color="auto"/>
        <w:right w:val="none" w:sz="0" w:space="0" w:color="auto"/>
      </w:divBdr>
      <w:divsChild>
        <w:div w:id="1588269347">
          <w:marLeft w:val="0"/>
          <w:marRight w:val="0"/>
          <w:marTop w:val="0"/>
          <w:marBottom w:val="0"/>
          <w:divBdr>
            <w:top w:val="none" w:sz="0" w:space="0" w:color="auto"/>
            <w:left w:val="none" w:sz="0" w:space="0" w:color="auto"/>
            <w:bottom w:val="none" w:sz="0" w:space="0" w:color="auto"/>
            <w:right w:val="none" w:sz="0" w:space="0" w:color="auto"/>
          </w:divBdr>
          <w:divsChild>
            <w:div w:id="1588269385">
              <w:marLeft w:val="0"/>
              <w:marRight w:val="0"/>
              <w:marTop w:val="0"/>
              <w:marBottom w:val="0"/>
              <w:divBdr>
                <w:top w:val="none" w:sz="0" w:space="0" w:color="auto"/>
                <w:left w:val="none" w:sz="0" w:space="0" w:color="auto"/>
                <w:bottom w:val="none" w:sz="0" w:space="0" w:color="auto"/>
                <w:right w:val="none" w:sz="0" w:space="0" w:color="auto"/>
              </w:divBdr>
              <w:divsChild>
                <w:div w:id="1588269348">
                  <w:marLeft w:val="0"/>
                  <w:marRight w:val="0"/>
                  <w:marTop w:val="0"/>
                  <w:marBottom w:val="0"/>
                  <w:divBdr>
                    <w:top w:val="none" w:sz="0" w:space="0" w:color="auto"/>
                    <w:left w:val="none" w:sz="0" w:space="0" w:color="auto"/>
                    <w:bottom w:val="none" w:sz="0" w:space="0" w:color="auto"/>
                    <w:right w:val="none" w:sz="0" w:space="0" w:color="auto"/>
                  </w:divBdr>
                  <w:divsChild>
                    <w:div w:id="1588269344">
                      <w:marLeft w:val="0"/>
                      <w:marRight w:val="0"/>
                      <w:marTop w:val="0"/>
                      <w:marBottom w:val="0"/>
                      <w:divBdr>
                        <w:top w:val="none" w:sz="0" w:space="0" w:color="auto"/>
                        <w:left w:val="none" w:sz="0" w:space="0" w:color="auto"/>
                        <w:bottom w:val="none" w:sz="0" w:space="0" w:color="auto"/>
                        <w:right w:val="none" w:sz="0" w:space="0" w:color="auto"/>
                      </w:divBdr>
                      <w:divsChild>
                        <w:div w:id="1588269340">
                          <w:marLeft w:val="0"/>
                          <w:marRight w:val="0"/>
                          <w:marTop w:val="0"/>
                          <w:marBottom w:val="0"/>
                          <w:divBdr>
                            <w:top w:val="none" w:sz="0" w:space="0" w:color="auto"/>
                            <w:left w:val="none" w:sz="0" w:space="0" w:color="auto"/>
                            <w:bottom w:val="none" w:sz="0" w:space="0" w:color="auto"/>
                            <w:right w:val="none" w:sz="0" w:space="0" w:color="auto"/>
                          </w:divBdr>
                          <w:divsChild>
                            <w:div w:id="1588269387">
                              <w:marLeft w:val="0"/>
                              <w:marRight w:val="0"/>
                              <w:marTop w:val="0"/>
                              <w:marBottom w:val="0"/>
                              <w:divBdr>
                                <w:top w:val="none" w:sz="0" w:space="0" w:color="auto"/>
                                <w:left w:val="none" w:sz="0" w:space="0" w:color="auto"/>
                                <w:bottom w:val="none" w:sz="0" w:space="0" w:color="auto"/>
                                <w:right w:val="none" w:sz="0" w:space="0" w:color="auto"/>
                              </w:divBdr>
                              <w:divsChild>
                                <w:div w:id="1588269342">
                                  <w:marLeft w:val="0"/>
                                  <w:marRight w:val="0"/>
                                  <w:marTop w:val="0"/>
                                  <w:marBottom w:val="0"/>
                                  <w:divBdr>
                                    <w:top w:val="none" w:sz="0" w:space="0" w:color="auto"/>
                                    <w:left w:val="none" w:sz="0" w:space="0" w:color="auto"/>
                                    <w:bottom w:val="none" w:sz="0" w:space="0" w:color="auto"/>
                                    <w:right w:val="none" w:sz="0" w:space="0" w:color="auto"/>
                                  </w:divBdr>
                                </w:div>
                                <w:div w:id="158826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69341">
                          <w:marLeft w:val="0"/>
                          <w:marRight w:val="0"/>
                          <w:marTop w:val="0"/>
                          <w:marBottom w:val="0"/>
                          <w:divBdr>
                            <w:top w:val="none" w:sz="0" w:space="0" w:color="auto"/>
                            <w:left w:val="none" w:sz="0" w:space="0" w:color="auto"/>
                            <w:bottom w:val="none" w:sz="0" w:space="0" w:color="auto"/>
                            <w:right w:val="none" w:sz="0" w:space="0" w:color="auto"/>
                          </w:divBdr>
                        </w:div>
                        <w:div w:id="1588269345">
                          <w:marLeft w:val="0"/>
                          <w:marRight w:val="0"/>
                          <w:marTop w:val="0"/>
                          <w:marBottom w:val="0"/>
                          <w:divBdr>
                            <w:top w:val="none" w:sz="0" w:space="0" w:color="auto"/>
                            <w:left w:val="none" w:sz="0" w:space="0" w:color="auto"/>
                            <w:bottom w:val="none" w:sz="0" w:space="0" w:color="auto"/>
                            <w:right w:val="none" w:sz="0" w:space="0" w:color="auto"/>
                          </w:divBdr>
                        </w:div>
                        <w:div w:id="1588269346">
                          <w:marLeft w:val="0"/>
                          <w:marRight w:val="0"/>
                          <w:marTop w:val="0"/>
                          <w:marBottom w:val="0"/>
                          <w:divBdr>
                            <w:top w:val="none" w:sz="0" w:space="0" w:color="auto"/>
                            <w:left w:val="none" w:sz="0" w:space="0" w:color="auto"/>
                            <w:bottom w:val="none" w:sz="0" w:space="0" w:color="auto"/>
                            <w:right w:val="none" w:sz="0" w:space="0" w:color="auto"/>
                          </w:divBdr>
                          <w:divsChild>
                            <w:div w:id="15882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69359">
      <w:marLeft w:val="0"/>
      <w:marRight w:val="0"/>
      <w:marTop w:val="0"/>
      <w:marBottom w:val="0"/>
      <w:divBdr>
        <w:top w:val="none" w:sz="0" w:space="0" w:color="auto"/>
        <w:left w:val="none" w:sz="0" w:space="0" w:color="auto"/>
        <w:bottom w:val="none" w:sz="0" w:space="0" w:color="auto"/>
        <w:right w:val="none" w:sz="0" w:space="0" w:color="auto"/>
      </w:divBdr>
    </w:div>
    <w:div w:id="1588269362">
      <w:marLeft w:val="0"/>
      <w:marRight w:val="0"/>
      <w:marTop w:val="0"/>
      <w:marBottom w:val="0"/>
      <w:divBdr>
        <w:top w:val="none" w:sz="0" w:space="0" w:color="auto"/>
        <w:left w:val="none" w:sz="0" w:space="0" w:color="auto"/>
        <w:bottom w:val="none" w:sz="0" w:space="0" w:color="auto"/>
        <w:right w:val="none" w:sz="0" w:space="0" w:color="auto"/>
      </w:divBdr>
      <w:divsChild>
        <w:div w:id="1588269358">
          <w:marLeft w:val="0"/>
          <w:marRight w:val="0"/>
          <w:marTop w:val="0"/>
          <w:marBottom w:val="0"/>
          <w:divBdr>
            <w:top w:val="none" w:sz="0" w:space="0" w:color="auto"/>
            <w:left w:val="none" w:sz="0" w:space="0" w:color="auto"/>
            <w:bottom w:val="none" w:sz="0" w:space="0" w:color="auto"/>
            <w:right w:val="none" w:sz="0" w:space="0" w:color="auto"/>
          </w:divBdr>
          <w:divsChild>
            <w:div w:id="1588269369">
              <w:marLeft w:val="0"/>
              <w:marRight w:val="0"/>
              <w:marTop w:val="0"/>
              <w:marBottom w:val="0"/>
              <w:divBdr>
                <w:top w:val="none" w:sz="0" w:space="0" w:color="auto"/>
                <w:left w:val="none" w:sz="0" w:space="0" w:color="auto"/>
                <w:bottom w:val="none" w:sz="0" w:space="0" w:color="auto"/>
                <w:right w:val="none" w:sz="0" w:space="0" w:color="auto"/>
              </w:divBdr>
              <w:divsChild>
                <w:div w:id="1588269366">
                  <w:marLeft w:val="0"/>
                  <w:marRight w:val="0"/>
                  <w:marTop w:val="0"/>
                  <w:marBottom w:val="0"/>
                  <w:divBdr>
                    <w:top w:val="none" w:sz="0" w:space="0" w:color="auto"/>
                    <w:left w:val="none" w:sz="0" w:space="0" w:color="auto"/>
                    <w:bottom w:val="none" w:sz="0" w:space="0" w:color="auto"/>
                    <w:right w:val="none" w:sz="0" w:space="0" w:color="auto"/>
                  </w:divBdr>
                  <w:divsChild>
                    <w:div w:id="15882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371">
      <w:marLeft w:val="0"/>
      <w:marRight w:val="0"/>
      <w:marTop w:val="0"/>
      <w:marBottom w:val="0"/>
      <w:divBdr>
        <w:top w:val="none" w:sz="0" w:space="0" w:color="auto"/>
        <w:left w:val="none" w:sz="0" w:space="0" w:color="auto"/>
        <w:bottom w:val="none" w:sz="0" w:space="0" w:color="auto"/>
        <w:right w:val="none" w:sz="0" w:space="0" w:color="auto"/>
      </w:divBdr>
      <w:divsChild>
        <w:div w:id="1588269355">
          <w:marLeft w:val="0"/>
          <w:marRight w:val="0"/>
          <w:marTop w:val="0"/>
          <w:marBottom w:val="0"/>
          <w:divBdr>
            <w:top w:val="none" w:sz="0" w:space="0" w:color="auto"/>
            <w:left w:val="none" w:sz="0" w:space="0" w:color="auto"/>
            <w:bottom w:val="none" w:sz="0" w:space="0" w:color="auto"/>
            <w:right w:val="none" w:sz="0" w:space="0" w:color="auto"/>
          </w:divBdr>
          <w:divsChild>
            <w:div w:id="1588269374">
              <w:marLeft w:val="0"/>
              <w:marRight w:val="0"/>
              <w:marTop w:val="0"/>
              <w:marBottom w:val="0"/>
              <w:divBdr>
                <w:top w:val="none" w:sz="0" w:space="0" w:color="auto"/>
                <w:left w:val="none" w:sz="0" w:space="0" w:color="auto"/>
                <w:bottom w:val="none" w:sz="0" w:space="0" w:color="auto"/>
                <w:right w:val="none" w:sz="0" w:space="0" w:color="auto"/>
              </w:divBdr>
              <w:divsChild>
                <w:div w:id="1588269383">
                  <w:marLeft w:val="0"/>
                  <w:marRight w:val="0"/>
                  <w:marTop w:val="0"/>
                  <w:marBottom w:val="0"/>
                  <w:divBdr>
                    <w:top w:val="none" w:sz="0" w:space="0" w:color="auto"/>
                    <w:left w:val="none" w:sz="0" w:space="0" w:color="auto"/>
                    <w:bottom w:val="none" w:sz="0" w:space="0" w:color="auto"/>
                    <w:right w:val="none" w:sz="0" w:space="0" w:color="auto"/>
                  </w:divBdr>
                  <w:divsChild>
                    <w:div w:id="1588269377">
                      <w:marLeft w:val="0"/>
                      <w:marRight w:val="0"/>
                      <w:marTop w:val="0"/>
                      <w:marBottom w:val="0"/>
                      <w:divBdr>
                        <w:top w:val="none" w:sz="0" w:space="0" w:color="auto"/>
                        <w:left w:val="none" w:sz="0" w:space="0" w:color="auto"/>
                        <w:bottom w:val="none" w:sz="0" w:space="0" w:color="auto"/>
                        <w:right w:val="none" w:sz="0" w:space="0" w:color="auto"/>
                      </w:divBdr>
                      <w:divsChild>
                        <w:div w:id="1588269350">
                          <w:marLeft w:val="0"/>
                          <w:marRight w:val="0"/>
                          <w:marTop w:val="0"/>
                          <w:marBottom w:val="0"/>
                          <w:divBdr>
                            <w:top w:val="none" w:sz="0" w:space="0" w:color="auto"/>
                            <w:left w:val="none" w:sz="0" w:space="0" w:color="auto"/>
                            <w:bottom w:val="none" w:sz="0" w:space="0" w:color="auto"/>
                            <w:right w:val="none" w:sz="0" w:space="0" w:color="auto"/>
                          </w:divBdr>
                          <w:divsChild>
                            <w:div w:id="15882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69378">
      <w:marLeft w:val="0"/>
      <w:marRight w:val="0"/>
      <w:marTop w:val="0"/>
      <w:marBottom w:val="0"/>
      <w:divBdr>
        <w:top w:val="none" w:sz="0" w:space="0" w:color="auto"/>
        <w:left w:val="none" w:sz="0" w:space="0" w:color="auto"/>
        <w:bottom w:val="none" w:sz="0" w:space="0" w:color="auto"/>
        <w:right w:val="none" w:sz="0" w:space="0" w:color="auto"/>
      </w:divBdr>
      <w:divsChild>
        <w:div w:id="1588269356">
          <w:marLeft w:val="0"/>
          <w:marRight w:val="0"/>
          <w:marTop w:val="0"/>
          <w:marBottom w:val="0"/>
          <w:divBdr>
            <w:top w:val="none" w:sz="0" w:space="0" w:color="auto"/>
            <w:left w:val="none" w:sz="0" w:space="0" w:color="auto"/>
            <w:bottom w:val="none" w:sz="0" w:space="0" w:color="auto"/>
            <w:right w:val="none" w:sz="0" w:space="0" w:color="auto"/>
          </w:divBdr>
          <w:divsChild>
            <w:div w:id="1588269352">
              <w:marLeft w:val="0"/>
              <w:marRight w:val="0"/>
              <w:marTop w:val="0"/>
              <w:marBottom w:val="0"/>
              <w:divBdr>
                <w:top w:val="none" w:sz="0" w:space="0" w:color="auto"/>
                <w:left w:val="none" w:sz="0" w:space="0" w:color="auto"/>
                <w:bottom w:val="none" w:sz="0" w:space="0" w:color="auto"/>
                <w:right w:val="none" w:sz="0" w:space="0" w:color="auto"/>
              </w:divBdr>
              <w:divsChild>
                <w:div w:id="1588269370">
                  <w:marLeft w:val="0"/>
                  <w:marRight w:val="0"/>
                  <w:marTop w:val="0"/>
                  <w:marBottom w:val="0"/>
                  <w:divBdr>
                    <w:top w:val="none" w:sz="0" w:space="0" w:color="auto"/>
                    <w:left w:val="none" w:sz="0" w:space="0" w:color="auto"/>
                    <w:bottom w:val="none" w:sz="0" w:space="0" w:color="auto"/>
                    <w:right w:val="none" w:sz="0" w:space="0" w:color="auto"/>
                  </w:divBdr>
                  <w:divsChild>
                    <w:div w:id="158826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379">
      <w:marLeft w:val="0"/>
      <w:marRight w:val="0"/>
      <w:marTop w:val="0"/>
      <w:marBottom w:val="0"/>
      <w:divBdr>
        <w:top w:val="none" w:sz="0" w:space="0" w:color="auto"/>
        <w:left w:val="none" w:sz="0" w:space="0" w:color="auto"/>
        <w:bottom w:val="none" w:sz="0" w:space="0" w:color="auto"/>
        <w:right w:val="none" w:sz="0" w:space="0" w:color="auto"/>
      </w:divBdr>
      <w:divsChild>
        <w:div w:id="1588269353">
          <w:marLeft w:val="0"/>
          <w:marRight w:val="0"/>
          <w:marTop w:val="0"/>
          <w:marBottom w:val="0"/>
          <w:divBdr>
            <w:top w:val="none" w:sz="0" w:space="0" w:color="auto"/>
            <w:left w:val="none" w:sz="0" w:space="0" w:color="auto"/>
            <w:bottom w:val="none" w:sz="0" w:space="0" w:color="auto"/>
            <w:right w:val="none" w:sz="0" w:space="0" w:color="auto"/>
          </w:divBdr>
          <w:divsChild>
            <w:div w:id="1588269367">
              <w:marLeft w:val="0"/>
              <w:marRight w:val="0"/>
              <w:marTop w:val="0"/>
              <w:marBottom w:val="0"/>
              <w:divBdr>
                <w:top w:val="none" w:sz="0" w:space="0" w:color="auto"/>
                <w:left w:val="none" w:sz="0" w:space="0" w:color="auto"/>
                <w:bottom w:val="none" w:sz="0" w:space="0" w:color="auto"/>
                <w:right w:val="none" w:sz="0" w:space="0" w:color="auto"/>
              </w:divBdr>
              <w:divsChild>
                <w:div w:id="1588269365">
                  <w:marLeft w:val="0"/>
                  <w:marRight w:val="0"/>
                  <w:marTop w:val="0"/>
                  <w:marBottom w:val="0"/>
                  <w:divBdr>
                    <w:top w:val="none" w:sz="0" w:space="0" w:color="auto"/>
                    <w:left w:val="none" w:sz="0" w:space="0" w:color="auto"/>
                    <w:bottom w:val="none" w:sz="0" w:space="0" w:color="auto"/>
                    <w:right w:val="none" w:sz="0" w:space="0" w:color="auto"/>
                  </w:divBdr>
                  <w:divsChild>
                    <w:div w:id="1588269354">
                      <w:marLeft w:val="0"/>
                      <w:marRight w:val="0"/>
                      <w:marTop w:val="0"/>
                      <w:marBottom w:val="0"/>
                      <w:divBdr>
                        <w:top w:val="none" w:sz="0" w:space="0" w:color="auto"/>
                        <w:left w:val="none" w:sz="0" w:space="0" w:color="auto"/>
                        <w:bottom w:val="none" w:sz="0" w:space="0" w:color="auto"/>
                        <w:right w:val="none" w:sz="0" w:space="0" w:color="auto"/>
                      </w:divBdr>
                      <w:divsChild>
                        <w:div w:id="1588269363">
                          <w:marLeft w:val="0"/>
                          <w:marRight w:val="0"/>
                          <w:marTop w:val="38"/>
                          <w:marBottom w:val="0"/>
                          <w:divBdr>
                            <w:top w:val="none" w:sz="0" w:space="0" w:color="auto"/>
                            <w:left w:val="none" w:sz="0" w:space="0" w:color="auto"/>
                            <w:bottom w:val="none" w:sz="0" w:space="0" w:color="auto"/>
                            <w:right w:val="none" w:sz="0" w:space="0" w:color="auto"/>
                          </w:divBdr>
                          <w:divsChild>
                            <w:div w:id="1588269360">
                              <w:marLeft w:val="1728"/>
                              <w:marRight w:val="3181"/>
                              <w:marTop w:val="0"/>
                              <w:marBottom w:val="0"/>
                              <w:divBdr>
                                <w:top w:val="none" w:sz="0" w:space="0" w:color="auto"/>
                                <w:left w:val="none" w:sz="0" w:space="0" w:color="auto"/>
                                <w:bottom w:val="none" w:sz="0" w:space="0" w:color="auto"/>
                                <w:right w:val="none" w:sz="0" w:space="0" w:color="auto"/>
                              </w:divBdr>
                              <w:divsChild>
                                <w:div w:id="1588269368">
                                  <w:marLeft w:val="0"/>
                                  <w:marRight w:val="0"/>
                                  <w:marTop w:val="0"/>
                                  <w:marBottom w:val="0"/>
                                  <w:divBdr>
                                    <w:top w:val="none" w:sz="0" w:space="0" w:color="auto"/>
                                    <w:left w:val="none" w:sz="0" w:space="0" w:color="auto"/>
                                    <w:bottom w:val="none" w:sz="0" w:space="0" w:color="auto"/>
                                    <w:right w:val="none" w:sz="0" w:space="0" w:color="auto"/>
                                  </w:divBdr>
                                  <w:divsChild>
                                    <w:div w:id="1588269361">
                                      <w:marLeft w:val="0"/>
                                      <w:marRight w:val="0"/>
                                      <w:marTop w:val="0"/>
                                      <w:marBottom w:val="0"/>
                                      <w:divBdr>
                                        <w:top w:val="none" w:sz="0" w:space="0" w:color="auto"/>
                                        <w:left w:val="none" w:sz="0" w:space="0" w:color="auto"/>
                                        <w:bottom w:val="none" w:sz="0" w:space="0" w:color="auto"/>
                                        <w:right w:val="none" w:sz="0" w:space="0" w:color="auto"/>
                                      </w:divBdr>
                                      <w:divsChild>
                                        <w:div w:id="1588269384">
                                          <w:marLeft w:val="0"/>
                                          <w:marRight w:val="0"/>
                                          <w:marTop w:val="0"/>
                                          <w:marBottom w:val="0"/>
                                          <w:divBdr>
                                            <w:top w:val="none" w:sz="0" w:space="0" w:color="auto"/>
                                            <w:left w:val="none" w:sz="0" w:space="0" w:color="auto"/>
                                            <w:bottom w:val="none" w:sz="0" w:space="0" w:color="auto"/>
                                            <w:right w:val="none" w:sz="0" w:space="0" w:color="auto"/>
                                          </w:divBdr>
                                          <w:divsChild>
                                            <w:div w:id="158826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69380">
      <w:marLeft w:val="0"/>
      <w:marRight w:val="0"/>
      <w:marTop w:val="0"/>
      <w:marBottom w:val="0"/>
      <w:divBdr>
        <w:top w:val="none" w:sz="0" w:space="0" w:color="auto"/>
        <w:left w:val="none" w:sz="0" w:space="0" w:color="auto"/>
        <w:bottom w:val="none" w:sz="0" w:space="0" w:color="auto"/>
        <w:right w:val="none" w:sz="0" w:space="0" w:color="auto"/>
      </w:divBdr>
      <w:divsChild>
        <w:div w:id="1588269357">
          <w:marLeft w:val="0"/>
          <w:marRight w:val="0"/>
          <w:marTop w:val="0"/>
          <w:marBottom w:val="0"/>
          <w:divBdr>
            <w:top w:val="none" w:sz="0" w:space="0" w:color="auto"/>
            <w:left w:val="none" w:sz="0" w:space="0" w:color="auto"/>
            <w:bottom w:val="none" w:sz="0" w:space="0" w:color="auto"/>
            <w:right w:val="none" w:sz="0" w:space="0" w:color="auto"/>
          </w:divBdr>
          <w:divsChild>
            <w:div w:id="1588269373">
              <w:marLeft w:val="0"/>
              <w:marRight w:val="0"/>
              <w:marTop w:val="0"/>
              <w:marBottom w:val="0"/>
              <w:divBdr>
                <w:top w:val="none" w:sz="0" w:space="0" w:color="auto"/>
                <w:left w:val="none" w:sz="0" w:space="0" w:color="auto"/>
                <w:bottom w:val="none" w:sz="0" w:space="0" w:color="auto"/>
                <w:right w:val="none" w:sz="0" w:space="0" w:color="auto"/>
              </w:divBdr>
              <w:divsChild>
                <w:div w:id="1588269351">
                  <w:marLeft w:val="0"/>
                  <w:marRight w:val="0"/>
                  <w:marTop w:val="0"/>
                  <w:marBottom w:val="0"/>
                  <w:divBdr>
                    <w:top w:val="none" w:sz="0" w:space="0" w:color="auto"/>
                    <w:left w:val="none" w:sz="0" w:space="0" w:color="auto"/>
                    <w:bottom w:val="none" w:sz="0" w:space="0" w:color="auto"/>
                    <w:right w:val="none" w:sz="0" w:space="0" w:color="auto"/>
                  </w:divBdr>
                  <w:divsChild>
                    <w:div w:id="15882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381">
      <w:marLeft w:val="0"/>
      <w:marRight w:val="0"/>
      <w:marTop w:val="0"/>
      <w:marBottom w:val="0"/>
      <w:divBdr>
        <w:top w:val="none" w:sz="0" w:space="0" w:color="auto"/>
        <w:left w:val="none" w:sz="0" w:space="0" w:color="auto"/>
        <w:bottom w:val="none" w:sz="0" w:space="0" w:color="auto"/>
        <w:right w:val="none" w:sz="0" w:space="0" w:color="auto"/>
      </w:divBdr>
    </w:div>
    <w:div w:id="1588269389">
      <w:marLeft w:val="0"/>
      <w:marRight w:val="0"/>
      <w:marTop w:val="0"/>
      <w:marBottom w:val="0"/>
      <w:divBdr>
        <w:top w:val="none" w:sz="0" w:space="0" w:color="auto"/>
        <w:left w:val="none" w:sz="0" w:space="0" w:color="auto"/>
        <w:bottom w:val="none" w:sz="0" w:space="0" w:color="auto"/>
        <w:right w:val="none" w:sz="0" w:space="0" w:color="auto"/>
      </w:divBdr>
      <w:divsChild>
        <w:div w:id="1588269391">
          <w:marLeft w:val="0"/>
          <w:marRight w:val="0"/>
          <w:marTop w:val="0"/>
          <w:marBottom w:val="0"/>
          <w:divBdr>
            <w:top w:val="none" w:sz="0" w:space="0" w:color="auto"/>
            <w:left w:val="none" w:sz="0" w:space="0" w:color="auto"/>
            <w:bottom w:val="none" w:sz="0" w:space="0" w:color="auto"/>
            <w:right w:val="none" w:sz="0" w:space="0" w:color="auto"/>
          </w:divBdr>
          <w:divsChild>
            <w:div w:id="1588269393">
              <w:marLeft w:val="0"/>
              <w:marRight w:val="0"/>
              <w:marTop w:val="0"/>
              <w:marBottom w:val="0"/>
              <w:divBdr>
                <w:top w:val="none" w:sz="0" w:space="0" w:color="auto"/>
                <w:left w:val="none" w:sz="0" w:space="0" w:color="auto"/>
                <w:bottom w:val="none" w:sz="0" w:space="0" w:color="auto"/>
                <w:right w:val="none" w:sz="0" w:space="0" w:color="auto"/>
              </w:divBdr>
              <w:divsChild>
                <w:div w:id="1588269390">
                  <w:marLeft w:val="0"/>
                  <w:marRight w:val="0"/>
                  <w:marTop w:val="0"/>
                  <w:marBottom w:val="0"/>
                  <w:divBdr>
                    <w:top w:val="none" w:sz="0" w:space="0" w:color="auto"/>
                    <w:left w:val="none" w:sz="0" w:space="0" w:color="auto"/>
                    <w:bottom w:val="none" w:sz="0" w:space="0" w:color="auto"/>
                    <w:right w:val="none" w:sz="0" w:space="0" w:color="auto"/>
                  </w:divBdr>
                  <w:divsChild>
                    <w:div w:id="1588269388">
                      <w:marLeft w:val="0"/>
                      <w:marRight w:val="0"/>
                      <w:marTop w:val="0"/>
                      <w:marBottom w:val="0"/>
                      <w:divBdr>
                        <w:top w:val="none" w:sz="0" w:space="0" w:color="auto"/>
                        <w:left w:val="none" w:sz="0" w:space="0" w:color="auto"/>
                        <w:bottom w:val="none" w:sz="0" w:space="0" w:color="auto"/>
                        <w:right w:val="none" w:sz="0" w:space="0" w:color="auto"/>
                      </w:divBdr>
                      <w:divsChild>
                        <w:div w:id="1588269392">
                          <w:marLeft w:val="0"/>
                          <w:marRight w:val="0"/>
                          <w:marTop w:val="0"/>
                          <w:marBottom w:val="0"/>
                          <w:divBdr>
                            <w:top w:val="none" w:sz="0" w:space="0" w:color="auto"/>
                            <w:left w:val="none" w:sz="0" w:space="0" w:color="auto"/>
                            <w:bottom w:val="none" w:sz="0" w:space="0" w:color="auto"/>
                            <w:right w:val="none" w:sz="0" w:space="0" w:color="auto"/>
                          </w:divBdr>
                          <w:divsChild>
                            <w:div w:id="15882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69401">
      <w:marLeft w:val="0"/>
      <w:marRight w:val="0"/>
      <w:marTop w:val="0"/>
      <w:marBottom w:val="0"/>
      <w:divBdr>
        <w:top w:val="none" w:sz="0" w:space="0" w:color="auto"/>
        <w:left w:val="none" w:sz="0" w:space="0" w:color="auto"/>
        <w:bottom w:val="none" w:sz="0" w:space="0" w:color="auto"/>
        <w:right w:val="none" w:sz="0" w:space="0" w:color="auto"/>
      </w:divBdr>
      <w:divsChild>
        <w:div w:id="1588269338">
          <w:marLeft w:val="0"/>
          <w:marRight w:val="0"/>
          <w:marTop w:val="0"/>
          <w:marBottom w:val="0"/>
          <w:divBdr>
            <w:top w:val="none" w:sz="0" w:space="0" w:color="auto"/>
            <w:left w:val="none" w:sz="0" w:space="0" w:color="auto"/>
            <w:bottom w:val="none" w:sz="0" w:space="0" w:color="auto"/>
            <w:right w:val="none" w:sz="0" w:space="0" w:color="auto"/>
          </w:divBdr>
          <w:divsChild>
            <w:div w:id="1588269400">
              <w:marLeft w:val="0"/>
              <w:marRight w:val="0"/>
              <w:marTop w:val="0"/>
              <w:marBottom w:val="0"/>
              <w:divBdr>
                <w:top w:val="none" w:sz="0" w:space="0" w:color="auto"/>
                <w:left w:val="none" w:sz="0" w:space="0" w:color="auto"/>
                <w:bottom w:val="none" w:sz="0" w:space="0" w:color="auto"/>
                <w:right w:val="none" w:sz="0" w:space="0" w:color="auto"/>
              </w:divBdr>
              <w:divsChild>
                <w:div w:id="1588269337">
                  <w:marLeft w:val="0"/>
                  <w:marRight w:val="0"/>
                  <w:marTop w:val="0"/>
                  <w:marBottom w:val="0"/>
                  <w:divBdr>
                    <w:top w:val="none" w:sz="0" w:space="0" w:color="auto"/>
                    <w:left w:val="none" w:sz="0" w:space="0" w:color="auto"/>
                    <w:bottom w:val="none" w:sz="0" w:space="0" w:color="auto"/>
                    <w:right w:val="none" w:sz="0" w:space="0" w:color="auto"/>
                  </w:divBdr>
                  <w:divsChild>
                    <w:div w:id="1588269402">
                      <w:marLeft w:val="0"/>
                      <w:marRight w:val="0"/>
                      <w:marTop w:val="0"/>
                      <w:marBottom w:val="0"/>
                      <w:divBdr>
                        <w:top w:val="none" w:sz="0" w:space="0" w:color="auto"/>
                        <w:left w:val="none" w:sz="0" w:space="0" w:color="auto"/>
                        <w:bottom w:val="none" w:sz="0" w:space="0" w:color="auto"/>
                        <w:right w:val="none" w:sz="0" w:space="0" w:color="auto"/>
                      </w:divBdr>
                      <w:divsChild>
                        <w:div w:id="1588269395">
                          <w:marLeft w:val="0"/>
                          <w:marRight w:val="0"/>
                          <w:marTop w:val="0"/>
                          <w:marBottom w:val="0"/>
                          <w:divBdr>
                            <w:top w:val="none" w:sz="0" w:space="0" w:color="auto"/>
                            <w:left w:val="none" w:sz="0" w:space="0" w:color="auto"/>
                            <w:bottom w:val="none" w:sz="0" w:space="0" w:color="auto"/>
                            <w:right w:val="none" w:sz="0" w:space="0" w:color="auto"/>
                          </w:divBdr>
                          <w:divsChild>
                            <w:div w:id="1588269394">
                              <w:marLeft w:val="0"/>
                              <w:marRight w:val="0"/>
                              <w:marTop w:val="0"/>
                              <w:marBottom w:val="0"/>
                              <w:divBdr>
                                <w:top w:val="none" w:sz="0" w:space="0" w:color="auto"/>
                                <w:left w:val="none" w:sz="0" w:space="0" w:color="auto"/>
                                <w:bottom w:val="none" w:sz="0" w:space="0" w:color="auto"/>
                                <w:right w:val="none" w:sz="0" w:space="0" w:color="auto"/>
                              </w:divBdr>
                              <w:divsChild>
                                <w:div w:id="1588269397">
                                  <w:marLeft w:val="0"/>
                                  <w:marRight w:val="0"/>
                                  <w:marTop w:val="0"/>
                                  <w:marBottom w:val="0"/>
                                  <w:divBdr>
                                    <w:top w:val="none" w:sz="0" w:space="0" w:color="auto"/>
                                    <w:left w:val="none" w:sz="0" w:space="0" w:color="auto"/>
                                    <w:bottom w:val="none" w:sz="0" w:space="0" w:color="auto"/>
                                    <w:right w:val="none" w:sz="0" w:space="0" w:color="auto"/>
                                  </w:divBdr>
                                  <w:divsChild>
                                    <w:div w:id="1588269398">
                                      <w:marLeft w:val="0"/>
                                      <w:marRight w:val="0"/>
                                      <w:marTop w:val="0"/>
                                      <w:marBottom w:val="0"/>
                                      <w:divBdr>
                                        <w:top w:val="none" w:sz="0" w:space="0" w:color="auto"/>
                                        <w:left w:val="none" w:sz="0" w:space="0" w:color="auto"/>
                                        <w:bottom w:val="none" w:sz="0" w:space="0" w:color="auto"/>
                                        <w:right w:val="none" w:sz="0" w:space="0" w:color="auto"/>
                                      </w:divBdr>
                                      <w:divsChild>
                                        <w:div w:id="1588269396">
                                          <w:marLeft w:val="0"/>
                                          <w:marRight w:val="0"/>
                                          <w:marTop w:val="0"/>
                                          <w:marBottom w:val="0"/>
                                          <w:divBdr>
                                            <w:top w:val="none" w:sz="0" w:space="0" w:color="auto"/>
                                            <w:left w:val="none" w:sz="0" w:space="0" w:color="auto"/>
                                            <w:bottom w:val="none" w:sz="0" w:space="0" w:color="auto"/>
                                            <w:right w:val="none" w:sz="0" w:space="0" w:color="auto"/>
                                          </w:divBdr>
                                          <w:divsChild>
                                            <w:div w:id="158826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69403">
      <w:marLeft w:val="0"/>
      <w:marRight w:val="0"/>
      <w:marTop w:val="0"/>
      <w:marBottom w:val="0"/>
      <w:divBdr>
        <w:top w:val="none" w:sz="0" w:space="0" w:color="auto"/>
        <w:left w:val="none" w:sz="0" w:space="0" w:color="auto"/>
        <w:bottom w:val="none" w:sz="0" w:space="0" w:color="auto"/>
        <w:right w:val="none" w:sz="0" w:space="0" w:color="auto"/>
      </w:divBdr>
    </w:div>
    <w:div w:id="1588269404">
      <w:marLeft w:val="0"/>
      <w:marRight w:val="0"/>
      <w:marTop w:val="0"/>
      <w:marBottom w:val="0"/>
      <w:divBdr>
        <w:top w:val="none" w:sz="0" w:space="0" w:color="auto"/>
        <w:left w:val="none" w:sz="0" w:space="0" w:color="auto"/>
        <w:bottom w:val="none" w:sz="0" w:space="0" w:color="auto"/>
        <w:right w:val="none" w:sz="0" w:space="0" w:color="auto"/>
      </w:divBdr>
    </w:div>
    <w:div w:id="1588269405">
      <w:marLeft w:val="0"/>
      <w:marRight w:val="0"/>
      <w:marTop w:val="0"/>
      <w:marBottom w:val="0"/>
      <w:divBdr>
        <w:top w:val="none" w:sz="0" w:space="0" w:color="auto"/>
        <w:left w:val="none" w:sz="0" w:space="0" w:color="auto"/>
        <w:bottom w:val="none" w:sz="0" w:space="0" w:color="auto"/>
        <w:right w:val="none" w:sz="0" w:space="0" w:color="auto"/>
      </w:divBdr>
    </w:div>
    <w:div w:id="1588269411">
      <w:marLeft w:val="0"/>
      <w:marRight w:val="0"/>
      <w:marTop w:val="0"/>
      <w:marBottom w:val="0"/>
      <w:divBdr>
        <w:top w:val="none" w:sz="0" w:space="0" w:color="auto"/>
        <w:left w:val="none" w:sz="0" w:space="0" w:color="auto"/>
        <w:bottom w:val="none" w:sz="0" w:space="0" w:color="auto"/>
        <w:right w:val="none" w:sz="0" w:space="0" w:color="auto"/>
      </w:divBdr>
      <w:divsChild>
        <w:div w:id="1588269408">
          <w:marLeft w:val="0"/>
          <w:marRight w:val="0"/>
          <w:marTop w:val="0"/>
          <w:marBottom w:val="0"/>
          <w:divBdr>
            <w:top w:val="none" w:sz="0" w:space="0" w:color="auto"/>
            <w:left w:val="none" w:sz="0" w:space="0" w:color="auto"/>
            <w:bottom w:val="none" w:sz="0" w:space="0" w:color="auto"/>
            <w:right w:val="none" w:sz="0" w:space="0" w:color="auto"/>
          </w:divBdr>
          <w:divsChild>
            <w:div w:id="1588269410">
              <w:marLeft w:val="0"/>
              <w:marRight w:val="0"/>
              <w:marTop w:val="0"/>
              <w:marBottom w:val="0"/>
              <w:divBdr>
                <w:top w:val="none" w:sz="0" w:space="0" w:color="auto"/>
                <w:left w:val="none" w:sz="0" w:space="0" w:color="auto"/>
                <w:bottom w:val="none" w:sz="0" w:space="0" w:color="auto"/>
                <w:right w:val="none" w:sz="0" w:space="0" w:color="auto"/>
              </w:divBdr>
              <w:divsChild>
                <w:div w:id="1588269412">
                  <w:marLeft w:val="0"/>
                  <w:marRight w:val="0"/>
                  <w:marTop w:val="0"/>
                  <w:marBottom w:val="0"/>
                  <w:divBdr>
                    <w:top w:val="none" w:sz="0" w:space="0" w:color="auto"/>
                    <w:left w:val="none" w:sz="0" w:space="0" w:color="auto"/>
                    <w:bottom w:val="none" w:sz="0" w:space="0" w:color="auto"/>
                    <w:right w:val="none" w:sz="0" w:space="0" w:color="auto"/>
                  </w:divBdr>
                  <w:divsChild>
                    <w:div w:id="158826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415">
      <w:marLeft w:val="0"/>
      <w:marRight w:val="0"/>
      <w:marTop w:val="0"/>
      <w:marBottom w:val="0"/>
      <w:divBdr>
        <w:top w:val="none" w:sz="0" w:space="0" w:color="auto"/>
        <w:left w:val="none" w:sz="0" w:space="0" w:color="auto"/>
        <w:bottom w:val="none" w:sz="0" w:space="0" w:color="auto"/>
        <w:right w:val="none" w:sz="0" w:space="0" w:color="auto"/>
      </w:divBdr>
      <w:divsChild>
        <w:div w:id="1588269304">
          <w:marLeft w:val="1166"/>
          <w:marRight w:val="0"/>
          <w:marTop w:val="106"/>
          <w:marBottom w:val="0"/>
          <w:divBdr>
            <w:top w:val="none" w:sz="0" w:space="0" w:color="auto"/>
            <w:left w:val="none" w:sz="0" w:space="0" w:color="auto"/>
            <w:bottom w:val="none" w:sz="0" w:space="0" w:color="auto"/>
            <w:right w:val="none" w:sz="0" w:space="0" w:color="auto"/>
          </w:divBdr>
        </w:div>
        <w:div w:id="1588269416">
          <w:marLeft w:val="1166"/>
          <w:marRight w:val="0"/>
          <w:marTop w:val="106"/>
          <w:marBottom w:val="0"/>
          <w:divBdr>
            <w:top w:val="none" w:sz="0" w:space="0" w:color="auto"/>
            <w:left w:val="none" w:sz="0" w:space="0" w:color="auto"/>
            <w:bottom w:val="none" w:sz="0" w:space="0" w:color="auto"/>
            <w:right w:val="none" w:sz="0" w:space="0" w:color="auto"/>
          </w:divBdr>
        </w:div>
      </w:divsChild>
    </w:div>
    <w:div w:id="1588269417">
      <w:marLeft w:val="0"/>
      <w:marRight w:val="0"/>
      <w:marTop w:val="0"/>
      <w:marBottom w:val="0"/>
      <w:divBdr>
        <w:top w:val="none" w:sz="0" w:space="0" w:color="auto"/>
        <w:left w:val="none" w:sz="0" w:space="0" w:color="auto"/>
        <w:bottom w:val="none" w:sz="0" w:space="0" w:color="auto"/>
        <w:right w:val="none" w:sz="0" w:space="0" w:color="auto"/>
      </w:divBdr>
      <w:divsChild>
        <w:div w:id="1588269302">
          <w:marLeft w:val="1166"/>
          <w:marRight w:val="0"/>
          <w:marTop w:val="106"/>
          <w:marBottom w:val="60"/>
          <w:divBdr>
            <w:top w:val="none" w:sz="0" w:space="0" w:color="auto"/>
            <w:left w:val="none" w:sz="0" w:space="0" w:color="auto"/>
            <w:bottom w:val="none" w:sz="0" w:space="0" w:color="auto"/>
            <w:right w:val="none" w:sz="0" w:space="0" w:color="auto"/>
          </w:divBdr>
        </w:div>
        <w:div w:id="1588269303">
          <w:marLeft w:val="1166"/>
          <w:marRight w:val="0"/>
          <w:marTop w:val="106"/>
          <w:marBottom w:val="60"/>
          <w:divBdr>
            <w:top w:val="none" w:sz="0" w:space="0" w:color="auto"/>
            <w:left w:val="none" w:sz="0" w:space="0" w:color="auto"/>
            <w:bottom w:val="none" w:sz="0" w:space="0" w:color="auto"/>
            <w:right w:val="none" w:sz="0" w:space="0" w:color="auto"/>
          </w:divBdr>
        </w:div>
        <w:div w:id="1588269420">
          <w:marLeft w:val="547"/>
          <w:marRight w:val="0"/>
          <w:marTop w:val="106"/>
          <w:marBottom w:val="0"/>
          <w:divBdr>
            <w:top w:val="none" w:sz="0" w:space="0" w:color="auto"/>
            <w:left w:val="none" w:sz="0" w:space="0" w:color="auto"/>
            <w:bottom w:val="none" w:sz="0" w:space="0" w:color="auto"/>
            <w:right w:val="none" w:sz="0" w:space="0" w:color="auto"/>
          </w:divBdr>
        </w:div>
        <w:div w:id="1588269427">
          <w:marLeft w:val="547"/>
          <w:marRight w:val="0"/>
          <w:marTop w:val="106"/>
          <w:marBottom w:val="60"/>
          <w:divBdr>
            <w:top w:val="none" w:sz="0" w:space="0" w:color="auto"/>
            <w:left w:val="none" w:sz="0" w:space="0" w:color="auto"/>
            <w:bottom w:val="none" w:sz="0" w:space="0" w:color="auto"/>
            <w:right w:val="none" w:sz="0" w:space="0" w:color="auto"/>
          </w:divBdr>
        </w:div>
      </w:divsChild>
    </w:div>
    <w:div w:id="1588269421">
      <w:marLeft w:val="0"/>
      <w:marRight w:val="0"/>
      <w:marTop w:val="0"/>
      <w:marBottom w:val="0"/>
      <w:divBdr>
        <w:top w:val="none" w:sz="0" w:space="0" w:color="auto"/>
        <w:left w:val="none" w:sz="0" w:space="0" w:color="auto"/>
        <w:bottom w:val="none" w:sz="0" w:space="0" w:color="auto"/>
        <w:right w:val="none" w:sz="0" w:space="0" w:color="auto"/>
      </w:divBdr>
      <w:divsChild>
        <w:div w:id="1588269423">
          <w:marLeft w:val="547"/>
          <w:marRight w:val="0"/>
          <w:marTop w:val="0"/>
          <w:marBottom w:val="0"/>
          <w:divBdr>
            <w:top w:val="none" w:sz="0" w:space="0" w:color="auto"/>
            <w:left w:val="none" w:sz="0" w:space="0" w:color="auto"/>
            <w:bottom w:val="none" w:sz="0" w:space="0" w:color="auto"/>
            <w:right w:val="none" w:sz="0" w:space="0" w:color="auto"/>
          </w:divBdr>
        </w:div>
      </w:divsChild>
    </w:div>
    <w:div w:id="1588269424">
      <w:marLeft w:val="0"/>
      <w:marRight w:val="0"/>
      <w:marTop w:val="0"/>
      <w:marBottom w:val="0"/>
      <w:divBdr>
        <w:top w:val="none" w:sz="0" w:space="0" w:color="auto"/>
        <w:left w:val="none" w:sz="0" w:space="0" w:color="auto"/>
        <w:bottom w:val="none" w:sz="0" w:space="0" w:color="auto"/>
        <w:right w:val="none" w:sz="0" w:space="0" w:color="auto"/>
      </w:divBdr>
      <w:divsChild>
        <w:div w:id="1588269307">
          <w:marLeft w:val="547"/>
          <w:marRight w:val="0"/>
          <w:marTop w:val="115"/>
          <w:marBottom w:val="0"/>
          <w:divBdr>
            <w:top w:val="none" w:sz="0" w:space="0" w:color="auto"/>
            <w:left w:val="none" w:sz="0" w:space="0" w:color="auto"/>
            <w:bottom w:val="none" w:sz="0" w:space="0" w:color="auto"/>
            <w:right w:val="none" w:sz="0" w:space="0" w:color="auto"/>
          </w:divBdr>
        </w:div>
      </w:divsChild>
    </w:div>
    <w:div w:id="1588269428">
      <w:marLeft w:val="0"/>
      <w:marRight w:val="0"/>
      <w:marTop w:val="0"/>
      <w:marBottom w:val="0"/>
      <w:divBdr>
        <w:top w:val="none" w:sz="0" w:space="0" w:color="auto"/>
        <w:left w:val="none" w:sz="0" w:space="0" w:color="auto"/>
        <w:bottom w:val="none" w:sz="0" w:space="0" w:color="auto"/>
        <w:right w:val="none" w:sz="0" w:space="0" w:color="auto"/>
      </w:divBdr>
    </w:div>
    <w:div w:id="1588269434">
      <w:marLeft w:val="0"/>
      <w:marRight w:val="0"/>
      <w:marTop w:val="0"/>
      <w:marBottom w:val="0"/>
      <w:divBdr>
        <w:top w:val="none" w:sz="0" w:space="0" w:color="auto"/>
        <w:left w:val="none" w:sz="0" w:space="0" w:color="auto"/>
        <w:bottom w:val="none" w:sz="0" w:space="0" w:color="auto"/>
        <w:right w:val="none" w:sz="0" w:space="0" w:color="auto"/>
      </w:divBdr>
      <w:divsChild>
        <w:div w:id="1588269431">
          <w:marLeft w:val="0"/>
          <w:marRight w:val="0"/>
          <w:marTop w:val="0"/>
          <w:marBottom w:val="0"/>
          <w:divBdr>
            <w:top w:val="none" w:sz="0" w:space="0" w:color="auto"/>
            <w:left w:val="none" w:sz="0" w:space="0" w:color="auto"/>
            <w:bottom w:val="none" w:sz="0" w:space="0" w:color="auto"/>
            <w:right w:val="none" w:sz="0" w:space="0" w:color="auto"/>
          </w:divBdr>
          <w:divsChild>
            <w:div w:id="1588269429">
              <w:marLeft w:val="0"/>
              <w:marRight w:val="0"/>
              <w:marTop w:val="0"/>
              <w:marBottom w:val="0"/>
              <w:divBdr>
                <w:top w:val="none" w:sz="0" w:space="0" w:color="auto"/>
                <w:left w:val="none" w:sz="0" w:space="0" w:color="auto"/>
                <w:bottom w:val="none" w:sz="0" w:space="0" w:color="auto"/>
                <w:right w:val="none" w:sz="0" w:space="0" w:color="auto"/>
              </w:divBdr>
              <w:divsChild>
                <w:div w:id="1588269433">
                  <w:marLeft w:val="0"/>
                  <w:marRight w:val="0"/>
                  <w:marTop w:val="0"/>
                  <w:marBottom w:val="0"/>
                  <w:divBdr>
                    <w:top w:val="none" w:sz="0" w:space="0" w:color="auto"/>
                    <w:left w:val="none" w:sz="0" w:space="0" w:color="auto"/>
                    <w:bottom w:val="none" w:sz="0" w:space="0" w:color="auto"/>
                    <w:right w:val="none" w:sz="0" w:space="0" w:color="auto"/>
                  </w:divBdr>
                  <w:divsChild>
                    <w:div w:id="15882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435">
      <w:marLeft w:val="0"/>
      <w:marRight w:val="0"/>
      <w:marTop w:val="0"/>
      <w:marBottom w:val="0"/>
      <w:divBdr>
        <w:top w:val="none" w:sz="0" w:space="0" w:color="auto"/>
        <w:left w:val="none" w:sz="0" w:space="0" w:color="auto"/>
        <w:bottom w:val="none" w:sz="0" w:space="0" w:color="auto"/>
        <w:right w:val="none" w:sz="0" w:space="0" w:color="auto"/>
      </w:divBdr>
      <w:divsChild>
        <w:div w:id="1588269295">
          <w:marLeft w:val="0"/>
          <w:marRight w:val="0"/>
          <w:marTop w:val="0"/>
          <w:marBottom w:val="0"/>
          <w:divBdr>
            <w:top w:val="none" w:sz="0" w:space="0" w:color="auto"/>
            <w:left w:val="none" w:sz="0" w:space="0" w:color="auto"/>
            <w:bottom w:val="none" w:sz="0" w:space="0" w:color="auto"/>
            <w:right w:val="none" w:sz="0" w:space="0" w:color="auto"/>
          </w:divBdr>
          <w:divsChild>
            <w:div w:id="1588269430">
              <w:marLeft w:val="0"/>
              <w:marRight w:val="0"/>
              <w:marTop w:val="0"/>
              <w:marBottom w:val="0"/>
              <w:divBdr>
                <w:top w:val="none" w:sz="0" w:space="0" w:color="auto"/>
                <w:left w:val="none" w:sz="0" w:space="0" w:color="auto"/>
                <w:bottom w:val="none" w:sz="0" w:space="0" w:color="auto"/>
                <w:right w:val="none" w:sz="0" w:space="0" w:color="auto"/>
              </w:divBdr>
              <w:divsChild>
                <w:div w:id="1588269294">
                  <w:marLeft w:val="0"/>
                  <w:marRight w:val="0"/>
                  <w:marTop w:val="0"/>
                  <w:marBottom w:val="0"/>
                  <w:divBdr>
                    <w:top w:val="none" w:sz="0" w:space="0" w:color="auto"/>
                    <w:left w:val="none" w:sz="0" w:space="0" w:color="auto"/>
                    <w:bottom w:val="none" w:sz="0" w:space="0" w:color="auto"/>
                    <w:right w:val="none" w:sz="0" w:space="0" w:color="auto"/>
                  </w:divBdr>
                  <w:divsChild>
                    <w:div w:id="15882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440">
      <w:marLeft w:val="0"/>
      <w:marRight w:val="0"/>
      <w:marTop w:val="0"/>
      <w:marBottom w:val="0"/>
      <w:divBdr>
        <w:top w:val="none" w:sz="0" w:space="0" w:color="auto"/>
        <w:left w:val="none" w:sz="0" w:space="0" w:color="auto"/>
        <w:bottom w:val="none" w:sz="0" w:space="0" w:color="auto"/>
        <w:right w:val="none" w:sz="0" w:space="0" w:color="auto"/>
      </w:divBdr>
      <w:divsChild>
        <w:div w:id="1588269271">
          <w:marLeft w:val="0"/>
          <w:marRight w:val="0"/>
          <w:marTop w:val="0"/>
          <w:marBottom w:val="0"/>
          <w:divBdr>
            <w:top w:val="none" w:sz="0" w:space="0" w:color="auto"/>
            <w:left w:val="none" w:sz="0" w:space="0" w:color="auto"/>
            <w:bottom w:val="none" w:sz="0" w:space="0" w:color="auto"/>
            <w:right w:val="none" w:sz="0" w:space="0" w:color="auto"/>
          </w:divBdr>
          <w:divsChild>
            <w:div w:id="1588269445">
              <w:marLeft w:val="0"/>
              <w:marRight w:val="0"/>
              <w:marTop w:val="0"/>
              <w:marBottom w:val="0"/>
              <w:divBdr>
                <w:top w:val="none" w:sz="0" w:space="0" w:color="auto"/>
                <w:left w:val="none" w:sz="0" w:space="0" w:color="auto"/>
                <w:bottom w:val="none" w:sz="0" w:space="0" w:color="auto"/>
                <w:right w:val="none" w:sz="0" w:space="0" w:color="auto"/>
              </w:divBdr>
              <w:divsChild>
                <w:div w:id="1588269443">
                  <w:marLeft w:val="0"/>
                  <w:marRight w:val="0"/>
                  <w:marTop w:val="0"/>
                  <w:marBottom w:val="0"/>
                  <w:divBdr>
                    <w:top w:val="none" w:sz="0" w:space="0" w:color="auto"/>
                    <w:left w:val="none" w:sz="0" w:space="0" w:color="auto"/>
                    <w:bottom w:val="none" w:sz="0" w:space="0" w:color="auto"/>
                    <w:right w:val="none" w:sz="0" w:space="0" w:color="auto"/>
                  </w:divBdr>
                  <w:divsChild>
                    <w:div w:id="1588269444">
                      <w:marLeft w:val="1"/>
                      <w:marRight w:val="0"/>
                      <w:marTop w:val="0"/>
                      <w:marBottom w:val="0"/>
                      <w:divBdr>
                        <w:top w:val="none" w:sz="0" w:space="0" w:color="auto"/>
                        <w:left w:val="none" w:sz="0" w:space="0" w:color="auto"/>
                        <w:bottom w:val="none" w:sz="0" w:space="0" w:color="auto"/>
                        <w:right w:val="none" w:sz="0" w:space="0" w:color="auto"/>
                      </w:divBdr>
                      <w:divsChild>
                        <w:div w:id="1588269442">
                          <w:marLeft w:val="0"/>
                          <w:marRight w:val="0"/>
                          <w:marTop w:val="0"/>
                          <w:marBottom w:val="0"/>
                          <w:divBdr>
                            <w:top w:val="none" w:sz="0" w:space="0" w:color="auto"/>
                            <w:left w:val="none" w:sz="0" w:space="0" w:color="auto"/>
                            <w:bottom w:val="none" w:sz="0" w:space="0" w:color="auto"/>
                            <w:right w:val="none" w:sz="0" w:space="0" w:color="auto"/>
                          </w:divBdr>
                          <w:divsChild>
                            <w:div w:id="1588269270">
                              <w:marLeft w:val="0"/>
                              <w:marRight w:val="0"/>
                              <w:marTop w:val="0"/>
                              <w:marBottom w:val="360"/>
                              <w:divBdr>
                                <w:top w:val="none" w:sz="0" w:space="0" w:color="auto"/>
                                <w:left w:val="none" w:sz="0" w:space="0" w:color="auto"/>
                                <w:bottom w:val="none" w:sz="0" w:space="0" w:color="auto"/>
                                <w:right w:val="none" w:sz="0" w:space="0" w:color="auto"/>
                              </w:divBdr>
                              <w:divsChild>
                                <w:div w:id="1588269446">
                                  <w:marLeft w:val="0"/>
                                  <w:marRight w:val="0"/>
                                  <w:marTop w:val="0"/>
                                  <w:marBottom w:val="0"/>
                                  <w:divBdr>
                                    <w:top w:val="none" w:sz="0" w:space="0" w:color="auto"/>
                                    <w:left w:val="none" w:sz="0" w:space="0" w:color="auto"/>
                                    <w:bottom w:val="none" w:sz="0" w:space="0" w:color="auto"/>
                                    <w:right w:val="none" w:sz="0" w:space="0" w:color="auto"/>
                                  </w:divBdr>
                                  <w:divsChild>
                                    <w:div w:id="1588269447">
                                      <w:marLeft w:val="0"/>
                                      <w:marRight w:val="0"/>
                                      <w:marTop w:val="0"/>
                                      <w:marBottom w:val="0"/>
                                      <w:divBdr>
                                        <w:top w:val="none" w:sz="0" w:space="0" w:color="auto"/>
                                        <w:left w:val="none" w:sz="0" w:space="0" w:color="auto"/>
                                        <w:bottom w:val="none" w:sz="0" w:space="0" w:color="auto"/>
                                        <w:right w:val="none" w:sz="0" w:space="0" w:color="auto"/>
                                      </w:divBdr>
                                      <w:divsChild>
                                        <w:div w:id="1588269441">
                                          <w:marLeft w:val="322"/>
                                          <w:marRight w:val="322"/>
                                          <w:marTop w:val="0"/>
                                          <w:marBottom w:val="107"/>
                                          <w:divBdr>
                                            <w:top w:val="single" w:sz="4" w:space="5" w:color="112449"/>
                                            <w:left w:val="single" w:sz="4" w:space="5" w:color="112449"/>
                                            <w:bottom w:val="single" w:sz="4" w:space="5" w:color="112449"/>
                                            <w:right w:val="single" w:sz="4" w:space="5" w:color="112449"/>
                                          </w:divBdr>
                                        </w:div>
                                      </w:divsChild>
                                    </w:div>
                                  </w:divsChild>
                                </w:div>
                              </w:divsChild>
                            </w:div>
                          </w:divsChild>
                        </w:div>
                      </w:divsChild>
                    </w:div>
                  </w:divsChild>
                </w:div>
              </w:divsChild>
            </w:div>
          </w:divsChild>
        </w:div>
      </w:divsChild>
    </w:div>
    <w:div w:id="1588269449">
      <w:marLeft w:val="0"/>
      <w:marRight w:val="0"/>
      <w:marTop w:val="0"/>
      <w:marBottom w:val="0"/>
      <w:divBdr>
        <w:top w:val="none" w:sz="0" w:space="0" w:color="auto"/>
        <w:left w:val="none" w:sz="0" w:space="0" w:color="auto"/>
        <w:bottom w:val="none" w:sz="0" w:space="0" w:color="auto"/>
        <w:right w:val="none" w:sz="0" w:space="0" w:color="auto"/>
      </w:divBdr>
      <w:divsChild>
        <w:div w:id="1588269256">
          <w:marLeft w:val="0"/>
          <w:marRight w:val="0"/>
          <w:marTop w:val="0"/>
          <w:marBottom w:val="0"/>
          <w:divBdr>
            <w:top w:val="none" w:sz="0" w:space="0" w:color="auto"/>
            <w:left w:val="none" w:sz="0" w:space="0" w:color="auto"/>
            <w:bottom w:val="none" w:sz="0" w:space="0" w:color="auto"/>
            <w:right w:val="none" w:sz="0" w:space="0" w:color="auto"/>
          </w:divBdr>
          <w:divsChild>
            <w:div w:id="1588269261">
              <w:marLeft w:val="0"/>
              <w:marRight w:val="0"/>
              <w:marTop w:val="0"/>
              <w:marBottom w:val="0"/>
              <w:divBdr>
                <w:top w:val="none" w:sz="0" w:space="0" w:color="auto"/>
                <w:left w:val="none" w:sz="0" w:space="0" w:color="auto"/>
                <w:bottom w:val="none" w:sz="0" w:space="0" w:color="auto"/>
                <w:right w:val="none" w:sz="0" w:space="0" w:color="auto"/>
              </w:divBdr>
              <w:divsChild>
                <w:div w:id="1588269468">
                  <w:marLeft w:val="0"/>
                  <w:marRight w:val="0"/>
                  <w:marTop w:val="0"/>
                  <w:marBottom w:val="0"/>
                  <w:divBdr>
                    <w:top w:val="none" w:sz="0" w:space="0" w:color="auto"/>
                    <w:left w:val="none" w:sz="0" w:space="0" w:color="auto"/>
                    <w:bottom w:val="none" w:sz="0" w:space="0" w:color="auto"/>
                    <w:right w:val="none" w:sz="0" w:space="0" w:color="auto"/>
                  </w:divBdr>
                  <w:divsChild>
                    <w:div w:id="1588269452">
                      <w:marLeft w:val="0"/>
                      <w:marRight w:val="0"/>
                      <w:marTop w:val="0"/>
                      <w:marBottom w:val="0"/>
                      <w:divBdr>
                        <w:top w:val="none" w:sz="0" w:space="0" w:color="auto"/>
                        <w:left w:val="none" w:sz="0" w:space="0" w:color="auto"/>
                        <w:bottom w:val="none" w:sz="0" w:space="0" w:color="auto"/>
                        <w:right w:val="none" w:sz="0" w:space="0" w:color="auto"/>
                      </w:divBdr>
                      <w:divsChild>
                        <w:div w:id="1588269466">
                          <w:marLeft w:val="0"/>
                          <w:marRight w:val="0"/>
                          <w:marTop w:val="0"/>
                          <w:marBottom w:val="0"/>
                          <w:divBdr>
                            <w:top w:val="none" w:sz="0" w:space="0" w:color="auto"/>
                            <w:left w:val="none" w:sz="0" w:space="0" w:color="auto"/>
                            <w:bottom w:val="none" w:sz="0" w:space="0" w:color="auto"/>
                            <w:right w:val="none" w:sz="0" w:space="0" w:color="auto"/>
                          </w:divBdr>
                          <w:divsChild>
                            <w:div w:id="1588269461">
                              <w:marLeft w:val="0"/>
                              <w:marRight w:val="0"/>
                              <w:marTop w:val="0"/>
                              <w:marBottom w:val="0"/>
                              <w:divBdr>
                                <w:top w:val="none" w:sz="0" w:space="0" w:color="auto"/>
                                <w:left w:val="none" w:sz="0" w:space="0" w:color="auto"/>
                                <w:bottom w:val="none" w:sz="0" w:space="0" w:color="auto"/>
                                <w:right w:val="none" w:sz="0" w:space="0" w:color="auto"/>
                              </w:divBdr>
                              <w:divsChild>
                                <w:div w:id="1588269265">
                                  <w:marLeft w:val="0"/>
                                  <w:marRight w:val="0"/>
                                  <w:marTop w:val="0"/>
                                  <w:marBottom w:val="0"/>
                                  <w:divBdr>
                                    <w:top w:val="none" w:sz="0" w:space="0" w:color="auto"/>
                                    <w:left w:val="none" w:sz="0" w:space="0" w:color="auto"/>
                                    <w:bottom w:val="none" w:sz="0" w:space="0" w:color="auto"/>
                                    <w:right w:val="none" w:sz="0" w:space="0" w:color="auto"/>
                                  </w:divBdr>
                                  <w:divsChild>
                                    <w:div w:id="158826925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69458">
      <w:marLeft w:val="0"/>
      <w:marRight w:val="0"/>
      <w:marTop w:val="0"/>
      <w:marBottom w:val="0"/>
      <w:divBdr>
        <w:top w:val="none" w:sz="0" w:space="0" w:color="auto"/>
        <w:left w:val="none" w:sz="0" w:space="0" w:color="auto"/>
        <w:bottom w:val="none" w:sz="0" w:space="0" w:color="auto"/>
        <w:right w:val="none" w:sz="0" w:space="0" w:color="auto"/>
      </w:divBdr>
      <w:divsChild>
        <w:div w:id="1588269251">
          <w:marLeft w:val="1555"/>
          <w:marRight w:val="0"/>
          <w:marTop w:val="115"/>
          <w:marBottom w:val="0"/>
          <w:divBdr>
            <w:top w:val="none" w:sz="0" w:space="0" w:color="auto"/>
            <w:left w:val="none" w:sz="0" w:space="0" w:color="auto"/>
            <w:bottom w:val="none" w:sz="0" w:space="0" w:color="auto"/>
            <w:right w:val="none" w:sz="0" w:space="0" w:color="auto"/>
          </w:divBdr>
        </w:div>
        <w:div w:id="1588269269">
          <w:marLeft w:val="1555"/>
          <w:marRight w:val="0"/>
          <w:marTop w:val="115"/>
          <w:marBottom w:val="0"/>
          <w:divBdr>
            <w:top w:val="none" w:sz="0" w:space="0" w:color="auto"/>
            <w:left w:val="none" w:sz="0" w:space="0" w:color="auto"/>
            <w:bottom w:val="none" w:sz="0" w:space="0" w:color="auto"/>
            <w:right w:val="none" w:sz="0" w:space="0" w:color="auto"/>
          </w:divBdr>
        </w:div>
        <w:div w:id="1588269454">
          <w:marLeft w:val="1555"/>
          <w:marRight w:val="0"/>
          <w:marTop w:val="115"/>
          <w:marBottom w:val="0"/>
          <w:divBdr>
            <w:top w:val="none" w:sz="0" w:space="0" w:color="auto"/>
            <w:left w:val="none" w:sz="0" w:space="0" w:color="auto"/>
            <w:bottom w:val="none" w:sz="0" w:space="0" w:color="auto"/>
            <w:right w:val="none" w:sz="0" w:space="0" w:color="auto"/>
          </w:divBdr>
        </w:div>
        <w:div w:id="1588269455">
          <w:marLeft w:val="1555"/>
          <w:marRight w:val="0"/>
          <w:marTop w:val="115"/>
          <w:marBottom w:val="0"/>
          <w:divBdr>
            <w:top w:val="none" w:sz="0" w:space="0" w:color="auto"/>
            <w:left w:val="none" w:sz="0" w:space="0" w:color="auto"/>
            <w:bottom w:val="none" w:sz="0" w:space="0" w:color="auto"/>
            <w:right w:val="none" w:sz="0" w:space="0" w:color="auto"/>
          </w:divBdr>
        </w:div>
        <w:div w:id="1588269460">
          <w:marLeft w:val="1555"/>
          <w:marRight w:val="0"/>
          <w:marTop w:val="115"/>
          <w:marBottom w:val="0"/>
          <w:divBdr>
            <w:top w:val="none" w:sz="0" w:space="0" w:color="auto"/>
            <w:left w:val="none" w:sz="0" w:space="0" w:color="auto"/>
            <w:bottom w:val="none" w:sz="0" w:space="0" w:color="auto"/>
            <w:right w:val="none" w:sz="0" w:space="0" w:color="auto"/>
          </w:divBdr>
        </w:div>
        <w:div w:id="1588269474">
          <w:marLeft w:val="1555"/>
          <w:marRight w:val="0"/>
          <w:marTop w:val="115"/>
          <w:marBottom w:val="0"/>
          <w:divBdr>
            <w:top w:val="none" w:sz="0" w:space="0" w:color="auto"/>
            <w:left w:val="none" w:sz="0" w:space="0" w:color="auto"/>
            <w:bottom w:val="none" w:sz="0" w:space="0" w:color="auto"/>
            <w:right w:val="none" w:sz="0" w:space="0" w:color="auto"/>
          </w:divBdr>
        </w:div>
        <w:div w:id="1588269486">
          <w:marLeft w:val="1555"/>
          <w:marRight w:val="0"/>
          <w:marTop w:val="115"/>
          <w:marBottom w:val="0"/>
          <w:divBdr>
            <w:top w:val="none" w:sz="0" w:space="0" w:color="auto"/>
            <w:left w:val="none" w:sz="0" w:space="0" w:color="auto"/>
            <w:bottom w:val="none" w:sz="0" w:space="0" w:color="auto"/>
            <w:right w:val="none" w:sz="0" w:space="0" w:color="auto"/>
          </w:divBdr>
        </w:div>
      </w:divsChild>
    </w:div>
    <w:div w:id="1588269464">
      <w:marLeft w:val="0"/>
      <w:marRight w:val="0"/>
      <w:marTop w:val="0"/>
      <w:marBottom w:val="0"/>
      <w:divBdr>
        <w:top w:val="none" w:sz="0" w:space="0" w:color="auto"/>
        <w:left w:val="none" w:sz="0" w:space="0" w:color="auto"/>
        <w:bottom w:val="none" w:sz="0" w:space="0" w:color="auto"/>
        <w:right w:val="none" w:sz="0" w:space="0" w:color="auto"/>
      </w:divBdr>
      <w:divsChild>
        <w:div w:id="1588269248">
          <w:marLeft w:val="1555"/>
          <w:marRight w:val="0"/>
          <w:marTop w:val="115"/>
          <w:marBottom w:val="0"/>
          <w:divBdr>
            <w:top w:val="none" w:sz="0" w:space="0" w:color="auto"/>
            <w:left w:val="none" w:sz="0" w:space="0" w:color="auto"/>
            <w:bottom w:val="none" w:sz="0" w:space="0" w:color="auto"/>
            <w:right w:val="none" w:sz="0" w:space="0" w:color="auto"/>
          </w:divBdr>
        </w:div>
        <w:div w:id="1588269253">
          <w:marLeft w:val="1555"/>
          <w:marRight w:val="0"/>
          <w:marTop w:val="115"/>
          <w:marBottom w:val="0"/>
          <w:divBdr>
            <w:top w:val="none" w:sz="0" w:space="0" w:color="auto"/>
            <w:left w:val="none" w:sz="0" w:space="0" w:color="auto"/>
            <w:bottom w:val="none" w:sz="0" w:space="0" w:color="auto"/>
            <w:right w:val="none" w:sz="0" w:space="0" w:color="auto"/>
          </w:divBdr>
        </w:div>
        <w:div w:id="1588269456">
          <w:marLeft w:val="1555"/>
          <w:marRight w:val="0"/>
          <w:marTop w:val="115"/>
          <w:marBottom w:val="0"/>
          <w:divBdr>
            <w:top w:val="none" w:sz="0" w:space="0" w:color="auto"/>
            <w:left w:val="none" w:sz="0" w:space="0" w:color="auto"/>
            <w:bottom w:val="none" w:sz="0" w:space="0" w:color="auto"/>
            <w:right w:val="none" w:sz="0" w:space="0" w:color="auto"/>
          </w:divBdr>
        </w:div>
        <w:div w:id="1588269470">
          <w:marLeft w:val="1555"/>
          <w:marRight w:val="0"/>
          <w:marTop w:val="115"/>
          <w:marBottom w:val="0"/>
          <w:divBdr>
            <w:top w:val="none" w:sz="0" w:space="0" w:color="auto"/>
            <w:left w:val="none" w:sz="0" w:space="0" w:color="auto"/>
            <w:bottom w:val="none" w:sz="0" w:space="0" w:color="auto"/>
            <w:right w:val="none" w:sz="0" w:space="0" w:color="auto"/>
          </w:divBdr>
        </w:div>
        <w:div w:id="1588269476">
          <w:marLeft w:val="1555"/>
          <w:marRight w:val="0"/>
          <w:marTop w:val="115"/>
          <w:marBottom w:val="0"/>
          <w:divBdr>
            <w:top w:val="none" w:sz="0" w:space="0" w:color="auto"/>
            <w:left w:val="none" w:sz="0" w:space="0" w:color="auto"/>
            <w:bottom w:val="none" w:sz="0" w:space="0" w:color="auto"/>
            <w:right w:val="none" w:sz="0" w:space="0" w:color="auto"/>
          </w:divBdr>
        </w:div>
      </w:divsChild>
    </w:div>
    <w:div w:id="1588269465">
      <w:marLeft w:val="0"/>
      <w:marRight w:val="0"/>
      <w:marTop w:val="0"/>
      <w:marBottom w:val="0"/>
      <w:divBdr>
        <w:top w:val="none" w:sz="0" w:space="0" w:color="auto"/>
        <w:left w:val="none" w:sz="0" w:space="0" w:color="auto"/>
        <w:bottom w:val="none" w:sz="0" w:space="0" w:color="auto"/>
        <w:right w:val="none" w:sz="0" w:space="0" w:color="auto"/>
      </w:divBdr>
    </w:div>
    <w:div w:id="1588269472">
      <w:marLeft w:val="0"/>
      <w:marRight w:val="0"/>
      <w:marTop w:val="0"/>
      <w:marBottom w:val="0"/>
      <w:divBdr>
        <w:top w:val="none" w:sz="0" w:space="0" w:color="auto"/>
        <w:left w:val="none" w:sz="0" w:space="0" w:color="auto"/>
        <w:bottom w:val="none" w:sz="0" w:space="0" w:color="auto"/>
        <w:right w:val="none" w:sz="0" w:space="0" w:color="auto"/>
      </w:divBdr>
      <w:divsChild>
        <w:div w:id="1588269252">
          <w:marLeft w:val="1166"/>
          <w:marRight w:val="0"/>
          <w:marTop w:val="115"/>
          <w:marBottom w:val="0"/>
          <w:divBdr>
            <w:top w:val="none" w:sz="0" w:space="0" w:color="auto"/>
            <w:left w:val="none" w:sz="0" w:space="0" w:color="auto"/>
            <w:bottom w:val="none" w:sz="0" w:space="0" w:color="auto"/>
            <w:right w:val="none" w:sz="0" w:space="0" w:color="auto"/>
          </w:divBdr>
        </w:div>
        <w:div w:id="1588269258">
          <w:marLeft w:val="1166"/>
          <w:marRight w:val="0"/>
          <w:marTop w:val="115"/>
          <w:marBottom w:val="0"/>
          <w:divBdr>
            <w:top w:val="none" w:sz="0" w:space="0" w:color="auto"/>
            <w:left w:val="none" w:sz="0" w:space="0" w:color="auto"/>
            <w:bottom w:val="none" w:sz="0" w:space="0" w:color="auto"/>
            <w:right w:val="none" w:sz="0" w:space="0" w:color="auto"/>
          </w:divBdr>
        </w:div>
        <w:div w:id="1588269259">
          <w:marLeft w:val="1166"/>
          <w:marRight w:val="0"/>
          <w:marTop w:val="115"/>
          <w:marBottom w:val="0"/>
          <w:divBdr>
            <w:top w:val="none" w:sz="0" w:space="0" w:color="auto"/>
            <w:left w:val="none" w:sz="0" w:space="0" w:color="auto"/>
            <w:bottom w:val="none" w:sz="0" w:space="0" w:color="auto"/>
            <w:right w:val="none" w:sz="0" w:space="0" w:color="auto"/>
          </w:divBdr>
        </w:div>
        <w:div w:id="1588269450">
          <w:marLeft w:val="1166"/>
          <w:marRight w:val="0"/>
          <w:marTop w:val="115"/>
          <w:marBottom w:val="0"/>
          <w:divBdr>
            <w:top w:val="none" w:sz="0" w:space="0" w:color="auto"/>
            <w:left w:val="none" w:sz="0" w:space="0" w:color="auto"/>
            <w:bottom w:val="none" w:sz="0" w:space="0" w:color="auto"/>
            <w:right w:val="none" w:sz="0" w:space="0" w:color="auto"/>
          </w:divBdr>
        </w:div>
        <w:div w:id="1588269453">
          <w:marLeft w:val="1166"/>
          <w:marRight w:val="0"/>
          <w:marTop w:val="115"/>
          <w:marBottom w:val="0"/>
          <w:divBdr>
            <w:top w:val="none" w:sz="0" w:space="0" w:color="auto"/>
            <w:left w:val="none" w:sz="0" w:space="0" w:color="auto"/>
            <w:bottom w:val="none" w:sz="0" w:space="0" w:color="auto"/>
            <w:right w:val="none" w:sz="0" w:space="0" w:color="auto"/>
          </w:divBdr>
        </w:div>
      </w:divsChild>
    </w:div>
    <w:div w:id="1588269479">
      <w:marLeft w:val="0"/>
      <w:marRight w:val="0"/>
      <w:marTop w:val="0"/>
      <w:marBottom w:val="0"/>
      <w:divBdr>
        <w:top w:val="none" w:sz="0" w:space="0" w:color="auto"/>
        <w:left w:val="none" w:sz="0" w:space="0" w:color="auto"/>
        <w:bottom w:val="none" w:sz="0" w:space="0" w:color="auto"/>
        <w:right w:val="none" w:sz="0" w:space="0" w:color="auto"/>
      </w:divBdr>
      <w:divsChild>
        <w:div w:id="1588269260">
          <w:marLeft w:val="0"/>
          <w:marRight w:val="0"/>
          <w:marTop w:val="0"/>
          <w:marBottom w:val="0"/>
          <w:divBdr>
            <w:top w:val="none" w:sz="0" w:space="0" w:color="auto"/>
            <w:left w:val="none" w:sz="0" w:space="0" w:color="auto"/>
            <w:bottom w:val="none" w:sz="0" w:space="0" w:color="auto"/>
            <w:right w:val="none" w:sz="0" w:space="0" w:color="auto"/>
          </w:divBdr>
          <w:divsChild>
            <w:div w:id="1588269467">
              <w:marLeft w:val="0"/>
              <w:marRight w:val="0"/>
              <w:marTop w:val="0"/>
              <w:marBottom w:val="0"/>
              <w:divBdr>
                <w:top w:val="none" w:sz="0" w:space="0" w:color="auto"/>
                <w:left w:val="none" w:sz="0" w:space="0" w:color="auto"/>
                <w:bottom w:val="none" w:sz="0" w:space="0" w:color="auto"/>
                <w:right w:val="none" w:sz="0" w:space="0" w:color="auto"/>
              </w:divBdr>
              <w:divsChild>
                <w:div w:id="1588269473">
                  <w:marLeft w:val="0"/>
                  <w:marRight w:val="0"/>
                  <w:marTop w:val="0"/>
                  <w:marBottom w:val="0"/>
                  <w:divBdr>
                    <w:top w:val="none" w:sz="0" w:space="0" w:color="auto"/>
                    <w:left w:val="none" w:sz="0" w:space="0" w:color="auto"/>
                    <w:bottom w:val="none" w:sz="0" w:space="0" w:color="auto"/>
                    <w:right w:val="none" w:sz="0" w:space="0" w:color="auto"/>
                  </w:divBdr>
                  <w:divsChild>
                    <w:div w:id="1588269250">
                      <w:marLeft w:val="0"/>
                      <w:marRight w:val="0"/>
                      <w:marTop w:val="0"/>
                      <w:marBottom w:val="0"/>
                      <w:divBdr>
                        <w:top w:val="none" w:sz="0" w:space="0" w:color="auto"/>
                        <w:left w:val="none" w:sz="0" w:space="0" w:color="auto"/>
                        <w:bottom w:val="none" w:sz="0" w:space="0" w:color="auto"/>
                        <w:right w:val="none" w:sz="0" w:space="0" w:color="auto"/>
                      </w:divBdr>
                      <w:divsChild>
                        <w:div w:id="1588269480">
                          <w:marLeft w:val="0"/>
                          <w:marRight w:val="0"/>
                          <w:marTop w:val="0"/>
                          <w:marBottom w:val="0"/>
                          <w:divBdr>
                            <w:top w:val="none" w:sz="0" w:space="0" w:color="auto"/>
                            <w:left w:val="none" w:sz="0" w:space="0" w:color="auto"/>
                            <w:bottom w:val="none" w:sz="0" w:space="0" w:color="auto"/>
                            <w:right w:val="none" w:sz="0" w:space="0" w:color="auto"/>
                          </w:divBdr>
                          <w:divsChild>
                            <w:div w:id="1588269264">
                              <w:marLeft w:val="0"/>
                              <w:marRight w:val="0"/>
                              <w:marTop w:val="0"/>
                              <w:marBottom w:val="0"/>
                              <w:divBdr>
                                <w:top w:val="none" w:sz="0" w:space="0" w:color="auto"/>
                                <w:left w:val="none" w:sz="0" w:space="0" w:color="auto"/>
                                <w:bottom w:val="none" w:sz="0" w:space="0" w:color="auto"/>
                                <w:right w:val="none" w:sz="0" w:space="0" w:color="auto"/>
                              </w:divBdr>
                              <w:divsChild>
                                <w:div w:id="1588269469">
                                  <w:marLeft w:val="0"/>
                                  <w:marRight w:val="0"/>
                                  <w:marTop w:val="0"/>
                                  <w:marBottom w:val="0"/>
                                  <w:divBdr>
                                    <w:top w:val="none" w:sz="0" w:space="0" w:color="auto"/>
                                    <w:left w:val="none" w:sz="0" w:space="0" w:color="auto"/>
                                    <w:bottom w:val="none" w:sz="0" w:space="0" w:color="auto"/>
                                    <w:right w:val="none" w:sz="0" w:space="0" w:color="auto"/>
                                  </w:divBdr>
                                  <w:divsChild>
                                    <w:div w:id="158826926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69488">
      <w:marLeft w:val="0"/>
      <w:marRight w:val="0"/>
      <w:marTop w:val="0"/>
      <w:marBottom w:val="0"/>
      <w:divBdr>
        <w:top w:val="none" w:sz="0" w:space="0" w:color="auto"/>
        <w:left w:val="none" w:sz="0" w:space="0" w:color="auto"/>
        <w:bottom w:val="none" w:sz="0" w:space="0" w:color="auto"/>
        <w:right w:val="none" w:sz="0" w:space="0" w:color="auto"/>
      </w:divBdr>
      <w:divsChild>
        <w:div w:id="1588269483">
          <w:marLeft w:val="0"/>
          <w:marRight w:val="0"/>
          <w:marTop w:val="0"/>
          <w:marBottom w:val="0"/>
          <w:divBdr>
            <w:top w:val="none" w:sz="0" w:space="0" w:color="auto"/>
            <w:left w:val="none" w:sz="0" w:space="0" w:color="auto"/>
            <w:bottom w:val="none" w:sz="0" w:space="0" w:color="auto"/>
            <w:right w:val="none" w:sz="0" w:space="0" w:color="auto"/>
          </w:divBdr>
          <w:divsChild>
            <w:div w:id="1588269462">
              <w:marLeft w:val="0"/>
              <w:marRight w:val="0"/>
              <w:marTop w:val="0"/>
              <w:marBottom w:val="0"/>
              <w:divBdr>
                <w:top w:val="none" w:sz="0" w:space="0" w:color="auto"/>
                <w:left w:val="none" w:sz="0" w:space="0" w:color="auto"/>
                <w:bottom w:val="none" w:sz="0" w:space="0" w:color="auto"/>
                <w:right w:val="none" w:sz="0" w:space="0" w:color="auto"/>
              </w:divBdr>
              <w:divsChild>
                <w:div w:id="1588269249">
                  <w:marLeft w:val="0"/>
                  <w:marRight w:val="0"/>
                  <w:marTop w:val="0"/>
                  <w:marBottom w:val="0"/>
                  <w:divBdr>
                    <w:top w:val="none" w:sz="0" w:space="0" w:color="auto"/>
                    <w:left w:val="none" w:sz="0" w:space="0" w:color="auto"/>
                    <w:bottom w:val="none" w:sz="0" w:space="0" w:color="auto"/>
                    <w:right w:val="none" w:sz="0" w:space="0" w:color="auto"/>
                  </w:divBdr>
                  <w:divsChild>
                    <w:div w:id="1588269487">
                      <w:marLeft w:val="0"/>
                      <w:marRight w:val="0"/>
                      <w:marTop w:val="0"/>
                      <w:marBottom w:val="0"/>
                      <w:divBdr>
                        <w:top w:val="none" w:sz="0" w:space="0" w:color="auto"/>
                        <w:left w:val="none" w:sz="0" w:space="0" w:color="auto"/>
                        <w:bottom w:val="none" w:sz="0" w:space="0" w:color="auto"/>
                        <w:right w:val="none" w:sz="0" w:space="0" w:color="auto"/>
                      </w:divBdr>
                      <w:divsChild>
                        <w:div w:id="1588269463">
                          <w:marLeft w:val="0"/>
                          <w:marRight w:val="0"/>
                          <w:marTop w:val="0"/>
                          <w:marBottom w:val="0"/>
                          <w:divBdr>
                            <w:top w:val="none" w:sz="0" w:space="0" w:color="auto"/>
                            <w:left w:val="none" w:sz="0" w:space="0" w:color="auto"/>
                            <w:bottom w:val="none" w:sz="0" w:space="0" w:color="auto"/>
                            <w:right w:val="none" w:sz="0" w:space="0" w:color="auto"/>
                          </w:divBdr>
                          <w:divsChild>
                            <w:div w:id="1588269457">
                              <w:marLeft w:val="0"/>
                              <w:marRight w:val="0"/>
                              <w:marTop w:val="0"/>
                              <w:marBottom w:val="0"/>
                              <w:divBdr>
                                <w:top w:val="none" w:sz="0" w:space="0" w:color="auto"/>
                                <w:left w:val="none" w:sz="0" w:space="0" w:color="auto"/>
                                <w:bottom w:val="none" w:sz="0" w:space="0" w:color="auto"/>
                                <w:right w:val="none" w:sz="0" w:space="0" w:color="auto"/>
                              </w:divBdr>
                              <w:divsChild>
                                <w:div w:id="1588269254">
                                  <w:marLeft w:val="0"/>
                                  <w:marRight w:val="0"/>
                                  <w:marTop w:val="0"/>
                                  <w:marBottom w:val="0"/>
                                  <w:divBdr>
                                    <w:top w:val="none" w:sz="0" w:space="0" w:color="auto"/>
                                    <w:left w:val="none" w:sz="0" w:space="0" w:color="auto"/>
                                    <w:bottom w:val="none" w:sz="0" w:space="0" w:color="auto"/>
                                    <w:right w:val="none" w:sz="0" w:space="0" w:color="auto"/>
                                  </w:divBdr>
                                  <w:divsChild>
                                    <w:div w:id="158826947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69489">
      <w:marLeft w:val="0"/>
      <w:marRight w:val="0"/>
      <w:marTop w:val="0"/>
      <w:marBottom w:val="0"/>
      <w:divBdr>
        <w:top w:val="none" w:sz="0" w:space="0" w:color="auto"/>
        <w:left w:val="none" w:sz="0" w:space="0" w:color="auto"/>
        <w:bottom w:val="none" w:sz="0" w:space="0" w:color="auto"/>
        <w:right w:val="none" w:sz="0" w:space="0" w:color="auto"/>
      </w:divBdr>
      <w:divsChild>
        <w:div w:id="1588269255">
          <w:marLeft w:val="1166"/>
          <w:marRight w:val="0"/>
          <w:marTop w:val="115"/>
          <w:marBottom w:val="0"/>
          <w:divBdr>
            <w:top w:val="none" w:sz="0" w:space="0" w:color="auto"/>
            <w:left w:val="none" w:sz="0" w:space="0" w:color="auto"/>
            <w:bottom w:val="none" w:sz="0" w:space="0" w:color="auto"/>
            <w:right w:val="none" w:sz="0" w:space="0" w:color="auto"/>
          </w:divBdr>
        </w:div>
        <w:div w:id="1588269262">
          <w:marLeft w:val="1166"/>
          <w:marRight w:val="0"/>
          <w:marTop w:val="115"/>
          <w:marBottom w:val="0"/>
          <w:divBdr>
            <w:top w:val="none" w:sz="0" w:space="0" w:color="auto"/>
            <w:left w:val="none" w:sz="0" w:space="0" w:color="auto"/>
            <w:bottom w:val="none" w:sz="0" w:space="0" w:color="auto"/>
            <w:right w:val="none" w:sz="0" w:space="0" w:color="auto"/>
          </w:divBdr>
        </w:div>
        <w:div w:id="1588269448">
          <w:marLeft w:val="1166"/>
          <w:marRight w:val="0"/>
          <w:marTop w:val="115"/>
          <w:marBottom w:val="0"/>
          <w:divBdr>
            <w:top w:val="none" w:sz="0" w:space="0" w:color="auto"/>
            <w:left w:val="none" w:sz="0" w:space="0" w:color="auto"/>
            <w:bottom w:val="none" w:sz="0" w:space="0" w:color="auto"/>
            <w:right w:val="none" w:sz="0" w:space="0" w:color="auto"/>
          </w:divBdr>
        </w:div>
        <w:div w:id="1588269481">
          <w:marLeft w:val="1166"/>
          <w:marRight w:val="0"/>
          <w:marTop w:val="115"/>
          <w:marBottom w:val="0"/>
          <w:divBdr>
            <w:top w:val="none" w:sz="0" w:space="0" w:color="auto"/>
            <w:left w:val="none" w:sz="0" w:space="0" w:color="auto"/>
            <w:bottom w:val="none" w:sz="0" w:space="0" w:color="auto"/>
            <w:right w:val="none" w:sz="0" w:space="0" w:color="auto"/>
          </w:divBdr>
        </w:div>
        <w:div w:id="1588269484">
          <w:marLeft w:val="1166"/>
          <w:marRight w:val="0"/>
          <w:marTop w:val="115"/>
          <w:marBottom w:val="0"/>
          <w:divBdr>
            <w:top w:val="none" w:sz="0" w:space="0" w:color="auto"/>
            <w:left w:val="none" w:sz="0" w:space="0" w:color="auto"/>
            <w:bottom w:val="none" w:sz="0" w:space="0" w:color="auto"/>
            <w:right w:val="none" w:sz="0" w:space="0" w:color="auto"/>
          </w:divBdr>
        </w:div>
        <w:div w:id="1588269485">
          <w:marLeft w:val="1166"/>
          <w:marRight w:val="0"/>
          <w:marTop w:val="115"/>
          <w:marBottom w:val="0"/>
          <w:divBdr>
            <w:top w:val="none" w:sz="0" w:space="0" w:color="auto"/>
            <w:left w:val="none" w:sz="0" w:space="0" w:color="auto"/>
            <w:bottom w:val="none" w:sz="0" w:space="0" w:color="auto"/>
            <w:right w:val="none" w:sz="0" w:space="0" w:color="auto"/>
          </w:divBdr>
        </w:div>
      </w:divsChild>
    </w:div>
    <w:div w:id="1588269490">
      <w:marLeft w:val="0"/>
      <w:marRight w:val="0"/>
      <w:marTop w:val="0"/>
      <w:marBottom w:val="0"/>
      <w:divBdr>
        <w:top w:val="none" w:sz="0" w:space="0" w:color="auto"/>
        <w:left w:val="none" w:sz="0" w:space="0" w:color="auto"/>
        <w:bottom w:val="none" w:sz="0" w:space="0" w:color="auto"/>
        <w:right w:val="none" w:sz="0" w:space="0" w:color="auto"/>
      </w:divBdr>
    </w:div>
    <w:div w:id="1588269493">
      <w:marLeft w:val="0"/>
      <w:marRight w:val="0"/>
      <w:marTop w:val="0"/>
      <w:marBottom w:val="0"/>
      <w:divBdr>
        <w:top w:val="none" w:sz="0" w:space="0" w:color="auto"/>
        <w:left w:val="none" w:sz="0" w:space="0" w:color="auto"/>
        <w:bottom w:val="none" w:sz="0" w:space="0" w:color="auto"/>
        <w:right w:val="none" w:sz="0" w:space="0" w:color="auto"/>
      </w:divBdr>
      <w:divsChild>
        <w:div w:id="1588269246">
          <w:marLeft w:val="0"/>
          <w:marRight w:val="0"/>
          <w:marTop w:val="0"/>
          <w:marBottom w:val="0"/>
          <w:divBdr>
            <w:top w:val="none" w:sz="0" w:space="0" w:color="auto"/>
            <w:left w:val="none" w:sz="0" w:space="0" w:color="auto"/>
            <w:bottom w:val="none" w:sz="0" w:space="0" w:color="auto"/>
            <w:right w:val="none" w:sz="0" w:space="0" w:color="auto"/>
          </w:divBdr>
          <w:divsChild>
            <w:div w:id="1588269492">
              <w:marLeft w:val="0"/>
              <w:marRight w:val="0"/>
              <w:marTop w:val="0"/>
              <w:marBottom w:val="0"/>
              <w:divBdr>
                <w:top w:val="none" w:sz="0" w:space="0" w:color="auto"/>
                <w:left w:val="none" w:sz="0" w:space="0" w:color="auto"/>
                <w:bottom w:val="none" w:sz="0" w:space="0" w:color="auto"/>
                <w:right w:val="none" w:sz="0" w:space="0" w:color="auto"/>
              </w:divBdr>
              <w:divsChild>
                <w:div w:id="1588269247">
                  <w:marLeft w:val="0"/>
                  <w:marRight w:val="0"/>
                  <w:marTop w:val="0"/>
                  <w:marBottom w:val="0"/>
                  <w:divBdr>
                    <w:top w:val="none" w:sz="0" w:space="0" w:color="auto"/>
                    <w:left w:val="none" w:sz="0" w:space="0" w:color="auto"/>
                    <w:bottom w:val="none" w:sz="0" w:space="0" w:color="auto"/>
                    <w:right w:val="none" w:sz="0" w:space="0" w:color="auto"/>
                  </w:divBdr>
                  <w:divsChild>
                    <w:div w:id="158826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495">
      <w:marLeft w:val="0"/>
      <w:marRight w:val="0"/>
      <w:marTop w:val="0"/>
      <w:marBottom w:val="0"/>
      <w:divBdr>
        <w:top w:val="none" w:sz="0" w:space="0" w:color="auto"/>
        <w:left w:val="none" w:sz="0" w:space="0" w:color="auto"/>
        <w:bottom w:val="none" w:sz="0" w:space="0" w:color="auto"/>
        <w:right w:val="none" w:sz="0" w:space="0" w:color="auto"/>
      </w:divBdr>
    </w:div>
    <w:div w:id="1588269496">
      <w:marLeft w:val="0"/>
      <w:marRight w:val="0"/>
      <w:marTop w:val="0"/>
      <w:marBottom w:val="0"/>
      <w:divBdr>
        <w:top w:val="none" w:sz="0" w:space="0" w:color="auto"/>
        <w:left w:val="none" w:sz="0" w:space="0" w:color="auto"/>
        <w:bottom w:val="none" w:sz="0" w:space="0" w:color="auto"/>
        <w:right w:val="none" w:sz="0" w:space="0" w:color="auto"/>
      </w:divBdr>
      <w:divsChild>
        <w:div w:id="1588269497">
          <w:marLeft w:val="0"/>
          <w:marRight w:val="0"/>
          <w:marTop w:val="0"/>
          <w:marBottom w:val="0"/>
          <w:divBdr>
            <w:top w:val="none" w:sz="0" w:space="0" w:color="auto"/>
            <w:left w:val="none" w:sz="0" w:space="0" w:color="auto"/>
            <w:bottom w:val="none" w:sz="0" w:space="0" w:color="auto"/>
            <w:right w:val="none" w:sz="0" w:space="0" w:color="auto"/>
          </w:divBdr>
          <w:divsChild>
            <w:div w:id="1588269244">
              <w:marLeft w:val="0"/>
              <w:marRight w:val="0"/>
              <w:marTop w:val="0"/>
              <w:marBottom w:val="0"/>
              <w:divBdr>
                <w:top w:val="none" w:sz="0" w:space="0" w:color="auto"/>
                <w:left w:val="none" w:sz="0" w:space="0" w:color="auto"/>
                <w:bottom w:val="none" w:sz="0" w:space="0" w:color="auto"/>
                <w:right w:val="none" w:sz="0" w:space="0" w:color="auto"/>
              </w:divBdr>
              <w:divsChild>
                <w:div w:id="1588269245">
                  <w:marLeft w:val="0"/>
                  <w:marRight w:val="0"/>
                  <w:marTop w:val="0"/>
                  <w:marBottom w:val="0"/>
                  <w:divBdr>
                    <w:top w:val="none" w:sz="0" w:space="0" w:color="auto"/>
                    <w:left w:val="none" w:sz="0" w:space="0" w:color="auto"/>
                    <w:bottom w:val="none" w:sz="0" w:space="0" w:color="auto"/>
                    <w:right w:val="none" w:sz="0" w:space="0" w:color="auto"/>
                  </w:divBdr>
                  <w:divsChild>
                    <w:div w:id="158826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498">
      <w:marLeft w:val="0"/>
      <w:marRight w:val="0"/>
      <w:marTop w:val="0"/>
      <w:marBottom w:val="0"/>
      <w:divBdr>
        <w:top w:val="none" w:sz="0" w:space="0" w:color="auto"/>
        <w:left w:val="none" w:sz="0" w:space="0" w:color="auto"/>
        <w:bottom w:val="none" w:sz="0" w:space="0" w:color="auto"/>
        <w:right w:val="none" w:sz="0" w:space="0" w:color="auto"/>
      </w:divBdr>
      <w:divsChild>
        <w:div w:id="1588269515">
          <w:marLeft w:val="0"/>
          <w:marRight w:val="0"/>
          <w:marTop w:val="0"/>
          <w:marBottom w:val="0"/>
          <w:divBdr>
            <w:top w:val="none" w:sz="0" w:space="0" w:color="auto"/>
            <w:left w:val="none" w:sz="0" w:space="0" w:color="auto"/>
            <w:bottom w:val="none" w:sz="0" w:space="0" w:color="auto"/>
            <w:right w:val="none" w:sz="0" w:space="0" w:color="auto"/>
          </w:divBdr>
          <w:divsChild>
            <w:div w:id="1588269505">
              <w:marLeft w:val="0"/>
              <w:marRight w:val="0"/>
              <w:marTop w:val="0"/>
              <w:marBottom w:val="0"/>
              <w:divBdr>
                <w:top w:val="none" w:sz="0" w:space="0" w:color="auto"/>
                <w:left w:val="none" w:sz="0" w:space="0" w:color="auto"/>
                <w:bottom w:val="none" w:sz="0" w:space="0" w:color="auto"/>
                <w:right w:val="none" w:sz="0" w:space="0" w:color="auto"/>
              </w:divBdr>
              <w:divsChild>
                <w:div w:id="1588269504">
                  <w:marLeft w:val="0"/>
                  <w:marRight w:val="0"/>
                  <w:marTop w:val="0"/>
                  <w:marBottom w:val="0"/>
                  <w:divBdr>
                    <w:top w:val="none" w:sz="0" w:space="0" w:color="auto"/>
                    <w:left w:val="none" w:sz="0" w:space="0" w:color="auto"/>
                    <w:bottom w:val="none" w:sz="0" w:space="0" w:color="auto"/>
                    <w:right w:val="none" w:sz="0" w:space="0" w:color="auto"/>
                  </w:divBdr>
                  <w:divsChild>
                    <w:div w:id="1588269512">
                      <w:marLeft w:val="1"/>
                      <w:marRight w:val="0"/>
                      <w:marTop w:val="0"/>
                      <w:marBottom w:val="0"/>
                      <w:divBdr>
                        <w:top w:val="none" w:sz="0" w:space="0" w:color="auto"/>
                        <w:left w:val="none" w:sz="0" w:space="0" w:color="auto"/>
                        <w:bottom w:val="none" w:sz="0" w:space="0" w:color="auto"/>
                        <w:right w:val="none" w:sz="0" w:space="0" w:color="auto"/>
                      </w:divBdr>
                      <w:divsChild>
                        <w:div w:id="1588269516">
                          <w:marLeft w:val="0"/>
                          <w:marRight w:val="0"/>
                          <w:marTop w:val="0"/>
                          <w:marBottom w:val="0"/>
                          <w:divBdr>
                            <w:top w:val="none" w:sz="0" w:space="0" w:color="auto"/>
                            <w:left w:val="none" w:sz="0" w:space="0" w:color="auto"/>
                            <w:bottom w:val="none" w:sz="0" w:space="0" w:color="auto"/>
                            <w:right w:val="none" w:sz="0" w:space="0" w:color="auto"/>
                          </w:divBdr>
                          <w:divsChild>
                            <w:div w:id="1588269506">
                              <w:marLeft w:val="0"/>
                              <w:marRight w:val="0"/>
                              <w:marTop w:val="0"/>
                              <w:marBottom w:val="360"/>
                              <w:divBdr>
                                <w:top w:val="none" w:sz="0" w:space="0" w:color="auto"/>
                                <w:left w:val="none" w:sz="0" w:space="0" w:color="auto"/>
                                <w:bottom w:val="none" w:sz="0" w:space="0" w:color="auto"/>
                                <w:right w:val="none" w:sz="0" w:space="0" w:color="auto"/>
                              </w:divBdr>
                              <w:divsChild>
                                <w:div w:id="1588269511">
                                  <w:marLeft w:val="0"/>
                                  <w:marRight w:val="0"/>
                                  <w:marTop w:val="0"/>
                                  <w:marBottom w:val="0"/>
                                  <w:divBdr>
                                    <w:top w:val="none" w:sz="0" w:space="0" w:color="auto"/>
                                    <w:left w:val="none" w:sz="0" w:space="0" w:color="auto"/>
                                    <w:bottom w:val="none" w:sz="0" w:space="0" w:color="auto"/>
                                    <w:right w:val="none" w:sz="0" w:space="0" w:color="auto"/>
                                  </w:divBdr>
                                  <w:divsChild>
                                    <w:div w:id="1588269510">
                                      <w:marLeft w:val="0"/>
                                      <w:marRight w:val="0"/>
                                      <w:marTop w:val="0"/>
                                      <w:marBottom w:val="0"/>
                                      <w:divBdr>
                                        <w:top w:val="none" w:sz="0" w:space="0" w:color="auto"/>
                                        <w:left w:val="none" w:sz="0" w:space="0" w:color="auto"/>
                                        <w:bottom w:val="none" w:sz="0" w:space="0" w:color="auto"/>
                                        <w:right w:val="none" w:sz="0" w:space="0" w:color="auto"/>
                                      </w:divBdr>
                                      <w:divsChild>
                                        <w:div w:id="158826951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69499">
      <w:marLeft w:val="0"/>
      <w:marRight w:val="0"/>
      <w:marTop w:val="0"/>
      <w:marBottom w:val="0"/>
      <w:divBdr>
        <w:top w:val="none" w:sz="0" w:space="0" w:color="auto"/>
        <w:left w:val="none" w:sz="0" w:space="0" w:color="auto"/>
        <w:bottom w:val="none" w:sz="0" w:space="0" w:color="auto"/>
        <w:right w:val="none" w:sz="0" w:space="0" w:color="auto"/>
      </w:divBdr>
    </w:div>
    <w:div w:id="1588269507">
      <w:marLeft w:val="0"/>
      <w:marRight w:val="0"/>
      <w:marTop w:val="0"/>
      <w:marBottom w:val="0"/>
      <w:divBdr>
        <w:top w:val="none" w:sz="0" w:space="0" w:color="auto"/>
        <w:left w:val="none" w:sz="0" w:space="0" w:color="auto"/>
        <w:bottom w:val="none" w:sz="0" w:space="0" w:color="auto"/>
        <w:right w:val="none" w:sz="0" w:space="0" w:color="auto"/>
      </w:divBdr>
    </w:div>
    <w:div w:id="1588269509">
      <w:marLeft w:val="0"/>
      <w:marRight w:val="0"/>
      <w:marTop w:val="0"/>
      <w:marBottom w:val="0"/>
      <w:divBdr>
        <w:top w:val="none" w:sz="0" w:space="0" w:color="auto"/>
        <w:left w:val="none" w:sz="0" w:space="0" w:color="auto"/>
        <w:bottom w:val="none" w:sz="0" w:space="0" w:color="auto"/>
        <w:right w:val="none" w:sz="0" w:space="0" w:color="auto"/>
      </w:divBdr>
    </w:div>
    <w:div w:id="1588269514">
      <w:marLeft w:val="0"/>
      <w:marRight w:val="0"/>
      <w:marTop w:val="0"/>
      <w:marBottom w:val="0"/>
      <w:divBdr>
        <w:top w:val="none" w:sz="0" w:space="0" w:color="auto"/>
        <w:left w:val="none" w:sz="0" w:space="0" w:color="auto"/>
        <w:bottom w:val="none" w:sz="0" w:space="0" w:color="auto"/>
        <w:right w:val="none" w:sz="0" w:space="0" w:color="auto"/>
      </w:divBdr>
      <w:divsChild>
        <w:div w:id="1588269517">
          <w:marLeft w:val="0"/>
          <w:marRight w:val="0"/>
          <w:marTop w:val="0"/>
          <w:marBottom w:val="0"/>
          <w:divBdr>
            <w:top w:val="none" w:sz="0" w:space="0" w:color="auto"/>
            <w:left w:val="none" w:sz="0" w:space="0" w:color="auto"/>
            <w:bottom w:val="none" w:sz="0" w:space="0" w:color="auto"/>
            <w:right w:val="none" w:sz="0" w:space="0" w:color="auto"/>
          </w:divBdr>
          <w:divsChild>
            <w:div w:id="1588269501">
              <w:marLeft w:val="0"/>
              <w:marRight w:val="0"/>
              <w:marTop w:val="0"/>
              <w:marBottom w:val="0"/>
              <w:divBdr>
                <w:top w:val="none" w:sz="0" w:space="0" w:color="auto"/>
                <w:left w:val="none" w:sz="0" w:space="0" w:color="auto"/>
                <w:bottom w:val="none" w:sz="0" w:space="0" w:color="auto"/>
                <w:right w:val="none" w:sz="0" w:space="0" w:color="auto"/>
              </w:divBdr>
              <w:divsChild>
                <w:div w:id="1588269503">
                  <w:marLeft w:val="0"/>
                  <w:marRight w:val="0"/>
                  <w:marTop w:val="0"/>
                  <w:marBottom w:val="0"/>
                  <w:divBdr>
                    <w:top w:val="none" w:sz="0" w:space="0" w:color="auto"/>
                    <w:left w:val="none" w:sz="0" w:space="0" w:color="auto"/>
                    <w:bottom w:val="none" w:sz="0" w:space="0" w:color="auto"/>
                    <w:right w:val="none" w:sz="0" w:space="0" w:color="auto"/>
                  </w:divBdr>
                  <w:divsChild>
                    <w:div w:id="1588269513">
                      <w:marLeft w:val="1"/>
                      <w:marRight w:val="0"/>
                      <w:marTop w:val="0"/>
                      <w:marBottom w:val="0"/>
                      <w:divBdr>
                        <w:top w:val="none" w:sz="0" w:space="0" w:color="auto"/>
                        <w:left w:val="none" w:sz="0" w:space="0" w:color="auto"/>
                        <w:bottom w:val="none" w:sz="0" w:space="0" w:color="auto"/>
                        <w:right w:val="none" w:sz="0" w:space="0" w:color="auto"/>
                      </w:divBdr>
                      <w:divsChild>
                        <w:div w:id="1588269520">
                          <w:marLeft w:val="0"/>
                          <w:marRight w:val="0"/>
                          <w:marTop w:val="0"/>
                          <w:marBottom w:val="0"/>
                          <w:divBdr>
                            <w:top w:val="none" w:sz="0" w:space="0" w:color="auto"/>
                            <w:left w:val="none" w:sz="0" w:space="0" w:color="auto"/>
                            <w:bottom w:val="none" w:sz="0" w:space="0" w:color="auto"/>
                            <w:right w:val="none" w:sz="0" w:space="0" w:color="auto"/>
                          </w:divBdr>
                          <w:divsChild>
                            <w:div w:id="1588269508">
                              <w:marLeft w:val="0"/>
                              <w:marRight w:val="0"/>
                              <w:marTop w:val="0"/>
                              <w:marBottom w:val="360"/>
                              <w:divBdr>
                                <w:top w:val="none" w:sz="0" w:space="0" w:color="auto"/>
                                <w:left w:val="none" w:sz="0" w:space="0" w:color="auto"/>
                                <w:bottom w:val="none" w:sz="0" w:space="0" w:color="auto"/>
                                <w:right w:val="none" w:sz="0" w:space="0" w:color="auto"/>
                              </w:divBdr>
                              <w:divsChild>
                                <w:div w:id="1588269519">
                                  <w:marLeft w:val="0"/>
                                  <w:marRight w:val="0"/>
                                  <w:marTop w:val="0"/>
                                  <w:marBottom w:val="0"/>
                                  <w:divBdr>
                                    <w:top w:val="none" w:sz="0" w:space="0" w:color="auto"/>
                                    <w:left w:val="none" w:sz="0" w:space="0" w:color="auto"/>
                                    <w:bottom w:val="none" w:sz="0" w:space="0" w:color="auto"/>
                                    <w:right w:val="none" w:sz="0" w:space="0" w:color="auto"/>
                                  </w:divBdr>
                                  <w:divsChild>
                                    <w:div w:id="1588269500">
                                      <w:marLeft w:val="0"/>
                                      <w:marRight w:val="0"/>
                                      <w:marTop w:val="0"/>
                                      <w:marBottom w:val="0"/>
                                      <w:divBdr>
                                        <w:top w:val="none" w:sz="0" w:space="0" w:color="auto"/>
                                        <w:left w:val="none" w:sz="0" w:space="0" w:color="auto"/>
                                        <w:bottom w:val="none" w:sz="0" w:space="0" w:color="auto"/>
                                        <w:right w:val="none" w:sz="0" w:space="0" w:color="auto"/>
                                      </w:divBdr>
                                      <w:divsChild>
                                        <w:div w:id="15882695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69521">
      <w:marLeft w:val="0"/>
      <w:marRight w:val="0"/>
      <w:marTop w:val="0"/>
      <w:marBottom w:val="0"/>
      <w:divBdr>
        <w:top w:val="none" w:sz="0" w:space="0" w:color="auto"/>
        <w:left w:val="none" w:sz="0" w:space="0" w:color="auto"/>
        <w:bottom w:val="none" w:sz="0" w:space="0" w:color="auto"/>
        <w:right w:val="none" w:sz="0" w:space="0" w:color="auto"/>
      </w:divBdr>
    </w:div>
    <w:div w:id="1588269522">
      <w:marLeft w:val="0"/>
      <w:marRight w:val="0"/>
      <w:marTop w:val="0"/>
      <w:marBottom w:val="0"/>
      <w:divBdr>
        <w:top w:val="none" w:sz="0" w:space="0" w:color="auto"/>
        <w:left w:val="none" w:sz="0" w:space="0" w:color="auto"/>
        <w:bottom w:val="none" w:sz="0" w:space="0" w:color="auto"/>
        <w:right w:val="none" w:sz="0" w:space="0" w:color="auto"/>
      </w:divBdr>
    </w:div>
    <w:div w:id="1588269545">
      <w:marLeft w:val="0"/>
      <w:marRight w:val="0"/>
      <w:marTop w:val="0"/>
      <w:marBottom w:val="0"/>
      <w:divBdr>
        <w:top w:val="none" w:sz="0" w:space="0" w:color="auto"/>
        <w:left w:val="none" w:sz="0" w:space="0" w:color="auto"/>
        <w:bottom w:val="none" w:sz="0" w:space="0" w:color="auto"/>
        <w:right w:val="none" w:sz="0" w:space="0" w:color="auto"/>
      </w:divBdr>
      <w:divsChild>
        <w:div w:id="1588269754">
          <w:marLeft w:val="0"/>
          <w:marRight w:val="0"/>
          <w:marTop w:val="0"/>
          <w:marBottom w:val="0"/>
          <w:divBdr>
            <w:top w:val="none" w:sz="0" w:space="0" w:color="auto"/>
            <w:left w:val="none" w:sz="0" w:space="0" w:color="auto"/>
            <w:bottom w:val="none" w:sz="0" w:space="0" w:color="auto"/>
            <w:right w:val="none" w:sz="0" w:space="0" w:color="auto"/>
          </w:divBdr>
          <w:divsChild>
            <w:div w:id="1588269730">
              <w:marLeft w:val="0"/>
              <w:marRight w:val="0"/>
              <w:marTop w:val="0"/>
              <w:marBottom w:val="0"/>
              <w:divBdr>
                <w:top w:val="none" w:sz="0" w:space="0" w:color="auto"/>
                <w:left w:val="none" w:sz="0" w:space="0" w:color="auto"/>
                <w:bottom w:val="none" w:sz="0" w:space="0" w:color="auto"/>
                <w:right w:val="none" w:sz="0" w:space="0" w:color="auto"/>
              </w:divBdr>
              <w:divsChild>
                <w:div w:id="1588269757">
                  <w:marLeft w:val="0"/>
                  <w:marRight w:val="0"/>
                  <w:marTop w:val="0"/>
                  <w:marBottom w:val="0"/>
                  <w:divBdr>
                    <w:top w:val="none" w:sz="0" w:space="0" w:color="auto"/>
                    <w:left w:val="none" w:sz="0" w:space="0" w:color="auto"/>
                    <w:bottom w:val="none" w:sz="0" w:space="0" w:color="auto"/>
                    <w:right w:val="none" w:sz="0" w:space="0" w:color="auto"/>
                  </w:divBdr>
                  <w:divsChild>
                    <w:div w:id="1588269542">
                      <w:marLeft w:val="0"/>
                      <w:marRight w:val="0"/>
                      <w:marTop w:val="0"/>
                      <w:marBottom w:val="0"/>
                      <w:divBdr>
                        <w:top w:val="none" w:sz="0" w:space="0" w:color="auto"/>
                        <w:left w:val="none" w:sz="0" w:space="0" w:color="auto"/>
                        <w:bottom w:val="none" w:sz="0" w:space="0" w:color="auto"/>
                        <w:right w:val="none" w:sz="0" w:space="0" w:color="auto"/>
                      </w:divBdr>
                      <w:divsChild>
                        <w:div w:id="1588269750">
                          <w:marLeft w:val="0"/>
                          <w:marRight w:val="0"/>
                          <w:marTop w:val="0"/>
                          <w:marBottom w:val="0"/>
                          <w:divBdr>
                            <w:top w:val="none" w:sz="0" w:space="0" w:color="auto"/>
                            <w:left w:val="none" w:sz="0" w:space="0" w:color="auto"/>
                            <w:bottom w:val="none" w:sz="0" w:space="0" w:color="auto"/>
                            <w:right w:val="none" w:sz="0" w:space="0" w:color="auto"/>
                          </w:divBdr>
                          <w:divsChild>
                            <w:div w:id="1588269761">
                              <w:marLeft w:val="0"/>
                              <w:marRight w:val="0"/>
                              <w:marTop w:val="0"/>
                              <w:marBottom w:val="0"/>
                              <w:divBdr>
                                <w:top w:val="none" w:sz="0" w:space="0" w:color="auto"/>
                                <w:left w:val="none" w:sz="0" w:space="0" w:color="auto"/>
                                <w:bottom w:val="none" w:sz="0" w:space="0" w:color="auto"/>
                                <w:right w:val="none" w:sz="0" w:space="0" w:color="auto"/>
                              </w:divBdr>
                              <w:divsChild>
                                <w:div w:id="1588269547">
                                  <w:marLeft w:val="0"/>
                                  <w:marRight w:val="0"/>
                                  <w:marTop w:val="0"/>
                                  <w:marBottom w:val="0"/>
                                  <w:divBdr>
                                    <w:top w:val="none" w:sz="0" w:space="0" w:color="auto"/>
                                    <w:left w:val="none" w:sz="0" w:space="0" w:color="auto"/>
                                    <w:bottom w:val="none" w:sz="0" w:space="0" w:color="auto"/>
                                    <w:right w:val="none" w:sz="0" w:space="0" w:color="auto"/>
                                  </w:divBdr>
                                  <w:divsChild>
                                    <w:div w:id="158826973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69553">
      <w:marLeft w:val="0"/>
      <w:marRight w:val="0"/>
      <w:marTop w:val="0"/>
      <w:marBottom w:val="0"/>
      <w:divBdr>
        <w:top w:val="none" w:sz="0" w:space="0" w:color="auto"/>
        <w:left w:val="none" w:sz="0" w:space="0" w:color="auto"/>
        <w:bottom w:val="none" w:sz="0" w:space="0" w:color="auto"/>
        <w:right w:val="none" w:sz="0" w:space="0" w:color="auto"/>
      </w:divBdr>
      <w:divsChild>
        <w:div w:id="1588269552">
          <w:marLeft w:val="0"/>
          <w:marRight w:val="0"/>
          <w:marTop w:val="0"/>
          <w:marBottom w:val="0"/>
          <w:divBdr>
            <w:top w:val="none" w:sz="0" w:space="0" w:color="auto"/>
            <w:left w:val="none" w:sz="0" w:space="0" w:color="auto"/>
            <w:bottom w:val="none" w:sz="0" w:space="0" w:color="auto"/>
            <w:right w:val="none" w:sz="0" w:space="0" w:color="auto"/>
          </w:divBdr>
          <w:divsChild>
            <w:div w:id="1588269560">
              <w:marLeft w:val="0"/>
              <w:marRight w:val="0"/>
              <w:marTop w:val="0"/>
              <w:marBottom w:val="0"/>
              <w:divBdr>
                <w:top w:val="none" w:sz="0" w:space="0" w:color="auto"/>
                <w:left w:val="none" w:sz="0" w:space="0" w:color="auto"/>
                <w:bottom w:val="none" w:sz="0" w:space="0" w:color="auto"/>
                <w:right w:val="none" w:sz="0" w:space="0" w:color="auto"/>
              </w:divBdr>
              <w:divsChild>
                <w:div w:id="1588269569">
                  <w:marLeft w:val="0"/>
                  <w:marRight w:val="0"/>
                  <w:marTop w:val="0"/>
                  <w:marBottom w:val="0"/>
                  <w:divBdr>
                    <w:top w:val="none" w:sz="0" w:space="0" w:color="auto"/>
                    <w:left w:val="none" w:sz="0" w:space="0" w:color="auto"/>
                    <w:bottom w:val="none" w:sz="0" w:space="0" w:color="auto"/>
                    <w:right w:val="none" w:sz="0" w:space="0" w:color="auto"/>
                  </w:divBdr>
                  <w:divsChild>
                    <w:div w:id="1588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558">
      <w:marLeft w:val="0"/>
      <w:marRight w:val="0"/>
      <w:marTop w:val="0"/>
      <w:marBottom w:val="0"/>
      <w:divBdr>
        <w:top w:val="none" w:sz="0" w:space="0" w:color="auto"/>
        <w:left w:val="none" w:sz="0" w:space="0" w:color="auto"/>
        <w:bottom w:val="none" w:sz="0" w:space="0" w:color="auto"/>
        <w:right w:val="none" w:sz="0" w:space="0" w:color="auto"/>
      </w:divBdr>
      <w:divsChild>
        <w:div w:id="1588269572">
          <w:marLeft w:val="0"/>
          <w:marRight w:val="0"/>
          <w:marTop w:val="0"/>
          <w:marBottom w:val="0"/>
          <w:divBdr>
            <w:top w:val="none" w:sz="0" w:space="0" w:color="auto"/>
            <w:left w:val="none" w:sz="0" w:space="0" w:color="auto"/>
            <w:bottom w:val="none" w:sz="0" w:space="0" w:color="auto"/>
            <w:right w:val="none" w:sz="0" w:space="0" w:color="auto"/>
          </w:divBdr>
          <w:divsChild>
            <w:div w:id="1588269555">
              <w:marLeft w:val="0"/>
              <w:marRight w:val="0"/>
              <w:marTop w:val="0"/>
              <w:marBottom w:val="0"/>
              <w:divBdr>
                <w:top w:val="none" w:sz="0" w:space="0" w:color="auto"/>
                <w:left w:val="none" w:sz="0" w:space="0" w:color="auto"/>
                <w:bottom w:val="none" w:sz="0" w:space="0" w:color="auto"/>
                <w:right w:val="none" w:sz="0" w:space="0" w:color="auto"/>
              </w:divBdr>
              <w:divsChild>
                <w:div w:id="1588269566">
                  <w:marLeft w:val="0"/>
                  <w:marRight w:val="0"/>
                  <w:marTop w:val="0"/>
                  <w:marBottom w:val="0"/>
                  <w:divBdr>
                    <w:top w:val="none" w:sz="0" w:space="0" w:color="auto"/>
                    <w:left w:val="none" w:sz="0" w:space="0" w:color="auto"/>
                    <w:bottom w:val="none" w:sz="0" w:space="0" w:color="auto"/>
                    <w:right w:val="none" w:sz="0" w:space="0" w:color="auto"/>
                  </w:divBdr>
                  <w:divsChild>
                    <w:div w:id="158826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562">
      <w:marLeft w:val="0"/>
      <w:marRight w:val="0"/>
      <w:marTop w:val="0"/>
      <w:marBottom w:val="0"/>
      <w:divBdr>
        <w:top w:val="none" w:sz="0" w:space="0" w:color="auto"/>
        <w:left w:val="none" w:sz="0" w:space="0" w:color="auto"/>
        <w:bottom w:val="none" w:sz="0" w:space="0" w:color="auto"/>
        <w:right w:val="none" w:sz="0" w:space="0" w:color="auto"/>
      </w:divBdr>
      <w:divsChild>
        <w:div w:id="1588269561">
          <w:marLeft w:val="0"/>
          <w:marRight w:val="0"/>
          <w:marTop w:val="0"/>
          <w:marBottom w:val="0"/>
          <w:divBdr>
            <w:top w:val="none" w:sz="0" w:space="0" w:color="auto"/>
            <w:left w:val="none" w:sz="0" w:space="0" w:color="auto"/>
            <w:bottom w:val="none" w:sz="0" w:space="0" w:color="auto"/>
            <w:right w:val="none" w:sz="0" w:space="0" w:color="auto"/>
          </w:divBdr>
          <w:divsChild>
            <w:div w:id="1588269716">
              <w:marLeft w:val="0"/>
              <w:marRight w:val="0"/>
              <w:marTop w:val="0"/>
              <w:marBottom w:val="0"/>
              <w:divBdr>
                <w:top w:val="none" w:sz="0" w:space="0" w:color="auto"/>
                <w:left w:val="none" w:sz="0" w:space="0" w:color="auto"/>
                <w:bottom w:val="none" w:sz="0" w:space="0" w:color="auto"/>
                <w:right w:val="none" w:sz="0" w:space="0" w:color="auto"/>
              </w:divBdr>
              <w:divsChild>
                <w:div w:id="1588269554">
                  <w:marLeft w:val="0"/>
                  <w:marRight w:val="0"/>
                  <w:marTop w:val="0"/>
                  <w:marBottom w:val="0"/>
                  <w:divBdr>
                    <w:top w:val="none" w:sz="0" w:space="0" w:color="auto"/>
                    <w:left w:val="none" w:sz="0" w:space="0" w:color="auto"/>
                    <w:bottom w:val="none" w:sz="0" w:space="0" w:color="auto"/>
                    <w:right w:val="none" w:sz="0" w:space="0" w:color="auto"/>
                  </w:divBdr>
                  <w:divsChild>
                    <w:div w:id="15882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563">
      <w:marLeft w:val="0"/>
      <w:marRight w:val="0"/>
      <w:marTop w:val="0"/>
      <w:marBottom w:val="0"/>
      <w:divBdr>
        <w:top w:val="none" w:sz="0" w:space="0" w:color="auto"/>
        <w:left w:val="none" w:sz="0" w:space="0" w:color="auto"/>
        <w:bottom w:val="none" w:sz="0" w:space="0" w:color="auto"/>
        <w:right w:val="none" w:sz="0" w:space="0" w:color="auto"/>
      </w:divBdr>
      <w:divsChild>
        <w:div w:id="1588269571">
          <w:marLeft w:val="0"/>
          <w:marRight w:val="0"/>
          <w:marTop w:val="0"/>
          <w:marBottom w:val="0"/>
          <w:divBdr>
            <w:top w:val="none" w:sz="0" w:space="0" w:color="auto"/>
            <w:left w:val="none" w:sz="0" w:space="0" w:color="auto"/>
            <w:bottom w:val="none" w:sz="0" w:space="0" w:color="auto"/>
            <w:right w:val="none" w:sz="0" w:space="0" w:color="auto"/>
          </w:divBdr>
          <w:divsChild>
            <w:div w:id="1588269559">
              <w:marLeft w:val="0"/>
              <w:marRight w:val="0"/>
              <w:marTop w:val="0"/>
              <w:marBottom w:val="0"/>
              <w:divBdr>
                <w:top w:val="none" w:sz="0" w:space="0" w:color="auto"/>
                <w:left w:val="none" w:sz="0" w:space="0" w:color="auto"/>
                <w:bottom w:val="none" w:sz="0" w:space="0" w:color="auto"/>
                <w:right w:val="none" w:sz="0" w:space="0" w:color="auto"/>
              </w:divBdr>
              <w:divsChild>
                <w:div w:id="1588269557">
                  <w:marLeft w:val="0"/>
                  <w:marRight w:val="0"/>
                  <w:marTop w:val="0"/>
                  <w:marBottom w:val="0"/>
                  <w:divBdr>
                    <w:top w:val="none" w:sz="0" w:space="0" w:color="auto"/>
                    <w:left w:val="none" w:sz="0" w:space="0" w:color="auto"/>
                    <w:bottom w:val="none" w:sz="0" w:space="0" w:color="auto"/>
                    <w:right w:val="none" w:sz="0" w:space="0" w:color="auto"/>
                  </w:divBdr>
                  <w:divsChild>
                    <w:div w:id="15882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570">
      <w:marLeft w:val="0"/>
      <w:marRight w:val="0"/>
      <w:marTop w:val="0"/>
      <w:marBottom w:val="0"/>
      <w:divBdr>
        <w:top w:val="none" w:sz="0" w:space="0" w:color="auto"/>
        <w:left w:val="none" w:sz="0" w:space="0" w:color="auto"/>
        <w:bottom w:val="none" w:sz="0" w:space="0" w:color="auto"/>
        <w:right w:val="none" w:sz="0" w:space="0" w:color="auto"/>
      </w:divBdr>
      <w:divsChild>
        <w:div w:id="1588269717">
          <w:marLeft w:val="0"/>
          <w:marRight w:val="0"/>
          <w:marTop w:val="0"/>
          <w:marBottom w:val="0"/>
          <w:divBdr>
            <w:top w:val="none" w:sz="0" w:space="0" w:color="auto"/>
            <w:left w:val="none" w:sz="0" w:space="0" w:color="auto"/>
            <w:bottom w:val="none" w:sz="0" w:space="0" w:color="auto"/>
            <w:right w:val="none" w:sz="0" w:space="0" w:color="auto"/>
          </w:divBdr>
          <w:divsChild>
            <w:div w:id="1588269567">
              <w:marLeft w:val="0"/>
              <w:marRight w:val="0"/>
              <w:marTop w:val="0"/>
              <w:marBottom w:val="0"/>
              <w:divBdr>
                <w:top w:val="none" w:sz="0" w:space="0" w:color="auto"/>
                <w:left w:val="none" w:sz="0" w:space="0" w:color="auto"/>
                <w:bottom w:val="none" w:sz="0" w:space="0" w:color="auto"/>
                <w:right w:val="none" w:sz="0" w:space="0" w:color="auto"/>
              </w:divBdr>
              <w:divsChild>
                <w:div w:id="1588269556">
                  <w:marLeft w:val="0"/>
                  <w:marRight w:val="0"/>
                  <w:marTop w:val="0"/>
                  <w:marBottom w:val="0"/>
                  <w:divBdr>
                    <w:top w:val="none" w:sz="0" w:space="0" w:color="auto"/>
                    <w:left w:val="none" w:sz="0" w:space="0" w:color="auto"/>
                    <w:bottom w:val="none" w:sz="0" w:space="0" w:color="auto"/>
                    <w:right w:val="none" w:sz="0" w:space="0" w:color="auto"/>
                  </w:divBdr>
                  <w:divsChild>
                    <w:div w:id="15882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575">
      <w:marLeft w:val="0"/>
      <w:marRight w:val="0"/>
      <w:marTop w:val="0"/>
      <w:marBottom w:val="0"/>
      <w:divBdr>
        <w:top w:val="none" w:sz="0" w:space="0" w:color="auto"/>
        <w:left w:val="none" w:sz="0" w:space="0" w:color="auto"/>
        <w:bottom w:val="none" w:sz="0" w:space="0" w:color="auto"/>
        <w:right w:val="none" w:sz="0" w:space="0" w:color="auto"/>
      </w:divBdr>
    </w:div>
    <w:div w:id="1588269576">
      <w:marLeft w:val="0"/>
      <w:marRight w:val="0"/>
      <w:marTop w:val="0"/>
      <w:marBottom w:val="0"/>
      <w:divBdr>
        <w:top w:val="none" w:sz="0" w:space="0" w:color="auto"/>
        <w:left w:val="none" w:sz="0" w:space="0" w:color="auto"/>
        <w:bottom w:val="none" w:sz="0" w:space="0" w:color="auto"/>
        <w:right w:val="none" w:sz="0" w:space="0" w:color="auto"/>
      </w:divBdr>
      <w:divsChild>
        <w:div w:id="1588269697">
          <w:marLeft w:val="547"/>
          <w:marRight w:val="0"/>
          <w:marTop w:val="106"/>
          <w:marBottom w:val="60"/>
          <w:divBdr>
            <w:top w:val="none" w:sz="0" w:space="0" w:color="auto"/>
            <w:left w:val="none" w:sz="0" w:space="0" w:color="auto"/>
            <w:bottom w:val="none" w:sz="0" w:space="0" w:color="auto"/>
            <w:right w:val="none" w:sz="0" w:space="0" w:color="auto"/>
          </w:divBdr>
        </w:div>
        <w:div w:id="1588269698">
          <w:marLeft w:val="547"/>
          <w:marRight w:val="0"/>
          <w:marTop w:val="106"/>
          <w:marBottom w:val="60"/>
          <w:divBdr>
            <w:top w:val="none" w:sz="0" w:space="0" w:color="auto"/>
            <w:left w:val="none" w:sz="0" w:space="0" w:color="auto"/>
            <w:bottom w:val="none" w:sz="0" w:space="0" w:color="auto"/>
            <w:right w:val="none" w:sz="0" w:space="0" w:color="auto"/>
          </w:divBdr>
        </w:div>
        <w:div w:id="1588269701">
          <w:marLeft w:val="547"/>
          <w:marRight w:val="0"/>
          <w:marTop w:val="106"/>
          <w:marBottom w:val="60"/>
          <w:divBdr>
            <w:top w:val="none" w:sz="0" w:space="0" w:color="auto"/>
            <w:left w:val="none" w:sz="0" w:space="0" w:color="auto"/>
            <w:bottom w:val="none" w:sz="0" w:space="0" w:color="auto"/>
            <w:right w:val="none" w:sz="0" w:space="0" w:color="auto"/>
          </w:divBdr>
        </w:div>
        <w:div w:id="1588269704">
          <w:marLeft w:val="547"/>
          <w:marRight w:val="0"/>
          <w:marTop w:val="106"/>
          <w:marBottom w:val="60"/>
          <w:divBdr>
            <w:top w:val="none" w:sz="0" w:space="0" w:color="auto"/>
            <w:left w:val="none" w:sz="0" w:space="0" w:color="auto"/>
            <w:bottom w:val="none" w:sz="0" w:space="0" w:color="auto"/>
            <w:right w:val="none" w:sz="0" w:space="0" w:color="auto"/>
          </w:divBdr>
        </w:div>
        <w:div w:id="1588269705">
          <w:marLeft w:val="547"/>
          <w:marRight w:val="0"/>
          <w:marTop w:val="106"/>
          <w:marBottom w:val="60"/>
          <w:divBdr>
            <w:top w:val="none" w:sz="0" w:space="0" w:color="auto"/>
            <w:left w:val="none" w:sz="0" w:space="0" w:color="auto"/>
            <w:bottom w:val="none" w:sz="0" w:space="0" w:color="auto"/>
            <w:right w:val="none" w:sz="0" w:space="0" w:color="auto"/>
          </w:divBdr>
        </w:div>
      </w:divsChild>
    </w:div>
    <w:div w:id="1588269578">
      <w:marLeft w:val="0"/>
      <w:marRight w:val="0"/>
      <w:marTop w:val="0"/>
      <w:marBottom w:val="0"/>
      <w:divBdr>
        <w:top w:val="none" w:sz="0" w:space="0" w:color="auto"/>
        <w:left w:val="none" w:sz="0" w:space="0" w:color="auto"/>
        <w:bottom w:val="none" w:sz="0" w:space="0" w:color="auto"/>
        <w:right w:val="none" w:sz="0" w:space="0" w:color="auto"/>
      </w:divBdr>
      <w:divsChild>
        <w:div w:id="1588269577">
          <w:marLeft w:val="547"/>
          <w:marRight w:val="0"/>
          <w:marTop w:val="0"/>
          <w:marBottom w:val="0"/>
          <w:divBdr>
            <w:top w:val="none" w:sz="0" w:space="0" w:color="auto"/>
            <w:left w:val="none" w:sz="0" w:space="0" w:color="auto"/>
            <w:bottom w:val="none" w:sz="0" w:space="0" w:color="auto"/>
            <w:right w:val="none" w:sz="0" w:space="0" w:color="auto"/>
          </w:divBdr>
        </w:div>
      </w:divsChild>
    </w:div>
    <w:div w:id="1588269579">
      <w:marLeft w:val="0"/>
      <w:marRight w:val="0"/>
      <w:marTop w:val="0"/>
      <w:marBottom w:val="0"/>
      <w:divBdr>
        <w:top w:val="none" w:sz="0" w:space="0" w:color="auto"/>
        <w:left w:val="none" w:sz="0" w:space="0" w:color="auto"/>
        <w:bottom w:val="none" w:sz="0" w:space="0" w:color="auto"/>
        <w:right w:val="none" w:sz="0" w:space="0" w:color="auto"/>
      </w:divBdr>
      <w:divsChild>
        <w:div w:id="1588269580">
          <w:marLeft w:val="547"/>
          <w:marRight w:val="0"/>
          <w:marTop w:val="130"/>
          <w:marBottom w:val="0"/>
          <w:divBdr>
            <w:top w:val="none" w:sz="0" w:space="0" w:color="auto"/>
            <w:left w:val="none" w:sz="0" w:space="0" w:color="auto"/>
            <w:bottom w:val="none" w:sz="0" w:space="0" w:color="auto"/>
            <w:right w:val="none" w:sz="0" w:space="0" w:color="auto"/>
          </w:divBdr>
        </w:div>
      </w:divsChild>
    </w:div>
    <w:div w:id="1588269584">
      <w:marLeft w:val="0"/>
      <w:marRight w:val="0"/>
      <w:marTop w:val="0"/>
      <w:marBottom w:val="0"/>
      <w:divBdr>
        <w:top w:val="none" w:sz="0" w:space="0" w:color="auto"/>
        <w:left w:val="none" w:sz="0" w:space="0" w:color="auto"/>
        <w:bottom w:val="none" w:sz="0" w:space="0" w:color="auto"/>
        <w:right w:val="none" w:sz="0" w:space="0" w:color="auto"/>
      </w:divBdr>
      <w:divsChild>
        <w:div w:id="1588269585">
          <w:marLeft w:val="547"/>
          <w:marRight w:val="0"/>
          <w:marTop w:val="115"/>
          <w:marBottom w:val="0"/>
          <w:divBdr>
            <w:top w:val="none" w:sz="0" w:space="0" w:color="auto"/>
            <w:left w:val="none" w:sz="0" w:space="0" w:color="auto"/>
            <w:bottom w:val="none" w:sz="0" w:space="0" w:color="auto"/>
            <w:right w:val="none" w:sz="0" w:space="0" w:color="auto"/>
          </w:divBdr>
        </w:div>
      </w:divsChild>
    </w:div>
    <w:div w:id="1588269588">
      <w:marLeft w:val="0"/>
      <w:marRight w:val="0"/>
      <w:marTop w:val="0"/>
      <w:marBottom w:val="0"/>
      <w:divBdr>
        <w:top w:val="none" w:sz="0" w:space="0" w:color="auto"/>
        <w:left w:val="none" w:sz="0" w:space="0" w:color="auto"/>
        <w:bottom w:val="none" w:sz="0" w:space="0" w:color="auto"/>
        <w:right w:val="none" w:sz="0" w:space="0" w:color="auto"/>
      </w:divBdr>
      <w:divsChild>
        <w:div w:id="1588269587">
          <w:marLeft w:val="0"/>
          <w:marRight w:val="0"/>
          <w:marTop w:val="0"/>
          <w:marBottom w:val="0"/>
          <w:divBdr>
            <w:top w:val="none" w:sz="0" w:space="0" w:color="auto"/>
            <w:left w:val="none" w:sz="0" w:space="0" w:color="auto"/>
            <w:bottom w:val="none" w:sz="0" w:space="0" w:color="auto"/>
            <w:right w:val="none" w:sz="0" w:space="0" w:color="auto"/>
          </w:divBdr>
          <w:divsChild>
            <w:div w:id="1588269589">
              <w:marLeft w:val="0"/>
              <w:marRight w:val="0"/>
              <w:marTop w:val="0"/>
              <w:marBottom w:val="0"/>
              <w:divBdr>
                <w:top w:val="none" w:sz="0" w:space="0" w:color="auto"/>
                <w:left w:val="none" w:sz="0" w:space="0" w:color="auto"/>
                <w:bottom w:val="none" w:sz="0" w:space="0" w:color="auto"/>
                <w:right w:val="none" w:sz="0" w:space="0" w:color="auto"/>
              </w:divBdr>
              <w:divsChild>
                <w:div w:id="1588269692">
                  <w:marLeft w:val="0"/>
                  <w:marRight w:val="0"/>
                  <w:marTop w:val="0"/>
                  <w:marBottom w:val="0"/>
                  <w:divBdr>
                    <w:top w:val="none" w:sz="0" w:space="0" w:color="auto"/>
                    <w:left w:val="none" w:sz="0" w:space="0" w:color="auto"/>
                    <w:bottom w:val="none" w:sz="0" w:space="0" w:color="auto"/>
                    <w:right w:val="none" w:sz="0" w:space="0" w:color="auto"/>
                  </w:divBdr>
                  <w:divsChild>
                    <w:div w:id="158826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594">
      <w:marLeft w:val="0"/>
      <w:marRight w:val="0"/>
      <w:marTop w:val="0"/>
      <w:marBottom w:val="0"/>
      <w:divBdr>
        <w:top w:val="none" w:sz="0" w:space="0" w:color="auto"/>
        <w:left w:val="none" w:sz="0" w:space="0" w:color="auto"/>
        <w:bottom w:val="none" w:sz="0" w:space="0" w:color="auto"/>
        <w:right w:val="none" w:sz="0" w:space="0" w:color="auto"/>
      </w:divBdr>
      <w:divsChild>
        <w:div w:id="1588269591">
          <w:marLeft w:val="0"/>
          <w:marRight w:val="0"/>
          <w:marTop w:val="0"/>
          <w:marBottom w:val="0"/>
          <w:divBdr>
            <w:top w:val="none" w:sz="0" w:space="0" w:color="auto"/>
            <w:left w:val="none" w:sz="0" w:space="0" w:color="auto"/>
            <w:bottom w:val="none" w:sz="0" w:space="0" w:color="auto"/>
            <w:right w:val="none" w:sz="0" w:space="0" w:color="auto"/>
          </w:divBdr>
          <w:divsChild>
            <w:div w:id="1588269596">
              <w:marLeft w:val="0"/>
              <w:marRight w:val="0"/>
              <w:marTop w:val="0"/>
              <w:marBottom w:val="0"/>
              <w:divBdr>
                <w:top w:val="none" w:sz="0" w:space="0" w:color="auto"/>
                <w:left w:val="none" w:sz="0" w:space="0" w:color="auto"/>
                <w:bottom w:val="none" w:sz="0" w:space="0" w:color="auto"/>
                <w:right w:val="none" w:sz="0" w:space="0" w:color="auto"/>
              </w:divBdr>
              <w:divsChild>
                <w:div w:id="1588269597">
                  <w:marLeft w:val="0"/>
                  <w:marRight w:val="0"/>
                  <w:marTop w:val="0"/>
                  <w:marBottom w:val="0"/>
                  <w:divBdr>
                    <w:top w:val="none" w:sz="0" w:space="0" w:color="auto"/>
                    <w:left w:val="none" w:sz="0" w:space="0" w:color="auto"/>
                    <w:bottom w:val="none" w:sz="0" w:space="0" w:color="auto"/>
                    <w:right w:val="none" w:sz="0" w:space="0" w:color="auto"/>
                  </w:divBdr>
                  <w:divsChild>
                    <w:div w:id="15882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595">
      <w:marLeft w:val="0"/>
      <w:marRight w:val="0"/>
      <w:marTop w:val="0"/>
      <w:marBottom w:val="0"/>
      <w:divBdr>
        <w:top w:val="none" w:sz="0" w:space="0" w:color="auto"/>
        <w:left w:val="none" w:sz="0" w:space="0" w:color="auto"/>
        <w:bottom w:val="none" w:sz="0" w:space="0" w:color="auto"/>
        <w:right w:val="none" w:sz="0" w:space="0" w:color="auto"/>
      </w:divBdr>
    </w:div>
    <w:div w:id="1588269598">
      <w:marLeft w:val="0"/>
      <w:marRight w:val="0"/>
      <w:marTop w:val="0"/>
      <w:marBottom w:val="0"/>
      <w:divBdr>
        <w:top w:val="none" w:sz="0" w:space="0" w:color="auto"/>
        <w:left w:val="none" w:sz="0" w:space="0" w:color="auto"/>
        <w:bottom w:val="none" w:sz="0" w:space="0" w:color="auto"/>
        <w:right w:val="none" w:sz="0" w:space="0" w:color="auto"/>
      </w:divBdr>
      <w:divsChild>
        <w:div w:id="1588269592">
          <w:marLeft w:val="0"/>
          <w:marRight w:val="0"/>
          <w:marTop w:val="0"/>
          <w:marBottom w:val="0"/>
          <w:divBdr>
            <w:top w:val="none" w:sz="0" w:space="0" w:color="auto"/>
            <w:left w:val="none" w:sz="0" w:space="0" w:color="auto"/>
            <w:bottom w:val="none" w:sz="0" w:space="0" w:color="auto"/>
            <w:right w:val="none" w:sz="0" w:space="0" w:color="auto"/>
          </w:divBdr>
          <w:divsChild>
            <w:div w:id="1588269599">
              <w:marLeft w:val="0"/>
              <w:marRight w:val="0"/>
              <w:marTop w:val="0"/>
              <w:marBottom w:val="0"/>
              <w:divBdr>
                <w:top w:val="none" w:sz="0" w:space="0" w:color="auto"/>
                <w:left w:val="none" w:sz="0" w:space="0" w:color="auto"/>
                <w:bottom w:val="none" w:sz="0" w:space="0" w:color="auto"/>
                <w:right w:val="none" w:sz="0" w:space="0" w:color="auto"/>
              </w:divBdr>
              <w:divsChild>
                <w:div w:id="1588269590">
                  <w:marLeft w:val="0"/>
                  <w:marRight w:val="0"/>
                  <w:marTop w:val="0"/>
                  <w:marBottom w:val="0"/>
                  <w:divBdr>
                    <w:top w:val="none" w:sz="0" w:space="0" w:color="auto"/>
                    <w:left w:val="none" w:sz="0" w:space="0" w:color="auto"/>
                    <w:bottom w:val="none" w:sz="0" w:space="0" w:color="auto"/>
                    <w:right w:val="none" w:sz="0" w:space="0" w:color="auto"/>
                  </w:divBdr>
                  <w:divsChild>
                    <w:div w:id="15882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601">
      <w:marLeft w:val="0"/>
      <w:marRight w:val="0"/>
      <w:marTop w:val="0"/>
      <w:marBottom w:val="0"/>
      <w:divBdr>
        <w:top w:val="none" w:sz="0" w:space="0" w:color="auto"/>
        <w:left w:val="none" w:sz="0" w:space="0" w:color="auto"/>
        <w:bottom w:val="none" w:sz="0" w:space="0" w:color="auto"/>
        <w:right w:val="none" w:sz="0" w:space="0" w:color="auto"/>
      </w:divBdr>
    </w:div>
    <w:div w:id="1588269605">
      <w:marLeft w:val="0"/>
      <w:marRight w:val="0"/>
      <w:marTop w:val="0"/>
      <w:marBottom w:val="0"/>
      <w:divBdr>
        <w:top w:val="none" w:sz="0" w:space="0" w:color="auto"/>
        <w:left w:val="none" w:sz="0" w:space="0" w:color="auto"/>
        <w:bottom w:val="none" w:sz="0" w:space="0" w:color="auto"/>
        <w:right w:val="none" w:sz="0" w:space="0" w:color="auto"/>
      </w:divBdr>
      <w:divsChild>
        <w:div w:id="1588269602">
          <w:marLeft w:val="0"/>
          <w:marRight w:val="0"/>
          <w:marTop w:val="0"/>
          <w:marBottom w:val="0"/>
          <w:divBdr>
            <w:top w:val="none" w:sz="0" w:space="0" w:color="auto"/>
            <w:left w:val="none" w:sz="0" w:space="0" w:color="auto"/>
            <w:bottom w:val="none" w:sz="0" w:space="0" w:color="auto"/>
            <w:right w:val="none" w:sz="0" w:space="0" w:color="auto"/>
          </w:divBdr>
          <w:divsChild>
            <w:div w:id="1588269609">
              <w:marLeft w:val="0"/>
              <w:marRight w:val="0"/>
              <w:marTop w:val="0"/>
              <w:marBottom w:val="0"/>
              <w:divBdr>
                <w:top w:val="none" w:sz="0" w:space="0" w:color="auto"/>
                <w:left w:val="none" w:sz="0" w:space="0" w:color="auto"/>
                <w:bottom w:val="none" w:sz="0" w:space="0" w:color="auto"/>
                <w:right w:val="none" w:sz="0" w:space="0" w:color="auto"/>
              </w:divBdr>
              <w:divsChild>
                <w:div w:id="1588269611">
                  <w:marLeft w:val="0"/>
                  <w:marRight w:val="0"/>
                  <w:marTop w:val="0"/>
                  <w:marBottom w:val="0"/>
                  <w:divBdr>
                    <w:top w:val="none" w:sz="0" w:space="0" w:color="auto"/>
                    <w:left w:val="none" w:sz="0" w:space="0" w:color="auto"/>
                    <w:bottom w:val="none" w:sz="0" w:space="0" w:color="auto"/>
                    <w:right w:val="none" w:sz="0" w:space="0" w:color="auto"/>
                  </w:divBdr>
                  <w:divsChild>
                    <w:div w:id="15882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608">
      <w:marLeft w:val="0"/>
      <w:marRight w:val="0"/>
      <w:marTop w:val="0"/>
      <w:marBottom w:val="0"/>
      <w:divBdr>
        <w:top w:val="none" w:sz="0" w:space="0" w:color="auto"/>
        <w:left w:val="none" w:sz="0" w:space="0" w:color="auto"/>
        <w:bottom w:val="none" w:sz="0" w:space="0" w:color="auto"/>
        <w:right w:val="none" w:sz="0" w:space="0" w:color="auto"/>
      </w:divBdr>
      <w:divsChild>
        <w:div w:id="1588269603">
          <w:marLeft w:val="0"/>
          <w:marRight w:val="0"/>
          <w:marTop w:val="0"/>
          <w:marBottom w:val="0"/>
          <w:divBdr>
            <w:top w:val="none" w:sz="0" w:space="0" w:color="auto"/>
            <w:left w:val="none" w:sz="0" w:space="0" w:color="auto"/>
            <w:bottom w:val="none" w:sz="0" w:space="0" w:color="auto"/>
            <w:right w:val="none" w:sz="0" w:space="0" w:color="auto"/>
          </w:divBdr>
          <w:divsChild>
            <w:div w:id="1588269610">
              <w:marLeft w:val="0"/>
              <w:marRight w:val="0"/>
              <w:marTop w:val="0"/>
              <w:marBottom w:val="0"/>
              <w:divBdr>
                <w:top w:val="none" w:sz="0" w:space="0" w:color="auto"/>
                <w:left w:val="none" w:sz="0" w:space="0" w:color="auto"/>
                <w:bottom w:val="none" w:sz="0" w:space="0" w:color="auto"/>
                <w:right w:val="none" w:sz="0" w:space="0" w:color="auto"/>
              </w:divBdr>
              <w:divsChild>
                <w:div w:id="1588269606">
                  <w:marLeft w:val="0"/>
                  <w:marRight w:val="0"/>
                  <w:marTop w:val="0"/>
                  <w:marBottom w:val="0"/>
                  <w:divBdr>
                    <w:top w:val="none" w:sz="0" w:space="0" w:color="auto"/>
                    <w:left w:val="none" w:sz="0" w:space="0" w:color="auto"/>
                    <w:bottom w:val="none" w:sz="0" w:space="0" w:color="auto"/>
                    <w:right w:val="none" w:sz="0" w:space="0" w:color="auto"/>
                  </w:divBdr>
                  <w:divsChild>
                    <w:div w:id="15882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613">
      <w:marLeft w:val="0"/>
      <w:marRight w:val="0"/>
      <w:marTop w:val="0"/>
      <w:marBottom w:val="0"/>
      <w:divBdr>
        <w:top w:val="none" w:sz="0" w:space="0" w:color="auto"/>
        <w:left w:val="none" w:sz="0" w:space="0" w:color="auto"/>
        <w:bottom w:val="none" w:sz="0" w:space="0" w:color="auto"/>
        <w:right w:val="none" w:sz="0" w:space="0" w:color="auto"/>
      </w:divBdr>
      <w:divsChild>
        <w:div w:id="1588269614">
          <w:marLeft w:val="0"/>
          <w:marRight w:val="0"/>
          <w:marTop w:val="0"/>
          <w:marBottom w:val="0"/>
          <w:divBdr>
            <w:top w:val="none" w:sz="0" w:space="0" w:color="auto"/>
            <w:left w:val="none" w:sz="0" w:space="0" w:color="auto"/>
            <w:bottom w:val="none" w:sz="0" w:space="0" w:color="auto"/>
            <w:right w:val="none" w:sz="0" w:space="0" w:color="auto"/>
          </w:divBdr>
          <w:divsChild>
            <w:div w:id="1588269612">
              <w:marLeft w:val="0"/>
              <w:marRight w:val="0"/>
              <w:marTop w:val="0"/>
              <w:marBottom w:val="0"/>
              <w:divBdr>
                <w:top w:val="none" w:sz="0" w:space="0" w:color="auto"/>
                <w:left w:val="none" w:sz="0" w:space="0" w:color="auto"/>
                <w:bottom w:val="none" w:sz="0" w:space="0" w:color="auto"/>
                <w:right w:val="none" w:sz="0" w:space="0" w:color="auto"/>
              </w:divBdr>
              <w:divsChild>
                <w:div w:id="1588269685">
                  <w:marLeft w:val="0"/>
                  <w:marRight w:val="0"/>
                  <w:marTop w:val="0"/>
                  <w:marBottom w:val="0"/>
                  <w:divBdr>
                    <w:top w:val="none" w:sz="0" w:space="0" w:color="auto"/>
                    <w:left w:val="none" w:sz="0" w:space="0" w:color="auto"/>
                    <w:bottom w:val="none" w:sz="0" w:space="0" w:color="auto"/>
                    <w:right w:val="none" w:sz="0" w:space="0" w:color="auto"/>
                  </w:divBdr>
                  <w:divsChild>
                    <w:div w:id="15882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615">
      <w:marLeft w:val="0"/>
      <w:marRight w:val="0"/>
      <w:marTop w:val="0"/>
      <w:marBottom w:val="0"/>
      <w:divBdr>
        <w:top w:val="none" w:sz="0" w:space="0" w:color="auto"/>
        <w:left w:val="none" w:sz="0" w:space="0" w:color="auto"/>
        <w:bottom w:val="none" w:sz="0" w:space="0" w:color="auto"/>
        <w:right w:val="none" w:sz="0" w:space="0" w:color="auto"/>
      </w:divBdr>
    </w:div>
    <w:div w:id="1588269628">
      <w:marLeft w:val="0"/>
      <w:marRight w:val="0"/>
      <w:marTop w:val="0"/>
      <w:marBottom w:val="0"/>
      <w:divBdr>
        <w:top w:val="none" w:sz="0" w:space="0" w:color="auto"/>
        <w:left w:val="none" w:sz="0" w:space="0" w:color="auto"/>
        <w:bottom w:val="none" w:sz="0" w:space="0" w:color="auto"/>
        <w:right w:val="none" w:sz="0" w:space="0" w:color="auto"/>
      </w:divBdr>
      <w:divsChild>
        <w:div w:id="1588269626">
          <w:marLeft w:val="0"/>
          <w:marRight w:val="0"/>
          <w:marTop w:val="0"/>
          <w:marBottom w:val="0"/>
          <w:divBdr>
            <w:top w:val="none" w:sz="0" w:space="0" w:color="auto"/>
            <w:left w:val="none" w:sz="0" w:space="0" w:color="auto"/>
            <w:bottom w:val="none" w:sz="0" w:space="0" w:color="auto"/>
            <w:right w:val="none" w:sz="0" w:space="0" w:color="auto"/>
          </w:divBdr>
          <w:divsChild>
            <w:div w:id="1588269664">
              <w:marLeft w:val="0"/>
              <w:marRight w:val="0"/>
              <w:marTop w:val="0"/>
              <w:marBottom w:val="0"/>
              <w:divBdr>
                <w:top w:val="none" w:sz="0" w:space="0" w:color="auto"/>
                <w:left w:val="none" w:sz="0" w:space="0" w:color="auto"/>
                <w:bottom w:val="none" w:sz="0" w:space="0" w:color="auto"/>
                <w:right w:val="none" w:sz="0" w:space="0" w:color="auto"/>
              </w:divBdr>
              <w:divsChild>
                <w:div w:id="1588269627">
                  <w:marLeft w:val="0"/>
                  <w:marRight w:val="0"/>
                  <w:marTop w:val="0"/>
                  <w:marBottom w:val="0"/>
                  <w:divBdr>
                    <w:top w:val="none" w:sz="0" w:space="0" w:color="auto"/>
                    <w:left w:val="none" w:sz="0" w:space="0" w:color="auto"/>
                    <w:bottom w:val="none" w:sz="0" w:space="0" w:color="auto"/>
                    <w:right w:val="none" w:sz="0" w:space="0" w:color="auto"/>
                  </w:divBdr>
                  <w:divsChild>
                    <w:div w:id="1588269623">
                      <w:marLeft w:val="0"/>
                      <w:marRight w:val="0"/>
                      <w:marTop w:val="0"/>
                      <w:marBottom w:val="0"/>
                      <w:divBdr>
                        <w:top w:val="none" w:sz="0" w:space="0" w:color="auto"/>
                        <w:left w:val="none" w:sz="0" w:space="0" w:color="auto"/>
                        <w:bottom w:val="none" w:sz="0" w:space="0" w:color="auto"/>
                        <w:right w:val="none" w:sz="0" w:space="0" w:color="auto"/>
                      </w:divBdr>
                      <w:divsChild>
                        <w:div w:id="1588269619">
                          <w:marLeft w:val="0"/>
                          <w:marRight w:val="0"/>
                          <w:marTop w:val="0"/>
                          <w:marBottom w:val="0"/>
                          <w:divBdr>
                            <w:top w:val="none" w:sz="0" w:space="0" w:color="auto"/>
                            <w:left w:val="none" w:sz="0" w:space="0" w:color="auto"/>
                            <w:bottom w:val="none" w:sz="0" w:space="0" w:color="auto"/>
                            <w:right w:val="none" w:sz="0" w:space="0" w:color="auto"/>
                          </w:divBdr>
                          <w:divsChild>
                            <w:div w:id="1588269666">
                              <w:marLeft w:val="0"/>
                              <w:marRight w:val="0"/>
                              <w:marTop w:val="0"/>
                              <w:marBottom w:val="0"/>
                              <w:divBdr>
                                <w:top w:val="none" w:sz="0" w:space="0" w:color="auto"/>
                                <w:left w:val="none" w:sz="0" w:space="0" w:color="auto"/>
                                <w:bottom w:val="none" w:sz="0" w:space="0" w:color="auto"/>
                                <w:right w:val="none" w:sz="0" w:space="0" w:color="auto"/>
                              </w:divBdr>
                              <w:divsChild>
                                <w:div w:id="1588269621">
                                  <w:marLeft w:val="0"/>
                                  <w:marRight w:val="0"/>
                                  <w:marTop w:val="0"/>
                                  <w:marBottom w:val="0"/>
                                  <w:divBdr>
                                    <w:top w:val="none" w:sz="0" w:space="0" w:color="auto"/>
                                    <w:left w:val="none" w:sz="0" w:space="0" w:color="auto"/>
                                    <w:bottom w:val="none" w:sz="0" w:space="0" w:color="auto"/>
                                    <w:right w:val="none" w:sz="0" w:space="0" w:color="auto"/>
                                  </w:divBdr>
                                </w:div>
                                <w:div w:id="158826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69620">
                          <w:marLeft w:val="0"/>
                          <w:marRight w:val="0"/>
                          <w:marTop w:val="0"/>
                          <w:marBottom w:val="0"/>
                          <w:divBdr>
                            <w:top w:val="none" w:sz="0" w:space="0" w:color="auto"/>
                            <w:left w:val="none" w:sz="0" w:space="0" w:color="auto"/>
                            <w:bottom w:val="none" w:sz="0" w:space="0" w:color="auto"/>
                            <w:right w:val="none" w:sz="0" w:space="0" w:color="auto"/>
                          </w:divBdr>
                        </w:div>
                        <w:div w:id="1588269624">
                          <w:marLeft w:val="0"/>
                          <w:marRight w:val="0"/>
                          <w:marTop w:val="0"/>
                          <w:marBottom w:val="0"/>
                          <w:divBdr>
                            <w:top w:val="none" w:sz="0" w:space="0" w:color="auto"/>
                            <w:left w:val="none" w:sz="0" w:space="0" w:color="auto"/>
                            <w:bottom w:val="none" w:sz="0" w:space="0" w:color="auto"/>
                            <w:right w:val="none" w:sz="0" w:space="0" w:color="auto"/>
                          </w:divBdr>
                        </w:div>
                        <w:div w:id="1588269625">
                          <w:marLeft w:val="0"/>
                          <w:marRight w:val="0"/>
                          <w:marTop w:val="0"/>
                          <w:marBottom w:val="0"/>
                          <w:divBdr>
                            <w:top w:val="none" w:sz="0" w:space="0" w:color="auto"/>
                            <w:left w:val="none" w:sz="0" w:space="0" w:color="auto"/>
                            <w:bottom w:val="none" w:sz="0" w:space="0" w:color="auto"/>
                            <w:right w:val="none" w:sz="0" w:space="0" w:color="auto"/>
                          </w:divBdr>
                          <w:divsChild>
                            <w:div w:id="15882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69638">
      <w:marLeft w:val="0"/>
      <w:marRight w:val="0"/>
      <w:marTop w:val="0"/>
      <w:marBottom w:val="0"/>
      <w:divBdr>
        <w:top w:val="none" w:sz="0" w:space="0" w:color="auto"/>
        <w:left w:val="none" w:sz="0" w:space="0" w:color="auto"/>
        <w:bottom w:val="none" w:sz="0" w:space="0" w:color="auto"/>
        <w:right w:val="none" w:sz="0" w:space="0" w:color="auto"/>
      </w:divBdr>
    </w:div>
    <w:div w:id="1588269641">
      <w:marLeft w:val="0"/>
      <w:marRight w:val="0"/>
      <w:marTop w:val="0"/>
      <w:marBottom w:val="0"/>
      <w:divBdr>
        <w:top w:val="none" w:sz="0" w:space="0" w:color="auto"/>
        <w:left w:val="none" w:sz="0" w:space="0" w:color="auto"/>
        <w:bottom w:val="none" w:sz="0" w:space="0" w:color="auto"/>
        <w:right w:val="none" w:sz="0" w:space="0" w:color="auto"/>
      </w:divBdr>
      <w:divsChild>
        <w:div w:id="1588269637">
          <w:marLeft w:val="0"/>
          <w:marRight w:val="0"/>
          <w:marTop w:val="0"/>
          <w:marBottom w:val="0"/>
          <w:divBdr>
            <w:top w:val="none" w:sz="0" w:space="0" w:color="auto"/>
            <w:left w:val="none" w:sz="0" w:space="0" w:color="auto"/>
            <w:bottom w:val="none" w:sz="0" w:space="0" w:color="auto"/>
            <w:right w:val="none" w:sz="0" w:space="0" w:color="auto"/>
          </w:divBdr>
          <w:divsChild>
            <w:div w:id="1588269648">
              <w:marLeft w:val="0"/>
              <w:marRight w:val="0"/>
              <w:marTop w:val="0"/>
              <w:marBottom w:val="0"/>
              <w:divBdr>
                <w:top w:val="none" w:sz="0" w:space="0" w:color="auto"/>
                <w:left w:val="none" w:sz="0" w:space="0" w:color="auto"/>
                <w:bottom w:val="none" w:sz="0" w:space="0" w:color="auto"/>
                <w:right w:val="none" w:sz="0" w:space="0" w:color="auto"/>
              </w:divBdr>
              <w:divsChild>
                <w:div w:id="1588269645">
                  <w:marLeft w:val="0"/>
                  <w:marRight w:val="0"/>
                  <w:marTop w:val="0"/>
                  <w:marBottom w:val="0"/>
                  <w:divBdr>
                    <w:top w:val="none" w:sz="0" w:space="0" w:color="auto"/>
                    <w:left w:val="none" w:sz="0" w:space="0" w:color="auto"/>
                    <w:bottom w:val="none" w:sz="0" w:space="0" w:color="auto"/>
                    <w:right w:val="none" w:sz="0" w:space="0" w:color="auto"/>
                  </w:divBdr>
                  <w:divsChild>
                    <w:div w:id="15882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650">
      <w:marLeft w:val="0"/>
      <w:marRight w:val="0"/>
      <w:marTop w:val="0"/>
      <w:marBottom w:val="0"/>
      <w:divBdr>
        <w:top w:val="none" w:sz="0" w:space="0" w:color="auto"/>
        <w:left w:val="none" w:sz="0" w:space="0" w:color="auto"/>
        <w:bottom w:val="none" w:sz="0" w:space="0" w:color="auto"/>
        <w:right w:val="none" w:sz="0" w:space="0" w:color="auto"/>
      </w:divBdr>
      <w:divsChild>
        <w:div w:id="1588269634">
          <w:marLeft w:val="0"/>
          <w:marRight w:val="0"/>
          <w:marTop w:val="0"/>
          <w:marBottom w:val="0"/>
          <w:divBdr>
            <w:top w:val="none" w:sz="0" w:space="0" w:color="auto"/>
            <w:left w:val="none" w:sz="0" w:space="0" w:color="auto"/>
            <w:bottom w:val="none" w:sz="0" w:space="0" w:color="auto"/>
            <w:right w:val="none" w:sz="0" w:space="0" w:color="auto"/>
          </w:divBdr>
          <w:divsChild>
            <w:div w:id="1588269653">
              <w:marLeft w:val="0"/>
              <w:marRight w:val="0"/>
              <w:marTop w:val="0"/>
              <w:marBottom w:val="0"/>
              <w:divBdr>
                <w:top w:val="none" w:sz="0" w:space="0" w:color="auto"/>
                <w:left w:val="none" w:sz="0" w:space="0" w:color="auto"/>
                <w:bottom w:val="none" w:sz="0" w:space="0" w:color="auto"/>
                <w:right w:val="none" w:sz="0" w:space="0" w:color="auto"/>
              </w:divBdr>
              <w:divsChild>
                <w:div w:id="1588269662">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sChild>
                        <w:div w:id="1588269629">
                          <w:marLeft w:val="0"/>
                          <w:marRight w:val="0"/>
                          <w:marTop w:val="0"/>
                          <w:marBottom w:val="0"/>
                          <w:divBdr>
                            <w:top w:val="none" w:sz="0" w:space="0" w:color="auto"/>
                            <w:left w:val="none" w:sz="0" w:space="0" w:color="auto"/>
                            <w:bottom w:val="none" w:sz="0" w:space="0" w:color="auto"/>
                            <w:right w:val="none" w:sz="0" w:space="0" w:color="auto"/>
                          </w:divBdr>
                          <w:divsChild>
                            <w:div w:id="158826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69657">
      <w:marLeft w:val="0"/>
      <w:marRight w:val="0"/>
      <w:marTop w:val="0"/>
      <w:marBottom w:val="0"/>
      <w:divBdr>
        <w:top w:val="none" w:sz="0" w:space="0" w:color="auto"/>
        <w:left w:val="none" w:sz="0" w:space="0" w:color="auto"/>
        <w:bottom w:val="none" w:sz="0" w:space="0" w:color="auto"/>
        <w:right w:val="none" w:sz="0" w:space="0" w:color="auto"/>
      </w:divBdr>
      <w:divsChild>
        <w:div w:id="1588269635">
          <w:marLeft w:val="0"/>
          <w:marRight w:val="0"/>
          <w:marTop w:val="0"/>
          <w:marBottom w:val="0"/>
          <w:divBdr>
            <w:top w:val="none" w:sz="0" w:space="0" w:color="auto"/>
            <w:left w:val="none" w:sz="0" w:space="0" w:color="auto"/>
            <w:bottom w:val="none" w:sz="0" w:space="0" w:color="auto"/>
            <w:right w:val="none" w:sz="0" w:space="0" w:color="auto"/>
          </w:divBdr>
          <w:divsChild>
            <w:div w:id="1588269631">
              <w:marLeft w:val="0"/>
              <w:marRight w:val="0"/>
              <w:marTop w:val="0"/>
              <w:marBottom w:val="0"/>
              <w:divBdr>
                <w:top w:val="none" w:sz="0" w:space="0" w:color="auto"/>
                <w:left w:val="none" w:sz="0" w:space="0" w:color="auto"/>
                <w:bottom w:val="none" w:sz="0" w:space="0" w:color="auto"/>
                <w:right w:val="none" w:sz="0" w:space="0" w:color="auto"/>
              </w:divBdr>
              <w:divsChild>
                <w:div w:id="1588269649">
                  <w:marLeft w:val="0"/>
                  <w:marRight w:val="0"/>
                  <w:marTop w:val="0"/>
                  <w:marBottom w:val="0"/>
                  <w:divBdr>
                    <w:top w:val="none" w:sz="0" w:space="0" w:color="auto"/>
                    <w:left w:val="none" w:sz="0" w:space="0" w:color="auto"/>
                    <w:bottom w:val="none" w:sz="0" w:space="0" w:color="auto"/>
                    <w:right w:val="none" w:sz="0" w:space="0" w:color="auto"/>
                  </w:divBdr>
                  <w:divsChild>
                    <w:div w:id="158826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658">
      <w:marLeft w:val="0"/>
      <w:marRight w:val="0"/>
      <w:marTop w:val="0"/>
      <w:marBottom w:val="0"/>
      <w:divBdr>
        <w:top w:val="none" w:sz="0" w:space="0" w:color="auto"/>
        <w:left w:val="none" w:sz="0" w:space="0" w:color="auto"/>
        <w:bottom w:val="none" w:sz="0" w:space="0" w:color="auto"/>
        <w:right w:val="none" w:sz="0" w:space="0" w:color="auto"/>
      </w:divBdr>
      <w:divsChild>
        <w:div w:id="1588269632">
          <w:marLeft w:val="0"/>
          <w:marRight w:val="0"/>
          <w:marTop w:val="0"/>
          <w:marBottom w:val="0"/>
          <w:divBdr>
            <w:top w:val="none" w:sz="0" w:space="0" w:color="auto"/>
            <w:left w:val="none" w:sz="0" w:space="0" w:color="auto"/>
            <w:bottom w:val="none" w:sz="0" w:space="0" w:color="auto"/>
            <w:right w:val="none" w:sz="0" w:space="0" w:color="auto"/>
          </w:divBdr>
          <w:divsChild>
            <w:div w:id="1588269646">
              <w:marLeft w:val="0"/>
              <w:marRight w:val="0"/>
              <w:marTop w:val="0"/>
              <w:marBottom w:val="0"/>
              <w:divBdr>
                <w:top w:val="none" w:sz="0" w:space="0" w:color="auto"/>
                <w:left w:val="none" w:sz="0" w:space="0" w:color="auto"/>
                <w:bottom w:val="none" w:sz="0" w:space="0" w:color="auto"/>
                <w:right w:val="none" w:sz="0" w:space="0" w:color="auto"/>
              </w:divBdr>
              <w:divsChild>
                <w:div w:id="1588269644">
                  <w:marLeft w:val="0"/>
                  <w:marRight w:val="0"/>
                  <w:marTop w:val="0"/>
                  <w:marBottom w:val="0"/>
                  <w:divBdr>
                    <w:top w:val="none" w:sz="0" w:space="0" w:color="auto"/>
                    <w:left w:val="none" w:sz="0" w:space="0" w:color="auto"/>
                    <w:bottom w:val="none" w:sz="0" w:space="0" w:color="auto"/>
                    <w:right w:val="none" w:sz="0" w:space="0" w:color="auto"/>
                  </w:divBdr>
                  <w:divsChild>
                    <w:div w:id="1588269633">
                      <w:marLeft w:val="0"/>
                      <w:marRight w:val="0"/>
                      <w:marTop w:val="0"/>
                      <w:marBottom w:val="0"/>
                      <w:divBdr>
                        <w:top w:val="none" w:sz="0" w:space="0" w:color="auto"/>
                        <w:left w:val="none" w:sz="0" w:space="0" w:color="auto"/>
                        <w:bottom w:val="none" w:sz="0" w:space="0" w:color="auto"/>
                        <w:right w:val="none" w:sz="0" w:space="0" w:color="auto"/>
                      </w:divBdr>
                      <w:divsChild>
                        <w:div w:id="1588269642">
                          <w:marLeft w:val="0"/>
                          <w:marRight w:val="0"/>
                          <w:marTop w:val="38"/>
                          <w:marBottom w:val="0"/>
                          <w:divBdr>
                            <w:top w:val="none" w:sz="0" w:space="0" w:color="auto"/>
                            <w:left w:val="none" w:sz="0" w:space="0" w:color="auto"/>
                            <w:bottom w:val="none" w:sz="0" w:space="0" w:color="auto"/>
                            <w:right w:val="none" w:sz="0" w:space="0" w:color="auto"/>
                          </w:divBdr>
                          <w:divsChild>
                            <w:div w:id="1588269639">
                              <w:marLeft w:val="1728"/>
                              <w:marRight w:val="3181"/>
                              <w:marTop w:val="0"/>
                              <w:marBottom w:val="0"/>
                              <w:divBdr>
                                <w:top w:val="none" w:sz="0" w:space="0" w:color="auto"/>
                                <w:left w:val="none" w:sz="0" w:space="0" w:color="auto"/>
                                <w:bottom w:val="none" w:sz="0" w:space="0" w:color="auto"/>
                                <w:right w:val="none" w:sz="0" w:space="0" w:color="auto"/>
                              </w:divBdr>
                              <w:divsChild>
                                <w:div w:id="1588269647">
                                  <w:marLeft w:val="0"/>
                                  <w:marRight w:val="0"/>
                                  <w:marTop w:val="0"/>
                                  <w:marBottom w:val="0"/>
                                  <w:divBdr>
                                    <w:top w:val="none" w:sz="0" w:space="0" w:color="auto"/>
                                    <w:left w:val="none" w:sz="0" w:space="0" w:color="auto"/>
                                    <w:bottom w:val="none" w:sz="0" w:space="0" w:color="auto"/>
                                    <w:right w:val="none" w:sz="0" w:space="0" w:color="auto"/>
                                  </w:divBdr>
                                  <w:divsChild>
                                    <w:div w:id="1588269640">
                                      <w:marLeft w:val="0"/>
                                      <w:marRight w:val="0"/>
                                      <w:marTop w:val="0"/>
                                      <w:marBottom w:val="0"/>
                                      <w:divBdr>
                                        <w:top w:val="none" w:sz="0" w:space="0" w:color="auto"/>
                                        <w:left w:val="none" w:sz="0" w:space="0" w:color="auto"/>
                                        <w:bottom w:val="none" w:sz="0" w:space="0" w:color="auto"/>
                                        <w:right w:val="none" w:sz="0" w:space="0" w:color="auto"/>
                                      </w:divBdr>
                                      <w:divsChild>
                                        <w:div w:id="1588269663">
                                          <w:marLeft w:val="0"/>
                                          <w:marRight w:val="0"/>
                                          <w:marTop w:val="0"/>
                                          <w:marBottom w:val="0"/>
                                          <w:divBdr>
                                            <w:top w:val="none" w:sz="0" w:space="0" w:color="auto"/>
                                            <w:left w:val="none" w:sz="0" w:space="0" w:color="auto"/>
                                            <w:bottom w:val="none" w:sz="0" w:space="0" w:color="auto"/>
                                            <w:right w:val="none" w:sz="0" w:space="0" w:color="auto"/>
                                          </w:divBdr>
                                          <w:divsChild>
                                            <w:div w:id="15882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69659">
      <w:marLeft w:val="0"/>
      <w:marRight w:val="0"/>
      <w:marTop w:val="0"/>
      <w:marBottom w:val="0"/>
      <w:divBdr>
        <w:top w:val="none" w:sz="0" w:space="0" w:color="auto"/>
        <w:left w:val="none" w:sz="0" w:space="0" w:color="auto"/>
        <w:bottom w:val="none" w:sz="0" w:space="0" w:color="auto"/>
        <w:right w:val="none" w:sz="0" w:space="0" w:color="auto"/>
      </w:divBdr>
      <w:divsChild>
        <w:div w:id="1588269636">
          <w:marLeft w:val="0"/>
          <w:marRight w:val="0"/>
          <w:marTop w:val="0"/>
          <w:marBottom w:val="0"/>
          <w:divBdr>
            <w:top w:val="none" w:sz="0" w:space="0" w:color="auto"/>
            <w:left w:val="none" w:sz="0" w:space="0" w:color="auto"/>
            <w:bottom w:val="none" w:sz="0" w:space="0" w:color="auto"/>
            <w:right w:val="none" w:sz="0" w:space="0" w:color="auto"/>
          </w:divBdr>
          <w:divsChild>
            <w:div w:id="1588269652">
              <w:marLeft w:val="0"/>
              <w:marRight w:val="0"/>
              <w:marTop w:val="0"/>
              <w:marBottom w:val="0"/>
              <w:divBdr>
                <w:top w:val="none" w:sz="0" w:space="0" w:color="auto"/>
                <w:left w:val="none" w:sz="0" w:space="0" w:color="auto"/>
                <w:bottom w:val="none" w:sz="0" w:space="0" w:color="auto"/>
                <w:right w:val="none" w:sz="0" w:space="0" w:color="auto"/>
              </w:divBdr>
              <w:divsChild>
                <w:div w:id="1588269630">
                  <w:marLeft w:val="0"/>
                  <w:marRight w:val="0"/>
                  <w:marTop w:val="0"/>
                  <w:marBottom w:val="0"/>
                  <w:divBdr>
                    <w:top w:val="none" w:sz="0" w:space="0" w:color="auto"/>
                    <w:left w:val="none" w:sz="0" w:space="0" w:color="auto"/>
                    <w:bottom w:val="none" w:sz="0" w:space="0" w:color="auto"/>
                    <w:right w:val="none" w:sz="0" w:space="0" w:color="auto"/>
                  </w:divBdr>
                  <w:divsChild>
                    <w:div w:id="15882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660">
      <w:marLeft w:val="0"/>
      <w:marRight w:val="0"/>
      <w:marTop w:val="0"/>
      <w:marBottom w:val="0"/>
      <w:divBdr>
        <w:top w:val="none" w:sz="0" w:space="0" w:color="auto"/>
        <w:left w:val="none" w:sz="0" w:space="0" w:color="auto"/>
        <w:bottom w:val="none" w:sz="0" w:space="0" w:color="auto"/>
        <w:right w:val="none" w:sz="0" w:space="0" w:color="auto"/>
      </w:divBdr>
    </w:div>
    <w:div w:id="1588269668">
      <w:marLeft w:val="0"/>
      <w:marRight w:val="0"/>
      <w:marTop w:val="0"/>
      <w:marBottom w:val="0"/>
      <w:divBdr>
        <w:top w:val="none" w:sz="0" w:space="0" w:color="auto"/>
        <w:left w:val="none" w:sz="0" w:space="0" w:color="auto"/>
        <w:bottom w:val="none" w:sz="0" w:space="0" w:color="auto"/>
        <w:right w:val="none" w:sz="0" w:space="0" w:color="auto"/>
      </w:divBdr>
      <w:divsChild>
        <w:div w:id="1588269670">
          <w:marLeft w:val="0"/>
          <w:marRight w:val="0"/>
          <w:marTop w:val="0"/>
          <w:marBottom w:val="0"/>
          <w:divBdr>
            <w:top w:val="none" w:sz="0" w:space="0" w:color="auto"/>
            <w:left w:val="none" w:sz="0" w:space="0" w:color="auto"/>
            <w:bottom w:val="none" w:sz="0" w:space="0" w:color="auto"/>
            <w:right w:val="none" w:sz="0" w:space="0" w:color="auto"/>
          </w:divBdr>
          <w:divsChild>
            <w:div w:id="1588269672">
              <w:marLeft w:val="0"/>
              <w:marRight w:val="0"/>
              <w:marTop w:val="0"/>
              <w:marBottom w:val="0"/>
              <w:divBdr>
                <w:top w:val="none" w:sz="0" w:space="0" w:color="auto"/>
                <w:left w:val="none" w:sz="0" w:space="0" w:color="auto"/>
                <w:bottom w:val="none" w:sz="0" w:space="0" w:color="auto"/>
                <w:right w:val="none" w:sz="0" w:space="0" w:color="auto"/>
              </w:divBdr>
              <w:divsChild>
                <w:div w:id="1588269669">
                  <w:marLeft w:val="0"/>
                  <w:marRight w:val="0"/>
                  <w:marTop w:val="0"/>
                  <w:marBottom w:val="0"/>
                  <w:divBdr>
                    <w:top w:val="none" w:sz="0" w:space="0" w:color="auto"/>
                    <w:left w:val="none" w:sz="0" w:space="0" w:color="auto"/>
                    <w:bottom w:val="none" w:sz="0" w:space="0" w:color="auto"/>
                    <w:right w:val="none" w:sz="0" w:space="0" w:color="auto"/>
                  </w:divBdr>
                  <w:divsChild>
                    <w:div w:id="1588269667">
                      <w:marLeft w:val="0"/>
                      <w:marRight w:val="0"/>
                      <w:marTop w:val="0"/>
                      <w:marBottom w:val="0"/>
                      <w:divBdr>
                        <w:top w:val="none" w:sz="0" w:space="0" w:color="auto"/>
                        <w:left w:val="none" w:sz="0" w:space="0" w:color="auto"/>
                        <w:bottom w:val="none" w:sz="0" w:space="0" w:color="auto"/>
                        <w:right w:val="none" w:sz="0" w:space="0" w:color="auto"/>
                      </w:divBdr>
                      <w:divsChild>
                        <w:div w:id="1588269671">
                          <w:marLeft w:val="0"/>
                          <w:marRight w:val="0"/>
                          <w:marTop w:val="0"/>
                          <w:marBottom w:val="0"/>
                          <w:divBdr>
                            <w:top w:val="none" w:sz="0" w:space="0" w:color="auto"/>
                            <w:left w:val="none" w:sz="0" w:space="0" w:color="auto"/>
                            <w:bottom w:val="none" w:sz="0" w:space="0" w:color="auto"/>
                            <w:right w:val="none" w:sz="0" w:space="0" w:color="auto"/>
                          </w:divBdr>
                          <w:divsChild>
                            <w:div w:id="15882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69680">
      <w:marLeft w:val="0"/>
      <w:marRight w:val="0"/>
      <w:marTop w:val="0"/>
      <w:marBottom w:val="0"/>
      <w:divBdr>
        <w:top w:val="none" w:sz="0" w:space="0" w:color="auto"/>
        <w:left w:val="none" w:sz="0" w:space="0" w:color="auto"/>
        <w:bottom w:val="none" w:sz="0" w:space="0" w:color="auto"/>
        <w:right w:val="none" w:sz="0" w:space="0" w:color="auto"/>
      </w:divBdr>
      <w:divsChild>
        <w:div w:id="1588269617">
          <w:marLeft w:val="0"/>
          <w:marRight w:val="0"/>
          <w:marTop w:val="0"/>
          <w:marBottom w:val="0"/>
          <w:divBdr>
            <w:top w:val="none" w:sz="0" w:space="0" w:color="auto"/>
            <w:left w:val="none" w:sz="0" w:space="0" w:color="auto"/>
            <w:bottom w:val="none" w:sz="0" w:space="0" w:color="auto"/>
            <w:right w:val="none" w:sz="0" w:space="0" w:color="auto"/>
          </w:divBdr>
          <w:divsChild>
            <w:div w:id="1588269679">
              <w:marLeft w:val="0"/>
              <w:marRight w:val="0"/>
              <w:marTop w:val="0"/>
              <w:marBottom w:val="0"/>
              <w:divBdr>
                <w:top w:val="none" w:sz="0" w:space="0" w:color="auto"/>
                <w:left w:val="none" w:sz="0" w:space="0" w:color="auto"/>
                <w:bottom w:val="none" w:sz="0" w:space="0" w:color="auto"/>
                <w:right w:val="none" w:sz="0" w:space="0" w:color="auto"/>
              </w:divBdr>
              <w:divsChild>
                <w:div w:id="1588269616">
                  <w:marLeft w:val="0"/>
                  <w:marRight w:val="0"/>
                  <w:marTop w:val="0"/>
                  <w:marBottom w:val="0"/>
                  <w:divBdr>
                    <w:top w:val="none" w:sz="0" w:space="0" w:color="auto"/>
                    <w:left w:val="none" w:sz="0" w:space="0" w:color="auto"/>
                    <w:bottom w:val="none" w:sz="0" w:space="0" w:color="auto"/>
                    <w:right w:val="none" w:sz="0" w:space="0" w:color="auto"/>
                  </w:divBdr>
                  <w:divsChild>
                    <w:div w:id="1588269681">
                      <w:marLeft w:val="0"/>
                      <w:marRight w:val="0"/>
                      <w:marTop w:val="0"/>
                      <w:marBottom w:val="0"/>
                      <w:divBdr>
                        <w:top w:val="none" w:sz="0" w:space="0" w:color="auto"/>
                        <w:left w:val="none" w:sz="0" w:space="0" w:color="auto"/>
                        <w:bottom w:val="none" w:sz="0" w:space="0" w:color="auto"/>
                        <w:right w:val="none" w:sz="0" w:space="0" w:color="auto"/>
                      </w:divBdr>
                      <w:divsChild>
                        <w:div w:id="1588269674">
                          <w:marLeft w:val="0"/>
                          <w:marRight w:val="0"/>
                          <w:marTop w:val="0"/>
                          <w:marBottom w:val="0"/>
                          <w:divBdr>
                            <w:top w:val="none" w:sz="0" w:space="0" w:color="auto"/>
                            <w:left w:val="none" w:sz="0" w:space="0" w:color="auto"/>
                            <w:bottom w:val="none" w:sz="0" w:space="0" w:color="auto"/>
                            <w:right w:val="none" w:sz="0" w:space="0" w:color="auto"/>
                          </w:divBdr>
                          <w:divsChild>
                            <w:div w:id="1588269673">
                              <w:marLeft w:val="0"/>
                              <w:marRight w:val="0"/>
                              <w:marTop w:val="0"/>
                              <w:marBottom w:val="0"/>
                              <w:divBdr>
                                <w:top w:val="none" w:sz="0" w:space="0" w:color="auto"/>
                                <w:left w:val="none" w:sz="0" w:space="0" w:color="auto"/>
                                <w:bottom w:val="none" w:sz="0" w:space="0" w:color="auto"/>
                                <w:right w:val="none" w:sz="0" w:space="0" w:color="auto"/>
                              </w:divBdr>
                              <w:divsChild>
                                <w:div w:id="1588269676">
                                  <w:marLeft w:val="0"/>
                                  <w:marRight w:val="0"/>
                                  <w:marTop w:val="0"/>
                                  <w:marBottom w:val="0"/>
                                  <w:divBdr>
                                    <w:top w:val="none" w:sz="0" w:space="0" w:color="auto"/>
                                    <w:left w:val="none" w:sz="0" w:space="0" w:color="auto"/>
                                    <w:bottom w:val="none" w:sz="0" w:space="0" w:color="auto"/>
                                    <w:right w:val="none" w:sz="0" w:space="0" w:color="auto"/>
                                  </w:divBdr>
                                  <w:divsChild>
                                    <w:div w:id="1588269677">
                                      <w:marLeft w:val="0"/>
                                      <w:marRight w:val="0"/>
                                      <w:marTop w:val="0"/>
                                      <w:marBottom w:val="0"/>
                                      <w:divBdr>
                                        <w:top w:val="none" w:sz="0" w:space="0" w:color="auto"/>
                                        <w:left w:val="none" w:sz="0" w:space="0" w:color="auto"/>
                                        <w:bottom w:val="none" w:sz="0" w:space="0" w:color="auto"/>
                                        <w:right w:val="none" w:sz="0" w:space="0" w:color="auto"/>
                                      </w:divBdr>
                                      <w:divsChild>
                                        <w:div w:id="1588269675">
                                          <w:marLeft w:val="0"/>
                                          <w:marRight w:val="0"/>
                                          <w:marTop w:val="0"/>
                                          <w:marBottom w:val="0"/>
                                          <w:divBdr>
                                            <w:top w:val="none" w:sz="0" w:space="0" w:color="auto"/>
                                            <w:left w:val="none" w:sz="0" w:space="0" w:color="auto"/>
                                            <w:bottom w:val="none" w:sz="0" w:space="0" w:color="auto"/>
                                            <w:right w:val="none" w:sz="0" w:space="0" w:color="auto"/>
                                          </w:divBdr>
                                          <w:divsChild>
                                            <w:div w:id="158826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69682">
      <w:marLeft w:val="0"/>
      <w:marRight w:val="0"/>
      <w:marTop w:val="0"/>
      <w:marBottom w:val="0"/>
      <w:divBdr>
        <w:top w:val="none" w:sz="0" w:space="0" w:color="auto"/>
        <w:left w:val="none" w:sz="0" w:space="0" w:color="auto"/>
        <w:bottom w:val="none" w:sz="0" w:space="0" w:color="auto"/>
        <w:right w:val="none" w:sz="0" w:space="0" w:color="auto"/>
      </w:divBdr>
    </w:div>
    <w:div w:id="1588269683">
      <w:marLeft w:val="0"/>
      <w:marRight w:val="0"/>
      <w:marTop w:val="0"/>
      <w:marBottom w:val="0"/>
      <w:divBdr>
        <w:top w:val="none" w:sz="0" w:space="0" w:color="auto"/>
        <w:left w:val="none" w:sz="0" w:space="0" w:color="auto"/>
        <w:bottom w:val="none" w:sz="0" w:space="0" w:color="auto"/>
        <w:right w:val="none" w:sz="0" w:space="0" w:color="auto"/>
      </w:divBdr>
    </w:div>
    <w:div w:id="1588269684">
      <w:marLeft w:val="0"/>
      <w:marRight w:val="0"/>
      <w:marTop w:val="0"/>
      <w:marBottom w:val="0"/>
      <w:divBdr>
        <w:top w:val="none" w:sz="0" w:space="0" w:color="auto"/>
        <w:left w:val="none" w:sz="0" w:space="0" w:color="auto"/>
        <w:bottom w:val="none" w:sz="0" w:space="0" w:color="auto"/>
        <w:right w:val="none" w:sz="0" w:space="0" w:color="auto"/>
      </w:divBdr>
    </w:div>
    <w:div w:id="1588269690">
      <w:marLeft w:val="0"/>
      <w:marRight w:val="0"/>
      <w:marTop w:val="0"/>
      <w:marBottom w:val="0"/>
      <w:divBdr>
        <w:top w:val="none" w:sz="0" w:space="0" w:color="auto"/>
        <w:left w:val="none" w:sz="0" w:space="0" w:color="auto"/>
        <w:bottom w:val="none" w:sz="0" w:space="0" w:color="auto"/>
        <w:right w:val="none" w:sz="0" w:space="0" w:color="auto"/>
      </w:divBdr>
      <w:divsChild>
        <w:div w:id="1588269687">
          <w:marLeft w:val="0"/>
          <w:marRight w:val="0"/>
          <w:marTop w:val="0"/>
          <w:marBottom w:val="0"/>
          <w:divBdr>
            <w:top w:val="none" w:sz="0" w:space="0" w:color="auto"/>
            <w:left w:val="none" w:sz="0" w:space="0" w:color="auto"/>
            <w:bottom w:val="none" w:sz="0" w:space="0" w:color="auto"/>
            <w:right w:val="none" w:sz="0" w:space="0" w:color="auto"/>
          </w:divBdr>
          <w:divsChild>
            <w:div w:id="1588269689">
              <w:marLeft w:val="0"/>
              <w:marRight w:val="0"/>
              <w:marTop w:val="0"/>
              <w:marBottom w:val="0"/>
              <w:divBdr>
                <w:top w:val="none" w:sz="0" w:space="0" w:color="auto"/>
                <w:left w:val="none" w:sz="0" w:space="0" w:color="auto"/>
                <w:bottom w:val="none" w:sz="0" w:space="0" w:color="auto"/>
                <w:right w:val="none" w:sz="0" w:space="0" w:color="auto"/>
              </w:divBdr>
              <w:divsChild>
                <w:div w:id="1588269691">
                  <w:marLeft w:val="0"/>
                  <w:marRight w:val="0"/>
                  <w:marTop w:val="0"/>
                  <w:marBottom w:val="0"/>
                  <w:divBdr>
                    <w:top w:val="none" w:sz="0" w:space="0" w:color="auto"/>
                    <w:left w:val="none" w:sz="0" w:space="0" w:color="auto"/>
                    <w:bottom w:val="none" w:sz="0" w:space="0" w:color="auto"/>
                    <w:right w:val="none" w:sz="0" w:space="0" w:color="auto"/>
                  </w:divBdr>
                  <w:divsChild>
                    <w:div w:id="1588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694">
      <w:marLeft w:val="0"/>
      <w:marRight w:val="0"/>
      <w:marTop w:val="0"/>
      <w:marBottom w:val="0"/>
      <w:divBdr>
        <w:top w:val="none" w:sz="0" w:space="0" w:color="auto"/>
        <w:left w:val="none" w:sz="0" w:space="0" w:color="auto"/>
        <w:bottom w:val="none" w:sz="0" w:space="0" w:color="auto"/>
        <w:right w:val="none" w:sz="0" w:space="0" w:color="auto"/>
      </w:divBdr>
      <w:divsChild>
        <w:div w:id="1588269583">
          <w:marLeft w:val="1166"/>
          <w:marRight w:val="0"/>
          <w:marTop w:val="106"/>
          <w:marBottom w:val="0"/>
          <w:divBdr>
            <w:top w:val="none" w:sz="0" w:space="0" w:color="auto"/>
            <w:left w:val="none" w:sz="0" w:space="0" w:color="auto"/>
            <w:bottom w:val="none" w:sz="0" w:space="0" w:color="auto"/>
            <w:right w:val="none" w:sz="0" w:space="0" w:color="auto"/>
          </w:divBdr>
        </w:div>
        <w:div w:id="1588269695">
          <w:marLeft w:val="1166"/>
          <w:marRight w:val="0"/>
          <w:marTop w:val="106"/>
          <w:marBottom w:val="0"/>
          <w:divBdr>
            <w:top w:val="none" w:sz="0" w:space="0" w:color="auto"/>
            <w:left w:val="none" w:sz="0" w:space="0" w:color="auto"/>
            <w:bottom w:val="none" w:sz="0" w:space="0" w:color="auto"/>
            <w:right w:val="none" w:sz="0" w:space="0" w:color="auto"/>
          </w:divBdr>
        </w:div>
      </w:divsChild>
    </w:div>
    <w:div w:id="1588269696">
      <w:marLeft w:val="0"/>
      <w:marRight w:val="0"/>
      <w:marTop w:val="0"/>
      <w:marBottom w:val="0"/>
      <w:divBdr>
        <w:top w:val="none" w:sz="0" w:space="0" w:color="auto"/>
        <w:left w:val="none" w:sz="0" w:space="0" w:color="auto"/>
        <w:bottom w:val="none" w:sz="0" w:space="0" w:color="auto"/>
        <w:right w:val="none" w:sz="0" w:space="0" w:color="auto"/>
      </w:divBdr>
      <w:divsChild>
        <w:div w:id="1588269581">
          <w:marLeft w:val="1166"/>
          <w:marRight w:val="0"/>
          <w:marTop w:val="106"/>
          <w:marBottom w:val="60"/>
          <w:divBdr>
            <w:top w:val="none" w:sz="0" w:space="0" w:color="auto"/>
            <w:left w:val="none" w:sz="0" w:space="0" w:color="auto"/>
            <w:bottom w:val="none" w:sz="0" w:space="0" w:color="auto"/>
            <w:right w:val="none" w:sz="0" w:space="0" w:color="auto"/>
          </w:divBdr>
        </w:div>
        <w:div w:id="1588269582">
          <w:marLeft w:val="1166"/>
          <w:marRight w:val="0"/>
          <w:marTop w:val="106"/>
          <w:marBottom w:val="60"/>
          <w:divBdr>
            <w:top w:val="none" w:sz="0" w:space="0" w:color="auto"/>
            <w:left w:val="none" w:sz="0" w:space="0" w:color="auto"/>
            <w:bottom w:val="none" w:sz="0" w:space="0" w:color="auto"/>
            <w:right w:val="none" w:sz="0" w:space="0" w:color="auto"/>
          </w:divBdr>
        </w:div>
        <w:div w:id="1588269699">
          <w:marLeft w:val="547"/>
          <w:marRight w:val="0"/>
          <w:marTop w:val="106"/>
          <w:marBottom w:val="0"/>
          <w:divBdr>
            <w:top w:val="none" w:sz="0" w:space="0" w:color="auto"/>
            <w:left w:val="none" w:sz="0" w:space="0" w:color="auto"/>
            <w:bottom w:val="none" w:sz="0" w:space="0" w:color="auto"/>
            <w:right w:val="none" w:sz="0" w:space="0" w:color="auto"/>
          </w:divBdr>
        </w:div>
        <w:div w:id="1588269706">
          <w:marLeft w:val="547"/>
          <w:marRight w:val="0"/>
          <w:marTop w:val="106"/>
          <w:marBottom w:val="60"/>
          <w:divBdr>
            <w:top w:val="none" w:sz="0" w:space="0" w:color="auto"/>
            <w:left w:val="none" w:sz="0" w:space="0" w:color="auto"/>
            <w:bottom w:val="none" w:sz="0" w:space="0" w:color="auto"/>
            <w:right w:val="none" w:sz="0" w:space="0" w:color="auto"/>
          </w:divBdr>
        </w:div>
      </w:divsChild>
    </w:div>
    <w:div w:id="1588269700">
      <w:marLeft w:val="0"/>
      <w:marRight w:val="0"/>
      <w:marTop w:val="0"/>
      <w:marBottom w:val="0"/>
      <w:divBdr>
        <w:top w:val="none" w:sz="0" w:space="0" w:color="auto"/>
        <w:left w:val="none" w:sz="0" w:space="0" w:color="auto"/>
        <w:bottom w:val="none" w:sz="0" w:space="0" w:color="auto"/>
        <w:right w:val="none" w:sz="0" w:space="0" w:color="auto"/>
      </w:divBdr>
      <w:divsChild>
        <w:div w:id="1588269702">
          <w:marLeft w:val="547"/>
          <w:marRight w:val="0"/>
          <w:marTop w:val="0"/>
          <w:marBottom w:val="0"/>
          <w:divBdr>
            <w:top w:val="none" w:sz="0" w:space="0" w:color="auto"/>
            <w:left w:val="none" w:sz="0" w:space="0" w:color="auto"/>
            <w:bottom w:val="none" w:sz="0" w:space="0" w:color="auto"/>
            <w:right w:val="none" w:sz="0" w:space="0" w:color="auto"/>
          </w:divBdr>
        </w:div>
      </w:divsChild>
    </w:div>
    <w:div w:id="1588269703">
      <w:marLeft w:val="0"/>
      <w:marRight w:val="0"/>
      <w:marTop w:val="0"/>
      <w:marBottom w:val="0"/>
      <w:divBdr>
        <w:top w:val="none" w:sz="0" w:space="0" w:color="auto"/>
        <w:left w:val="none" w:sz="0" w:space="0" w:color="auto"/>
        <w:bottom w:val="none" w:sz="0" w:space="0" w:color="auto"/>
        <w:right w:val="none" w:sz="0" w:space="0" w:color="auto"/>
      </w:divBdr>
      <w:divsChild>
        <w:div w:id="1588269586">
          <w:marLeft w:val="547"/>
          <w:marRight w:val="0"/>
          <w:marTop w:val="115"/>
          <w:marBottom w:val="0"/>
          <w:divBdr>
            <w:top w:val="none" w:sz="0" w:space="0" w:color="auto"/>
            <w:left w:val="none" w:sz="0" w:space="0" w:color="auto"/>
            <w:bottom w:val="none" w:sz="0" w:space="0" w:color="auto"/>
            <w:right w:val="none" w:sz="0" w:space="0" w:color="auto"/>
          </w:divBdr>
        </w:div>
      </w:divsChild>
    </w:div>
    <w:div w:id="1588269707">
      <w:marLeft w:val="0"/>
      <w:marRight w:val="0"/>
      <w:marTop w:val="0"/>
      <w:marBottom w:val="0"/>
      <w:divBdr>
        <w:top w:val="none" w:sz="0" w:space="0" w:color="auto"/>
        <w:left w:val="none" w:sz="0" w:space="0" w:color="auto"/>
        <w:bottom w:val="none" w:sz="0" w:space="0" w:color="auto"/>
        <w:right w:val="none" w:sz="0" w:space="0" w:color="auto"/>
      </w:divBdr>
    </w:div>
    <w:div w:id="1588269713">
      <w:marLeft w:val="0"/>
      <w:marRight w:val="0"/>
      <w:marTop w:val="0"/>
      <w:marBottom w:val="0"/>
      <w:divBdr>
        <w:top w:val="none" w:sz="0" w:space="0" w:color="auto"/>
        <w:left w:val="none" w:sz="0" w:space="0" w:color="auto"/>
        <w:bottom w:val="none" w:sz="0" w:space="0" w:color="auto"/>
        <w:right w:val="none" w:sz="0" w:space="0" w:color="auto"/>
      </w:divBdr>
      <w:divsChild>
        <w:div w:id="1588269710">
          <w:marLeft w:val="0"/>
          <w:marRight w:val="0"/>
          <w:marTop w:val="0"/>
          <w:marBottom w:val="0"/>
          <w:divBdr>
            <w:top w:val="none" w:sz="0" w:space="0" w:color="auto"/>
            <w:left w:val="none" w:sz="0" w:space="0" w:color="auto"/>
            <w:bottom w:val="none" w:sz="0" w:space="0" w:color="auto"/>
            <w:right w:val="none" w:sz="0" w:space="0" w:color="auto"/>
          </w:divBdr>
          <w:divsChild>
            <w:div w:id="1588269708">
              <w:marLeft w:val="0"/>
              <w:marRight w:val="0"/>
              <w:marTop w:val="0"/>
              <w:marBottom w:val="0"/>
              <w:divBdr>
                <w:top w:val="none" w:sz="0" w:space="0" w:color="auto"/>
                <w:left w:val="none" w:sz="0" w:space="0" w:color="auto"/>
                <w:bottom w:val="none" w:sz="0" w:space="0" w:color="auto"/>
                <w:right w:val="none" w:sz="0" w:space="0" w:color="auto"/>
              </w:divBdr>
              <w:divsChild>
                <w:div w:id="1588269712">
                  <w:marLeft w:val="0"/>
                  <w:marRight w:val="0"/>
                  <w:marTop w:val="0"/>
                  <w:marBottom w:val="0"/>
                  <w:divBdr>
                    <w:top w:val="none" w:sz="0" w:space="0" w:color="auto"/>
                    <w:left w:val="none" w:sz="0" w:space="0" w:color="auto"/>
                    <w:bottom w:val="none" w:sz="0" w:space="0" w:color="auto"/>
                    <w:right w:val="none" w:sz="0" w:space="0" w:color="auto"/>
                  </w:divBdr>
                  <w:divsChild>
                    <w:div w:id="158826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714">
      <w:marLeft w:val="0"/>
      <w:marRight w:val="0"/>
      <w:marTop w:val="0"/>
      <w:marBottom w:val="0"/>
      <w:divBdr>
        <w:top w:val="none" w:sz="0" w:space="0" w:color="auto"/>
        <w:left w:val="none" w:sz="0" w:space="0" w:color="auto"/>
        <w:bottom w:val="none" w:sz="0" w:space="0" w:color="auto"/>
        <w:right w:val="none" w:sz="0" w:space="0" w:color="auto"/>
      </w:divBdr>
      <w:divsChild>
        <w:div w:id="1588269574">
          <w:marLeft w:val="0"/>
          <w:marRight w:val="0"/>
          <w:marTop w:val="0"/>
          <w:marBottom w:val="0"/>
          <w:divBdr>
            <w:top w:val="none" w:sz="0" w:space="0" w:color="auto"/>
            <w:left w:val="none" w:sz="0" w:space="0" w:color="auto"/>
            <w:bottom w:val="none" w:sz="0" w:space="0" w:color="auto"/>
            <w:right w:val="none" w:sz="0" w:space="0" w:color="auto"/>
          </w:divBdr>
          <w:divsChild>
            <w:div w:id="1588269709">
              <w:marLeft w:val="0"/>
              <w:marRight w:val="0"/>
              <w:marTop w:val="0"/>
              <w:marBottom w:val="0"/>
              <w:divBdr>
                <w:top w:val="none" w:sz="0" w:space="0" w:color="auto"/>
                <w:left w:val="none" w:sz="0" w:space="0" w:color="auto"/>
                <w:bottom w:val="none" w:sz="0" w:space="0" w:color="auto"/>
                <w:right w:val="none" w:sz="0" w:space="0" w:color="auto"/>
              </w:divBdr>
              <w:divsChild>
                <w:div w:id="1588269573">
                  <w:marLeft w:val="0"/>
                  <w:marRight w:val="0"/>
                  <w:marTop w:val="0"/>
                  <w:marBottom w:val="0"/>
                  <w:divBdr>
                    <w:top w:val="none" w:sz="0" w:space="0" w:color="auto"/>
                    <w:left w:val="none" w:sz="0" w:space="0" w:color="auto"/>
                    <w:bottom w:val="none" w:sz="0" w:space="0" w:color="auto"/>
                    <w:right w:val="none" w:sz="0" w:space="0" w:color="auto"/>
                  </w:divBdr>
                  <w:divsChild>
                    <w:div w:id="15882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719">
      <w:marLeft w:val="0"/>
      <w:marRight w:val="0"/>
      <w:marTop w:val="0"/>
      <w:marBottom w:val="0"/>
      <w:divBdr>
        <w:top w:val="none" w:sz="0" w:space="0" w:color="auto"/>
        <w:left w:val="none" w:sz="0" w:space="0" w:color="auto"/>
        <w:bottom w:val="none" w:sz="0" w:space="0" w:color="auto"/>
        <w:right w:val="none" w:sz="0" w:space="0" w:color="auto"/>
      </w:divBdr>
      <w:divsChild>
        <w:div w:id="1588269550">
          <w:marLeft w:val="0"/>
          <w:marRight w:val="0"/>
          <w:marTop w:val="0"/>
          <w:marBottom w:val="0"/>
          <w:divBdr>
            <w:top w:val="none" w:sz="0" w:space="0" w:color="auto"/>
            <w:left w:val="none" w:sz="0" w:space="0" w:color="auto"/>
            <w:bottom w:val="none" w:sz="0" w:space="0" w:color="auto"/>
            <w:right w:val="none" w:sz="0" w:space="0" w:color="auto"/>
          </w:divBdr>
          <w:divsChild>
            <w:div w:id="1588269724">
              <w:marLeft w:val="0"/>
              <w:marRight w:val="0"/>
              <w:marTop w:val="0"/>
              <w:marBottom w:val="0"/>
              <w:divBdr>
                <w:top w:val="none" w:sz="0" w:space="0" w:color="auto"/>
                <w:left w:val="none" w:sz="0" w:space="0" w:color="auto"/>
                <w:bottom w:val="none" w:sz="0" w:space="0" w:color="auto"/>
                <w:right w:val="none" w:sz="0" w:space="0" w:color="auto"/>
              </w:divBdr>
              <w:divsChild>
                <w:div w:id="1588269722">
                  <w:marLeft w:val="0"/>
                  <w:marRight w:val="0"/>
                  <w:marTop w:val="0"/>
                  <w:marBottom w:val="0"/>
                  <w:divBdr>
                    <w:top w:val="none" w:sz="0" w:space="0" w:color="auto"/>
                    <w:left w:val="none" w:sz="0" w:space="0" w:color="auto"/>
                    <w:bottom w:val="none" w:sz="0" w:space="0" w:color="auto"/>
                    <w:right w:val="none" w:sz="0" w:space="0" w:color="auto"/>
                  </w:divBdr>
                  <w:divsChild>
                    <w:div w:id="1588269723">
                      <w:marLeft w:val="1"/>
                      <w:marRight w:val="0"/>
                      <w:marTop w:val="0"/>
                      <w:marBottom w:val="0"/>
                      <w:divBdr>
                        <w:top w:val="none" w:sz="0" w:space="0" w:color="auto"/>
                        <w:left w:val="none" w:sz="0" w:space="0" w:color="auto"/>
                        <w:bottom w:val="none" w:sz="0" w:space="0" w:color="auto"/>
                        <w:right w:val="none" w:sz="0" w:space="0" w:color="auto"/>
                      </w:divBdr>
                      <w:divsChild>
                        <w:div w:id="1588269721">
                          <w:marLeft w:val="0"/>
                          <w:marRight w:val="0"/>
                          <w:marTop w:val="0"/>
                          <w:marBottom w:val="0"/>
                          <w:divBdr>
                            <w:top w:val="none" w:sz="0" w:space="0" w:color="auto"/>
                            <w:left w:val="none" w:sz="0" w:space="0" w:color="auto"/>
                            <w:bottom w:val="none" w:sz="0" w:space="0" w:color="auto"/>
                            <w:right w:val="none" w:sz="0" w:space="0" w:color="auto"/>
                          </w:divBdr>
                          <w:divsChild>
                            <w:div w:id="1588269549">
                              <w:marLeft w:val="0"/>
                              <w:marRight w:val="0"/>
                              <w:marTop w:val="0"/>
                              <w:marBottom w:val="360"/>
                              <w:divBdr>
                                <w:top w:val="none" w:sz="0" w:space="0" w:color="auto"/>
                                <w:left w:val="none" w:sz="0" w:space="0" w:color="auto"/>
                                <w:bottom w:val="none" w:sz="0" w:space="0" w:color="auto"/>
                                <w:right w:val="none" w:sz="0" w:space="0" w:color="auto"/>
                              </w:divBdr>
                              <w:divsChild>
                                <w:div w:id="1588269725">
                                  <w:marLeft w:val="0"/>
                                  <w:marRight w:val="0"/>
                                  <w:marTop w:val="0"/>
                                  <w:marBottom w:val="0"/>
                                  <w:divBdr>
                                    <w:top w:val="none" w:sz="0" w:space="0" w:color="auto"/>
                                    <w:left w:val="none" w:sz="0" w:space="0" w:color="auto"/>
                                    <w:bottom w:val="none" w:sz="0" w:space="0" w:color="auto"/>
                                    <w:right w:val="none" w:sz="0" w:space="0" w:color="auto"/>
                                  </w:divBdr>
                                  <w:divsChild>
                                    <w:div w:id="1588269726">
                                      <w:marLeft w:val="0"/>
                                      <w:marRight w:val="0"/>
                                      <w:marTop w:val="0"/>
                                      <w:marBottom w:val="0"/>
                                      <w:divBdr>
                                        <w:top w:val="none" w:sz="0" w:space="0" w:color="auto"/>
                                        <w:left w:val="none" w:sz="0" w:space="0" w:color="auto"/>
                                        <w:bottom w:val="none" w:sz="0" w:space="0" w:color="auto"/>
                                        <w:right w:val="none" w:sz="0" w:space="0" w:color="auto"/>
                                      </w:divBdr>
                                      <w:divsChild>
                                        <w:div w:id="1588269720">
                                          <w:marLeft w:val="322"/>
                                          <w:marRight w:val="322"/>
                                          <w:marTop w:val="0"/>
                                          <w:marBottom w:val="107"/>
                                          <w:divBdr>
                                            <w:top w:val="single" w:sz="4" w:space="5" w:color="112449"/>
                                            <w:left w:val="single" w:sz="4" w:space="5" w:color="112449"/>
                                            <w:bottom w:val="single" w:sz="4" w:space="5" w:color="112449"/>
                                            <w:right w:val="single" w:sz="4" w:space="5" w:color="112449"/>
                                          </w:divBdr>
                                        </w:div>
                                      </w:divsChild>
                                    </w:div>
                                  </w:divsChild>
                                </w:div>
                              </w:divsChild>
                            </w:div>
                          </w:divsChild>
                        </w:div>
                      </w:divsChild>
                    </w:div>
                  </w:divsChild>
                </w:div>
              </w:divsChild>
            </w:div>
          </w:divsChild>
        </w:div>
      </w:divsChild>
    </w:div>
    <w:div w:id="1588269728">
      <w:marLeft w:val="0"/>
      <w:marRight w:val="0"/>
      <w:marTop w:val="0"/>
      <w:marBottom w:val="0"/>
      <w:divBdr>
        <w:top w:val="none" w:sz="0" w:space="0" w:color="auto"/>
        <w:left w:val="none" w:sz="0" w:space="0" w:color="auto"/>
        <w:bottom w:val="none" w:sz="0" w:space="0" w:color="auto"/>
        <w:right w:val="none" w:sz="0" w:space="0" w:color="auto"/>
      </w:divBdr>
      <w:divsChild>
        <w:div w:id="1588269535">
          <w:marLeft w:val="0"/>
          <w:marRight w:val="0"/>
          <w:marTop w:val="0"/>
          <w:marBottom w:val="0"/>
          <w:divBdr>
            <w:top w:val="none" w:sz="0" w:space="0" w:color="auto"/>
            <w:left w:val="none" w:sz="0" w:space="0" w:color="auto"/>
            <w:bottom w:val="none" w:sz="0" w:space="0" w:color="auto"/>
            <w:right w:val="none" w:sz="0" w:space="0" w:color="auto"/>
          </w:divBdr>
          <w:divsChild>
            <w:div w:id="1588269540">
              <w:marLeft w:val="0"/>
              <w:marRight w:val="0"/>
              <w:marTop w:val="0"/>
              <w:marBottom w:val="0"/>
              <w:divBdr>
                <w:top w:val="none" w:sz="0" w:space="0" w:color="auto"/>
                <w:left w:val="none" w:sz="0" w:space="0" w:color="auto"/>
                <w:bottom w:val="none" w:sz="0" w:space="0" w:color="auto"/>
                <w:right w:val="none" w:sz="0" w:space="0" w:color="auto"/>
              </w:divBdr>
              <w:divsChild>
                <w:div w:id="1588269747">
                  <w:marLeft w:val="0"/>
                  <w:marRight w:val="0"/>
                  <w:marTop w:val="0"/>
                  <w:marBottom w:val="0"/>
                  <w:divBdr>
                    <w:top w:val="none" w:sz="0" w:space="0" w:color="auto"/>
                    <w:left w:val="none" w:sz="0" w:space="0" w:color="auto"/>
                    <w:bottom w:val="none" w:sz="0" w:space="0" w:color="auto"/>
                    <w:right w:val="none" w:sz="0" w:space="0" w:color="auto"/>
                  </w:divBdr>
                  <w:divsChild>
                    <w:div w:id="1588269731">
                      <w:marLeft w:val="0"/>
                      <w:marRight w:val="0"/>
                      <w:marTop w:val="0"/>
                      <w:marBottom w:val="0"/>
                      <w:divBdr>
                        <w:top w:val="none" w:sz="0" w:space="0" w:color="auto"/>
                        <w:left w:val="none" w:sz="0" w:space="0" w:color="auto"/>
                        <w:bottom w:val="none" w:sz="0" w:space="0" w:color="auto"/>
                        <w:right w:val="none" w:sz="0" w:space="0" w:color="auto"/>
                      </w:divBdr>
                      <w:divsChild>
                        <w:div w:id="1588269745">
                          <w:marLeft w:val="0"/>
                          <w:marRight w:val="0"/>
                          <w:marTop w:val="0"/>
                          <w:marBottom w:val="0"/>
                          <w:divBdr>
                            <w:top w:val="none" w:sz="0" w:space="0" w:color="auto"/>
                            <w:left w:val="none" w:sz="0" w:space="0" w:color="auto"/>
                            <w:bottom w:val="none" w:sz="0" w:space="0" w:color="auto"/>
                            <w:right w:val="none" w:sz="0" w:space="0" w:color="auto"/>
                          </w:divBdr>
                          <w:divsChild>
                            <w:div w:id="1588269740">
                              <w:marLeft w:val="0"/>
                              <w:marRight w:val="0"/>
                              <w:marTop w:val="0"/>
                              <w:marBottom w:val="0"/>
                              <w:divBdr>
                                <w:top w:val="none" w:sz="0" w:space="0" w:color="auto"/>
                                <w:left w:val="none" w:sz="0" w:space="0" w:color="auto"/>
                                <w:bottom w:val="none" w:sz="0" w:space="0" w:color="auto"/>
                                <w:right w:val="none" w:sz="0" w:space="0" w:color="auto"/>
                              </w:divBdr>
                              <w:divsChild>
                                <w:div w:id="1588269544">
                                  <w:marLeft w:val="0"/>
                                  <w:marRight w:val="0"/>
                                  <w:marTop w:val="0"/>
                                  <w:marBottom w:val="0"/>
                                  <w:divBdr>
                                    <w:top w:val="none" w:sz="0" w:space="0" w:color="auto"/>
                                    <w:left w:val="none" w:sz="0" w:space="0" w:color="auto"/>
                                    <w:bottom w:val="none" w:sz="0" w:space="0" w:color="auto"/>
                                    <w:right w:val="none" w:sz="0" w:space="0" w:color="auto"/>
                                  </w:divBdr>
                                  <w:divsChild>
                                    <w:div w:id="158826953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69737">
      <w:marLeft w:val="0"/>
      <w:marRight w:val="0"/>
      <w:marTop w:val="0"/>
      <w:marBottom w:val="0"/>
      <w:divBdr>
        <w:top w:val="none" w:sz="0" w:space="0" w:color="auto"/>
        <w:left w:val="none" w:sz="0" w:space="0" w:color="auto"/>
        <w:bottom w:val="none" w:sz="0" w:space="0" w:color="auto"/>
        <w:right w:val="none" w:sz="0" w:space="0" w:color="auto"/>
      </w:divBdr>
      <w:divsChild>
        <w:div w:id="1588269530">
          <w:marLeft w:val="1555"/>
          <w:marRight w:val="0"/>
          <w:marTop w:val="115"/>
          <w:marBottom w:val="0"/>
          <w:divBdr>
            <w:top w:val="none" w:sz="0" w:space="0" w:color="auto"/>
            <w:left w:val="none" w:sz="0" w:space="0" w:color="auto"/>
            <w:bottom w:val="none" w:sz="0" w:space="0" w:color="auto"/>
            <w:right w:val="none" w:sz="0" w:space="0" w:color="auto"/>
          </w:divBdr>
        </w:div>
        <w:div w:id="1588269548">
          <w:marLeft w:val="1555"/>
          <w:marRight w:val="0"/>
          <w:marTop w:val="115"/>
          <w:marBottom w:val="0"/>
          <w:divBdr>
            <w:top w:val="none" w:sz="0" w:space="0" w:color="auto"/>
            <w:left w:val="none" w:sz="0" w:space="0" w:color="auto"/>
            <w:bottom w:val="none" w:sz="0" w:space="0" w:color="auto"/>
            <w:right w:val="none" w:sz="0" w:space="0" w:color="auto"/>
          </w:divBdr>
        </w:div>
        <w:div w:id="1588269733">
          <w:marLeft w:val="1555"/>
          <w:marRight w:val="0"/>
          <w:marTop w:val="115"/>
          <w:marBottom w:val="0"/>
          <w:divBdr>
            <w:top w:val="none" w:sz="0" w:space="0" w:color="auto"/>
            <w:left w:val="none" w:sz="0" w:space="0" w:color="auto"/>
            <w:bottom w:val="none" w:sz="0" w:space="0" w:color="auto"/>
            <w:right w:val="none" w:sz="0" w:space="0" w:color="auto"/>
          </w:divBdr>
        </w:div>
        <w:div w:id="1588269734">
          <w:marLeft w:val="1555"/>
          <w:marRight w:val="0"/>
          <w:marTop w:val="115"/>
          <w:marBottom w:val="0"/>
          <w:divBdr>
            <w:top w:val="none" w:sz="0" w:space="0" w:color="auto"/>
            <w:left w:val="none" w:sz="0" w:space="0" w:color="auto"/>
            <w:bottom w:val="none" w:sz="0" w:space="0" w:color="auto"/>
            <w:right w:val="none" w:sz="0" w:space="0" w:color="auto"/>
          </w:divBdr>
        </w:div>
        <w:div w:id="1588269739">
          <w:marLeft w:val="1555"/>
          <w:marRight w:val="0"/>
          <w:marTop w:val="115"/>
          <w:marBottom w:val="0"/>
          <w:divBdr>
            <w:top w:val="none" w:sz="0" w:space="0" w:color="auto"/>
            <w:left w:val="none" w:sz="0" w:space="0" w:color="auto"/>
            <w:bottom w:val="none" w:sz="0" w:space="0" w:color="auto"/>
            <w:right w:val="none" w:sz="0" w:space="0" w:color="auto"/>
          </w:divBdr>
        </w:div>
        <w:div w:id="1588269753">
          <w:marLeft w:val="1555"/>
          <w:marRight w:val="0"/>
          <w:marTop w:val="115"/>
          <w:marBottom w:val="0"/>
          <w:divBdr>
            <w:top w:val="none" w:sz="0" w:space="0" w:color="auto"/>
            <w:left w:val="none" w:sz="0" w:space="0" w:color="auto"/>
            <w:bottom w:val="none" w:sz="0" w:space="0" w:color="auto"/>
            <w:right w:val="none" w:sz="0" w:space="0" w:color="auto"/>
          </w:divBdr>
        </w:div>
        <w:div w:id="1588269765">
          <w:marLeft w:val="1555"/>
          <w:marRight w:val="0"/>
          <w:marTop w:val="115"/>
          <w:marBottom w:val="0"/>
          <w:divBdr>
            <w:top w:val="none" w:sz="0" w:space="0" w:color="auto"/>
            <w:left w:val="none" w:sz="0" w:space="0" w:color="auto"/>
            <w:bottom w:val="none" w:sz="0" w:space="0" w:color="auto"/>
            <w:right w:val="none" w:sz="0" w:space="0" w:color="auto"/>
          </w:divBdr>
        </w:div>
      </w:divsChild>
    </w:div>
    <w:div w:id="1588269743">
      <w:marLeft w:val="0"/>
      <w:marRight w:val="0"/>
      <w:marTop w:val="0"/>
      <w:marBottom w:val="0"/>
      <w:divBdr>
        <w:top w:val="none" w:sz="0" w:space="0" w:color="auto"/>
        <w:left w:val="none" w:sz="0" w:space="0" w:color="auto"/>
        <w:bottom w:val="none" w:sz="0" w:space="0" w:color="auto"/>
        <w:right w:val="none" w:sz="0" w:space="0" w:color="auto"/>
      </w:divBdr>
      <w:divsChild>
        <w:div w:id="1588269527">
          <w:marLeft w:val="1555"/>
          <w:marRight w:val="0"/>
          <w:marTop w:val="115"/>
          <w:marBottom w:val="0"/>
          <w:divBdr>
            <w:top w:val="none" w:sz="0" w:space="0" w:color="auto"/>
            <w:left w:val="none" w:sz="0" w:space="0" w:color="auto"/>
            <w:bottom w:val="none" w:sz="0" w:space="0" w:color="auto"/>
            <w:right w:val="none" w:sz="0" w:space="0" w:color="auto"/>
          </w:divBdr>
        </w:div>
        <w:div w:id="1588269532">
          <w:marLeft w:val="1555"/>
          <w:marRight w:val="0"/>
          <w:marTop w:val="115"/>
          <w:marBottom w:val="0"/>
          <w:divBdr>
            <w:top w:val="none" w:sz="0" w:space="0" w:color="auto"/>
            <w:left w:val="none" w:sz="0" w:space="0" w:color="auto"/>
            <w:bottom w:val="none" w:sz="0" w:space="0" w:color="auto"/>
            <w:right w:val="none" w:sz="0" w:space="0" w:color="auto"/>
          </w:divBdr>
        </w:div>
        <w:div w:id="1588269735">
          <w:marLeft w:val="1555"/>
          <w:marRight w:val="0"/>
          <w:marTop w:val="115"/>
          <w:marBottom w:val="0"/>
          <w:divBdr>
            <w:top w:val="none" w:sz="0" w:space="0" w:color="auto"/>
            <w:left w:val="none" w:sz="0" w:space="0" w:color="auto"/>
            <w:bottom w:val="none" w:sz="0" w:space="0" w:color="auto"/>
            <w:right w:val="none" w:sz="0" w:space="0" w:color="auto"/>
          </w:divBdr>
        </w:div>
        <w:div w:id="1588269749">
          <w:marLeft w:val="1555"/>
          <w:marRight w:val="0"/>
          <w:marTop w:val="115"/>
          <w:marBottom w:val="0"/>
          <w:divBdr>
            <w:top w:val="none" w:sz="0" w:space="0" w:color="auto"/>
            <w:left w:val="none" w:sz="0" w:space="0" w:color="auto"/>
            <w:bottom w:val="none" w:sz="0" w:space="0" w:color="auto"/>
            <w:right w:val="none" w:sz="0" w:space="0" w:color="auto"/>
          </w:divBdr>
        </w:div>
        <w:div w:id="1588269755">
          <w:marLeft w:val="1555"/>
          <w:marRight w:val="0"/>
          <w:marTop w:val="115"/>
          <w:marBottom w:val="0"/>
          <w:divBdr>
            <w:top w:val="none" w:sz="0" w:space="0" w:color="auto"/>
            <w:left w:val="none" w:sz="0" w:space="0" w:color="auto"/>
            <w:bottom w:val="none" w:sz="0" w:space="0" w:color="auto"/>
            <w:right w:val="none" w:sz="0" w:space="0" w:color="auto"/>
          </w:divBdr>
        </w:div>
      </w:divsChild>
    </w:div>
    <w:div w:id="1588269744">
      <w:marLeft w:val="0"/>
      <w:marRight w:val="0"/>
      <w:marTop w:val="0"/>
      <w:marBottom w:val="0"/>
      <w:divBdr>
        <w:top w:val="none" w:sz="0" w:space="0" w:color="auto"/>
        <w:left w:val="none" w:sz="0" w:space="0" w:color="auto"/>
        <w:bottom w:val="none" w:sz="0" w:space="0" w:color="auto"/>
        <w:right w:val="none" w:sz="0" w:space="0" w:color="auto"/>
      </w:divBdr>
    </w:div>
    <w:div w:id="1588269751">
      <w:marLeft w:val="0"/>
      <w:marRight w:val="0"/>
      <w:marTop w:val="0"/>
      <w:marBottom w:val="0"/>
      <w:divBdr>
        <w:top w:val="none" w:sz="0" w:space="0" w:color="auto"/>
        <w:left w:val="none" w:sz="0" w:space="0" w:color="auto"/>
        <w:bottom w:val="none" w:sz="0" w:space="0" w:color="auto"/>
        <w:right w:val="none" w:sz="0" w:space="0" w:color="auto"/>
      </w:divBdr>
      <w:divsChild>
        <w:div w:id="1588269531">
          <w:marLeft w:val="1166"/>
          <w:marRight w:val="0"/>
          <w:marTop w:val="115"/>
          <w:marBottom w:val="0"/>
          <w:divBdr>
            <w:top w:val="none" w:sz="0" w:space="0" w:color="auto"/>
            <w:left w:val="none" w:sz="0" w:space="0" w:color="auto"/>
            <w:bottom w:val="none" w:sz="0" w:space="0" w:color="auto"/>
            <w:right w:val="none" w:sz="0" w:space="0" w:color="auto"/>
          </w:divBdr>
        </w:div>
        <w:div w:id="1588269537">
          <w:marLeft w:val="1166"/>
          <w:marRight w:val="0"/>
          <w:marTop w:val="115"/>
          <w:marBottom w:val="0"/>
          <w:divBdr>
            <w:top w:val="none" w:sz="0" w:space="0" w:color="auto"/>
            <w:left w:val="none" w:sz="0" w:space="0" w:color="auto"/>
            <w:bottom w:val="none" w:sz="0" w:space="0" w:color="auto"/>
            <w:right w:val="none" w:sz="0" w:space="0" w:color="auto"/>
          </w:divBdr>
        </w:div>
        <w:div w:id="1588269538">
          <w:marLeft w:val="1166"/>
          <w:marRight w:val="0"/>
          <w:marTop w:val="115"/>
          <w:marBottom w:val="0"/>
          <w:divBdr>
            <w:top w:val="none" w:sz="0" w:space="0" w:color="auto"/>
            <w:left w:val="none" w:sz="0" w:space="0" w:color="auto"/>
            <w:bottom w:val="none" w:sz="0" w:space="0" w:color="auto"/>
            <w:right w:val="none" w:sz="0" w:space="0" w:color="auto"/>
          </w:divBdr>
        </w:div>
        <w:div w:id="1588269729">
          <w:marLeft w:val="1166"/>
          <w:marRight w:val="0"/>
          <w:marTop w:val="115"/>
          <w:marBottom w:val="0"/>
          <w:divBdr>
            <w:top w:val="none" w:sz="0" w:space="0" w:color="auto"/>
            <w:left w:val="none" w:sz="0" w:space="0" w:color="auto"/>
            <w:bottom w:val="none" w:sz="0" w:space="0" w:color="auto"/>
            <w:right w:val="none" w:sz="0" w:space="0" w:color="auto"/>
          </w:divBdr>
        </w:div>
        <w:div w:id="1588269732">
          <w:marLeft w:val="1166"/>
          <w:marRight w:val="0"/>
          <w:marTop w:val="115"/>
          <w:marBottom w:val="0"/>
          <w:divBdr>
            <w:top w:val="none" w:sz="0" w:space="0" w:color="auto"/>
            <w:left w:val="none" w:sz="0" w:space="0" w:color="auto"/>
            <w:bottom w:val="none" w:sz="0" w:space="0" w:color="auto"/>
            <w:right w:val="none" w:sz="0" w:space="0" w:color="auto"/>
          </w:divBdr>
        </w:div>
      </w:divsChild>
    </w:div>
    <w:div w:id="1588269758">
      <w:marLeft w:val="0"/>
      <w:marRight w:val="0"/>
      <w:marTop w:val="0"/>
      <w:marBottom w:val="0"/>
      <w:divBdr>
        <w:top w:val="none" w:sz="0" w:space="0" w:color="auto"/>
        <w:left w:val="none" w:sz="0" w:space="0" w:color="auto"/>
        <w:bottom w:val="none" w:sz="0" w:space="0" w:color="auto"/>
        <w:right w:val="none" w:sz="0" w:space="0" w:color="auto"/>
      </w:divBdr>
      <w:divsChild>
        <w:div w:id="1588269539">
          <w:marLeft w:val="0"/>
          <w:marRight w:val="0"/>
          <w:marTop w:val="0"/>
          <w:marBottom w:val="0"/>
          <w:divBdr>
            <w:top w:val="none" w:sz="0" w:space="0" w:color="auto"/>
            <w:left w:val="none" w:sz="0" w:space="0" w:color="auto"/>
            <w:bottom w:val="none" w:sz="0" w:space="0" w:color="auto"/>
            <w:right w:val="none" w:sz="0" w:space="0" w:color="auto"/>
          </w:divBdr>
          <w:divsChild>
            <w:div w:id="1588269746">
              <w:marLeft w:val="0"/>
              <w:marRight w:val="0"/>
              <w:marTop w:val="0"/>
              <w:marBottom w:val="0"/>
              <w:divBdr>
                <w:top w:val="none" w:sz="0" w:space="0" w:color="auto"/>
                <w:left w:val="none" w:sz="0" w:space="0" w:color="auto"/>
                <w:bottom w:val="none" w:sz="0" w:space="0" w:color="auto"/>
                <w:right w:val="none" w:sz="0" w:space="0" w:color="auto"/>
              </w:divBdr>
              <w:divsChild>
                <w:div w:id="1588269752">
                  <w:marLeft w:val="0"/>
                  <w:marRight w:val="0"/>
                  <w:marTop w:val="0"/>
                  <w:marBottom w:val="0"/>
                  <w:divBdr>
                    <w:top w:val="none" w:sz="0" w:space="0" w:color="auto"/>
                    <w:left w:val="none" w:sz="0" w:space="0" w:color="auto"/>
                    <w:bottom w:val="none" w:sz="0" w:space="0" w:color="auto"/>
                    <w:right w:val="none" w:sz="0" w:space="0" w:color="auto"/>
                  </w:divBdr>
                  <w:divsChild>
                    <w:div w:id="1588269529">
                      <w:marLeft w:val="0"/>
                      <w:marRight w:val="0"/>
                      <w:marTop w:val="0"/>
                      <w:marBottom w:val="0"/>
                      <w:divBdr>
                        <w:top w:val="none" w:sz="0" w:space="0" w:color="auto"/>
                        <w:left w:val="none" w:sz="0" w:space="0" w:color="auto"/>
                        <w:bottom w:val="none" w:sz="0" w:space="0" w:color="auto"/>
                        <w:right w:val="none" w:sz="0" w:space="0" w:color="auto"/>
                      </w:divBdr>
                      <w:divsChild>
                        <w:div w:id="1588269759">
                          <w:marLeft w:val="0"/>
                          <w:marRight w:val="0"/>
                          <w:marTop w:val="0"/>
                          <w:marBottom w:val="0"/>
                          <w:divBdr>
                            <w:top w:val="none" w:sz="0" w:space="0" w:color="auto"/>
                            <w:left w:val="none" w:sz="0" w:space="0" w:color="auto"/>
                            <w:bottom w:val="none" w:sz="0" w:space="0" w:color="auto"/>
                            <w:right w:val="none" w:sz="0" w:space="0" w:color="auto"/>
                          </w:divBdr>
                          <w:divsChild>
                            <w:div w:id="1588269543">
                              <w:marLeft w:val="0"/>
                              <w:marRight w:val="0"/>
                              <w:marTop w:val="0"/>
                              <w:marBottom w:val="0"/>
                              <w:divBdr>
                                <w:top w:val="none" w:sz="0" w:space="0" w:color="auto"/>
                                <w:left w:val="none" w:sz="0" w:space="0" w:color="auto"/>
                                <w:bottom w:val="none" w:sz="0" w:space="0" w:color="auto"/>
                                <w:right w:val="none" w:sz="0" w:space="0" w:color="auto"/>
                              </w:divBdr>
                              <w:divsChild>
                                <w:div w:id="1588269748">
                                  <w:marLeft w:val="0"/>
                                  <w:marRight w:val="0"/>
                                  <w:marTop w:val="0"/>
                                  <w:marBottom w:val="0"/>
                                  <w:divBdr>
                                    <w:top w:val="none" w:sz="0" w:space="0" w:color="auto"/>
                                    <w:left w:val="none" w:sz="0" w:space="0" w:color="auto"/>
                                    <w:bottom w:val="none" w:sz="0" w:space="0" w:color="auto"/>
                                    <w:right w:val="none" w:sz="0" w:space="0" w:color="auto"/>
                                  </w:divBdr>
                                  <w:divsChild>
                                    <w:div w:id="158826954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69767">
      <w:marLeft w:val="0"/>
      <w:marRight w:val="0"/>
      <w:marTop w:val="0"/>
      <w:marBottom w:val="0"/>
      <w:divBdr>
        <w:top w:val="none" w:sz="0" w:space="0" w:color="auto"/>
        <w:left w:val="none" w:sz="0" w:space="0" w:color="auto"/>
        <w:bottom w:val="none" w:sz="0" w:space="0" w:color="auto"/>
        <w:right w:val="none" w:sz="0" w:space="0" w:color="auto"/>
      </w:divBdr>
      <w:divsChild>
        <w:div w:id="1588269762">
          <w:marLeft w:val="0"/>
          <w:marRight w:val="0"/>
          <w:marTop w:val="0"/>
          <w:marBottom w:val="0"/>
          <w:divBdr>
            <w:top w:val="none" w:sz="0" w:space="0" w:color="auto"/>
            <w:left w:val="none" w:sz="0" w:space="0" w:color="auto"/>
            <w:bottom w:val="none" w:sz="0" w:space="0" w:color="auto"/>
            <w:right w:val="none" w:sz="0" w:space="0" w:color="auto"/>
          </w:divBdr>
          <w:divsChild>
            <w:div w:id="1588269741">
              <w:marLeft w:val="0"/>
              <w:marRight w:val="0"/>
              <w:marTop w:val="0"/>
              <w:marBottom w:val="0"/>
              <w:divBdr>
                <w:top w:val="none" w:sz="0" w:space="0" w:color="auto"/>
                <w:left w:val="none" w:sz="0" w:space="0" w:color="auto"/>
                <w:bottom w:val="none" w:sz="0" w:space="0" w:color="auto"/>
                <w:right w:val="none" w:sz="0" w:space="0" w:color="auto"/>
              </w:divBdr>
              <w:divsChild>
                <w:div w:id="1588269528">
                  <w:marLeft w:val="0"/>
                  <w:marRight w:val="0"/>
                  <w:marTop w:val="0"/>
                  <w:marBottom w:val="0"/>
                  <w:divBdr>
                    <w:top w:val="none" w:sz="0" w:space="0" w:color="auto"/>
                    <w:left w:val="none" w:sz="0" w:space="0" w:color="auto"/>
                    <w:bottom w:val="none" w:sz="0" w:space="0" w:color="auto"/>
                    <w:right w:val="none" w:sz="0" w:space="0" w:color="auto"/>
                  </w:divBdr>
                  <w:divsChild>
                    <w:div w:id="1588269766">
                      <w:marLeft w:val="0"/>
                      <w:marRight w:val="0"/>
                      <w:marTop w:val="0"/>
                      <w:marBottom w:val="0"/>
                      <w:divBdr>
                        <w:top w:val="none" w:sz="0" w:space="0" w:color="auto"/>
                        <w:left w:val="none" w:sz="0" w:space="0" w:color="auto"/>
                        <w:bottom w:val="none" w:sz="0" w:space="0" w:color="auto"/>
                        <w:right w:val="none" w:sz="0" w:space="0" w:color="auto"/>
                      </w:divBdr>
                      <w:divsChild>
                        <w:div w:id="1588269742">
                          <w:marLeft w:val="0"/>
                          <w:marRight w:val="0"/>
                          <w:marTop w:val="0"/>
                          <w:marBottom w:val="0"/>
                          <w:divBdr>
                            <w:top w:val="none" w:sz="0" w:space="0" w:color="auto"/>
                            <w:left w:val="none" w:sz="0" w:space="0" w:color="auto"/>
                            <w:bottom w:val="none" w:sz="0" w:space="0" w:color="auto"/>
                            <w:right w:val="none" w:sz="0" w:space="0" w:color="auto"/>
                          </w:divBdr>
                          <w:divsChild>
                            <w:div w:id="1588269736">
                              <w:marLeft w:val="0"/>
                              <w:marRight w:val="0"/>
                              <w:marTop w:val="0"/>
                              <w:marBottom w:val="0"/>
                              <w:divBdr>
                                <w:top w:val="none" w:sz="0" w:space="0" w:color="auto"/>
                                <w:left w:val="none" w:sz="0" w:space="0" w:color="auto"/>
                                <w:bottom w:val="none" w:sz="0" w:space="0" w:color="auto"/>
                                <w:right w:val="none" w:sz="0" w:space="0" w:color="auto"/>
                              </w:divBdr>
                              <w:divsChild>
                                <w:div w:id="1588269533">
                                  <w:marLeft w:val="0"/>
                                  <w:marRight w:val="0"/>
                                  <w:marTop w:val="0"/>
                                  <w:marBottom w:val="0"/>
                                  <w:divBdr>
                                    <w:top w:val="none" w:sz="0" w:space="0" w:color="auto"/>
                                    <w:left w:val="none" w:sz="0" w:space="0" w:color="auto"/>
                                    <w:bottom w:val="none" w:sz="0" w:space="0" w:color="auto"/>
                                    <w:right w:val="none" w:sz="0" w:space="0" w:color="auto"/>
                                  </w:divBdr>
                                  <w:divsChild>
                                    <w:div w:id="158826975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69768">
      <w:marLeft w:val="0"/>
      <w:marRight w:val="0"/>
      <w:marTop w:val="0"/>
      <w:marBottom w:val="0"/>
      <w:divBdr>
        <w:top w:val="none" w:sz="0" w:space="0" w:color="auto"/>
        <w:left w:val="none" w:sz="0" w:space="0" w:color="auto"/>
        <w:bottom w:val="none" w:sz="0" w:space="0" w:color="auto"/>
        <w:right w:val="none" w:sz="0" w:space="0" w:color="auto"/>
      </w:divBdr>
      <w:divsChild>
        <w:div w:id="1588269534">
          <w:marLeft w:val="1166"/>
          <w:marRight w:val="0"/>
          <w:marTop w:val="115"/>
          <w:marBottom w:val="0"/>
          <w:divBdr>
            <w:top w:val="none" w:sz="0" w:space="0" w:color="auto"/>
            <w:left w:val="none" w:sz="0" w:space="0" w:color="auto"/>
            <w:bottom w:val="none" w:sz="0" w:space="0" w:color="auto"/>
            <w:right w:val="none" w:sz="0" w:space="0" w:color="auto"/>
          </w:divBdr>
        </w:div>
        <w:div w:id="1588269541">
          <w:marLeft w:val="1166"/>
          <w:marRight w:val="0"/>
          <w:marTop w:val="115"/>
          <w:marBottom w:val="0"/>
          <w:divBdr>
            <w:top w:val="none" w:sz="0" w:space="0" w:color="auto"/>
            <w:left w:val="none" w:sz="0" w:space="0" w:color="auto"/>
            <w:bottom w:val="none" w:sz="0" w:space="0" w:color="auto"/>
            <w:right w:val="none" w:sz="0" w:space="0" w:color="auto"/>
          </w:divBdr>
        </w:div>
        <w:div w:id="1588269727">
          <w:marLeft w:val="1166"/>
          <w:marRight w:val="0"/>
          <w:marTop w:val="115"/>
          <w:marBottom w:val="0"/>
          <w:divBdr>
            <w:top w:val="none" w:sz="0" w:space="0" w:color="auto"/>
            <w:left w:val="none" w:sz="0" w:space="0" w:color="auto"/>
            <w:bottom w:val="none" w:sz="0" w:space="0" w:color="auto"/>
            <w:right w:val="none" w:sz="0" w:space="0" w:color="auto"/>
          </w:divBdr>
        </w:div>
        <w:div w:id="1588269760">
          <w:marLeft w:val="1166"/>
          <w:marRight w:val="0"/>
          <w:marTop w:val="115"/>
          <w:marBottom w:val="0"/>
          <w:divBdr>
            <w:top w:val="none" w:sz="0" w:space="0" w:color="auto"/>
            <w:left w:val="none" w:sz="0" w:space="0" w:color="auto"/>
            <w:bottom w:val="none" w:sz="0" w:space="0" w:color="auto"/>
            <w:right w:val="none" w:sz="0" w:space="0" w:color="auto"/>
          </w:divBdr>
        </w:div>
        <w:div w:id="1588269763">
          <w:marLeft w:val="1166"/>
          <w:marRight w:val="0"/>
          <w:marTop w:val="115"/>
          <w:marBottom w:val="0"/>
          <w:divBdr>
            <w:top w:val="none" w:sz="0" w:space="0" w:color="auto"/>
            <w:left w:val="none" w:sz="0" w:space="0" w:color="auto"/>
            <w:bottom w:val="none" w:sz="0" w:space="0" w:color="auto"/>
            <w:right w:val="none" w:sz="0" w:space="0" w:color="auto"/>
          </w:divBdr>
        </w:div>
        <w:div w:id="1588269764">
          <w:marLeft w:val="1166"/>
          <w:marRight w:val="0"/>
          <w:marTop w:val="115"/>
          <w:marBottom w:val="0"/>
          <w:divBdr>
            <w:top w:val="none" w:sz="0" w:space="0" w:color="auto"/>
            <w:left w:val="none" w:sz="0" w:space="0" w:color="auto"/>
            <w:bottom w:val="none" w:sz="0" w:space="0" w:color="auto"/>
            <w:right w:val="none" w:sz="0" w:space="0" w:color="auto"/>
          </w:divBdr>
        </w:div>
      </w:divsChild>
    </w:div>
    <w:div w:id="1588269769">
      <w:marLeft w:val="0"/>
      <w:marRight w:val="0"/>
      <w:marTop w:val="0"/>
      <w:marBottom w:val="0"/>
      <w:divBdr>
        <w:top w:val="none" w:sz="0" w:space="0" w:color="auto"/>
        <w:left w:val="none" w:sz="0" w:space="0" w:color="auto"/>
        <w:bottom w:val="none" w:sz="0" w:space="0" w:color="auto"/>
        <w:right w:val="none" w:sz="0" w:space="0" w:color="auto"/>
      </w:divBdr>
    </w:div>
    <w:div w:id="1588269772">
      <w:marLeft w:val="0"/>
      <w:marRight w:val="0"/>
      <w:marTop w:val="0"/>
      <w:marBottom w:val="0"/>
      <w:divBdr>
        <w:top w:val="none" w:sz="0" w:space="0" w:color="auto"/>
        <w:left w:val="none" w:sz="0" w:space="0" w:color="auto"/>
        <w:bottom w:val="none" w:sz="0" w:space="0" w:color="auto"/>
        <w:right w:val="none" w:sz="0" w:space="0" w:color="auto"/>
      </w:divBdr>
      <w:divsChild>
        <w:div w:id="1588269525">
          <w:marLeft w:val="0"/>
          <w:marRight w:val="0"/>
          <w:marTop w:val="0"/>
          <w:marBottom w:val="0"/>
          <w:divBdr>
            <w:top w:val="none" w:sz="0" w:space="0" w:color="auto"/>
            <w:left w:val="none" w:sz="0" w:space="0" w:color="auto"/>
            <w:bottom w:val="none" w:sz="0" w:space="0" w:color="auto"/>
            <w:right w:val="none" w:sz="0" w:space="0" w:color="auto"/>
          </w:divBdr>
          <w:divsChild>
            <w:div w:id="1588269771">
              <w:marLeft w:val="0"/>
              <w:marRight w:val="0"/>
              <w:marTop w:val="0"/>
              <w:marBottom w:val="0"/>
              <w:divBdr>
                <w:top w:val="none" w:sz="0" w:space="0" w:color="auto"/>
                <w:left w:val="none" w:sz="0" w:space="0" w:color="auto"/>
                <w:bottom w:val="none" w:sz="0" w:space="0" w:color="auto"/>
                <w:right w:val="none" w:sz="0" w:space="0" w:color="auto"/>
              </w:divBdr>
              <w:divsChild>
                <w:div w:id="1588269526">
                  <w:marLeft w:val="0"/>
                  <w:marRight w:val="0"/>
                  <w:marTop w:val="0"/>
                  <w:marBottom w:val="0"/>
                  <w:divBdr>
                    <w:top w:val="none" w:sz="0" w:space="0" w:color="auto"/>
                    <w:left w:val="none" w:sz="0" w:space="0" w:color="auto"/>
                    <w:bottom w:val="none" w:sz="0" w:space="0" w:color="auto"/>
                    <w:right w:val="none" w:sz="0" w:space="0" w:color="auto"/>
                  </w:divBdr>
                  <w:divsChild>
                    <w:div w:id="15882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774">
      <w:marLeft w:val="0"/>
      <w:marRight w:val="0"/>
      <w:marTop w:val="0"/>
      <w:marBottom w:val="0"/>
      <w:divBdr>
        <w:top w:val="none" w:sz="0" w:space="0" w:color="auto"/>
        <w:left w:val="none" w:sz="0" w:space="0" w:color="auto"/>
        <w:bottom w:val="none" w:sz="0" w:space="0" w:color="auto"/>
        <w:right w:val="none" w:sz="0" w:space="0" w:color="auto"/>
      </w:divBdr>
    </w:div>
    <w:div w:id="1588269775">
      <w:marLeft w:val="0"/>
      <w:marRight w:val="0"/>
      <w:marTop w:val="0"/>
      <w:marBottom w:val="0"/>
      <w:divBdr>
        <w:top w:val="none" w:sz="0" w:space="0" w:color="auto"/>
        <w:left w:val="none" w:sz="0" w:space="0" w:color="auto"/>
        <w:bottom w:val="none" w:sz="0" w:space="0" w:color="auto"/>
        <w:right w:val="none" w:sz="0" w:space="0" w:color="auto"/>
      </w:divBdr>
      <w:divsChild>
        <w:div w:id="1588269776">
          <w:marLeft w:val="0"/>
          <w:marRight w:val="0"/>
          <w:marTop w:val="0"/>
          <w:marBottom w:val="0"/>
          <w:divBdr>
            <w:top w:val="none" w:sz="0" w:space="0" w:color="auto"/>
            <w:left w:val="none" w:sz="0" w:space="0" w:color="auto"/>
            <w:bottom w:val="none" w:sz="0" w:space="0" w:color="auto"/>
            <w:right w:val="none" w:sz="0" w:space="0" w:color="auto"/>
          </w:divBdr>
          <w:divsChild>
            <w:div w:id="1588269523">
              <w:marLeft w:val="0"/>
              <w:marRight w:val="0"/>
              <w:marTop w:val="0"/>
              <w:marBottom w:val="0"/>
              <w:divBdr>
                <w:top w:val="none" w:sz="0" w:space="0" w:color="auto"/>
                <w:left w:val="none" w:sz="0" w:space="0" w:color="auto"/>
                <w:bottom w:val="none" w:sz="0" w:space="0" w:color="auto"/>
                <w:right w:val="none" w:sz="0" w:space="0" w:color="auto"/>
              </w:divBdr>
              <w:divsChild>
                <w:div w:id="1588269524">
                  <w:marLeft w:val="0"/>
                  <w:marRight w:val="0"/>
                  <w:marTop w:val="0"/>
                  <w:marBottom w:val="0"/>
                  <w:divBdr>
                    <w:top w:val="none" w:sz="0" w:space="0" w:color="auto"/>
                    <w:left w:val="none" w:sz="0" w:space="0" w:color="auto"/>
                    <w:bottom w:val="none" w:sz="0" w:space="0" w:color="auto"/>
                    <w:right w:val="none" w:sz="0" w:space="0" w:color="auto"/>
                  </w:divBdr>
                  <w:divsChild>
                    <w:div w:id="15882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777">
      <w:marLeft w:val="0"/>
      <w:marRight w:val="0"/>
      <w:marTop w:val="0"/>
      <w:marBottom w:val="0"/>
      <w:divBdr>
        <w:top w:val="none" w:sz="0" w:space="0" w:color="auto"/>
        <w:left w:val="none" w:sz="0" w:space="0" w:color="auto"/>
        <w:bottom w:val="none" w:sz="0" w:space="0" w:color="auto"/>
        <w:right w:val="none" w:sz="0" w:space="0" w:color="auto"/>
      </w:divBdr>
      <w:divsChild>
        <w:div w:id="1588269794">
          <w:marLeft w:val="0"/>
          <w:marRight w:val="0"/>
          <w:marTop w:val="0"/>
          <w:marBottom w:val="0"/>
          <w:divBdr>
            <w:top w:val="none" w:sz="0" w:space="0" w:color="auto"/>
            <w:left w:val="none" w:sz="0" w:space="0" w:color="auto"/>
            <w:bottom w:val="none" w:sz="0" w:space="0" w:color="auto"/>
            <w:right w:val="none" w:sz="0" w:space="0" w:color="auto"/>
          </w:divBdr>
          <w:divsChild>
            <w:div w:id="1588269784">
              <w:marLeft w:val="0"/>
              <w:marRight w:val="0"/>
              <w:marTop w:val="0"/>
              <w:marBottom w:val="0"/>
              <w:divBdr>
                <w:top w:val="none" w:sz="0" w:space="0" w:color="auto"/>
                <w:left w:val="none" w:sz="0" w:space="0" w:color="auto"/>
                <w:bottom w:val="none" w:sz="0" w:space="0" w:color="auto"/>
                <w:right w:val="none" w:sz="0" w:space="0" w:color="auto"/>
              </w:divBdr>
              <w:divsChild>
                <w:div w:id="1588269783">
                  <w:marLeft w:val="0"/>
                  <w:marRight w:val="0"/>
                  <w:marTop w:val="0"/>
                  <w:marBottom w:val="0"/>
                  <w:divBdr>
                    <w:top w:val="none" w:sz="0" w:space="0" w:color="auto"/>
                    <w:left w:val="none" w:sz="0" w:space="0" w:color="auto"/>
                    <w:bottom w:val="none" w:sz="0" w:space="0" w:color="auto"/>
                    <w:right w:val="none" w:sz="0" w:space="0" w:color="auto"/>
                  </w:divBdr>
                  <w:divsChild>
                    <w:div w:id="1588269791">
                      <w:marLeft w:val="1"/>
                      <w:marRight w:val="0"/>
                      <w:marTop w:val="0"/>
                      <w:marBottom w:val="0"/>
                      <w:divBdr>
                        <w:top w:val="none" w:sz="0" w:space="0" w:color="auto"/>
                        <w:left w:val="none" w:sz="0" w:space="0" w:color="auto"/>
                        <w:bottom w:val="none" w:sz="0" w:space="0" w:color="auto"/>
                        <w:right w:val="none" w:sz="0" w:space="0" w:color="auto"/>
                      </w:divBdr>
                      <w:divsChild>
                        <w:div w:id="1588269795">
                          <w:marLeft w:val="0"/>
                          <w:marRight w:val="0"/>
                          <w:marTop w:val="0"/>
                          <w:marBottom w:val="0"/>
                          <w:divBdr>
                            <w:top w:val="none" w:sz="0" w:space="0" w:color="auto"/>
                            <w:left w:val="none" w:sz="0" w:space="0" w:color="auto"/>
                            <w:bottom w:val="none" w:sz="0" w:space="0" w:color="auto"/>
                            <w:right w:val="none" w:sz="0" w:space="0" w:color="auto"/>
                          </w:divBdr>
                          <w:divsChild>
                            <w:div w:id="1588269785">
                              <w:marLeft w:val="0"/>
                              <w:marRight w:val="0"/>
                              <w:marTop w:val="0"/>
                              <w:marBottom w:val="360"/>
                              <w:divBdr>
                                <w:top w:val="none" w:sz="0" w:space="0" w:color="auto"/>
                                <w:left w:val="none" w:sz="0" w:space="0" w:color="auto"/>
                                <w:bottom w:val="none" w:sz="0" w:space="0" w:color="auto"/>
                                <w:right w:val="none" w:sz="0" w:space="0" w:color="auto"/>
                              </w:divBdr>
                              <w:divsChild>
                                <w:div w:id="1588269790">
                                  <w:marLeft w:val="0"/>
                                  <w:marRight w:val="0"/>
                                  <w:marTop w:val="0"/>
                                  <w:marBottom w:val="0"/>
                                  <w:divBdr>
                                    <w:top w:val="none" w:sz="0" w:space="0" w:color="auto"/>
                                    <w:left w:val="none" w:sz="0" w:space="0" w:color="auto"/>
                                    <w:bottom w:val="none" w:sz="0" w:space="0" w:color="auto"/>
                                    <w:right w:val="none" w:sz="0" w:space="0" w:color="auto"/>
                                  </w:divBdr>
                                  <w:divsChild>
                                    <w:div w:id="1588269789">
                                      <w:marLeft w:val="0"/>
                                      <w:marRight w:val="0"/>
                                      <w:marTop w:val="0"/>
                                      <w:marBottom w:val="0"/>
                                      <w:divBdr>
                                        <w:top w:val="none" w:sz="0" w:space="0" w:color="auto"/>
                                        <w:left w:val="none" w:sz="0" w:space="0" w:color="auto"/>
                                        <w:bottom w:val="none" w:sz="0" w:space="0" w:color="auto"/>
                                        <w:right w:val="none" w:sz="0" w:space="0" w:color="auto"/>
                                      </w:divBdr>
                                      <w:divsChild>
                                        <w:div w:id="158826979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69778">
      <w:marLeft w:val="0"/>
      <w:marRight w:val="0"/>
      <w:marTop w:val="0"/>
      <w:marBottom w:val="0"/>
      <w:divBdr>
        <w:top w:val="none" w:sz="0" w:space="0" w:color="auto"/>
        <w:left w:val="none" w:sz="0" w:space="0" w:color="auto"/>
        <w:bottom w:val="none" w:sz="0" w:space="0" w:color="auto"/>
        <w:right w:val="none" w:sz="0" w:space="0" w:color="auto"/>
      </w:divBdr>
    </w:div>
    <w:div w:id="1588269786">
      <w:marLeft w:val="0"/>
      <w:marRight w:val="0"/>
      <w:marTop w:val="0"/>
      <w:marBottom w:val="0"/>
      <w:divBdr>
        <w:top w:val="none" w:sz="0" w:space="0" w:color="auto"/>
        <w:left w:val="none" w:sz="0" w:space="0" w:color="auto"/>
        <w:bottom w:val="none" w:sz="0" w:space="0" w:color="auto"/>
        <w:right w:val="none" w:sz="0" w:space="0" w:color="auto"/>
      </w:divBdr>
    </w:div>
    <w:div w:id="1588269788">
      <w:marLeft w:val="0"/>
      <w:marRight w:val="0"/>
      <w:marTop w:val="0"/>
      <w:marBottom w:val="0"/>
      <w:divBdr>
        <w:top w:val="none" w:sz="0" w:space="0" w:color="auto"/>
        <w:left w:val="none" w:sz="0" w:space="0" w:color="auto"/>
        <w:bottom w:val="none" w:sz="0" w:space="0" w:color="auto"/>
        <w:right w:val="none" w:sz="0" w:space="0" w:color="auto"/>
      </w:divBdr>
    </w:div>
    <w:div w:id="1588269793">
      <w:marLeft w:val="0"/>
      <w:marRight w:val="0"/>
      <w:marTop w:val="0"/>
      <w:marBottom w:val="0"/>
      <w:divBdr>
        <w:top w:val="none" w:sz="0" w:space="0" w:color="auto"/>
        <w:left w:val="none" w:sz="0" w:space="0" w:color="auto"/>
        <w:bottom w:val="none" w:sz="0" w:space="0" w:color="auto"/>
        <w:right w:val="none" w:sz="0" w:space="0" w:color="auto"/>
      </w:divBdr>
      <w:divsChild>
        <w:div w:id="1588269796">
          <w:marLeft w:val="0"/>
          <w:marRight w:val="0"/>
          <w:marTop w:val="0"/>
          <w:marBottom w:val="0"/>
          <w:divBdr>
            <w:top w:val="none" w:sz="0" w:space="0" w:color="auto"/>
            <w:left w:val="none" w:sz="0" w:space="0" w:color="auto"/>
            <w:bottom w:val="none" w:sz="0" w:space="0" w:color="auto"/>
            <w:right w:val="none" w:sz="0" w:space="0" w:color="auto"/>
          </w:divBdr>
          <w:divsChild>
            <w:div w:id="1588269780">
              <w:marLeft w:val="0"/>
              <w:marRight w:val="0"/>
              <w:marTop w:val="0"/>
              <w:marBottom w:val="0"/>
              <w:divBdr>
                <w:top w:val="none" w:sz="0" w:space="0" w:color="auto"/>
                <w:left w:val="none" w:sz="0" w:space="0" w:color="auto"/>
                <w:bottom w:val="none" w:sz="0" w:space="0" w:color="auto"/>
                <w:right w:val="none" w:sz="0" w:space="0" w:color="auto"/>
              </w:divBdr>
              <w:divsChild>
                <w:div w:id="1588269782">
                  <w:marLeft w:val="0"/>
                  <w:marRight w:val="0"/>
                  <w:marTop w:val="0"/>
                  <w:marBottom w:val="0"/>
                  <w:divBdr>
                    <w:top w:val="none" w:sz="0" w:space="0" w:color="auto"/>
                    <w:left w:val="none" w:sz="0" w:space="0" w:color="auto"/>
                    <w:bottom w:val="none" w:sz="0" w:space="0" w:color="auto"/>
                    <w:right w:val="none" w:sz="0" w:space="0" w:color="auto"/>
                  </w:divBdr>
                  <w:divsChild>
                    <w:div w:id="1588269792">
                      <w:marLeft w:val="1"/>
                      <w:marRight w:val="0"/>
                      <w:marTop w:val="0"/>
                      <w:marBottom w:val="0"/>
                      <w:divBdr>
                        <w:top w:val="none" w:sz="0" w:space="0" w:color="auto"/>
                        <w:left w:val="none" w:sz="0" w:space="0" w:color="auto"/>
                        <w:bottom w:val="none" w:sz="0" w:space="0" w:color="auto"/>
                        <w:right w:val="none" w:sz="0" w:space="0" w:color="auto"/>
                      </w:divBdr>
                      <w:divsChild>
                        <w:div w:id="1588269799">
                          <w:marLeft w:val="0"/>
                          <w:marRight w:val="0"/>
                          <w:marTop w:val="0"/>
                          <w:marBottom w:val="0"/>
                          <w:divBdr>
                            <w:top w:val="none" w:sz="0" w:space="0" w:color="auto"/>
                            <w:left w:val="none" w:sz="0" w:space="0" w:color="auto"/>
                            <w:bottom w:val="none" w:sz="0" w:space="0" w:color="auto"/>
                            <w:right w:val="none" w:sz="0" w:space="0" w:color="auto"/>
                          </w:divBdr>
                          <w:divsChild>
                            <w:div w:id="1588269787">
                              <w:marLeft w:val="0"/>
                              <w:marRight w:val="0"/>
                              <w:marTop w:val="0"/>
                              <w:marBottom w:val="360"/>
                              <w:divBdr>
                                <w:top w:val="none" w:sz="0" w:space="0" w:color="auto"/>
                                <w:left w:val="none" w:sz="0" w:space="0" w:color="auto"/>
                                <w:bottom w:val="none" w:sz="0" w:space="0" w:color="auto"/>
                                <w:right w:val="none" w:sz="0" w:space="0" w:color="auto"/>
                              </w:divBdr>
                              <w:divsChild>
                                <w:div w:id="1588269798">
                                  <w:marLeft w:val="0"/>
                                  <w:marRight w:val="0"/>
                                  <w:marTop w:val="0"/>
                                  <w:marBottom w:val="0"/>
                                  <w:divBdr>
                                    <w:top w:val="none" w:sz="0" w:space="0" w:color="auto"/>
                                    <w:left w:val="none" w:sz="0" w:space="0" w:color="auto"/>
                                    <w:bottom w:val="none" w:sz="0" w:space="0" w:color="auto"/>
                                    <w:right w:val="none" w:sz="0" w:space="0" w:color="auto"/>
                                  </w:divBdr>
                                  <w:divsChild>
                                    <w:div w:id="1588269779">
                                      <w:marLeft w:val="0"/>
                                      <w:marRight w:val="0"/>
                                      <w:marTop w:val="0"/>
                                      <w:marBottom w:val="0"/>
                                      <w:divBdr>
                                        <w:top w:val="none" w:sz="0" w:space="0" w:color="auto"/>
                                        <w:left w:val="none" w:sz="0" w:space="0" w:color="auto"/>
                                        <w:bottom w:val="none" w:sz="0" w:space="0" w:color="auto"/>
                                        <w:right w:val="none" w:sz="0" w:space="0" w:color="auto"/>
                                      </w:divBdr>
                                      <w:divsChild>
                                        <w:div w:id="158826978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69800">
      <w:marLeft w:val="0"/>
      <w:marRight w:val="0"/>
      <w:marTop w:val="0"/>
      <w:marBottom w:val="0"/>
      <w:divBdr>
        <w:top w:val="none" w:sz="0" w:space="0" w:color="auto"/>
        <w:left w:val="none" w:sz="0" w:space="0" w:color="auto"/>
        <w:bottom w:val="none" w:sz="0" w:space="0" w:color="auto"/>
        <w:right w:val="none" w:sz="0" w:space="0" w:color="auto"/>
      </w:divBdr>
    </w:div>
    <w:div w:id="1588269801">
      <w:marLeft w:val="0"/>
      <w:marRight w:val="0"/>
      <w:marTop w:val="0"/>
      <w:marBottom w:val="0"/>
      <w:divBdr>
        <w:top w:val="none" w:sz="0" w:space="0" w:color="auto"/>
        <w:left w:val="none" w:sz="0" w:space="0" w:color="auto"/>
        <w:bottom w:val="none" w:sz="0" w:space="0" w:color="auto"/>
        <w:right w:val="none" w:sz="0" w:space="0" w:color="auto"/>
      </w:divBdr>
    </w:div>
    <w:div w:id="1588269802">
      <w:marLeft w:val="0"/>
      <w:marRight w:val="0"/>
      <w:marTop w:val="0"/>
      <w:marBottom w:val="0"/>
      <w:divBdr>
        <w:top w:val="none" w:sz="0" w:space="0" w:color="auto"/>
        <w:left w:val="none" w:sz="0" w:space="0" w:color="auto"/>
        <w:bottom w:val="none" w:sz="0" w:space="0" w:color="auto"/>
        <w:right w:val="none" w:sz="0" w:space="0" w:color="auto"/>
      </w:divBdr>
    </w:div>
    <w:div w:id="1588269807">
      <w:marLeft w:val="0"/>
      <w:marRight w:val="0"/>
      <w:marTop w:val="0"/>
      <w:marBottom w:val="0"/>
      <w:divBdr>
        <w:top w:val="none" w:sz="0" w:space="0" w:color="auto"/>
        <w:left w:val="none" w:sz="0" w:space="0" w:color="auto"/>
        <w:bottom w:val="none" w:sz="0" w:space="0" w:color="auto"/>
        <w:right w:val="none" w:sz="0" w:space="0" w:color="auto"/>
      </w:divBdr>
      <w:divsChild>
        <w:div w:id="1588269240">
          <w:marLeft w:val="0"/>
          <w:marRight w:val="0"/>
          <w:marTop w:val="0"/>
          <w:marBottom w:val="0"/>
          <w:divBdr>
            <w:top w:val="none" w:sz="0" w:space="0" w:color="auto"/>
            <w:left w:val="none" w:sz="0" w:space="0" w:color="auto"/>
            <w:bottom w:val="none" w:sz="0" w:space="0" w:color="auto"/>
            <w:right w:val="none" w:sz="0" w:space="0" w:color="auto"/>
          </w:divBdr>
          <w:divsChild>
            <w:div w:id="1588269806">
              <w:marLeft w:val="0"/>
              <w:marRight w:val="0"/>
              <w:marTop w:val="0"/>
              <w:marBottom w:val="0"/>
              <w:divBdr>
                <w:top w:val="none" w:sz="0" w:space="0" w:color="auto"/>
                <w:left w:val="none" w:sz="0" w:space="0" w:color="auto"/>
                <w:bottom w:val="none" w:sz="0" w:space="0" w:color="auto"/>
                <w:right w:val="none" w:sz="0" w:space="0" w:color="auto"/>
              </w:divBdr>
              <w:divsChild>
                <w:div w:id="1588269809">
                  <w:marLeft w:val="0"/>
                  <w:marRight w:val="0"/>
                  <w:marTop w:val="0"/>
                  <w:marBottom w:val="0"/>
                  <w:divBdr>
                    <w:top w:val="none" w:sz="0" w:space="0" w:color="auto"/>
                    <w:left w:val="none" w:sz="0" w:space="0" w:color="auto"/>
                    <w:bottom w:val="none" w:sz="0" w:space="0" w:color="auto"/>
                    <w:right w:val="none" w:sz="0" w:space="0" w:color="auto"/>
                  </w:divBdr>
                  <w:divsChild>
                    <w:div w:id="158826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808">
      <w:marLeft w:val="0"/>
      <w:marRight w:val="0"/>
      <w:marTop w:val="0"/>
      <w:marBottom w:val="0"/>
      <w:divBdr>
        <w:top w:val="none" w:sz="0" w:space="0" w:color="auto"/>
        <w:left w:val="none" w:sz="0" w:space="0" w:color="auto"/>
        <w:bottom w:val="none" w:sz="0" w:space="0" w:color="auto"/>
        <w:right w:val="none" w:sz="0" w:space="0" w:color="auto"/>
      </w:divBdr>
      <w:divsChild>
        <w:div w:id="1588269803">
          <w:marLeft w:val="0"/>
          <w:marRight w:val="0"/>
          <w:marTop w:val="0"/>
          <w:marBottom w:val="0"/>
          <w:divBdr>
            <w:top w:val="none" w:sz="0" w:space="0" w:color="auto"/>
            <w:left w:val="none" w:sz="0" w:space="0" w:color="auto"/>
            <w:bottom w:val="none" w:sz="0" w:space="0" w:color="auto"/>
            <w:right w:val="none" w:sz="0" w:space="0" w:color="auto"/>
          </w:divBdr>
          <w:divsChild>
            <w:div w:id="1588269804">
              <w:marLeft w:val="0"/>
              <w:marRight w:val="0"/>
              <w:marTop w:val="0"/>
              <w:marBottom w:val="0"/>
              <w:divBdr>
                <w:top w:val="none" w:sz="0" w:space="0" w:color="auto"/>
                <w:left w:val="none" w:sz="0" w:space="0" w:color="auto"/>
                <w:bottom w:val="none" w:sz="0" w:space="0" w:color="auto"/>
                <w:right w:val="none" w:sz="0" w:space="0" w:color="auto"/>
              </w:divBdr>
              <w:divsChild>
                <w:div w:id="1588269239">
                  <w:marLeft w:val="0"/>
                  <w:marRight w:val="0"/>
                  <w:marTop w:val="0"/>
                  <w:marBottom w:val="0"/>
                  <w:divBdr>
                    <w:top w:val="none" w:sz="0" w:space="0" w:color="auto"/>
                    <w:left w:val="none" w:sz="0" w:space="0" w:color="auto"/>
                    <w:bottom w:val="none" w:sz="0" w:space="0" w:color="auto"/>
                    <w:right w:val="none" w:sz="0" w:space="0" w:color="auto"/>
                  </w:divBdr>
                  <w:divsChild>
                    <w:div w:id="15882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813">
      <w:marLeft w:val="0"/>
      <w:marRight w:val="0"/>
      <w:marTop w:val="0"/>
      <w:marBottom w:val="0"/>
      <w:divBdr>
        <w:top w:val="none" w:sz="0" w:space="0" w:color="auto"/>
        <w:left w:val="none" w:sz="0" w:space="0" w:color="auto"/>
        <w:bottom w:val="none" w:sz="0" w:space="0" w:color="auto"/>
        <w:right w:val="none" w:sz="0" w:space="0" w:color="auto"/>
      </w:divBdr>
    </w:div>
    <w:div w:id="1588269814">
      <w:marLeft w:val="0"/>
      <w:marRight w:val="0"/>
      <w:marTop w:val="0"/>
      <w:marBottom w:val="0"/>
      <w:divBdr>
        <w:top w:val="none" w:sz="0" w:space="0" w:color="auto"/>
        <w:left w:val="none" w:sz="0" w:space="0" w:color="auto"/>
        <w:bottom w:val="none" w:sz="0" w:space="0" w:color="auto"/>
        <w:right w:val="none" w:sz="0" w:space="0" w:color="auto"/>
      </w:divBdr>
    </w:div>
    <w:div w:id="1588269815">
      <w:marLeft w:val="0"/>
      <w:marRight w:val="0"/>
      <w:marTop w:val="0"/>
      <w:marBottom w:val="0"/>
      <w:divBdr>
        <w:top w:val="none" w:sz="0" w:space="0" w:color="auto"/>
        <w:left w:val="none" w:sz="0" w:space="0" w:color="auto"/>
        <w:bottom w:val="none" w:sz="0" w:space="0" w:color="auto"/>
        <w:right w:val="none" w:sz="0" w:space="0" w:color="auto"/>
      </w:divBdr>
    </w:div>
    <w:div w:id="1588269838">
      <w:marLeft w:val="0"/>
      <w:marRight w:val="0"/>
      <w:marTop w:val="0"/>
      <w:marBottom w:val="0"/>
      <w:divBdr>
        <w:top w:val="none" w:sz="0" w:space="0" w:color="auto"/>
        <w:left w:val="none" w:sz="0" w:space="0" w:color="auto"/>
        <w:bottom w:val="none" w:sz="0" w:space="0" w:color="auto"/>
        <w:right w:val="none" w:sz="0" w:space="0" w:color="auto"/>
      </w:divBdr>
      <w:divsChild>
        <w:div w:id="1588270047">
          <w:marLeft w:val="0"/>
          <w:marRight w:val="0"/>
          <w:marTop w:val="0"/>
          <w:marBottom w:val="0"/>
          <w:divBdr>
            <w:top w:val="none" w:sz="0" w:space="0" w:color="auto"/>
            <w:left w:val="none" w:sz="0" w:space="0" w:color="auto"/>
            <w:bottom w:val="none" w:sz="0" w:space="0" w:color="auto"/>
            <w:right w:val="none" w:sz="0" w:space="0" w:color="auto"/>
          </w:divBdr>
          <w:divsChild>
            <w:div w:id="1588270023">
              <w:marLeft w:val="0"/>
              <w:marRight w:val="0"/>
              <w:marTop w:val="0"/>
              <w:marBottom w:val="0"/>
              <w:divBdr>
                <w:top w:val="none" w:sz="0" w:space="0" w:color="auto"/>
                <w:left w:val="none" w:sz="0" w:space="0" w:color="auto"/>
                <w:bottom w:val="none" w:sz="0" w:space="0" w:color="auto"/>
                <w:right w:val="none" w:sz="0" w:space="0" w:color="auto"/>
              </w:divBdr>
              <w:divsChild>
                <w:div w:id="1588270050">
                  <w:marLeft w:val="0"/>
                  <w:marRight w:val="0"/>
                  <w:marTop w:val="0"/>
                  <w:marBottom w:val="0"/>
                  <w:divBdr>
                    <w:top w:val="none" w:sz="0" w:space="0" w:color="auto"/>
                    <w:left w:val="none" w:sz="0" w:space="0" w:color="auto"/>
                    <w:bottom w:val="none" w:sz="0" w:space="0" w:color="auto"/>
                    <w:right w:val="none" w:sz="0" w:space="0" w:color="auto"/>
                  </w:divBdr>
                  <w:divsChild>
                    <w:div w:id="1588269835">
                      <w:marLeft w:val="0"/>
                      <w:marRight w:val="0"/>
                      <w:marTop w:val="0"/>
                      <w:marBottom w:val="0"/>
                      <w:divBdr>
                        <w:top w:val="none" w:sz="0" w:space="0" w:color="auto"/>
                        <w:left w:val="none" w:sz="0" w:space="0" w:color="auto"/>
                        <w:bottom w:val="none" w:sz="0" w:space="0" w:color="auto"/>
                        <w:right w:val="none" w:sz="0" w:space="0" w:color="auto"/>
                      </w:divBdr>
                      <w:divsChild>
                        <w:div w:id="1588270043">
                          <w:marLeft w:val="0"/>
                          <w:marRight w:val="0"/>
                          <w:marTop w:val="0"/>
                          <w:marBottom w:val="0"/>
                          <w:divBdr>
                            <w:top w:val="none" w:sz="0" w:space="0" w:color="auto"/>
                            <w:left w:val="none" w:sz="0" w:space="0" w:color="auto"/>
                            <w:bottom w:val="none" w:sz="0" w:space="0" w:color="auto"/>
                            <w:right w:val="none" w:sz="0" w:space="0" w:color="auto"/>
                          </w:divBdr>
                          <w:divsChild>
                            <w:div w:id="1588270054">
                              <w:marLeft w:val="0"/>
                              <w:marRight w:val="0"/>
                              <w:marTop w:val="0"/>
                              <w:marBottom w:val="0"/>
                              <w:divBdr>
                                <w:top w:val="none" w:sz="0" w:space="0" w:color="auto"/>
                                <w:left w:val="none" w:sz="0" w:space="0" w:color="auto"/>
                                <w:bottom w:val="none" w:sz="0" w:space="0" w:color="auto"/>
                                <w:right w:val="none" w:sz="0" w:space="0" w:color="auto"/>
                              </w:divBdr>
                              <w:divsChild>
                                <w:div w:id="1588269840">
                                  <w:marLeft w:val="0"/>
                                  <w:marRight w:val="0"/>
                                  <w:marTop w:val="0"/>
                                  <w:marBottom w:val="0"/>
                                  <w:divBdr>
                                    <w:top w:val="none" w:sz="0" w:space="0" w:color="auto"/>
                                    <w:left w:val="none" w:sz="0" w:space="0" w:color="auto"/>
                                    <w:bottom w:val="none" w:sz="0" w:space="0" w:color="auto"/>
                                    <w:right w:val="none" w:sz="0" w:space="0" w:color="auto"/>
                                  </w:divBdr>
                                  <w:divsChild>
                                    <w:div w:id="158827003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69846">
      <w:marLeft w:val="0"/>
      <w:marRight w:val="0"/>
      <w:marTop w:val="0"/>
      <w:marBottom w:val="0"/>
      <w:divBdr>
        <w:top w:val="none" w:sz="0" w:space="0" w:color="auto"/>
        <w:left w:val="none" w:sz="0" w:space="0" w:color="auto"/>
        <w:bottom w:val="none" w:sz="0" w:space="0" w:color="auto"/>
        <w:right w:val="none" w:sz="0" w:space="0" w:color="auto"/>
      </w:divBdr>
      <w:divsChild>
        <w:div w:id="1588269845">
          <w:marLeft w:val="0"/>
          <w:marRight w:val="0"/>
          <w:marTop w:val="0"/>
          <w:marBottom w:val="0"/>
          <w:divBdr>
            <w:top w:val="none" w:sz="0" w:space="0" w:color="auto"/>
            <w:left w:val="none" w:sz="0" w:space="0" w:color="auto"/>
            <w:bottom w:val="none" w:sz="0" w:space="0" w:color="auto"/>
            <w:right w:val="none" w:sz="0" w:space="0" w:color="auto"/>
          </w:divBdr>
          <w:divsChild>
            <w:div w:id="1588269853">
              <w:marLeft w:val="0"/>
              <w:marRight w:val="0"/>
              <w:marTop w:val="0"/>
              <w:marBottom w:val="0"/>
              <w:divBdr>
                <w:top w:val="none" w:sz="0" w:space="0" w:color="auto"/>
                <w:left w:val="none" w:sz="0" w:space="0" w:color="auto"/>
                <w:bottom w:val="none" w:sz="0" w:space="0" w:color="auto"/>
                <w:right w:val="none" w:sz="0" w:space="0" w:color="auto"/>
              </w:divBdr>
              <w:divsChild>
                <w:div w:id="1588269862">
                  <w:marLeft w:val="0"/>
                  <w:marRight w:val="0"/>
                  <w:marTop w:val="0"/>
                  <w:marBottom w:val="0"/>
                  <w:divBdr>
                    <w:top w:val="none" w:sz="0" w:space="0" w:color="auto"/>
                    <w:left w:val="none" w:sz="0" w:space="0" w:color="auto"/>
                    <w:bottom w:val="none" w:sz="0" w:space="0" w:color="auto"/>
                    <w:right w:val="none" w:sz="0" w:space="0" w:color="auto"/>
                  </w:divBdr>
                  <w:divsChild>
                    <w:div w:id="158827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851">
      <w:marLeft w:val="0"/>
      <w:marRight w:val="0"/>
      <w:marTop w:val="0"/>
      <w:marBottom w:val="0"/>
      <w:divBdr>
        <w:top w:val="none" w:sz="0" w:space="0" w:color="auto"/>
        <w:left w:val="none" w:sz="0" w:space="0" w:color="auto"/>
        <w:bottom w:val="none" w:sz="0" w:space="0" w:color="auto"/>
        <w:right w:val="none" w:sz="0" w:space="0" w:color="auto"/>
      </w:divBdr>
      <w:divsChild>
        <w:div w:id="1588269865">
          <w:marLeft w:val="0"/>
          <w:marRight w:val="0"/>
          <w:marTop w:val="0"/>
          <w:marBottom w:val="0"/>
          <w:divBdr>
            <w:top w:val="none" w:sz="0" w:space="0" w:color="auto"/>
            <w:left w:val="none" w:sz="0" w:space="0" w:color="auto"/>
            <w:bottom w:val="none" w:sz="0" w:space="0" w:color="auto"/>
            <w:right w:val="none" w:sz="0" w:space="0" w:color="auto"/>
          </w:divBdr>
          <w:divsChild>
            <w:div w:id="1588269848">
              <w:marLeft w:val="0"/>
              <w:marRight w:val="0"/>
              <w:marTop w:val="0"/>
              <w:marBottom w:val="0"/>
              <w:divBdr>
                <w:top w:val="none" w:sz="0" w:space="0" w:color="auto"/>
                <w:left w:val="none" w:sz="0" w:space="0" w:color="auto"/>
                <w:bottom w:val="none" w:sz="0" w:space="0" w:color="auto"/>
                <w:right w:val="none" w:sz="0" w:space="0" w:color="auto"/>
              </w:divBdr>
              <w:divsChild>
                <w:div w:id="1588269859">
                  <w:marLeft w:val="0"/>
                  <w:marRight w:val="0"/>
                  <w:marTop w:val="0"/>
                  <w:marBottom w:val="0"/>
                  <w:divBdr>
                    <w:top w:val="none" w:sz="0" w:space="0" w:color="auto"/>
                    <w:left w:val="none" w:sz="0" w:space="0" w:color="auto"/>
                    <w:bottom w:val="none" w:sz="0" w:space="0" w:color="auto"/>
                    <w:right w:val="none" w:sz="0" w:space="0" w:color="auto"/>
                  </w:divBdr>
                  <w:divsChild>
                    <w:div w:id="158826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855">
      <w:marLeft w:val="0"/>
      <w:marRight w:val="0"/>
      <w:marTop w:val="0"/>
      <w:marBottom w:val="0"/>
      <w:divBdr>
        <w:top w:val="none" w:sz="0" w:space="0" w:color="auto"/>
        <w:left w:val="none" w:sz="0" w:space="0" w:color="auto"/>
        <w:bottom w:val="none" w:sz="0" w:space="0" w:color="auto"/>
        <w:right w:val="none" w:sz="0" w:space="0" w:color="auto"/>
      </w:divBdr>
      <w:divsChild>
        <w:div w:id="1588269854">
          <w:marLeft w:val="0"/>
          <w:marRight w:val="0"/>
          <w:marTop w:val="0"/>
          <w:marBottom w:val="0"/>
          <w:divBdr>
            <w:top w:val="none" w:sz="0" w:space="0" w:color="auto"/>
            <w:left w:val="none" w:sz="0" w:space="0" w:color="auto"/>
            <w:bottom w:val="none" w:sz="0" w:space="0" w:color="auto"/>
            <w:right w:val="none" w:sz="0" w:space="0" w:color="auto"/>
          </w:divBdr>
          <w:divsChild>
            <w:div w:id="1588270009">
              <w:marLeft w:val="0"/>
              <w:marRight w:val="0"/>
              <w:marTop w:val="0"/>
              <w:marBottom w:val="0"/>
              <w:divBdr>
                <w:top w:val="none" w:sz="0" w:space="0" w:color="auto"/>
                <w:left w:val="none" w:sz="0" w:space="0" w:color="auto"/>
                <w:bottom w:val="none" w:sz="0" w:space="0" w:color="auto"/>
                <w:right w:val="none" w:sz="0" w:space="0" w:color="auto"/>
              </w:divBdr>
              <w:divsChild>
                <w:div w:id="1588269847">
                  <w:marLeft w:val="0"/>
                  <w:marRight w:val="0"/>
                  <w:marTop w:val="0"/>
                  <w:marBottom w:val="0"/>
                  <w:divBdr>
                    <w:top w:val="none" w:sz="0" w:space="0" w:color="auto"/>
                    <w:left w:val="none" w:sz="0" w:space="0" w:color="auto"/>
                    <w:bottom w:val="none" w:sz="0" w:space="0" w:color="auto"/>
                    <w:right w:val="none" w:sz="0" w:space="0" w:color="auto"/>
                  </w:divBdr>
                  <w:divsChild>
                    <w:div w:id="15882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856">
      <w:marLeft w:val="0"/>
      <w:marRight w:val="0"/>
      <w:marTop w:val="0"/>
      <w:marBottom w:val="0"/>
      <w:divBdr>
        <w:top w:val="none" w:sz="0" w:space="0" w:color="auto"/>
        <w:left w:val="none" w:sz="0" w:space="0" w:color="auto"/>
        <w:bottom w:val="none" w:sz="0" w:space="0" w:color="auto"/>
        <w:right w:val="none" w:sz="0" w:space="0" w:color="auto"/>
      </w:divBdr>
      <w:divsChild>
        <w:div w:id="1588269864">
          <w:marLeft w:val="0"/>
          <w:marRight w:val="0"/>
          <w:marTop w:val="0"/>
          <w:marBottom w:val="0"/>
          <w:divBdr>
            <w:top w:val="none" w:sz="0" w:space="0" w:color="auto"/>
            <w:left w:val="none" w:sz="0" w:space="0" w:color="auto"/>
            <w:bottom w:val="none" w:sz="0" w:space="0" w:color="auto"/>
            <w:right w:val="none" w:sz="0" w:space="0" w:color="auto"/>
          </w:divBdr>
          <w:divsChild>
            <w:div w:id="1588269852">
              <w:marLeft w:val="0"/>
              <w:marRight w:val="0"/>
              <w:marTop w:val="0"/>
              <w:marBottom w:val="0"/>
              <w:divBdr>
                <w:top w:val="none" w:sz="0" w:space="0" w:color="auto"/>
                <w:left w:val="none" w:sz="0" w:space="0" w:color="auto"/>
                <w:bottom w:val="none" w:sz="0" w:space="0" w:color="auto"/>
                <w:right w:val="none" w:sz="0" w:space="0" w:color="auto"/>
              </w:divBdr>
              <w:divsChild>
                <w:div w:id="1588269850">
                  <w:marLeft w:val="0"/>
                  <w:marRight w:val="0"/>
                  <w:marTop w:val="0"/>
                  <w:marBottom w:val="0"/>
                  <w:divBdr>
                    <w:top w:val="none" w:sz="0" w:space="0" w:color="auto"/>
                    <w:left w:val="none" w:sz="0" w:space="0" w:color="auto"/>
                    <w:bottom w:val="none" w:sz="0" w:space="0" w:color="auto"/>
                    <w:right w:val="none" w:sz="0" w:space="0" w:color="auto"/>
                  </w:divBdr>
                  <w:divsChild>
                    <w:div w:id="158826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863">
      <w:marLeft w:val="0"/>
      <w:marRight w:val="0"/>
      <w:marTop w:val="0"/>
      <w:marBottom w:val="0"/>
      <w:divBdr>
        <w:top w:val="none" w:sz="0" w:space="0" w:color="auto"/>
        <w:left w:val="none" w:sz="0" w:space="0" w:color="auto"/>
        <w:bottom w:val="none" w:sz="0" w:space="0" w:color="auto"/>
        <w:right w:val="none" w:sz="0" w:space="0" w:color="auto"/>
      </w:divBdr>
      <w:divsChild>
        <w:div w:id="1588270010">
          <w:marLeft w:val="0"/>
          <w:marRight w:val="0"/>
          <w:marTop w:val="0"/>
          <w:marBottom w:val="0"/>
          <w:divBdr>
            <w:top w:val="none" w:sz="0" w:space="0" w:color="auto"/>
            <w:left w:val="none" w:sz="0" w:space="0" w:color="auto"/>
            <w:bottom w:val="none" w:sz="0" w:space="0" w:color="auto"/>
            <w:right w:val="none" w:sz="0" w:space="0" w:color="auto"/>
          </w:divBdr>
          <w:divsChild>
            <w:div w:id="1588269860">
              <w:marLeft w:val="0"/>
              <w:marRight w:val="0"/>
              <w:marTop w:val="0"/>
              <w:marBottom w:val="0"/>
              <w:divBdr>
                <w:top w:val="none" w:sz="0" w:space="0" w:color="auto"/>
                <w:left w:val="none" w:sz="0" w:space="0" w:color="auto"/>
                <w:bottom w:val="none" w:sz="0" w:space="0" w:color="auto"/>
                <w:right w:val="none" w:sz="0" w:space="0" w:color="auto"/>
              </w:divBdr>
              <w:divsChild>
                <w:div w:id="1588269849">
                  <w:marLeft w:val="0"/>
                  <w:marRight w:val="0"/>
                  <w:marTop w:val="0"/>
                  <w:marBottom w:val="0"/>
                  <w:divBdr>
                    <w:top w:val="none" w:sz="0" w:space="0" w:color="auto"/>
                    <w:left w:val="none" w:sz="0" w:space="0" w:color="auto"/>
                    <w:bottom w:val="none" w:sz="0" w:space="0" w:color="auto"/>
                    <w:right w:val="none" w:sz="0" w:space="0" w:color="auto"/>
                  </w:divBdr>
                  <w:divsChild>
                    <w:div w:id="15882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868">
      <w:marLeft w:val="0"/>
      <w:marRight w:val="0"/>
      <w:marTop w:val="0"/>
      <w:marBottom w:val="0"/>
      <w:divBdr>
        <w:top w:val="none" w:sz="0" w:space="0" w:color="auto"/>
        <w:left w:val="none" w:sz="0" w:space="0" w:color="auto"/>
        <w:bottom w:val="none" w:sz="0" w:space="0" w:color="auto"/>
        <w:right w:val="none" w:sz="0" w:space="0" w:color="auto"/>
      </w:divBdr>
    </w:div>
    <w:div w:id="1588269869">
      <w:marLeft w:val="0"/>
      <w:marRight w:val="0"/>
      <w:marTop w:val="0"/>
      <w:marBottom w:val="0"/>
      <w:divBdr>
        <w:top w:val="none" w:sz="0" w:space="0" w:color="auto"/>
        <w:left w:val="none" w:sz="0" w:space="0" w:color="auto"/>
        <w:bottom w:val="none" w:sz="0" w:space="0" w:color="auto"/>
        <w:right w:val="none" w:sz="0" w:space="0" w:color="auto"/>
      </w:divBdr>
      <w:divsChild>
        <w:div w:id="1588269990">
          <w:marLeft w:val="547"/>
          <w:marRight w:val="0"/>
          <w:marTop w:val="106"/>
          <w:marBottom w:val="60"/>
          <w:divBdr>
            <w:top w:val="none" w:sz="0" w:space="0" w:color="auto"/>
            <w:left w:val="none" w:sz="0" w:space="0" w:color="auto"/>
            <w:bottom w:val="none" w:sz="0" w:space="0" w:color="auto"/>
            <w:right w:val="none" w:sz="0" w:space="0" w:color="auto"/>
          </w:divBdr>
        </w:div>
        <w:div w:id="1588269991">
          <w:marLeft w:val="547"/>
          <w:marRight w:val="0"/>
          <w:marTop w:val="106"/>
          <w:marBottom w:val="60"/>
          <w:divBdr>
            <w:top w:val="none" w:sz="0" w:space="0" w:color="auto"/>
            <w:left w:val="none" w:sz="0" w:space="0" w:color="auto"/>
            <w:bottom w:val="none" w:sz="0" w:space="0" w:color="auto"/>
            <w:right w:val="none" w:sz="0" w:space="0" w:color="auto"/>
          </w:divBdr>
        </w:div>
        <w:div w:id="1588269994">
          <w:marLeft w:val="547"/>
          <w:marRight w:val="0"/>
          <w:marTop w:val="106"/>
          <w:marBottom w:val="60"/>
          <w:divBdr>
            <w:top w:val="none" w:sz="0" w:space="0" w:color="auto"/>
            <w:left w:val="none" w:sz="0" w:space="0" w:color="auto"/>
            <w:bottom w:val="none" w:sz="0" w:space="0" w:color="auto"/>
            <w:right w:val="none" w:sz="0" w:space="0" w:color="auto"/>
          </w:divBdr>
        </w:div>
        <w:div w:id="1588269997">
          <w:marLeft w:val="547"/>
          <w:marRight w:val="0"/>
          <w:marTop w:val="106"/>
          <w:marBottom w:val="60"/>
          <w:divBdr>
            <w:top w:val="none" w:sz="0" w:space="0" w:color="auto"/>
            <w:left w:val="none" w:sz="0" w:space="0" w:color="auto"/>
            <w:bottom w:val="none" w:sz="0" w:space="0" w:color="auto"/>
            <w:right w:val="none" w:sz="0" w:space="0" w:color="auto"/>
          </w:divBdr>
        </w:div>
        <w:div w:id="1588269998">
          <w:marLeft w:val="547"/>
          <w:marRight w:val="0"/>
          <w:marTop w:val="106"/>
          <w:marBottom w:val="60"/>
          <w:divBdr>
            <w:top w:val="none" w:sz="0" w:space="0" w:color="auto"/>
            <w:left w:val="none" w:sz="0" w:space="0" w:color="auto"/>
            <w:bottom w:val="none" w:sz="0" w:space="0" w:color="auto"/>
            <w:right w:val="none" w:sz="0" w:space="0" w:color="auto"/>
          </w:divBdr>
        </w:div>
      </w:divsChild>
    </w:div>
    <w:div w:id="1588269871">
      <w:marLeft w:val="0"/>
      <w:marRight w:val="0"/>
      <w:marTop w:val="0"/>
      <w:marBottom w:val="0"/>
      <w:divBdr>
        <w:top w:val="none" w:sz="0" w:space="0" w:color="auto"/>
        <w:left w:val="none" w:sz="0" w:space="0" w:color="auto"/>
        <w:bottom w:val="none" w:sz="0" w:space="0" w:color="auto"/>
        <w:right w:val="none" w:sz="0" w:space="0" w:color="auto"/>
      </w:divBdr>
      <w:divsChild>
        <w:div w:id="1588269870">
          <w:marLeft w:val="547"/>
          <w:marRight w:val="0"/>
          <w:marTop w:val="0"/>
          <w:marBottom w:val="0"/>
          <w:divBdr>
            <w:top w:val="none" w:sz="0" w:space="0" w:color="auto"/>
            <w:left w:val="none" w:sz="0" w:space="0" w:color="auto"/>
            <w:bottom w:val="none" w:sz="0" w:space="0" w:color="auto"/>
            <w:right w:val="none" w:sz="0" w:space="0" w:color="auto"/>
          </w:divBdr>
        </w:div>
      </w:divsChild>
    </w:div>
    <w:div w:id="1588269872">
      <w:marLeft w:val="0"/>
      <w:marRight w:val="0"/>
      <w:marTop w:val="0"/>
      <w:marBottom w:val="0"/>
      <w:divBdr>
        <w:top w:val="none" w:sz="0" w:space="0" w:color="auto"/>
        <w:left w:val="none" w:sz="0" w:space="0" w:color="auto"/>
        <w:bottom w:val="none" w:sz="0" w:space="0" w:color="auto"/>
        <w:right w:val="none" w:sz="0" w:space="0" w:color="auto"/>
      </w:divBdr>
      <w:divsChild>
        <w:div w:id="1588269873">
          <w:marLeft w:val="547"/>
          <w:marRight w:val="0"/>
          <w:marTop w:val="130"/>
          <w:marBottom w:val="0"/>
          <w:divBdr>
            <w:top w:val="none" w:sz="0" w:space="0" w:color="auto"/>
            <w:left w:val="none" w:sz="0" w:space="0" w:color="auto"/>
            <w:bottom w:val="none" w:sz="0" w:space="0" w:color="auto"/>
            <w:right w:val="none" w:sz="0" w:space="0" w:color="auto"/>
          </w:divBdr>
        </w:div>
      </w:divsChild>
    </w:div>
    <w:div w:id="1588269877">
      <w:marLeft w:val="0"/>
      <w:marRight w:val="0"/>
      <w:marTop w:val="0"/>
      <w:marBottom w:val="0"/>
      <w:divBdr>
        <w:top w:val="none" w:sz="0" w:space="0" w:color="auto"/>
        <w:left w:val="none" w:sz="0" w:space="0" w:color="auto"/>
        <w:bottom w:val="none" w:sz="0" w:space="0" w:color="auto"/>
        <w:right w:val="none" w:sz="0" w:space="0" w:color="auto"/>
      </w:divBdr>
      <w:divsChild>
        <w:div w:id="1588269878">
          <w:marLeft w:val="547"/>
          <w:marRight w:val="0"/>
          <w:marTop w:val="115"/>
          <w:marBottom w:val="0"/>
          <w:divBdr>
            <w:top w:val="none" w:sz="0" w:space="0" w:color="auto"/>
            <w:left w:val="none" w:sz="0" w:space="0" w:color="auto"/>
            <w:bottom w:val="none" w:sz="0" w:space="0" w:color="auto"/>
            <w:right w:val="none" w:sz="0" w:space="0" w:color="auto"/>
          </w:divBdr>
        </w:div>
      </w:divsChild>
    </w:div>
    <w:div w:id="1588269881">
      <w:marLeft w:val="0"/>
      <w:marRight w:val="0"/>
      <w:marTop w:val="0"/>
      <w:marBottom w:val="0"/>
      <w:divBdr>
        <w:top w:val="none" w:sz="0" w:space="0" w:color="auto"/>
        <w:left w:val="none" w:sz="0" w:space="0" w:color="auto"/>
        <w:bottom w:val="none" w:sz="0" w:space="0" w:color="auto"/>
        <w:right w:val="none" w:sz="0" w:space="0" w:color="auto"/>
      </w:divBdr>
      <w:divsChild>
        <w:div w:id="1588269880">
          <w:marLeft w:val="0"/>
          <w:marRight w:val="0"/>
          <w:marTop w:val="0"/>
          <w:marBottom w:val="0"/>
          <w:divBdr>
            <w:top w:val="none" w:sz="0" w:space="0" w:color="auto"/>
            <w:left w:val="none" w:sz="0" w:space="0" w:color="auto"/>
            <w:bottom w:val="none" w:sz="0" w:space="0" w:color="auto"/>
            <w:right w:val="none" w:sz="0" w:space="0" w:color="auto"/>
          </w:divBdr>
          <w:divsChild>
            <w:div w:id="1588269882">
              <w:marLeft w:val="0"/>
              <w:marRight w:val="0"/>
              <w:marTop w:val="0"/>
              <w:marBottom w:val="0"/>
              <w:divBdr>
                <w:top w:val="none" w:sz="0" w:space="0" w:color="auto"/>
                <w:left w:val="none" w:sz="0" w:space="0" w:color="auto"/>
                <w:bottom w:val="none" w:sz="0" w:space="0" w:color="auto"/>
                <w:right w:val="none" w:sz="0" w:space="0" w:color="auto"/>
              </w:divBdr>
              <w:divsChild>
                <w:div w:id="1588269985">
                  <w:marLeft w:val="0"/>
                  <w:marRight w:val="0"/>
                  <w:marTop w:val="0"/>
                  <w:marBottom w:val="0"/>
                  <w:divBdr>
                    <w:top w:val="none" w:sz="0" w:space="0" w:color="auto"/>
                    <w:left w:val="none" w:sz="0" w:space="0" w:color="auto"/>
                    <w:bottom w:val="none" w:sz="0" w:space="0" w:color="auto"/>
                    <w:right w:val="none" w:sz="0" w:space="0" w:color="auto"/>
                  </w:divBdr>
                  <w:divsChild>
                    <w:div w:id="15882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887">
      <w:marLeft w:val="0"/>
      <w:marRight w:val="0"/>
      <w:marTop w:val="0"/>
      <w:marBottom w:val="0"/>
      <w:divBdr>
        <w:top w:val="none" w:sz="0" w:space="0" w:color="auto"/>
        <w:left w:val="none" w:sz="0" w:space="0" w:color="auto"/>
        <w:bottom w:val="none" w:sz="0" w:space="0" w:color="auto"/>
        <w:right w:val="none" w:sz="0" w:space="0" w:color="auto"/>
      </w:divBdr>
      <w:divsChild>
        <w:div w:id="1588269884">
          <w:marLeft w:val="0"/>
          <w:marRight w:val="0"/>
          <w:marTop w:val="0"/>
          <w:marBottom w:val="0"/>
          <w:divBdr>
            <w:top w:val="none" w:sz="0" w:space="0" w:color="auto"/>
            <w:left w:val="none" w:sz="0" w:space="0" w:color="auto"/>
            <w:bottom w:val="none" w:sz="0" w:space="0" w:color="auto"/>
            <w:right w:val="none" w:sz="0" w:space="0" w:color="auto"/>
          </w:divBdr>
          <w:divsChild>
            <w:div w:id="1588269889">
              <w:marLeft w:val="0"/>
              <w:marRight w:val="0"/>
              <w:marTop w:val="0"/>
              <w:marBottom w:val="0"/>
              <w:divBdr>
                <w:top w:val="none" w:sz="0" w:space="0" w:color="auto"/>
                <w:left w:val="none" w:sz="0" w:space="0" w:color="auto"/>
                <w:bottom w:val="none" w:sz="0" w:space="0" w:color="auto"/>
                <w:right w:val="none" w:sz="0" w:space="0" w:color="auto"/>
              </w:divBdr>
              <w:divsChild>
                <w:div w:id="1588269890">
                  <w:marLeft w:val="0"/>
                  <w:marRight w:val="0"/>
                  <w:marTop w:val="0"/>
                  <w:marBottom w:val="0"/>
                  <w:divBdr>
                    <w:top w:val="none" w:sz="0" w:space="0" w:color="auto"/>
                    <w:left w:val="none" w:sz="0" w:space="0" w:color="auto"/>
                    <w:bottom w:val="none" w:sz="0" w:space="0" w:color="auto"/>
                    <w:right w:val="none" w:sz="0" w:space="0" w:color="auto"/>
                  </w:divBdr>
                  <w:divsChild>
                    <w:div w:id="15882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888">
      <w:marLeft w:val="0"/>
      <w:marRight w:val="0"/>
      <w:marTop w:val="0"/>
      <w:marBottom w:val="0"/>
      <w:divBdr>
        <w:top w:val="none" w:sz="0" w:space="0" w:color="auto"/>
        <w:left w:val="none" w:sz="0" w:space="0" w:color="auto"/>
        <w:bottom w:val="none" w:sz="0" w:space="0" w:color="auto"/>
        <w:right w:val="none" w:sz="0" w:space="0" w:color="auto"/>
      </w:divBdr>
    </w:div>
    <w:div w:id="1588269891">
      <w:marLeft w:val="0"/>
      <w:marRight w:val="0"/>
      <w:marTop w:val="0"/>
      <w:marBottom w:val="0"/>
      <w:divBdr>
        <w:top w:val="none" w:sz="0" w:space="0" w:color="auto"/>
        <w:left w:val="none" w:sz="0" w:space="0" w:color="auto"/>
        <w:bottom w:val="none" w:sz="0" w:space="0" w:color="auto"/>
        <w:right w:val="none" w:sz="0" w:space="0" w:color="auto"/>
      </w:divBdr>
      <w:divsChild>
        <w:div w:id="1588269885">
          <w:marLeft w:val="0"/>
          <w:marRight w:val="0"/>
          <w:marTop w:val="0"/>
          <w:marBottom w:val="0"/>
          <w:divBdr>
            <w:top w:val="none" w:sz="0" w:space="0" w:color="auto"/>
            <w:left w:val="none" w:sz="0" w:space="0" w:color="auto"/>
            <w:bottom w:val="none" w:sz="0" w:space="0" w:color="auto"/>
            <w:right w:val="none" w:sz="0" w:space="0" w:color="auto"/>
          </w:divBdr>
          <w:divsChild>
            <w:div w:id="1588269892">
              <w:marLeft w:val="0"/>
              <w:marRight w:val="0"/>
              <w:marTop w:val="0"/>
              <w:marBottom w:val="0"/>
              <w:divBdr>
                <w:top w:val="none" w:sz="0" w:space="0" w:color="auto"/>
                <w:left w:val="none" w:sz="0" w:space="0" w:color="auto"/>
                <w:bottom w:val="none" w:sz="0" w:space="0" w:color="auto"/>
                <w:right w:val="none" w:sz="0" w:space="0" w:color="auto"/>
              </w:divBdr>
              <w:divsChild>
                <w:div w:id="1588269883">
                  <w:marLeft w:val="0"/>
                  <w:marRight w:val="0"/>
                  <w:marTop w:val="0"/>
                  <w:marBottom w:val="0"/>
                  <w:divBdr>
                    <w:top w:val="none" w:sz="0" w:space="0" w:color="auto"/>
                    <w:left w:val="none" w:sz="0" w:space="0" w:color="auto"/>
                    <w:bottom w:val="none" w:sz="0" w:space="0" w:color="auto"/>
                    <w:right w:val="none" w:sz="0" w:space="0" w:color="auto"/>
                  </w:divBdr>
                  <w:divsChild>
                    <w:div w:id="158826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894">
      <w:marLeft w:val="0"/>
      <w:marRight w:val="0"/>
      <w:marTop w:val="0"/>
      <w:marBottom w:val="0"/>
      <w:divBdr>
        <w:top w:val="none" w:sz="0" w:space="0" w:color="auto"/>
        <w:left w:val="none" w:sz="0" w:space="0" w:color="auto"/>
        <w:bottom w:val="none" w:sz="0" w:space="0" w:color="auto"/>
        <w:right w:val="none" w:sz="0" w:space="0" w:color="auto"/>
      </w:divBdr>
    </w:div>
    <w:div w:id="1588269898">
      <w:marLeft w:val="0"/>
      <w:marRight w:val="0"/>
      <w:marTop w:val="0"/>
      <w:marBottom w:val="0"/>
      <w:divBdr>
        <w:top w:val="none" w:sz="0" w:space="0" w:color="auto"/>
        <w:left w:val="none" w:sz="0" w:space="0" w:color="auto"/>
        <w:bottom w:val="none" w:sz="0" w:space="0" w:color="auto"/>
        <w:right w:val="none" w:sz="0" w:space="0" w:color="auto"/>
      </w:divBdr>
      <w:divsChild>
        <w:div w:id="1588269895">
          <w:marLeft w:val="0"/>
          <w:marRight w:val="0"/>
          <w:marTop w:val="0"/>
          <w:marBottom w:val="0"/>
          <w:divBdr>
            <w:top w:val="none" w:sz="0" w:space="0" w:color="auto"/>
            <w:left w:val="none" w:sz="0" w:space="0" w:color="auto"/>
            <w:bottom w:val="none" w:sz="0" w:space="0" w:color="auto"/>
            <w:right w:val="none" w:sz="0" w:space="0" w:color="auto"/>
          </w:divBdr>
          <w:divsChild>
            <w:div w:id="1588269902">
              <w:marLeft w:val="0"/>
              <w:marRight w:val="0"/>
              <w:marTop w:val="0"/>
              <w:marBottom w:val="0"/>
              <w:divBdr>
                <w:top w:val="none" w:sz="0" w:space="0" w:color="auto"/>
                <w:left w:val="none" w:sz="0" w:space="0" w:color="auto"/>
                <w:bottom w:val="none" w:sz="0" w:space="0" w:color="auto"/>
                <w:right w:val="none" w:sz="0" w:space="0" w:color="auto"/>
              </w:divBdr>
              <w:divsChild>
                <w:div w:id="1588269904">
                  <w:marLeft w:val="0"/>
                  <w:marRight w:val="0"/>
                  <w:marTop w:val="0"/>
                  <w:marBottom w:val="0"/>
                  <w:divBdr>
                    <w:top w:val="none" w:sz="0" w:space="0" w:color="auto"/>
                    <w:left w:val="none" w:sz="0" w:space="0" w:color="auto"/>
                    <w:bottom w:val="none" w:sz="0" w:space="0" w:color="auto"/>
                    <w:right w:val="none" w:sz="0" w:space="0" w:color="auto"/>
                  </w:divBdr>
                  <w:divsChild>
                    <w:div w:id="15882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901">
      <w:marLeft w:val="0"/>
      <w:marRight w:val="0"/>
      <w:marTop w:val="0"/>
      <w:marBottom w:val="0"/>
      <w:divBdr>
        <w:top w:val="none" w:sz="0" w:space="0" w:color="auto"/>
        <w:left w:val="none" w:sz="0" w:space="0" w:color="auto"/>
        <w:bottom w:val="none" w:sz="0" w:space="0" w:color="auto"/>
        <w:right w:val="none" w:sz="0" w:space="0" w:color="auto"/>
      </w:divBdr>
      <w:divsChild>
        <w:div w:id="1588269896">
          <w:marLeft w:val="0"/>
          <w:marRight w:val="0"/>
          <w:marTop w:val="0"/>
          <w:marBottom w:val="0"/>
          <w:divBdr>
            <w:top w:val="none" w:sz="0" w:space="0" w:color="auto"/>
            <w:left w:val="none" w:sz="0" w:space="0" w:color="auto"/>
            <w:bottom w:val="none" w:sz="0" w:space="0" w:color="auto"/>
            <w:right w:val="none" w:sz="0" w:space="0" w:color="auto"/>
          </w:divBdr>
          <w:divsChild>
            <w:div w:id="1588269903">
              <w:marLeft w:val="0"/>
              <w:marRight w:val="0"/>
              <w:marTop w:val="0"/>
              <w:marBottom w:val="0"/>
              <w:divBdr>
                <w:top w:val="none" w:sz="0" w:space="0" w:color="auto"/>
                <w:left w:val="none" w:sz="0" w:space="0" w:color="auto"/>
                <w:bottom w:val="none" w:sz="0" w:space="0" w:color="auto"/>
                <w:right w:val="none" w:sz="0" w:space="0" w:color="auto"/>
              </w:divBdr>
              <w:divsChild>
                <w:div w:id="1588269899">
                  <w:marLeft w:val="0"/>
                  <w:marRight w:val="0"/>
                  <w:marTop w:val="0"/>
                  <w:marBottom w:val="0"/>
                  <w:divBdr>
                    <w:top w:val="none" w:sz="0" w:space="0" w:color="auto"/>
                    <w:left w:val="none" w:sz="0" w:space="0" w:color="auto"/>
                    <w:bottom w:val="none" w:sz="0" w:space="0" w:color="auto"/>
                    <w:right w:val="none" w:sz="0" w:space="0" w:color="auto"/>
                  </w:divBdr>
                  <w:divsChild>
                    <w:div w:id="15882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906">
      <w:marLeft w:val="0"/>
      <w:marRight w:val="0"/>
      <w:marTop w:val="0"/>
      <w:marBottom w:val="0"/>
      <w:divBdr>
        <w:top w:val="none" w:sz="0" w:space="0" w:color="auto"/>
        <w:left w:val="none" w:sz="0" w:space="0" w:color="auto"/>
        <w:bottom w:val="none" w:sz="0" w:space="0" w:color="auto"/>
        <w:right w:val="none" w:sz="0" w:space="0" w:color="auto"/>
      </w:divBdr>
      <w:divsChild>
        <w:div w:id="1588269907">
          <w:marLeft w:val="0"/>
          <w:marRight w:val="0"/>
          <w:marTop w:val="0"/>
          <w:marBottom w:val="0"/>
          <w:divBdr>
            <w:top w:val="none" w:sz="0" w:space="0" w:color="auto"/>
            <w:left w:val="none" w:sz="0" w:space="0" w:color="auto"/>
            <w:bottom w:val="none" w:sz="0" w:space="0" w:color="auto"/>
            <w:right w:val="none" w:sz="0" w:space="0" w:color="auto"/>
          </w:divBdr>
          <w:divsChild>
            <w:div w:id="1588269905">
              <w:marLeft w:val="0"/>
              <w:marRight w:val="0"/>
              <w:marTop w:val="0"/>
              <w:marBottom w:val="0"/>
              <w:divBdr>
                <w:top w:val="none" w:sz="0" w:space="0" w:color="auto"/>
                <w:left w:val="none" w:sz="0" w:space="0" w:color="auto"/>
                <w:bottom w:val="none" w:sz="0" w:space="0" w:color="auto"/>
                <w:right w:val="none" w:sz="0" w:space="0" w:color="auto"/>
              </w:divBdr>
              <w:divsChild>
                <w:div w:id="1588269978">
                  <w:marLeft w:val="0"/>
                  <w:marRight w:val="0"/>
                  <w:marTop w:val="0"/>
                  <w:marBottom w:val="0"/>
                  <w:divBdr>
                    <w:top w:val="none" w:sz="0" w:space="0" w:color="auto"/>
                    <w:left w:val="none" w:sz="0" w:space="0" w:color="auto"/>
                    <w:bottom w:val="none" w:sz="0" w:space="0" w:color="auto"/>
                    <w:right w:val="none" w:sz="0" w:space="0" w:color="auto"/>
                  </w:divBdr>
                  <w:divsChild>
                    <w:div w:id="158826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908">
      <w:marLeft w:val="0"/>
      <w:marRight w:val="0"/>
      <w:marTop w:val="0"/>
      <w:marBottom w:val="0"/>
      <w:divBdr>
        <w:top w:val="none" w:sz="0" w:space="0" w:color="auto"/>
        <w:left w:val="none" w:sz="0" w:space="0" w:color="auto"/>
        <w:bottom w:val="none" w:sz="0" w:space="0" w:color="auto"/>
        <w:right w:val="none" w:sz="0" w:space="0" w:color="auto"/>
      </w:divBdr>
    </w:div>
    <w:div w:id="1588269921">
      <w:marLeft w:val="0"/>
      <w:marRight w:val="0"/>
      <w:marTop w:val="0"/>
      <w:marBottom w:val="0"/>
      <w:divBdr>
        <w:top w:val="none" w:sz="0" w:space="0" w:color="auto"/>
        <w:left w:val="none" w:sz="0" w:space="0" w:color="auto"/>
        <w:bottom w:val="none" w:sz="0" w:space="0" w:color="auto"/>
        <w:right w:val="none" w:sz="0" w:space="0" w:color="auto"/>
      </w:divBdr>
      <w:divsChild>
        <w:div w:id="1588269919">
          <w:marLeft w:val="0"/>
          <w:marRight w:val="0"/>
          <w:marTop w:val="0"/>
          <w:marBottom w:val="0"/>
          <w:divBdr>
            <w:top w:val="none" w:sz="0" w:space="0" w:color="auto"/>
            <w:left w:val="none" w:sz="0" w:space="0" w:color="auto"/>
            <w:bottom w:val="none" w:sz="0" w:space="0" w:color="auto"/>
            <w:right w:val="none" w:sz="0" w:space="0" w:color="auto"/>
          </w:divBdr>
          <w:divsChild>
            <w:div w:id="1588269957">
              <w:marLeft w:val="0"/>
              <w:marRight w:val="0"/>
              <w:marTop w:val="0"/>
              <w:marBottom w:val="0"/>
              <w:divBdr>
                <w:top w:val="none" w:sz="0" w:space="0" w:color="auto"/>
                <w:left w:val="none" w:sz="0" w:space="0" w:color="auto"/>
                <w:bottom w:val="none" w:sz="0" w:space="0" w:color="auto"/>
                <w:right w:val="none" w:sz="0" w:space="0" w:color="auto"/>
              </w:divBdr>
              <w:divsChild>
                <w:div w:id="1588269920">
                  <w:marLeft w:val="0"/>
                  <w:marRight w:val="0"/>
                  <w:marTop w:val="0"/>
                  <w:marBottom w:val="0"/>
                  <w:divBdr>
                    <w:top w:val="none" w:sz="0" w:space="0" w:color="auto"/>
                    <w:left w:val="none" w:sz="0" w:space="0" w:color="auto"/>
                    <w:bottom w:val="none" w:sz="0" w:space="0" w:color="auto"/>
                    <w:right w:val="none" w:sz="0" w:space="0" w:color="auto"/>
                  </w:divBdr>
                  <w:divsChild>
                    <w:div w:id="1588269916">
                      <w:marLeft w:val="0"/>
                      <w:marRight w:val="0"/>
                      <w:marTop w:val="0"/>
                      <w:marBottom w:val="0"/>
                      <w:divBdr>
                        <w:top w:val="none" w:sz="0" w:space="0" w:color="auto"/>
                        <w:left w:val="none" w:sz="0" w:space="0" w:color="auto"/>
                        <w:bottom w:val="none" w:sz="0" w:space="0" w:color="auto"/>
                        <w:right w:val="none" w:sz="0" w:space="0" w:color="auto"/>
                      </w:divBdr>
                      <w:divsChild>
                        <w:div w:id="1588269912">
                          <w:marLeft w:val="0"/>
                          <w:marRight w:val="0"/>
                          <w:marTop w:val="0"/>
                          <w:marBottom w:val="0"/>
                          <w:divBdr>
                            <w:top w:val="none" w:sz="0" w:space="0" w:color="auto"/>
                            <w:left w:val="none" w:sz="0" w:space="0" w:color="auto"/>
                            <w:bottom w:val="none" w:sz="0" w:space="0" w:color="auto"/>
                            <w:right w:val="none" w:sz="0" w:space="0" w:color="auto"/>
                          </w:divBdr>
                          <w:divsChild>
                            <w:div w:id="1588269959">
                              <w:marLeft w:val="0"/>
                              <w:marRight w:val="0"/>
                              <w:marTop w:val="0"/>
                              <w:marBottom w:val="0"/>
                              <w:divBdr>
                                <w:top w:val="none" w:sz="0" w:space="0" w:color="auto"/>
                                <w:left w:val="none" w:sz="0" w:space="0" w:color="auto"/>
                                <w:bottom w:val="none" w:sz="0" w:space="0" w:color="auto"/>
                                <w:right w:val="none" w:sz="0" w:space="0" w:color="auto"/>
                              </w:divBdr>
                              <w:divsChild>
                                <w:div w:id="1588269914">
                                  <w:marLeft w:val="0"/>
                                  <w:marRight w:val="0"/>
                                  <w:marTop w:val="0"/>
                                  <w:marBottom w:val="0"/>
                                  <w:divBdr>
                                    <w:top w:val="none" w:sz="0" w:space="0" w:color="auto"/>
                                    <w:left w:val="none" w:sz="0" w:space="0" w:color="auto"/>
                                    <w:bottom w:val="none" w:sz="0" w:space="0" w:color="auto"/>
                                    <w:right w:val="none" w:sz="0" w:space="0" w:color="auto"/>
                                  </w:divBdr>
                                </w:div>
                                <w:div w:id="158826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69913">
                          <w:marLeft w:val="0"/>
                          <w:marRight w:val="0"/>
                          <w:marTop w:val="0"/>
                          <w:marBottom w:val="0"/>
                          <w:divBdr>
                            <w:top w:val="none" w:sz="0" w:space="0" w:color="auto"/>
                            <w:left w:val="none" w:sz="0" w:space="0" w:color="auto"/>
                            <w:bottom w:val="none" w:sz="0" w:space="0" w:color="auto"/>
                            <w:right w:val="none" w:sz="0" w:space="0" w:color="auto"/>
                          </w:divBdr>
                        </w:div>
                        <w:div w:id="1588269917">
                          <w:marLeft w:val="0"/>
                          <w:marRight w:val="0"/>
                          <w:marTop w:val="0"/>
                          <w:marBottom w:val="0"/>
                          <w:divBdr>
                            <w:top w:val="none" w:sz="0" w:space="0" w:color="auto"/>
                            <w:left w:val="none" w:sz="0" w:space="0" w:color="auto"/>
                            <w:bottom w:val="none" w:sz="0" w:space="0" w:color="auto"/>
                            <w:right w:val="none" w:sz="0" w:space="0" w:color="auto"/>
                          </w:divBdr>
                        </w:div>
                        <w:div w:id="1588269918">
                          <w:marLeft w:val="0"/>
                          <w:marRight w:val="0"/>
                          <w:marTop w:val="0"/>
                          <w:marBottom w:val="0"/>
                          <w:divBdr>
                            <w:top w:val="none" w:sz="0" w:space="0" w:color="auto"/>
                            <w:left w:val="none" w:sz="0" w:space="0" w:color="auto"/>
                            <w:bottom w:val="none" w:sz="0" w:space="0" w:color="auto"/>
                            <w:right w:val="none" w:sz="0" w:space="0" w:color="auto"/>
                          </w:divBdr>
                          <w:divsChild>
                            <w:div w:id="158826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69931">
      <w:marLeft w:val="0"/>
      <w:marRight w:val="0"/>
      <w:marTop w:val="0"/>
      <w:marBottom w:val="0"/>
      <w:divBdr>
        <w:top w:val="none" w:sz="0" w:space="0" w:color="auto"/>
        <w:left w:val="none" w:sz="0" w:space="0" w:color="auto"/>
        <w:bottom w:val="none" w:sz="0" w:space="0" w:color="auto"/>
        <w:right w:val="none" w:sz="0" w:space="0" w:color="auto"/>
      </w:divBdr>
    </w:div>
    <w:div w:id="1588269934">
      <w:marLeft w:val="0"/>
      <w:marRight w:val="0"/>
      <w:marTop w:val="0"/>
      <w:marBottom w:val="0"/>
      <w:divBdr>
        <w:top w:val="none" w:sz="0" w:space="0" w:color="auto"/>
        <w:left w:val="none" w:sz="0" w:space="0" w:color="auto"/>
        <w:bottom w:val="none" w:sz="0" w:space="0" w:color="auto"/>
        <w:right w:val="none" w:sz="0" w:space="0" w:color="auto"/>
      </w:divBdr>
      <w:divsChild>
        <w:div w:id="1588269930">
          <w:marLeft w:val="0"/>
          <w:marRight w:val="0"/>
          <w:marTop w:val="0"/>
          <w:marBottom w:val="0"/>
          <w:divBdr>
            <w:top w:val="none" w:sz="0" w:space="0" w:color="auto"/>
            <w:left w:val="none" w:sz="0" w:space="0" w:color="auto"/>
            <w:bottom w:val="none" w:sz="0" w:space="0" w:color="auto"/>
            <w:right w:val="none" w:sz="0" w:space="0" w:color="auto"/>
          </w:divBdr>
          <w:divsChild>
            <w:div w:id="1588269941">
              <w:marLeft w:val="0"/>
              <w:marRight w:val="0"/>
              <w:marTop w:val="0"/>
              <w:marBottom w:val="0"/>
              <w:divBdr>
                <w:top w:val="none" w:sz="0" w:space="0" w:color="auto"/>
                <w:left w:val="none" w:sz="0" w:space="0" w:color="auto"/>
                <w:bottom w:val="none" w:sz="0" w:space="0" w:color="auto"/>
                <w:right w:val="none" w:sz="0" w:space="0" w:color="auto"/>
              </w:divBdr>
              <w:divsChild>
                <w:div w:id="1588269938">
                  <w:marLeft w:val="0"/>
                  <w:marRight w:val="0"/>
                  <w:marTop w:val="0"/>
                  <w:marBottom w:val="0"/>
                  <w:divBdr>
                    <w:top w:val="none" w:sz="0" w:space="0" w:color="auto"/>
                    <w:left w:val="none" w:sz="0" w:space="0" w:color="auto"/>
                    <w:bottom w:val="none" w:sz="0" w:space="0" w:color="auto"/>
                    <w:right w:val="none" w:sz="0" w:space="0" w:color="auto"/>
                  </w:divBdr>
                  <w:divsChild>
                    <w:div w:id="15882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943">
      <w:marLeft w:val="0"/>
      <w:marRight w:val="0"/>
      <w:marTop w:val="0"/>
      <w:marBottom w:val="0"/>
      <w:divBdr>
        <w:top w:val="none" w:sz="0" w:space="0" w:color="auto"/>
        <w:left w:val="none" w:sz="0" w:space="0" w:color="auto"/>
        <w:bottom w:val="none" w:sz="0" w:space="0" w:color="auto"/>
        <w:right w:val="none" w:sz="0" w:space="0" w:color="auto"/>
      </w:divBdr>
      <w:divsChild>
        <w:div w:id="1588269927">
          <w:marLeft w:val="0"/>
          <w:marRight w:val="0"/>
          <w:marTop w:val="0"/>
          <w:marBottom w:val="0"/>
          <w:divBdr>
            <w:top w:val="none" w:sz="0" w:space="0" w:color="auto"/>
            <w:left w:val="none" w:sz="0" w:space="0" w:color="auto"/>
            <w:bottom w:val="none" w:sz="0" w:space="0" w:color="auto"/>
            <w:right w:val="none" w:sz="0" w:space="0" w:color="auto"/>
          </w:divBdr>
          <w:divsChild>
            <w:div w:id="1588269946">
              <w:marLeft w:val="0"/>
              <w:marRight w:val="0"/>
              <w:marTop w:val="0"/>
              <w:marBottom w:val="0"/>
              <w:divBdr>
                <w:top w:val="none" w:sz="0" w:space="0" w:color="auto"/>
                <w:left w:val="none" w:sz="0" w:space="0" w:color="auto"/>
                <w:bottom w:val="none" w:sz="0" w:space="0" w:color="auto"/>
                <w:right w:val="none" w:sz="0" w:space="0" w:color="auto"/>
              </w:divBdr>
              <w:divsChild>
                <w:div w:id="1588269955">
                  <w:marLeft w:val="0"/>
                  <w:marRight w:val="0"/>
                  <w:marTop w:val="0"/>
                  <w:marBottom w:val="0"/>
                  <w:divBdr>
                    <w:top w:val="none" w:sz="0" w:space="0" w:color="auto"/>
                    <w:left w:val="none" w:sz="0" w:space="0" w:color="auto"/>
                    <w:bottom w:val="none" w:sz="0" w:space="0" w:color="auto"/>
                    <w:right w:val="none" w:sz="0" w:space="0" w:color="auto"/>
                  </w:divBdr>
                  <w:divsChild>
                    <w:div w:id="1588269949">
                      <w:marLeft w:val="0"/>
                      <w:marRight w:val="0"/>
                      <w:marTop w:val="0"/>
                      <w:marBottom w:val="0"/>
                      <w:divBdr>
                        <w:top w:val="none" w:sz="0" w:space="0" w:color="auto"/>
                        <w:left w:val="none" w:sz="0" w:space="0" w:color="auto"/>
                        <w:bottom w:val="none" w:sz="0" w:space="0" w:color="auto"/>
                        <w:right w:val="none" w:sz="0" w:space="0" w:color="auto"/>
                      </w:divBdr>
                      <w:divsChild>
                        <w:div w:id="1588269922">
                          <w:marLeft w:val="0"/>
                          <w:marRight w:val="0"/>
                          <w:marTop w:val="0"/>
                          <w:marBottom w:val="0"/>
                          <w:divBdr>
                            <w:top w:val="none" w:sz="0" w:space="0" w:color="auto"/>
                            <w:left w:val="none" w:sz="0" w:space="0" w:color="auto"/>
                            <w:bottom w:val="none" w:sz="0" w:space="0" w:color="auto"/>
                            <w:right w:val="none" w:sz="0" w:space="0" w:color="auto"/>
                          </w:divBdr>
                          <w:divsChild>
                            <w:div w:id="15882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69950">
      <w:marLeft w:val="0"/>
      <w:marRight w:val="0"/>
      <w:marTop w:val="0"/>
      <w:marBottom w:val="0"/>
      <w:divBdr>
        <w:top w:val="none" w:sz="0" w:space="0" w:color="auto"/>
        <w:left w:val="none" w:sz="0" w:space="0" w:color="auto"/>
        <w:bottom w:val="none" w:sz="0" w:space="0" w:color="auto"/>
        <w:right w:val="none" w:sz="0" w:space="0" w:color="auto"/>
      </w:divBdr>
      <w:divsChild>
        <w:div w:id="1588269928">
          <w:marLeft w:val="0"/>
          <w:marRight w:val="0"/>
          <w:marTop w:val="0"/>
          <w:marBottom w:val="0"/>
          <w:divBdr>
            <w:top w:val="none" w:sz="0" w:space="0" w:color="auto"/>
            <w:left w:val="none" w:sz="0" w:space="0" w:color="auto"/>
            <w:bottom w:val="none" w:sz="0" w:space="0" w:color="auto"/>
            <w:right w:val="none" w:sz="0" w:space="0" w:color="auto"/>
          </w:divBdr>
          <w:divsChild>
            <w:div w:id="1588269924">
              <w:marLeft w:val="0"/>
              <w:marRight w:val="0"/>
              <w:marTop w:val="0"/>
              <w:marBottom w:val="0"/>
              <w:divBdr>
                <w:top w:val="none" w:sz="0" w:space="0" w:color="auto"/>
                <w:left w:val="none" w:sz="0" w:space="0" w:color="auto"/>
                <w:bottom w:val="none" w:sz="0" w:space="0" w:color="auto"/>
                <w:right w:val="none" w:sz="0" w:space="0" w:color="auto"/>
              </w:divBdr>
              <w:divsChild>
                <w:div w:id="1588269942">
                  <w:marLeft w:val="0"/>
                  <w:marRight w:val="0"/>
                  <w:marTop w:val="0"/>
                  <w:marBottom w:val="0"/>
                  <w:divBdr>
                    <w:top w:val="none" w:sz="0" w:space="0" w:color="auto"/>
                    <w:left w:val="none" w:sz="0" w:space="0" w:color="auto"/>
                    <w:bottom w:val="none" w:sz="0" w:space="0" w:color="auto"/>
                    <w:right w:val="none" w:sz="0" w:space="0" w:color="auto"/>
                  </w:divBdr>
                  <w:divsChild>
                    <w:div w:id="15882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951">
      <w:marLeft w:val="0"/>
      <w:marRight w:val="0"/>
      <w:marTop w:val="0"/>
      <w:marBottom w:val="0"/>
      <w:divBdr>
        <w:top w:val="none" w:sz="0" w:space="0" w:color="auto"/>
        <w:left w:val="none" w:sz="0" w:space="0" w:color="auto"/>
        <w:bottom w:val="none" w:sz="0" w:space="0" w:color="auto"/>
        <w:right w:val="none" w:sz="0" w:space="0" w:color="auto"/>
      </w:divBdr>
      <w:divsChild>
        <w:div w:id="1588269925">
          <w:marLeft w:val="0"/>
          <w:marRight w:val="0"/>
          <w:marTop w:val="0"/>
          <w:marBottom w:val="0"/>
          <w:divBdr>
            <w:top w:val="none" w:sz="0" w:space="0" w:color="auto"/>
            <w:left w:val="none" w:sz="0" w:space="0" w:color="auto"/>
            <w:bottom w:val="none" w:sz="0" w:space="0" w:color="auto"/>
            <w:right w:val="none" w:sz="0" w:space="0" w:color="auto"/>
          </w:divBdr>
          <w:divsChild>
            <w:div w:id="1588269939">
              <w:marLeft w:val="0"/>
              <w:marRight w:val="0"/>
              <w:marTop w:val="0"/>
              <w:marBottom w:val="0"/>
              <w:divBdr>
                <w:top w:val="none" w:sz="0" w:space="0" w:color="auto"/>
                <w:left w:val="none" w:sz="0" w:space="0" w:color="auto"/>
                <w:bottom w:val="none" w:sz="0" w:space="0" w:color="auto"/>
                <w:right w:val="none" w:sz="0" w:space="0" w:color="auto"/>
              </w:divBdr>
              <w:divsChild>
                <w:div w:id="1588269937">
                  <w:marLeft w:val="0"/>
                  <w:marRight w:val="0"/>
                  <w:marTop w:val="0"/>
                  <w:marBottom w:val="0"/>
                  <w:divBdr>
                    <w:top w:val="none" w:sz="0" w:space="0" w:color="auto"/>
                    <w:left w:val="none" w:sz="0" w:space="0" w:color="auto"/>
                    <w:bottom w:val="none" w:sz="0" w:space="0" w:color="auto"/>
                    <w:right w:val="none" w:sz="0" w:space="0" w:color="auto"/>
                  </w:divBdr>
                  <w:divsChild>
                    <w:div w:id="1588269926">
                      <w:marLeft w:val="0"/>
                      <w:marRight w:val="0"/>
                      <w:marTop w:val="0"/>
                      <w:marBottom w:val="0"/>
                      <w:divBdr>
                        <w:top w:val="none" w:sz="0" w:space="0" w:color="auto"/>
                        <w:left w:val="none" w:sz="0" w:space="0" w:color="auto"/>
                        <w:bottom w:val="none" w:sz="0" w:space="0" w:color="auto"/>
                        <w:right w:val="none" w:sz="0" w:space="0" w:color="auto"/>
                      </w:divBdr>
                      <w:divsChild>
                        <w:div w:id="1588269935">
                          <w:marLeft w:val="0"/>
                          <w:marRight w:val="0"/>
                          <w:marTop w:val="38"/>
                          <w:marBottom w:val="0"/>
                          <w:divBdr>
                            <w:top w:val="none" w:sz="0" w:space="0" w:color="auto"/>
                            <w:left w:val="none" w:sz="0" w:space="0" w:color="auto"/>
                            <w:bottom w:val="none" w:sz="0" w:space="0" w:color="auto"/>
                            <w:right w:val="none" w:sz="0" w:space="0" w:color="auto"/>
                          </w:divBdr>
                          <w:divsChild>
                            <w:div w:id="1588269932">
                              <w:marLeft w:val="1728"/>
                              <w:marRight w:val="3181"/>
                              <w:marTop w:val="0"/>
                              <w:marBottom w:val="0"/>
                              <w:divBdr>
                                <w:top w:val="none" w:sz="0" w:space="0" w:color="auto"/>
                                <w:left w:val="none" w:sz="0" w:space="0" w:color="auto"/>
                                <w:bottom w:val="none" w:sz="0" w:space="0" w:color="auto"/>
                                <w:right w:val="none" w:sz="0" w:space="0" w:color="auto"/>
                              </w:divBdr>
                              <w:divsChild>
                                <w:div w:id="1588269940">
                                  <w:marLeft w:val="0"/>
                                  <w:marRight w:val="0"/>
                                  <w:marTop w:val="0"/>
                                  <w:marBottom w:val="0"/>
                                  <w:divBdr>
                                    <w:top w:val="none" w:sz="0" w:space="0" w:color="auto"/>
                                    <w:left w:val="none" w:sz="0" w:space="0" w:color="auto"/>
                                    <w:bottom w:val="none" w:sz="0" w:space="0" w:color="auto"/>
                                    <w:right w:val="none" w:sz="0" w:space="0" w:color="auto"/>
                                  </w:divBdr>
                                  <w:divsChild>
                                    <w:div w:id="1588269933">
                                      <w:marLeft w:val="0"/>
                                      <w:marRight w:val="0"/>
                                      <w:marTop w:val="0"/>
                                      <w:marBottom w:val="0"/>
                                      <w:divBdr>
                                        <w:top w:val="none" w:sz="0" w:space="0" w:color="auto"/>
                                        <w:left w:val="none" w:sz="0" w:space="0" w:color="auto"/>
                                        <w:bottom w:val="none" w:sz="0" w:space="0" w:color="auto"/>
                                        <w:right w:val="none" w:sz="0" w:space="0" w:color="auto"/>
                                      </w:divBdr>
                                      <w:divsChild>
                                        <w:div w:id="1588269956">
                                          <w:marLeft w:val="0"/>
                                          <w:marRight w:val="0"/>
                                          <w:marTop w:val="0"/>
                                          <w:marBottom w:val="0"/>
                                          <w:divBdr>
                                            <w:top w:val="none" w:sz="0" w:space="0" w:color="auto"/>
                                            <w:left w:val="none" w:sz="0" w:space="0" w:color="auto"/>
                                            <w:bottom w:val="none" w:sz="0" w:space="0" w:color="auto"/>
                                            <w:right w:val="none" w:sz="0" w:space="0" w:color="auto"/>
                                          </w:divBdr>
                                          <w:divsChild>
                                            <w:div w:id="15882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69952">
      <w:marLeft w:val="0"/>
      <w:marRight w:val="0"/>
      <w:marTop w:val="0"/>
      <w:marBottom w:val="0"/>
      <w:divBdr>
        <w:top w:val="none" w:sz="0" w:space="0" w:color="auto"/>
        <w:left w:val="none" w:sz="0" w:space="0" w:color="auto"/>
        <w:bottom w:val="none" w:sz="0" w:space="0" w:color="auto"/>
        <w:right w:val="none" w:sz="0" w:space="0" w:color="auto"/>
      </w:divBdr>
      <w:divsChild>
        <w:div w:id="1588269929">
          <w:marLeft w:val="0"/>
          <w:marRight w:val="0"/>
          <w:marTop w:val="0"/>
          <w:marBottom w:val="0"/>
          <w:divBdr>
            <w:top w:val="none" w:sz="0" w:space="0" w:color="auto"/>
            <w:left w:val="none" w:sz="0" w:space="0" w:color="auto"/>
            <w:bottom w:val="none" w:sz="0" w:space="0" w:color="auto"/>
            <w:right w:val="none" w:sz="0" w:space="0" w:color="auto"/>
          </w:divBdr>
          <w:divsChild>
            <w:div w:id="1588269945">
              <w:marLeft w:val="0"/>
              <w:marRight w:val="0"/>
              <w:marTop w:val="0"/>
              <w:marBottom w:val="0"/>
              <w:divBdr>
                <w:top w:val="none" w:sz="0" w:space="0" w:color="auto"/>
                <w:left w:val="none" w:sz="0" w:space="0" w:color="auto"/>
                <w:bottom w:val="none" w:sz="0" w:space="0" w:color="auto"/>
                <w:right w:val="none" w:sz="0" w:space="0" w:color="auto"/>
              </w:divBdr>
              <w:divsChild>
                <w:div w:id="1588269923">
                  <w:marLeft w:val="0"/>
                  <w:marRight w:val="0"/>
                  <w:marTop w:val="0"/>
                  <w:marBottom w:val="0"/>
                  <w:divBdr>
                    <w:top w:val="none" w:sz="0" w:space="0" w:color="auto"/>
                    <w:left w:val="none" w:sz="0" w:space="0" w:color="auto"/>
                    <w:bottom w:val="none" w:sz="0" w:space="0" w:color="auto"/>
                    <w:right w:val="none" w:sz="0" w:space="0" w:color="auto"/>
                  </w:divBdr>
                  <w:divsChild>
                    <w:div w:id="15882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953">
      <w:marLeft w:val="0"/>
      <w:marRight w:val="0"/>
      <w:marTop w:val="0"/>
      <w:marBottom w:val="0"/>
      <w:divBdr>
        <w:top w:val="none" w:sz="0" w:space="0" w:color="auto"/>
        <w:left w:val="none" w:sz="0" w:space="0" w:color="auto"/>
        <w:bottom w:val="none" w:sz="0" w:space="0" w:color="auto"/>
        <w:right w:val="none" w:sz="0" w:space="0" w:color="auto"/>
      </w:divBdr>
    </w:div>
    <w:div w:id="1588269961">
      <w:marLeft w:val="0"/>
      <w:marRight w:val="0"/>
      <w:marTop w:val="0"/>
      <w:marBottom w:val="0"/>
      <w:divBdr>
        <w:top w:val="none" w:sz="0" w:space="0" w:color="auto"/>
        <w:left w:val="none" w:sz="0" w:space="0" w:color="auto"/>
        <w:bottom w:val="none" w:sz="0" w:space="0" w:color="auto"/>
        <w:right w:val="none" w:sz="0" w:space="0" w:color="auto"/>
      </w:divBdr>
      <w:divsChild>
        <w:div w:id="1588269963">
          <w:marLeft w:val="0"/>
          <w:marRight w:val="0"/>
          <w:marTop w:val="0"/>
          <w:marBottom w:val="0"/>
          <w:divBdr>
            <w:top w:val="none" w:sz="0" w:space="0" w:color="auto"/>
            <w:left w:val="none" w:sz="0" w:space="0" w:color="auto"/>
            <w:bottom w:val="none" w:sz="0" w:space="0" w:color="auto"/>
            <w:right w:val="none" w:sz="0" w:space="0" w:color="auto"/>
          </w:divBdr>
          <w:divsChild>
            <w:div w:id="1588269965">
              <w:marLeft w:val="0"/>
              <w:marRight w:val="0"/>
              <w:marTop w:val="0"/>
              <w:marBottom w:val="0"/>
              <w:divBdr>
                <w:top w:val="none" w:sz="0" w:space="0" w:color="auto"/>
                <w:left w:val="none" w:sz="0" w:space="0" w:color="auto"/>
                <w:bottom w:val="none" w:sz="0" w:space="0" w:color="auto"/>
                <w:right w:val="none" w:sz="0" w:space="0" w:color="auto"/>
              </w:divBdr>
              <w:divsChild>
                <w:div w:id="1588269962">
                  <w:marLeft w:val="0"/>
                  <w:marRight w:val="0"/>
                  <w:marTop w:val="0"/>
                  <w:marBottom w:val="0"/>
                  <w:divBdr>
                    <w:top w:val="none" w:sz="0" w:space="0" w:color="auto"/>
                    <w:left w:val="none" w:sz="0" w:space="0" w:color="auto"/>
                    <w:bottom w:val="none" w:sz="0" w:space="0" w:color="auto"/>
                    <w:right w:val="none" w:sz="0" w:space="0" w:color="auto"/>
                  </w:divBdr>
                  <w:divsChild>
                    <w:div w:id="1588269960">
                      <w:marLeft w:val="0"/>
                      <w:marRight w:val="0"/>
                      <w:marTop w:val="0"/>
                      <w:marBottom w:val="0"/>
                      <w:divBdr>
                        <w:top w:val="none" w:sz="0" w:space="0" w:color="auto"/>
                        <w:left w:val="none" w:sz="0" w:space="0" w:color="auto"/>
                        <w:bottom w:val="none" w:sz="0" w:space="0" w:color="auto"/>
                        <w:right w:val="none" w:sz="0" w:space="0" w:color="auto"/>
                      </w:divBdr>
                      <w:divsChild>
                        <w:div w:id="1588269964">
                          <w:marLeft w:val="0"/>
                          <w:marRight w:val="0"/>
                          <w:marTop w:val="0"/>
                          <w:marBottom w:val="0"/>
                          <w:divBdr>
                            <w:top w:val="none" w:sz="0" w:space="0" w:color="auto"/>
                            <w:left w:val="none" w:sz="0" w:space="0" w:color="auto"/>
                            <w:bottom w:val="none" w:sz="0" w:space="0" w:color="auto"/>
                            <w:right w:val="none" w:sz="0" w:space="0" w:color="auto"/>
                          </w:divBdr>
                          <w:divsChild>
                            <w:div w:id="15882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69973">
      <w:marLeft w:val="0"/>
      <w:marRight w:val="0"/>
      <w:marTop w:val="0"/>
      <w:marBottom w:val="0"/>
      <w:divBdr>
        <w:top w:val="none" w:sz="0" w:space="0" w:color="auto"/>
        <w:left w:val="none" w:sz="0" w:space="0" w:color="auto"/>
        <w:bottom w:val="none" w:sz="0" w:space="0" w:color="auto"/>
        <w:right w:val="none" w:sz="0" w:space="0" w:color="auto"/>
      </w:divBdr>
      <w:divsChild>
        <w:div w:id="1588269910">
          <w:marLeft w:val="0"/>
          <w:marRight w:val="0"/>
          <w:marTop w:val="0"/>
          <w:marBottom w:val="0"/>
          <w:divBdr>
            <w:top w:val="none" w:sz="0" w:space="0" w:color="auto"/>
            <w:left w:val="none" w:sz="0" w:space="0" w:color="auto"/>
            <w:bottom w:val="none" w:sz="0" w:space="0" w:color="auto"/>
            <w:right w:val="none" w:sz="0" w:space="0" w:color="auto"/>
          </w:divBdr>
          <w:divsChild>
            <w:div w:id="1588269972">
              <w:marLeft w:val="0"/>
              <w:marRight w:val="0"/>
              <w:marTop w:val="0"/>
              <w:marBottom w:val="0"/>
              <w:divBdr>
                <w:top w:val="none" w:sz="0" w:space="0" w:color="auto"/>
                <w:left w:val="none" w:sz="0" w:space="0" w:color="auto"/>
                <w:bottom w:val="none" w:sz="0" w:space="0" w:color="auto"/>
                <w:right w:val="none" w:sz="0" w:space="0" w:color="auto"/>
              </w:divBdr>
              <w:divsChild>
                <w:div w:id="1588269909">
                  <w:marLeft w:val="0"/>
                  <w:marRight w:val="0"/>
                  <w:marTop w:val="0"/>
                  <w:marBottom w:val="0"/>
                  <w:divBdr>
                    <w:top w:val="none" w:sz="0" w:space="0" w:color="auto"/>
                    <w:left w:val="none" w:sz="0" w:space="0" w:color="auto"/>
                    <w:bottom w:val="none" w:sz="0" w:space="0" w:color="auto"/>
                    <w:right w:val="none" w:sz="0" w:space="0" w:color="auto"/>
                  </w:divBdr>
                  <w:divsChild>
                    <w:div w:id="1588269974">
                      <w:marLeft w:val="0"/>
                      <w:marRight w:val="0"/>
                      <w:marTop w:val="0"/>
                      <w:marBottom w:val="0"/>
                      <w:divBdr>
                        <w:top w:val="none" w:sz="0" w:space="0" w:color="auto"/>
                        <w:left w:val="none" w:sz="0" w:space="0" w:color="auto"/>
                        <w:bottom w:val="none" w:sz="0" w:space="0" w:color="auto"/>
                        <w:right w:val="none" w:sz="0" w:space="0" w:color="auto"/>
                      </w:divBdr>
                      <w:divsChild>
                        <w:div w:id="1588269967">
                          <w:marLeft w:val="0"/>
                          <w:marRight w:val="0"/>
                          <w:marTop w:val="0"/>
                          <w:marBottom w:val="0"/>
                          <w:divBdr>
                            <w:top w:val="none" w:sz="0" w:space="0" w:color="auto"/>
                            <w:left w:val="none" w:sz="0" w:space="0" w:color="auto"/>
                            <w:bottom w:val="none" w:sz="0" w:space="0" w:color="auto"/>
                            <w:right w:val="none" w:sz="0" w:space="0" w:color="auto"/>
                          </w:divBdr>
                          <w:divsChild>
                            <w:div w:id="1588269966">
                              <w:marLeft w:val="0"/>
                              <w:marRight w:val="0"/>
                              <w:marTop w:val="0"/>
                              <w:marBottom w:val="0"/>
                              <w:divBdr>
                                <w:top w:val="none" w:sz="0" w:space="0" w:color="auto"/>
                                <w:left w:val="none" w:sz="0" w:space="0" w:color="auto"/>
                                <w:bottom w:val="none" w:sz="0" w:space="0" w:color="auto"/>
                                <w:right w:val="none" w:sz="0" w:space="0" w:color="auto"/>
                              </w:divBdr>
                              <w:divsChild>
                                <w:div w:id="1588269969">
                                  <w:marLeft w:val="0"/>
                                  <w:marRight w:val="0"/>
                                  <w:marTop w:val="0"/>
                                  <w:marBottom w:val="0"/>
                                  <w:divBdr>
                                    <w:top w:val="none" w:sz="0" w:space="0" w:color="auto"/>
                                    <w:left w:val="none" w:sz="0" w:space="0" w:color="auto"/>
                                    <w:bottom w:val="none" w:sz="0" w:space="0" w:color="auto"/>
                                    <w:right w:val="none" w:sz="0" w:space="0" w:color="auto"/>
                                  </w:divBdr>
                                  <w:divsChild>
                                    <w:div w:id="1588269970">
                                      <w:marLeft w:val="0"/>
                                      <w:marRight w:val="0"/>
                                      <w:marTop w:val="0"/>
                                      <w:marBottom w:val="0"/>
                                      <w:divBdr>
                                        <w:top w:val="none" w:sz="0" w:space="0" w:color="auto"/>
                                        <w:left w:val="none" w:sz="0" w:space="0" w:color="auto"/>
                                        <w:bottom w:val="none" w:sz="0" w:space="0" w:color="auto"/>
                                        <w:right w:val="none" w:sz="0" w:space="0" w:color="auto"/>
                                      </w:divBdr>
                                      <w:divsChild>
                                        <w:div w:id="1588269968">
                                          <w:marLeft w:val="0"/>
                                          <w:marRight w:val="0"/>
                                          <w:marTop w:val="0"/>
                                          <w:marBottom w:val="0"/>
                                          <w:divBdr>
                                            <w:top w:val="none" w:sz="0" w:space="0" w:color="auto"/>
                                            <w:left w:val="none" w:sz="0" w:space="0" w:color="auto"/>
                                            <w:bottom w:val="none" w:sz="0" w:space="0" w:color="auto"/>
                                            <w:right w:val="none" w:sz="0" w:space="0" w:color="auto"/>
                                          </w:divBdr>
                                          <w:divsChild>
                                            <w:div w:id="158826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69975">
      <w:marLeft w:val="0"/>
      <w:marRight w:val="0"/>
      <w:marTop w:val="0"/>
      <w:marBottom w:val="0"/>
      <w:divBdr>
        <w:top w:val="none" w:sz="0" w:space="0" w:color="auto"/>
        <w:left w:val="none" w:sz="0" w:space="0" w:color="auto"/>
        <w:bottom w:val="none" w:sz="0" w:space="0" w:color="auto"/>
        <w:right w:val="none" w:sz="0" w:space="0" w:color="auto"/>
      </w:divBdr>
    </w:div>
    <w:div w:id="1588269976">
      <w:marLeft w:val="0"/>
      <w:marRight w:val="0"/>
      <w:marTop w:val="0"/>
      <w:marBottom w:val="0"/>
      <w:divBdr>
        <w:top w:val="none" w:sz="0" w:space="0" w:color="auto"/>
        <w:left w:val="none" w:sz="0" w:space="0" w:color="auto"/>
        <w:bottom w:val="none" w:sz="0" w:space="0" w:color="auto"/>
        <w:right w:val="none" w:sz="0" w:space="0" w:color="auto"/>
      </w:divBdr>
    </w:div>
    <w:div w:id="1588269977">
      <w:marLeft w:val="0"/>
      <w:marRight w:val="0"/>
      <w:marTop w:val="0"/>
      <w:marBottom w:val="0"/>
      <w:divBdr>
        <w:top w:val="none" w:sz="0" w:space="0" w:color="auto"/>
        <w:left w:val="none" w:sz="0" w:space="0" w:color="auto"/>
        <w:bottom w:val="none" w:sz="0" w:space="0" w:color="auto"/>
        <w:right w:val="none" w:sz="0" w:space="0" w:color="auto"/>
      </w:divBdr>
    </w:div>
    <w:div w:id="1588269983">
      <w:marLeft w:val="0"/>
      <w:marRight w:val="0"/>
      <w:marTop w:val="0"/>
      <w:marBottom w:val="0"/>
      <w:divBdr>
        <w:top w:val="none" w:sz="0" w:space="0" w:color="auto"/>
        <w:left w:val="none" w:sz="0" w:space="0" w:color="auto"/>
        <w:bottom w:val="none" w:sz="0" w:space="0" w:color="auto"/>
        <w:right w:val="none" w:sz="0" w:space="0" w:color="auto"/>
      </w:divBdr>
      <w:divsChild>
        <w:div w:id="1588269980">
          <w:marLeft w:val="0"/>
          <w:marRight w:val="0"/>
          <w:marTop w:val="0"/>
          <w:marBottom w:val="0"/>
          <w:divBdr>
            <w:top w:val="none" w:sz="0" w:space="0" w:color="auto"/>
            <w:left w:val="none" w:sz="0" w:space="0" w:color="auto"/>
            <w:bottom w:val="none" w:sz="0" w:space="0" w:color="auto"/>
            <w:right w:val="none" w:sz="0" w:space="0" w:color="auto"/>
          </w:divBdr>
          <w:divsChild>
            <w:div w:id="1588269982">
              <w:marLeft w:val="0"/>
              <w:marRight w:val="0"/>
              <w:marTop w:val="0"/>
              <w:marBottom w:val="0"/>
              <w:divBdr>
                <w:top w:val="none" w:sz="0" w:space="0" w:color="auto"/>
                <w:left w:val="none" w:sz="0" w:space="0" w:color="auto"/>
                <w:bottom w:val="none" w:sz="0" w:space="0" w:color="auto"/>
                <w:right w:val="none" w:sz="0" w:space="0" w:color="auto"/>
              </w:divBdr>
              <w:divsChild>
                <w:div w:id="1588269984">
                  <w:marLeft w:val="0"/>
                  <w:marRight w:val="0"/>
                  <w:marTop w:val="0"/>
                  <w:marBottom w:val="0"/>
                  <w:divBdr>
                    <w:top w:val="none" w:sz="0" w:space="0" w:color="auto"/>
                    <w:left w:val="none" w:sz="0" w:space="0" w:color="auto"/>
                    <w:bottom w:val="none" w:sz="0" w:space="0" w:color="auto"/>
                    <w:right w:val="none" w:sz="0" w:space="0" w:color="auto"/>
                  </w:divBdr>
                  <w:divsChild>
                    <w:div w:id="158826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9987">
      <w:marLeft w:val="0"/>
      <w:marRight w:val="0"/>
      <w:marTop w:val="0"/>
      <w:marBottom w:val="0"/>
      <w:divBdr>
        <w:top w:val="none" w:sz="0" w:space="0" w:color="auto"/>
        <w:left w:val="none" w:sz="0" w:space="0" w:color="auto"/>
        <w:bottom w:val="none" w:sz="0" w:space="0" w:color="auto"/>
        <w:right w:val="none" w:sz="0" w:space="0" w:color="auto"/>
      </w:divBdr>
      <w:divsChild>
        <w:div w:id="1588269876">
          <w:marLeft w:val="1166"/>
          <w:marRight w:val="0"/>
          <w:marTop w:val="106"/>
          <w:marBottom w:val="0"/>
          <w:divBdr>
            <w:top w:val="none" w:sz="0" w:space="0" w:color="auto"/>
            <w:left w:val="none" w:sz="0" w:space="0" w:color="auto"/>
            <w:bottom w:val="none" w:sz="0" w:space="0" w:color="auto"/>
            <w:right w:val="none" w:sz="0" w:space="0" w:color="auto"/>
          </w:divBdr>
        </w:div>
        <w:div w:id="1588269988">
          <w:marLeft w:val="1166"/>
          <w:marRight w:val="0"/>
          <w:marTop w:val="106"/>
          <w:marBottom w:val="0"/>
          <w:divBdr>
            <w:top w:val="none" w:sz="0" w:space="0" w:color="auto"/>
            <w:left w:val="none" w:sz="0" w:space="0" w:color="auto"/>
            <w:bottom w:val="none" w:sz="0" w:space="0" w:color="auto"/>
            <w:right w:val="none" w:sz="0" w:space="0" w:color="auto"/>
          </w:divBdr>
        </w:div>
      </w:divsChild>
    </w:div>
    <w:div w:id="1588269989">
      <w:marLeft w:val="0"/>
      <w:marRight w:val="0"/>
      <w:marTop w:val="0"/>
      <w:marBottom w:val="0"/>
      <w:divBdr>
        <w:top w:val="none" w:sz="0" w:space="0" w:color="auto"/>
        <w:left w:val="none" w:sz="0" w:space="0" w:color="auto"/>
        <w:bottom w:val="none" w:sz="0" w:space="0" w:color="auto"/>
        <w:right w:val="none" w:sz="0" w:space="0" w:color="auto"/>
      </w:divBdr>
      <w:divsChild>
        <w:div w:id="1588269874">
          <w:marLeft w:val="1166"/>
          <w:marRight w:val="0"/>
          <w:marTop w:val="106"/>
          <w:marBottom w:val="60"/>
          <w:divBdr>
            <w:top w:val="none" w:sz="0" w:space="0" w:color="auto"/>
            <w:left w:val="none" w:sz="0" w:space="0" w:color="auto"/>
            <w:bottom w:val="none" w:sz="0" w:space="0" w:color="auto"/>
            <w:right w:val="none" w:sz="0" w:space="0" w:color="auto"/>
          </w:divBdr>
        </w:div>
        <w:div w:id="1588269875">
          <w:marLeft w:val="1166"/>
          <w:marRight w:val="0"/>
          <w:marTop w:val="106"/>
          <w:marBottom w:val="60"/>
          <w:divBdr>
            <w:top w:val="none" w:sz="0" w:space="0" w:color="auto"/>
            <w:left w:val="none" w:sz="0" w:space="0" w:color="auto"/>
            <w:bottom w:val="none" w:sz="0" w:space="0" w:color="auto"/>
            <w:right w:val="none" w:sz="0" w:space="0" w:color="auto"/>
          </w:divBdr>
        </w:div>
        <w:div w:id="1588269992">
          <w:marLeft w:val="547"/>
          <w:marRight w:val="0"/>
          <w:marTop w:val="106"/>
          <w:marBottom w:val="0"/>
          <w:divBdr>
            <w:top w:val="none" w:sz="0" w:space="0" w:color="auto"/>
            <w:left w:val="none" w:sz="0" w:space="0" w:color="auto"/>
            <w:bottom w:val="none" w:sz="0" w:space="0" w:color="auto"/>
            <w:right w:val="none" w:sz="0" w:space="0" w:color="auto"/>
          </w:divBdr>
        </w:div>
        <w:div w:id="1588269999">
          <w:marLeft w:val="547"/>
          <w:marRight w:val="0"/>
          <w:marTop w:val="106"/>
          <w:marBottom w:val="60"/>
          <w:divBdr>
            <w:top w:val="none" w:sz="0" w:space="0" w:color="auto"/>
            <w:left w:val="none" w:sz="0" w:space="0" w:color="auto"/>
            <w:bottom w:val="none" w:sz="0" w:space="0" w:color="auto"/>
            <w:right w:val="none" w:sz="0" w:space="0" w:color="auto"/>
          </w:divBdr>
        </w:div>
      </w:divsChild>
    </w:div>
    <w:div w:id="1588269993">
      <w:marLeft w:val="0"/>
      <w:marRight w:val="0"/>
      <w:marTop w:val="0"/>
      <w:marBottom w:val="0"/>
      <w:divBdr>
        <w:top w:val="none" w:sz="0" w:space="0" w:color="auto"/>
        <w:left w:val="none" w:sz="0" w:space="0" w:color="auto"/>
        <w:bottom w:val="none" w:sz="0" w:space="0" w:color="auto"/>
        <w:right w:val="none" w:sz="0" w:space="0" w:color="auto"/>
      </w:divBdr>
      <w:divsChild>
        <w:div w:id="1588269995">
          <w:marLeft w:val="547"/>
          <w:marRight w:val="0"/>
          <w:marTop w:val="0"/>
          <w:marBottom w:val="0"/>
          <w:divBdr>
            <w:top w:val="none" w:sz="0" w:space="0" w:color="auto"/>
            <w:left w:val="none" w:sz="0" w:space="0" w:color="auto"/>
            <w:bottom w:val="none" w:sz="0" w:space="0" w:color="auto"/>
            <w:right w:val="none" w:sz="0" w:space="0" w:color="auto"/>
          </w:divBdr>
        </w:div>
      </w:divsChild>
    </w:div>
    <w:div w:id="1588269996">
      <w:marLeft w:val="0"/>
      <w:marRight w:val="0"/>
      <w:marTop w:val="0"/>
      <w:marBottom w:val="0"/>
      <w:divBdr>
        <w:top w:val="none" w:sz="0" w:space="0" w:color="auto"/>
        <w:left w:val="none" w:sz="0" w:space="0" w:color="auto"/>
        <w:bottom w:val="none" w:sz="0" w:space="0" w:color="auto"/>
        <w:right w:val="none" w:sz="0" w:space="0" w:color="auto"/>
      </w:divBdr>
      <w:divsChild>
        <w:div w:id="1588269879">
          <w:marLeft w:val="547"/>
          <w:marRight w:val="0"/>
          <w:marTop w:val="115"/>
          <w:marBottom w:val="0"/>
          <w:divBdr>
            <w:top w:val="none" w:sz="0" w:space="0" w:color="auto"/>
            <w:left w:val="none" w:sz="0" w:space="0" w:color="auto"/>
            <w:bottom w:val="none" w:sz="0" w:space="0" w:color="auto"/>
            <w:right w:val="none" w:sz="0" w:space="0" w:color="auto"/>
          </w:divBdr>
        </w:div>
      </w:divsChild>
    </w:div>
    <w:div w:id="1588270000">
      <w:marLeft w:val="0"/>
      <w:marRight w:val="0"/>
      <w:marTop w:val="0"/>
      <w:marBottom w:val="0"/>
      <w:divBdr>
        <w:top w:val="none" w:sz="0" w:space="0" w:color="auto"/>
        <w:left w:val="none" w:sz="0" w:space="0" w:color="auto"/>
        <w:bottom w:val="none" w:sz="0" w:space="0" w:color="auto"/>
        <w:right w:val="none" w:sz="0" w:space="0" w:color="auto"/>
      </w:divBdr>
    </w:div>
    <w:div w:id="1588270006">
      <w:marLeft w:val="0"/>
      <w:marRight w:val="0"/>
      <w:marTop w:val="0"/>
      <w:marBottom w:val="0"/>
      <w:divBdr>
        <w:top w:val="none" w:sz="0" w:space="0" w:color="auto"/>
        <w:left w:val="none" w:sz="0" w:space="0" w:color="auto"/>
        <w:bottom w:val="none" w:sz="0" w:space="0" w:color="auto"/>
        <w:right w:val="none" w:sz="0" w:space="0" w:color="auto"/>
      </w:divBdr>
      <w:divsChild>
        <w:div w:id="1588270003">
          <w:marLeft w:val="0"/>
          <w:marRight w:val="0"/>
          <w:marTop w:val="0"/>
          <w:marBottom w:val="0"/>
          <w:divBdr>
            <w:top w:val="none" w:sz="0" w:space="0" w:color="auto"/>
            <w:left w:val="none" w:sz="0" w:space="0" w:color="auto"/>
            <w:bottom w:val="none" w:sz="0" w:space="0" w:color="auto"/>
            <w:right w:val="none" w:sz="0" w:space="0" w:color="auto"/>
          </w:divBdr>
          <w:divsChild>
            <w:div w:id="1588270001">
              <w:marLeft w:val="0"/>
              <w:marRight w:val="0"/>
              <w:marTop w:val="0"/>
              <w:marBottom w:val="0"/>
              <w:divBdr>
                <w:top w:val="none" w:sz="0" w:space="0" w:color="auto"/>
                <w:left w:val="none" w:sz="0" w:space="0" w:color="auto"/>
                <w:bottom w:val="none" w:sz="0" w:space="0" w:color="auto"/>
                <w:right w:val="none" w:sz="0" w:space="0" w:color="auto"/>
              </w:divBdr>
              <w:divsChild>
                <w:div w:id="1588270005">
                  <w:marLeft w:val="0"/>
                  <w:marRight w:val="0"/>
                  <w:marTop w:val="0"/>
                  <w:marBottom w:val="0"/>
                  <w:divBdr>
                    <w:top w:val="none" w:sz="0" w:space="0" w:color="auto"/>
                    <w:left w:val="none" w:sz="0" w:space="0" w:color="auto"/>
                    <w:bottom w:val="none" w:sz="0" w:space="0" w:color="auto"/>
                    <w:right w:val="none" w:sz="0" w:space="0" w:color="auto"/>
                  </w:divBdr>
                  <w:divsChild>
                    <w:div w:id="15882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007">
      <w:marLeft w:val="0"/>
      <w:marRight w:val="0"/>
      <w:marTop w:val="0"/>
      <w:marBottom w:val="0"/>
      <w:divBdr>
        <w:top w:val="none" w:sz="0" w:space="0" w:color="auto"/>
        <w:left w:val="none" w:sz="0" w:space="0" w:color="auto"/>
        <w:bottom w:val="none" w:sz="0" w:space="0" w:color="auto"/>
        <w:right w:val="none" w:sz="0" w:space="0" w:color="auto"/>
      </w:divBdr>
      <w:divsChild>
        <w:div w:id="1588269867">
          <w:marLeft w:val="0"/>
          <w:marRight w:val="0"/>
          <w:marTop w:val="0"/>
          <w:marBottom w:val="0"/>
          <w:divBdr>
            <w:top w:val="none" w:sz="0" w:space="0" w:color="auto"/>
            <w:left w:val="none" w:sz="0" w:space="0" w:color="auto"/>
            <w:bottom w:val="none" w:sz="0" w:space="0" w:color="auto"/>
            <w:right w:val="none" w:sz="0" w:space="0" w:color="auto"/>
          </w:divBdr>
          <w:divsChild>
            <w:div w:id="1588270002">
              <w:marLeft w:val="0"/>
              <w:marRight w:val="0"/>
              <w:marTop w:val="0"/>
              <w:marBottom w:val="0"/>
              <w:divBdr>
                <w:top w:val="none" w:sz="0" w:space="0" w:color="auto"/>
                <w:left w:val="none" w:sz="0" w:space="0" w:color="auto"/>
                <w:bottom w:val="none" w:sz="0" w:space="0" w:color="auto"/>
                <w:right w:val="none" w:sz="0" w:space="0" w:color="auto"/>
              </w:divBdr>
              <w:divsChild>
                <w:div w:id="1588269866">
                  <w:marLeft w:val="0"/>
                  <w:marRight w:val="0"/>
                  <w:marTop w:val="0"/>
                  <w:marBottom w:val="0"/>
                  <w:divBdr>
                    <w:top w:val="none" w:sz="0" w:space="0" w:color="auto"/>
                    <w:left w:val="none" w:sz="0" w:space="0" w:color="auto"/>
                    <w:bottom w:val="none" w:sz="0" w:space="0" w:color="auto"/>
                    <w:right w:val="none" w:sz="0" w:space="0" w:color="auto"/>
                  </w:divBdr>
                  <w:divsChild>
                    <w:div w:id="15882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012">
      <w:marLeft w:val="0"/>
      <w:marRight w:val="0"/>
      <w:marTop w:val="0"/>
      <w:marBottom w:val="0"/>
      <w:divBdr>
        <w:top w:val="none" w:sz="0" w:space="0" w:color="auto"/>
        <w:left w:val="none" w:sz="0" w:space="0" w:color="auto"/>
        <w:bottom w:val="none" w:sz="0" w:space="0" w:color="auto"/>
        <w:right w:val="none" w:sz="0" w:space="0" w:color="auto"/>
      </w:divBdr>
      <w:divsChild>
        <w:div w:id="1588269843">
          <w:marLeft w:val="0"/>
          <w:marRight w:val="0"/>
          <w:marTop w:val="0"/>
          <w:marBottom w:val="0"/>
          <w:divBdr>
            <w:top w:val="none" w:sz="0" w:space="0" w:color="auto"/>
            <w:left w:val="none" w:sz="0" w:space="0" w:color="auto"/>
            <w:bottom w:val="none" w:sz="0" w:space="0" w:color="auto"/>
            <w:right w:val="none" w:sz="0" w:space="0" w:color="auto"/>
          </w:divBdr>
          <w:divsChild>
            <w:div w:id="1588270017">
              <w:marLeft w:val="0"/>
              <w:marRight w:val="0"/>
              <w:marTop w:val="0"/>
              <w:marBottom w:val="0"/>
              <w:divBdr>
                <w:top w:val="none" w:sz="0" w:space="0" w:color="auto"/>
                <w:left w:val="none" w:sz="0" w:space="0" w:color="auto"/>
                <w:bottom w:val="none" w:sz="0" w:space="0" w:color="auto"/>
                <w:right w:val="none" w:sz="0" w:space="0" w:color="auto"/>
              </w:divBdr>
              <w:divsChild>
                <w:div w:id="1588270015">
                  <w:marLeft w:val="0"/>
                  <w:marRight w:val="0"/>
                  <w:marTop w:val="0"/>
                  <w:marBottom w:val="0"/>
                  <w:divBdr>
                    <w:top w:val="none" w:sz="0" w:space="0" w:color="auto"/>
                    <w:left w:val="none" w:sz="0" w:space="0" w:color="auto"/>
                    <w:bottom w:val="none" w:sz="0" w:space="0" w:color="auto"/>
                    <w:right w:val="none" w:sz="0" w:space="0" w:color="auto"/>
                  </w:divBdr>
                  <w:divsChild>
                    <w:div w:id="1588270016">
                      <w:marLeft w:val="1"/>
                      <w:marRight w:val="0"/>
                      <w:marTop w:val="0"/>
                      <w:marBottom w:val="0"/>
                      <w:divBdr>
                        <w:top w:val="none" w:sz="0" w:space="0" w:color="auto"/>
                        <w:left w:val="none" w:sz="0" w:space="0" w:color="auto"/>
                        <w:bottom w:val="none" w:sz="0" w:space="0" w:color="auto"/>
                        <w:right w:val="none" w:sz="0" w:space="0" w:color="auto"/>
                      </w:divBdr>
                      <w:divsChild>
                        <w:div w:id="1588270014">
                          <w:marLeft w:val="0"/>
                          <w:marRight w:val="0"/>
                          <w:marTop w:val="0"/>
                          <w:marBottom w:val="0"/>
                          <w:divBdr>
                            <w:top w:val="none" w:sz="0" w:space="0" w:color="auto"/>
                            <w:left w:val="none" w:sz="0" w:space="0" w:color="auto"/>
                            <w:bottom w:val="none" w:sz="0" w:space="0" w:color="auto"/>
                            <w:right w:val="none" w:sz="0" w:space="0" w:color="auto"/>
                          </w:divBdr>
                          <w:divsChild>
                            <w:div w:id="1588269842">
                              <w:marLeft w:val="0"/>
                              <w:marRight w:val="0"/>
                              <w:marTop w:val="0"/>
                              <w:marBottom w:val="360"/>
                              <w:divBdr>
                                <w:top w:val="none" w:sz="0" w:space="0" w:color="auto"/>
                                <w:left w:val="none" w:sz="0" w:space="0" w:color="auto"/>
                                <w:bottom w:val="none" w:sz="0" w:space="0" w:color="auto"/>
                                <w:right w:val="none" w:sz="0" w:space="0" w:color="auto"/>
                              </w:divBdr>
                              <w:divsChild>
                                <w:div w:id="1588270018">
                                  <w:marLeft w:val="0"/>
                                  <w:marRight w:val="0"/>
                                  <w:marTop w:val="0"/>
                                  <w:marBottom w:val="0"/>
                                  <w:divBdr>
                                    <w:top w:val="none" w:sz="0" w:space="0" w:color="auto"/>
                                    <w:left w:val="none" w:sz="0" w:space="0" w:color="auto"/>
                                    <w:bottom w:val="none" w:sz="0" w:space="0" w:color="auto"/>
                                    <w:right w:val="none" w:sz="0" w:space="0" w:color="auto"/>
                                  </w:divBdr>
                                  <w:divsChild>
                                    <w:div w:id="1588270019">
                                      <w:marLeft w:val="0"/>
                                      <w:marRight w:val="0"/>
                                      <w:marTop w:val="0"/>
                                      <w:marBottom w:val="0"/>
                                      <w:divBdr>
                                        <w:top w:val="none" w:sz="0" w:space="0" w:color="auto"/>
                                        <w:left w:val="none" w:sz="0" w:space="0" w:color="auto"/>
                                        <w:bottom w:val="none" w:sz="0" w:space="0" w:color="auto"/>
                                        <w:right w:val="none" w:sz="0" w:space="0" w:color="auto"/>
                                      </w:divBdr>
                                      <w:divsChild>
                                        <w:div w:id="1588270013">
                                          <w:marLeft w:val="322"/>
                                          <w:marRight w:val="322"/>
                                          <w:marTop w:val="0"/>
                                          <w:marBottom w:val="107"/>
                                          <w:divBdr>
                                            <w:top w:val="single" w:sz="4" w:space="5" w:color="112449"/>
                                            <w:left w:val="single" w:sz="4" w:space="5" w:color="112449"/>
                                            <w:bottom w:val="single" w:sz="4" w:space="5" w:color="112449"/>
                                            <w:right w:val="single" w:sz="4" w:space="5" w:color="112449"/>
                                          </w:divBdr>
                                        </w:div>
                                      </w:divsChild>
                                    </w:div>
                                  </w:divsChild>
                                </w:div>
                              </w:divsChild>
                            </w:div>
                          </w:divsChild>
                        </w:div>
                      </w:divsChild>
                    </w:div>
                  </w:divsChild>
                </w:div>
              </w:divsChild>
            </w:div>
          </w:divsChild>
        </w:div>
      </w:divsChild>
    </w:div>
    <w:div w:id="1588270021">
      <w:marLeft w:val="0"/>
      <w:marRight w:val="0"/>
      <w:marTop w:val="0"/>
      <w:marBottom w:val="0"/>
      <w:divBdr>
        <w:top w:val="none" w:sz="0" w:space="0" w:color="auto"/>
        <w:left w:val="none" w:sz="0" w:space="0" w:color="auto"/>
        <w:bottom w:val="none" w:sz="0" w:space="0" w:color="auto"/>
        <w:right w:val="none" w:sz="0" w:space="0" w:color="auto"/>
      </w:divBdr>
      <w:divsChild>
        <w:div w:id="1588269828">
          <w:marLeft w:val="0"/>
          <w:marRight w:val="0"/>
          <w:marTop w:val="0"/>
          <w:marBottom w:val="0"/>
          <w:divBdr>
            <w:top w:val="none" w:sz="0" w:space="0" w:color="auto"/>
            <w:left w:val="none" w:sz="0" w:space="0" w:color="auto"/>
            <w:bottom w:val="none" w:sz="0" w:space="0" w:color="auto"/>
            <w:right w:val="none" w:sz="0" w:space="0" w:color="auto"/>
          </w:divBdr>
          <w:divsChild>
            <w:div w:id="1588269833">
              <w:marLeft w:val="0"/>
              <w:marRight w:val="0"/>
              <w:marTop w:val="0"/>
              <w:marBottom w:val="0"/>
              <w:divBdr>
                <w:top w:val="none" w:sz="0" w:space="0" w:color="auto"/>
                <w:left w:val="none" w:sz="0" w:space="0" w:color="auto"/>
                <w:bottom w:val="none" w:sz="0" w:space="0" w:color="auto"/>
                <w:right w:val="none" w:sz="0" w:space="0" w:color="auto"/>
              </w:divBdr>
              <w:divsChild>
                <w:div w:id="1588270040">
                  <w:marLeft w:val="0"/>
                  <w:marRight w:val="0"/>
                  <w:marTop w:val="0"/>
                  <w:marBottom w:val="0"/>
                  <w:divBdr>
                    <w:top w:val="none" w:sz="0" w:space="0" w:color="auto"/>
                    <w:left w:val="none" w:sz="0" w:space="0" w:color="auto"/>
                    <w:bottom w:val="none" w:sz="0" w:space="0" w:color="auto"/>
                    <w:right w:val="none" w:sz="0" w:space="0" w:color="auto"/>
                  </w:divBdr>
                  <w:divsChild>
                    <w:div w:id="1588270024">
                      <w:marLeft w:val="0"/>
                      <w:marRight w:val="0"/>
                      <w:marTop w:val="0"/>
                      <w:marBottom w:val="0"/>
                      <w:divBdr>
                        <w:top w:val="none" w:sz="0" w:space="0" w:color="auto"/>
                        <w:left w:val="none" w:sz="0" w:space="0" w:color="auto"/>
                        <w:bottom w:val="none" w:sz="0" w:space="0" w:color="auto"/>
                        <w:right w:val="none" w:sz="0" w:space="0" w:color="auto"/>
                      </w:divBdr>
                      <w:divsChild>
                        <w:div w:id="1588270038">
                          <w:marLeft w:val="0"/>
                          <w:marRight w:val="0"/>
                          <w:marTop w:val="0"/>
                          <w:marBottom w:val="0"/>
                          <w:divBdr>
                            <w:top w:val="none" w:sz="0" w:space="0" w:color="auto"/>
                            <w:left w:val="none" w:sz="0" w:space="0" w:color="auto"/>
                            <w:bottom w:val="none" w:sz="0" w:space="0" w:color="auto"/>
                            <w:right w:val="none" w:sz="0" w:space="0" w:color="auto"/>
                          </w:divBdr>
                          <w:divsChild>
                            <w:div w:id="1588270033">
                              <w:marLeft w:val="0"/>
                              <w:marRight w:val="0"/>
                              <w:marTop w:val="0"/>
                              <w:marBottom w:val="0"/>
                              <w:divBdr>
                                <w:top w:val="none" w:sz="0" w:space="0" w:color="auto"/>
                                <w:left w:val="none" w:sz="0" w:space="0" w:color="auto"/>
                                <w:bottom w:val="none" w:sz="0" w:space="0" w:color="auto"/>
                                <w:right w:val="none" w:sz="0" w:space="0" w:color="auto"/>
                              </w:divBdr>
                              <w:divsChild>
                                <w:div w:id="1588269837">
                                  <w:marLeft w:val="0"/>
                                  <w:marRight w:val="0"/>
                                  <w:marTop w:val="0"/>
                                  <w:marBottom w:val="0"/>
                                  <w:divBdr>
                                    <w:top w:val="none" w:sz="0" w:space="0" w:color="auto"/>
                                    <w:left w:val="none" w:sz="0" w:space="0" w:color="auto"/>
                                    <w:bottom w:val="none" w:sz="0" w:space="0" w:color="auto"/>
                                    <w:right w:val="none" w:sz="0" w:space="0" w:color="auto"/>
                                  </w:divBdr>
                                  <w:divsChild>
                                    <w:div w:id="158826982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0030">
      <w:marLeft w:val="0"/>
      <w:marRight w:val="0"/>
      <w:marTop w:val="0"/>
      <w:marBottom w:val="0"/>
      <w:divBdr>
        <w:top w:val="none" w:sz="0" w:space="0" w:color="auto"/>
        <w:left w:val="none" w:sz="0" w:space="0" w:color="auto"/>
        <w:bottom w:val="none" w:sz="0" w:space="0" w:color="auto"/>
        <w:right w:val="none" w:sz="0" w:space="0" w:color="auto"/>
      </w:divBdr>
      <w:divsChild>
        <w:div w:id="1588269823">
          <w:marLeft w:val="1555"/>
          <w:marRight w:val="0"/>
          <w:marTop w:val="115"/>
          <w:marBottom w:val="0"/>
          <w:divBdr>
            <w:top w:val="none" w:sz="0" w:space="0" w:color="auto"/>
            <w:left w:val="none" w:sz="0" w:space="0" w:color="auto"/>
            <w:bottom w:val="none" w:sz="0" w:space="0" w:color="auto"/>
            <w:right w:val="none" w:sz="0" w:space="0" w:color="auto"/>
          </w:divBdr>
        </w:div>
        <w:div w:id="1588269841">
          <w:marLeft w:val="1555"/>
          <w:marRight w:val="0"/>
          <w:marTop w:val="115"/>
          <w:marBottom w:val="0"/>
          <w:divBdr>
            <w:top w:val="none" w:sz="0" w:space="0" w:color="auto"/>
            <w:left w:val="none" w:sz="0" w:space="0" w:color="auto"/>
            <w:bottom w:val="none" w:sz="0" w:space="0" w:color="auto"/>
            <w:right w:val="none" w:sz="0" w:space="0" w:color="auto"/>
          </w:divBdr>
        </w:div>
        <w:div w:id="1588270026">
          <w:marLeft w:val="1555"/>
          <w:marRight w:val="0"/>
          <w:marTop w:val="115"/>
          <w:marBottom w:val="0"/>
          <w:divBdr>
            <w:top w:val="none" w:sz="0" w:space="0" w:color="auto"/>
            <w:left w:val="none" w:sz="0" w:space="0" w:color="auto"/>
            <w:bottom w:val="none" w:sz="0" w:space="0" w:color="auto"/>
            <w:right w:val="none" w:sz="0" w:space="0" w:color="auto"/>
          </w:divBdr>
        </w:div>
        <w:div w:id="1588270027">
          <w:marLeft w:val="1555"/>
          <w:marRight w:val="0"/>
          <w:marTop w:val="115"/>
          <w:marBottom w:val="0"/>
          <w:divBdr>
            <w:top w:val="none" w:sz="0" w:space="0" w:color="auto"/>
            <w:left w:val="none" w:sz="0" w:space="0" w:color="auto"/>
            <w:bottom w:val="none" w:sz="0" w:space="0" w:color="auto"/>
            <w:right w:val="none" w:sz="0" w:space="0" w:color="auto"/>
          </w:divBdr>
        </w:div>
        <w:div w:id="1588270032">
          <w:marLeft w:val="1555"/>
          <w:marRight w:val="0"/>
          <w:marTop w:val="115"/>
          <w:marBottom w:val="0"/>
          <w:divBdr>
            <w:top w:val="none" w:sz="0" w:space="0" w:color="auto"/>
            <w:left w:val="none" w:sz="0" w:space="0" w:color="auto"/>
            <w:bottom w:val="none" w:sz="0" w:space="0" w:color="auto"/>
            <w:right w:val="none" w:sz="0" w:space="0" w:color="auto"/>
          </w:divBdr>
        </w:div>
        <w:div w:id="1588270046">
          <w:marLeft w:val="1555"/>
          <w:marRight w:val="0"/>
          <w:marTop w:val="115"/>
          <w:marBottom w:val="0"/>
          <w:divBdr>
            <w:top w:val="none" w:sz="0" w:space="0" w:color="auto"/>
            <w:left w:val="none" w:sz="0" w:space="0" w:color="auto"/>
            <w:bottom w:val="none" w:sz="0" w:space="0" w:color="auto"/>
            <w:right w:val="none" w:sz="0" w:space="0" w:color="auto"/>
          </w:divBdr>
        </w:div>
        <w:div w:id="1588270058">
          <w:marLeft w:val="1555"/>
          <w:marRight w:val="0"/>
          <w:marTop w:val="115"/>
          <w:marBottom w:val="0"/>
          <w:divBdr>
            <w:top w:val="none" w:sz="0" w:space="0" w:color="auto"/>
            <w:left w:val="none" w:sz="0" w:space="0" w:color="auto"/>
            <w:bottom w:val="none" w:sz="0" w:space="0" w:color="auto"/>
            <w:right w:val="none" w:sz="0" w:space="0" w:color="auto"/>
          </w:divBdr>
        </w:div>
      </w:divsChild>
    </w:div>
    <w:div w:id="1588270036">
      <w:marLeft w:val="0"/>
      <w:marRight w:val="0"/>
      <w:marTop w:val="0"/>
      <w:marBottom w:val="0"/>
      <w:divBdr>
        <w:top w:val="none" w:sz="0" w:space="0" w:color="auto"/>
        <w:left w:val="none" w:sz="0" w:space="0" w:color="auto"/>
        <w:bottom w:val="none" w:sz="0" w:space="0" w:color="auto"/>
        <w:right w:val="none" w:sz="0" w:space="0" w:color="auto"/>
      </w:divBdr>
      <w:divsChild>
        <w:div w:id="1588269820">
          <w:marLeft w:val="1555"/>
          <w:marRight w:val="0"/>
          <w:marTop w:val="115"/>
          <w:marBottom w:val="0"/>
          <w:divBdr>
            <w:top w:val="none" w:sz="0" w:space="0" w:color="auto"/>
            <w:left w:val="none" w:sz="0" w:space="0" w:color="auto"/>
            <w:bottom w:val="none" w:sz="0" w:space="0" w:color="auto"/>
            <w:right w:val="none" w:sz="0" w:space="0" w:color="auto"/>
          </w:divBdr>
        </w:div>
        <w:div w:id="1588269825">
          <w:marLeft w:val="1555"/>
          <w:marRight w:val="0"/>
          <w:marTop w:val="115"/>
          <w:marBottom w:val="0"/>
          <w:divBdr>
            <w:top w:val="none" w:sz="0" w:space="0" w:color="auto"/>
            <w:left w:val="none" w:sz="0" w:space="0" w:color="auto"/>
            <w:bottom w:val="none" w:sz="0" w:space="0" w:color="auto"/>
            <w:right w:val="none" w:sz="0" w:space="0" w:color="auto"/>
          </w:divBdr>
        </w:div>
        <w:div w:id="1588270028">
          <w:marLeft w:val="1555"/>
          <w:marRight w:val="0"/>
          <w:marTop w:val="115"/>
          <w:marBottom w:val="0"/>
          <w:divBdr>
            <w:top w:val="none" w:sz="0" w:space="0" w:color="auto"/>
            <w:left w:val="none" w:sz="0" w:space="0" w:color="auto"/>
            <w:bottom w:val="none" w:sz="0" w:space="0" w:color="auto"/>
            <w:right w:val="none" w:sz="0" w:space="0" w:color="auto"/>
          </w:divBdr>
        </w:div>
        <w:div w:id="1588270042">
          <w:marLeft w:val="1555"/>
          <w:marRight w:val="0"/>
          <w:marTop w:val="115"/>
          <w:marBottom w:val="0"/>
          <w:divBdr>
            <w:top w:val="none" w:sz="0" w:space="0" w:color="auto"/>
            <w:left w:val="none" w:sz="0" w:space="0" w:color="auto"/>
            <w:bottom w:val="none" w:sz="0" w:space="0" w:color="auto"/>
            <w:right w:val="none" w:sz="0" w:space="0" w:color="auto"/>
          </w:divBdr>
        </w:div>
        <w:div w:id="1588270048">
          <w:marLeft w:val="1555"/>
          <w:marRight w:val="0"/>
          <w:marTop w:val="115"/>
          <w:marBottom w:val="0"/>
          <w:divBdr>
            <w:top w:val="none" w:sz="0" w:space="0" w:color="auto"/>
            <w:left w:val="none" w:sz="0" w:space="0" w:color="auto"/>
            <w:bottom w:val="none" w:sz="0" w:space="0" w:color="auto"/>
            <w:right w:val="none" w:sz="0" w:space="0" w:color="auto"/>
          </w:divBdr>
        </w:div>
      </w:divsChild>
    </w:div>
    <w:div w:id="1588270037">
      <w:marLeft w:val="0"/>
      <w:marRight w:val="0"/>
      <w:marTop w:val="0"/>
      <w:marBottom w:val="0"/>
      <w:divBdr>
        <w:top w:val="none" w:sz="0" w:space="0" w:color="auto"/>
        <w:left w:val="none" w:sz="0" w:space="0" w:color="auto"/>
        <w:bottom w:val="none" w:sz="0" w:space="0" w:color="auto"/>
        <w:right w:val="none" w:sz="0" w:space="0" w:color="auto"/>
      </w:divBdr>
    </w:div>
    <w:div w:id="1588270044">
      <w:marLeft w:val="0"/>
      <w:marRight w:val="0"/>
      <w:marTop w:val="0"/>
      <w:marBottom w:val="0"/>
      <w:divBdr>
        <w:top w:val="none" w:sz="0" w:space="0" w:color="auto"/>
        <w:left w:val="none" w:sz="0" w:space="0" w:color="auto"/>
        <w:bottom w:val="none" w:sz="0" w:space="0" w:color="auto"/>
        <w:right w:val="none" w:sz="0" w:space="0" w:color="auto"/>
      </w:divBdr>
      <w:divsChild>
        <w:div w:id="1588269824">
          <w:marLeft w:val="1166"/>
          <w:marRight w:val="0"/>
          <w:marTop w:val="115"/>
          <w:marBottom w:val="0"/>
          <w:divBdr>
            <w:top w:val="none" w:sz="0" w:space="0" w:color="auto"/>
            <w:left w:val="none" w:sz="0" w:space="0" w:color="auto"/>
            <w:bottom w:val="none" w:sz="0" w:space="0" w:color="auto"/>
            <w:right w:val="none" w:sz="0" w:space="0" w:color="auto"/>
          </w:divBdr>
        </w:div>
        <w:div w:id="1588269830">
          <w:marLeft w:val="1166"/>
          <w:marRight w:val="0"/>
          <w:marTop w:val="115"/>
          <w:marBottom w:val="0"/>
          <w:divBdr>
            <w:top w:val="none" w:sz="0" w:space="0" w:color="auto"/>
            <w:left w:val="none" w:sz="0" w:space="0" w:color="auto"/>
            <w:bottom w:val="none" w:sz="0" w:space="0" w:color="auto"/>
            <w:right w:val="none" w:sz="0" w:space="0" w:color="auto"/>
          </w:divBdr>
        </w:div>
        <w:div w:id="1588269831">
          <w:marLeft w:val="1166"/>
          <w:marRight w:val="0"/>
          <w:marTop w:val="115"/>
          <w:marBottom w:val="0"/>
          <w:divBdr>
            <w:top w:val="none" w:sz="0" w:space="0" w:color="auto"/>
            <w:left w:val="none" w:sz="0" w:space="0" w:color="auto"/>
            <w:bottom w:val="none" w:sz="0" w:space="0" w:color="auto"/>
            <w:right w:val="none" w:sz="0" w:space="0" w:color="auto"/>
          </w:divBdr>
        </w:div>
        <w:div w:id="1588270022">
          <w:marLeft w:val="1166"/>
          <w:marRight w:val="0"/>
          <w:marTop w:val="115"/>
          <w:marBottom w:val="0"/>
          <w:divBdr>
            <w:top w:val="none" w:sz="0" w:space="0" w:color="auto"/>
            <w:left w:val="none" w:sz="0" w:space="0" w:color="auto"/>
            <w:bottom w:val="none" w:sz="0" w:space="0" w:color="auto"/>
            <w:right w:val="none" w:sz="0" w:space="0" w:color="auto"/>
          </w:divBdr>
        </w:div>
        <w:div w:id="1588270025">
          <w:marLeft w:val="1166"/>
          <w:marRight w:val="0"/>
          <w:marTop w:val="115"/>
          <w:marBottom w:val="0"/>
          <w:divBdr>
            <w:top w:val="none" w:sz="0" w:space="0" w:color="auto"/>
            <w:left w:val="none" w:sz="0" w:space="0" w:color="auto"/>
            <w:bottom w:val="none" w:sz="0" w:space="0" w:color="auto"/>
            <w:right w:val="none" w:sz="0" w:space="0" w:color="auto"/>
          </w:divBdr>
        </w:div>
      </w:divsChild>
    </w:div>
    <w:div w:id="1588270051">
      <w:marLeft w:val="0"/>
      <w:marRight w:val="0"/>
      <w:marTop w:val="0"/>
      <w:marBottom w:val="0"/>
      <w:divBdr>
        <w:top w:val="none" w:sz="0" w:space="0" w:color="auto"/>
        <w:left w:val="none" w:sz="0" w:space="0" w:color="auto"/>
        <w:bottom w:val="none" w:sz="0" w:space="0" w:color="auto"/>
        <w:right w:val="none" w:sz="0" w:space="0" w:color="auto"/>
      </w:divBdr>
      <w:divsChild>
        <w:div w:id="1588269832">
          <w:marLeft w:val="0"/>
          <w:marRight w:val="0"/>
          <w:marTop w:val="0"/>
          <w:marBottom w:val="0"/>
          <w:divBdr>
            <w:top w:val="none" w:sz="0" w:space="0" w:color="auto"/>
            <w:left w:val="none" w:sz="0" w:space="0" w:color="auto"/>
            <w:bottom w:val="none" w:sz="0" w:space="0" w:color="auto"/>
            <w:right w:val="none" w:sz="0" w:space="0" w:color="auto"/>
          </w:divBdr>
          <w:divsChild>
            <w:div w:id="1588270039">
              <w:marLeft w:val="0"/>
              <w:marRight w:val="0"/>
              <w:marTop w:val="0"/>
              <w:marBottom w:val="0"/>
              <w:divBdr>
                <w:top w:val="none" w:sz="0" w:space="0" w:color="auto"/>
                <w:left w:val="none" w:sz="0" w:space="0" w:color="auto"/>
                <w:bottom w:val="none" w:sz="0" w:space="0" w:color="auto"/>
                <w:right w:val="none" w:sz="0" w:space="0" w:color="auto"/>
              </w:divBdr>
              <w:divsChild>
                <w:div w:id="1588270045">
                  <w:marLeft w:val="0"/>
                  <w:marRight w:val="0"/>
                  <w:marTop w:val="0"/>
                  <w:marBottom w:val="0"/>
                  <w:divBdr>
                    <w:top w:val="none" w:sz="0" w:space="0" w:color="auto"/>
                    <w:left w:val="none" w:sz="0" w:space="0" w:color="auto"/>
                    <w:bottom w:val="none" w:sz="0" w:space="0" w:color="auto"/>
                    <w:right w:val="none" w:sz="0" w:space="0" w:color="auto"/>
                  </w:divBdr>
                  <w:divsChild>
                    <w:div w:id="1588269822">
                      <w:marLeft w:val="0"/>
                      <w:marRight w:val="0"/>
                      <w:marTop w:val="0"/>
                      <w:marBottom w:val="0"/>
                      <w:divBdr>
                        <w:top w:val="none" w:sz="0" w:space="0" w:color="auto"/>
                        <w:left w:val="none" w:sz="0" w:space="0" w:color="auto"/>
                        <w:bottom w:val="none" w:sz="0" w:space="0" w:color="auto"/>
                        <w:right w:val="none" w:sz="0" w:space="0" w:color="auto"/>
                      </w:divBdr>
                      <w:divsChild>
                        <w:div w:id="1588270052">
                          <w:marLeft w:val="0"/>
                          <w:marRight w:val="0"/>
                          <w:marTop w:val="0"/>
                          <w:marBottom w:val="0"/>
                          <w:divBdr>
                            <w:top w:val="none" w:sz="0" w:space="0" w:color="auto"/>
                            <w:left w:val="none" w:sz="0" w:space="0" w:color="auto"/>
                            <w:bottom w:val="none" w:sz="0" w:space="0" w:color="auto"/>
                            <w:right w:val="none" w:sz="0" w:space="0" w:color="auto"/>
                          </w:divBdr>
                          <w:divsChild>
                            <w:div w:id="1588269836">
                              <w:marLeft w:val="0"/>
                              <w:marRight w:val="0"/>
                              <w:marTop w:val="0"/>
                              <w:marBottom w:val="0"/>
                              <w:divBdr>
                                <w:top w:val="none" w:sz="0" w:space="0" w:color="auto"/>
                                <w:left w:val="none" w:sz="0" w:space="0" w:color="auto"/>
                                <w:bottom w:val="none" w:sz="0" w:space="0" w:color="auto"/>
                                <w:right w:val="none" w:sz="0" w:space="0" w:color="auto"/>
                              </w:divBdr>
                              <w:divsChild>
                                <w:div w:id="1588270041">
                                  <w:marLeft w:val="0"/>
                                  <w:marRight w:val="0"/>
                                  <w:marTop w:val="0"/>
                                  <w:marBottom w:val="0"/>
                                  <w:divBdr>
                                    <w:top w:val="none" w:sz="0" w:space="0" w:color="auto"/>
                                    <w:left w:val="none" w:sz="0" w:space="0" w:color="auto"/>
                                    <w:bottom w:val="none" w:sz="0" w:space="0" w:color="auto"/>
                                    <w:right w:val="none" w:sz="0" w:space="0" w:color="auto"/>
                                  </w:divBdr>
                                  <w:divsChild>
                                    <w:div w:id="158826983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0060">
      <w:marLeft w:val="0"/>
      <w:marRight w:val="0"/>
      <w:marTop w:val="0"/>
      <w:marBottom w:val="0"/>
      <w:divBdr>
        <w:top w:val="none" w:sz="0" w:space="0" w:color="auto"/>
        <w:left w:val="none" w:sz="0" w:space="0" w:color="auto"/>
        <w:bottom w:val="none" w:sz="0" w:space="0" w:color="auto"/>
        <w:right w:val="none" w:sz="0" w:space="0" w:color="auto"/>
      </w:divBdr>
      <w:divsChild>
        <w:div w:id="1588270055">
          <w:marLeft w:val="0"/>
          <w:marRight w:val="0"/>
          <w:marTop w:val="0"/>
          <w:marBottom w:val="0"/>
          <w:divBdr>
            <w:top w:val="none" w:sz="0" w:space="0" w:color="auto"/>
            <w:left w:val="none" w:sz="0" w:space="0" w:color="auto"/>
            <w:bottom w:val="none" w:sz="0" w:space="0" w:color="auto"/>
            <w:right w:val="none" w:sz="0" w:space="0" w:color="auto"/>
          </w:divBdr>
          <w:divsChild>
            <w:div w:id="1588270034">
              <w:marLeft w:val="0"/>
              <w:marRight w:val="0"/>
              <w:marTop w:val="0"/>
              <w:marBottom w:val="0"/>
              <w:divBdr>
                <w:top w:val="none" w:sz="0" w:space="0" w:color="auto"/>
                <w:left w:val="none" w:sz="0" w:space="0" w:color="auto"/>
                <w:bottom w:val="none" w:sz="0" w:space="0" w:color="auto"/>
                <w:right w:val="none" w:sz="0" w:space="0" w:color="auto"/>
              </w:divBdr>
              <w:divsChild>
                <w:div w:id="1588269821">
                  <w:marLeft w:val="0"/>
                  <w:marRight w:val="0"/>
                  <w:marTop w:val="0"/>
                  <w:marBottom w:val="0"/>
                  <w:divBdr>
                    <w:top w:val="none" w:sz="0" w:space="0" w:color="auto"/>
                    <w:left w:val="none" w:sz="0" w:space="0" w:color="auto"/>
                    <w:bottom w:val="none" w:sz="0" w:space="0" w:color="auto"/>
                    <w:right w:val="none" w:sz="0" w:space="0" w:color="auto"/>
                  </w:divBdr>
                  <w:divsChild>
                    <w:div w:id="1588270059">
                      <w:marLeft w:val="0"/>
                      <w:marRight w:val="0"/>
                      <w:marTop w:val="0"/>
                      <w:marBottom w:val="0"/>
                      <w:divBdr>
                        <w:top w:val="none" w:sz="0" w:space="0" w:color="auto"/>
                        <w:left w:val="none" w:sz="0" w:space="0" w:color="auto"/>
                        <w:bottom w:val="none" w:sz="0" w:space="0" w:color="auto"/>
                        <w:right w:val="none" w:sz="0" w:space="0" w:color="auto"/>
                      </w:divBdr>
                      <w:divsChild>
                        <w:div w:id="1588270035">
                          <w:marLeft w:val="0"/>
                          <w:marRight w:val="0"/>
                          <w:marTop w:val="0"/>
                          <w:marBottom w:val="0"/>
                          <w:divBdr>
                            <w:top w:val="none" w:sz="0" w:space="0" w:color="auto"/>
                            <w:left w:val="none" w:sz="0" w:space="0" w:color="auto"/>
                            <w:bottom w:val="none" w:sz="0" w:space="0" w:color="auto"/>
                            <w:right w:val="none" w:sz="0" w:space="0" w:color="auto"/>
                          </w:divBdr>
                          <w:divsChild>
                            <w:div w:id="1588270029">
                              <w:marLeft w:val="0"/>
                              <w:marRight w:val="0"/>
                              <w:marTop w:val="0"/>
                              <w:marBottom w:val="0"/>
                              <w:divBdr>
                                <w:top w:val="none" w:sz="0" w:space="0" w:color="auto"/>
                                <w:left w:val="none" w:sz="0" w:space="0" w:color="auto"/>
                                <w:bottom w:val="none" w:sz="0" w:space="0" w:color="auto"/>
                                <w:right w:val="none" w:sz="0" w:space="0" w:color="auto"/>
                              </w:divBdr>
                              <w:divsChild>
                                <w:div w:id="1588269826">
                                  <w:marLeft w:val="0"/>
                                  <w:marRight w:val="0"/>
                                  <w:marTop w:val="0"/>
                                  <w:marBottom w:val="0"/>
                                  <w:divBdr>
                                    <w:top w:val="none" w:sz="0" w:space="0" w:color="auto"/>
                                    <w:left w:val="none" w:sz="0" w:space="0" w:color="auto"/>
                                    <w:bottom w:val="none" w:sz="0" w:space="0" w:color="auto"/>
                                    <w:right w:val="none" w:sz="0" w:space="0" w:color="auto"/>
                                  </w:divBdr>
                                  <w:divsChild>
                                    <w:div w:id="158827004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0061">
      <w:marLeft w:val="0"/>
      <w:marRight w:val="0"/>
      <w:marTop w:val="0"/>
      <w:marBottom w:val="0"/>
      <w:divBdr>
        <w:top w:val="none" w:sz="0" w:space="0" w:color="auto"/>
        <w:left w:val="none" w:sz="0" w:space="0" w:color="auto"/>
        <w:bottom w:val="none" w:sz="0" w:space="0" w:color="auto"/>
        <w:right w:val="none" w:sz="0" w:space="0" w:color="auto"/>
      </w:divBdr>
      <w:divsChild>
        <w:div w:id="1588269827">
          <w:marLeft w:val="1166"/>
          <w:marRight w:val="0"/>
          <w:marTop w:val="115"/>
          <w:marBottom w:val="0"/>
          <w:divBdr>
            <w:top w:val="none" w:sz="0" w:space="0" w:color="auto"/>
            <w:left w:val="none" w:sz="0" w:space="0" w:color="auto"/>
            <w:bottom w:val="none" w:sz="0" w:space="0" w:color="auto"/>
            <w:right w:val="none" w:sz="0" w:space="0" w:color="auto"/>
          </w:divBdr>
        </w:div>
        <w:div w:id="1588269834">
          <w:marLeft w:val="1166"/>
          <w:marRight w:val="0"/>
          <w:marTop w:val="115"/>
          <w:marBottom w:val="0"/>
          <w:divBdr>
            <w:top w:val="none" w:sz="0" w:space="0" w:color="auto"/>
            <w:left w:val="none" w:sz="0" w:space="0" w:color="auto"/>
            <w:bottom w:val="none" w:sz="0" w:space="0" w:color="auto"/>
            <w:right w:val="none" w:sz="0" w:space="0" w:color="auto"/>
          </w:divBdr>
        </w:div>
        <w:div w:id="1588270020">
          <w:marLeft w:val="1166"/>
          <w:marRight w:val="0"/>
          <w:marTop w:val="115"/>
          <w:marBottom w:val="0"/>
          <w:divBdr>
            <w:top w:val="none" w:sz="0" w:space="0" w:color="auto"/>
            <w:left w:val="none" w:sz="0" w:space="0" w:color="auto"/>
            <w:bottom w:val="none" w:sz="0" w:space="0" w:color="auto"/>
            <w:right w:val="none" w:sz="0" w:space="0" w:color="auto"/>
          </w:divBdr>
        </w:div>
        <w:div w:id="1588270053">
          <w:marLeft w:val="1166"/>
          <w:marRight w:val="0"/>
          <w:marTop w:val="115"/>
          <w:marBottom w:val="0"/>
          <w:divBdr>
            <w:top w:val="none" w:sz="0" w:space="0" w:color="auto"/>
            <w:left w:val="none" w:sz="0" w:space="0" w:color="auto"/>
            <w:bottom w:val="none" w:sz="0" w:space="0" w:color="auto"/>
            <w:right w:val="none" w:sz="0" w:space="0" w:color="auto"/>
          </w:divBdr>
        </w:div>
        <w:div w:id="1588270056">
          <w:marLeft w:val="1166"/>
          <w:marRight w:val="0"/>
          <w:marTop w:val="115"/>
          <w:marBottom w:val="0"/>
          <w:divBdr>
            <w:top w:val="none" w:sz="0" w:space="0" w:color="auto"/>
            <w:left w:val="none" w:sz="0" w:space="0" w:color="auto"/>
            <w:bottom w:val="none" w:sz="0" w:space="0" w:color="auto"/>
            <w:right w:val="none" w:sz="0" w:space="0" w:color="auto"/>
          </w:divBdr>
        </w:div>
        <w:div w:id="1588270057">
          <w:marLeft w:val="1166"/>
          <w:marRight w:val="0"/>
          <w:marTop w:val="115"/>
          <w:marBottom w:val="0"/>
          <w:divBdr>
            <w:top w:val="none" w:sz="0" w:space="0" w:color="auto"/>
            <w:left w:val="none" w:sz="0" w:space="0" w:color="auto"/>
            <w:bottom w:val="none" w:sz="0" w:space="0" w:color="auto"/>
            <w:right w:val="none" w:sz="0" w:space="0" w:color="auto"/>
          </w:divBdr>
        </w:div>
      </w:divsChild>
    </w:div>
    <w:div w:id="1588270062">
      <w:marLeft w:val="0"/>
      <w:marRight w:val="0"/>
      <w:marTop w:val="0"/>
      <w:marBottom w:val="0"/>
      <w:divBdr>
        <w:top w:val="none" w:sz="0" w:space="0" w:color="auto"/>
        <w:left w:val="none" w:sz="0" w:space="0" w:color="auto"/>
        <w:bottom w:val="none" w:sz="0" w:space="0" w:color="auto"/>
        <w:right w:val="none" w:sz="0" w:space="0" w:color="auto"/>
      </w:divBdr>
    </w:div>
    <w:div w:id="1588270065">
      <w:marLeft w:val="0"/>
      <w:marRight w:val="0"/>
      <w:marTop w:val="0"/>
      <w:marBottom w:val="0"/>
      <w:divBdr>
        <w:top w:val="none" w:sz="0" w:space="0" w:color="auto"/>
        <w:left w:val="none" w:sz="0" w:space="0" w:color="auto"/>
        <w:bottom w:val="none" w:sz="0" w:space="0" w:color="auto"/>
        <w:right w:val="none" w:sz="0" w:space="0" w:color="auto"/>
      </w:divBdr>
      <w:divsChild>
        <w:div w:id="1588269818">
          <w:marLeft w:val="0"/>
          <w:marRight w:val="0"/>
          <w:marTop w:val="0"/>
          <w:marBottom w:val="0"/>
          <w:divBdr>
            <w:top w:val="none" w:sz="0" w:space="0" w:color="auto"/>
            <w:left w:val="none" w:sz="0" w:space="0" w:color="auto"/>
            <w:bottom w:val="none" w:sz="0" w:space="0" w:color="auto"/>
            <w:right w:val="none" w:sz="0" w:space="0" w:color="auto"/>
          </w:divBdr>
          <w:divsChild>
            <w:div w:id="1588270064">
              <w:marLeft w:val="0"/>
              <w:marRight w:val="0"/>
              <w:marTop w:val="0"/>
              <w:marBottom w:val="0"/>
              <w:divBdr>
                <w:top w:val="none" w:sz="0" w:space="0" w:color="auto"/>
                <w:left w:val="none" w:sz="0" w:space="0" w:color="auto"/>
                <w:bottom w:val="none" w:sz="0" w:space="0" w:color="auto"/>
                <w:right w:val="none" w:sz="0" w:space="0" w:color="auto"/>
              </w:divBdr>
              <w:divsChild>
                <w:div w:id="1588269819">
                  <w:marLeft w:val="0"/>
                  <w:marRight w:val="0"/>
                  <w:marTop w:val="0"/>
                  <w:marBottom w:val="0"/>
                  <w:divBdr>
                    <w:top w:val="none" w:sz="0" w:space="0" w:color="auto"/>
                    <w:left w:val="none" w:sz="0" w:space="0" w:color="auto"/>
                    <w:bottom w:val="none" w:sz="0" w:space="0" w:color="auto"/>
                    <w:right w:val="none" w:sz="0" w:space="0" w:color="auto"/>
                  </w:divBdr>
                  <w:divsChild>
                    <w:div w:id="15882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067">
      <w:marLeft w:val="0"/>
      <w:marRight w:val="0"/>
      <w:marTop w:val="0"/>
      <w:marBottom w:val="0"/>
      <w:divBdr>
        <w:top w:val="none" w:sz="0" w:space="0" w:color="auto"/>
        <w:left w:val="none" w:sz="0" w:space="0" w:color="auto"/>
        <w:bottom w:val="none" w:sz="0" w:space="0" w:color="auto"/>
        <w:right w:val="none" w:sz="0" w:space="0" w:color="auto"/>
      </w:divBdr>
    </w:div>
    <w:div w:id="1588270068">
      <w:marLeft w:val="0"/>
      <w:marRight w:val="0"/>
      <w:marTop w:val="0"/>
      <w:marBottom w:val="0"/>
      <w:divBdr>
        <w:top w:val="none" w:sz="0" w:space="0" w:color="auto"/>
        <w:left w:val="none" w:sz="0" w:space="0" w:color="auto"/>
        <w:bottom w:val="none" w:sz="0" w:space="0" w:color="auto"/>
        <w:right w:val="none" w:sz="0" w:space="0" w:color="auto"/>
      </w:divBdr>
      <w:divsChild>
        <w:div w:id="1588270069">
          <w:marLeft w:val="0"/>
          <w:marRight w:val="0"/>
          <w:marTop w:val="0"/>
          <w:marBottom w:val="0"/>
          <w:divBdr>
            <w:top w:val="none" w:sz="0" w:space="0" w:color="auto"/>
            <w:left w:val="none" w:sz="0" w:space="0" w:color="auto"/>
            <w:bottom w:val="none" w:sz="0" w:space="0" w:color="auto"/>
            <w:right w:val="none" w:sz="0" w:space="0" w:color="auto"/>
          </w:divBdr>
          <w:divsChild>
            <w:div w:id="1588269816">
              <w:marLeft w:val="0"/>
              <w:marRight w:val="0"/>
              <w:marTop w:val="0"/>
              <w:marBottom w:val="0"/>
              <w:divBdr>
                <w:top w:val="none" w:sz="0" w:space="0" w:color="auto"/>
                <w:left w:val="none" w:sz="0" w:space="0" w:color="auto"/>
                <w:bottom w:val="none" w:sz="0" w:space="0" w:color="auto"/>
                <w:right w:val="none" w:sz="0" w:space="0" w:color="auto"/>
              </w:divBdr>
              <w:divsChild>
                <w:div w:id="1588269817">
                  <w:marLeft w:val="0"/>
                  <w:marRight w:val="0"/>
                  <w:marTop w:val="0"/>
                  <w:marBottom w:val="0"/>
                  <w:divBdr>
                    <w:top w:val="none" w:sz="0" w:space="0" w:color="auto"/>
                    <w:left w:val="none" w:sz="0" w:space="0" w:color="auto"/>
                    <w:bottom w:val="none" w:sz="0" w:space="0" w:color="auto"/>
                    <w:right w:val="none" w:sz="0" w:space="0" w:color="auto"/>
                  </w:divBdr>
                  <w:divsChild>
                    <w:div w:id="158827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070">
      <w:marLeft w:val="0"/>
      <w:marRight w:val="0"/>
      <w:marTop w:val="0"/>
      <w:marBottom w:val="0"/>
      <w:divBdr>
        <w:top w:val="none" w:sz="0" w:space="0" w:color="auto"/>
        <w:left w:val="none" w:sz="0" w:space="0" w:color="auto"/>
        <w:bottom w:val="none" w:sz="0" w:space="0" w:color="auto"/>
        <w:right w:val="none" w:sz="0" w:space="0" w:color="auto"/>
      </w:divBdr>
      <w:divsChild>
        <w:div w:id="1588270087">
          <w:marLeft w:val="0"/>
          <w:marRight w:val="0"/>
          <w:marTop w:val="0"/>
          <w:marBottom w:val="0"/>
          <w:divBdr>
            <w:top w:val="none" w:sz="0" w:space="0" w:color="auto"/>
            <w:left w:val="none" w:sz="0" w:space="0" w:color="auto"/>
            <w:bottom w:val="none" w:sz="0" w:space="0" w:color="auto"/>
            <w:right w:val="none" w:sz="0" w:space="0" w:color="auto"/>
          </w:divBdr>
          <w:divsChild>
            <w:div w:id="1588270077">
              <w:marLeft w:val="0"/>
              <w:marRight w:val="0"/>
              <w:marTop w:val="0"/>
              <w:marBottom w:val="0"/>
              <w:divBdr>
                <w:top w:val="none" w:sz="0" w:space="0" w:color="auto"/>
                <w:left w:val="none" w:sz="0" w:space="0" w:color="auto"/>
                <w:bottom w:val="none" w:sz="0" w:space="0" w:color="auto"/>
                <w:right w:val="none" w:sz="0" w:space="0" w:color="auto"/>
              </w:divBdr>
              <w:divsChild>
                <w:div w:id="1588270076">
                  <w:marLeft w:val="0"/>
                  <w:marRight w:val="0"/>
                  <w:marTop w:val="0"/>
                  <w:marBottom w:val="0"/>
                  <w:divBdr>
                    <w:top w:val="none" w:sz="0" w:space="0" w:color="auto"/>
                    <w:left w:val="none" w:sz="0" w:space="0" w:color="auto"/>
                    <w:bottom w:val="none" w:sz="0" w:space="0" w:color="auto"/>
                    <w:right w:val="none" w:sz="0" w:space="0" w:color="auto"/>
                  </w:divBdr>
                  <w:divsChild>
                    <w:div w:id="1588270084">
                      <w:marLeft w:val="1"/>
                      <w:marRight w:val="0"/>
                      <w:marTop w:val="0"/>
                      <w:marBottom w:val="0"/>
                      <w:divBdr>
                        <w:top w:val="none" w:sz="0" w:space="0" w:color="auto"/>
                        <w:left w:val="none" w:sz="0" w:space="0" w:color="auto"/>
                        <w:bottom w:val="none" w:sz="0" w:space="0" w:color="auto"/>
                        <w:right w:val="none" w:sz="0" w:space="0" w:color="auto"/>
                      </w:divBdr>
                      <w:divsChild>
                        <w:div w:id="1588270088">
                          <w:marLeft w:val="0"/>
                          <w:marRight w:val="0"/>
                          <w:marTop w:val="0"/>
                          <w:marBottom w:val="0"/>
                          <w:divBdr>
                            <w:top w:val="none" w:sz="0" w:space="0" w:color="auto"/>
                            <w:left w:val="none" w:sz="0" w:space="0" w:color="auto"/>
                            <w:bottom w:val="none" w:sz="0" w:space="0" w:color="auto"/>
                            <w:right w:val="none" w:sz="0" w:space="0" w:color="auto"/>
                          </w:divBdr>
                          <w:divsChild>
                            <w:div w:id="1588270078">
                              <w:marLeft w:val="0"/>
                              <w:marRight w:val="0"/>
                              <w:marTop w:val="0"/>
                              <w:marBottom w:val="360"/>
                              <w:divBdr>
                                <w:top w:val="none" w:sz="0" w:space="0" w:color="auto"/>
                                <w:left w:val="none" w:sz="0" w:space="0" w:color="auto"/>
                                <w:bottom w:val="none" w:sz="0" w:space="0" w:color="auto"/>
                                <w:right w:val="none" w:sz="0" w:space="0" w:color="auto"/>
                              </w:divBdr>
                              <w:divsChild>
                                <w:div w:id="1588270083">
                                  <w:marLeft w:val="0"/>
                                  <w:marRight w:val="0"/>
                                  <w:marTop w:val="0"/>
                                  <w:marBottom w:val="0"/>
                                  <w:divBdr>
                                    <w:top w:val="none" w:sz="0" w:space="0" w:color="auto"/>
                                    <w:left w:val="none" w:sz="0" w:space="0" w:color="auto"/>
                                    <w:bottom w:val="none" w:sz="0" w:space="0" w:color="auto"/>
                                    <w:right w:val="none" w:sz="0" w:space="0" w:color="auto"/>
                                  </w:divBdr>
                                  <w:divsChild>
                                    <w:div w:id="1588270082">
                                      <w:marLeft w:val="0"/>
                                      <w:marRight w:val="0"/>
                                      <w:marTop w:val="0"/>
                                      <w:marBottom w:val="0"/>
                                      <w:divBdr>
                                        <w:top w:val="none" w:sz="0" w:space="0" w:color="auto"/>
                                        <w:left w:val="none" w:sz="0" w:space="0" w:color="auto"/>
                                        <w:bottom w:val="none" w:sz="0" w:space="0" w:color="auto"/>
                                        <w:right w:val="none" w:sz="0" w:space="0" w:color="auto"/>
                                      </w:divBdr>
                                      <w:divsChild>
                                        <w:div w:id="158827009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0071">
      <w:marLeft w:val="0"/>
      <w:marRight w:val="0"/>
      <w:marTop w:val="0"/>
      <w:marBottom w:val="0"/>
      <w:divBdr>
        <w:top w:val="none" w:sz="0" w:space="0" w:color="auto"/>
        <w:left w:val="none" w:sz="0" w:space="0" w:color="auto"/>
        <w:bottom w:val="none" w:sz="0" w:space="0" w:color="auto"/>
        <w:right w:val="none" w:sz="0" w:space="0" w:color="auto"/>
      </w:divBdr>
    </w:div>
    <w:div w:id="1588270079">
      <w:marLeft w:val="0"/>
      <w:marRight w:val="0"/>
      <w:marTop w:val="0"/>
      <w:marBottom w:val="0"/>
      <w:divBdr>
        <w:top w:val="none" w:sz="0" w:space="0" w:color="auto"/>
        <w:left w:val="none" w:sz="0" w:space="0" w:color="auto"/>
        <w:bottom w:val="none" w:sz="0" w:space="0" w:color="auto"/>
        <w:right w:val="none" w:sz="0" w:space="0" w:color="auto"/>
      </w:divBdr>
    </w:div>
    <w:div w:id="1588270081">
      <w:marLeft w:val="0"/>
      <w:marRight w:val="0"/>
      <w:marTop w:val="0"/>
      <w:marBottom w:val="0"/>
      <w:divBdr>
        <w:top w:val="none" w:sz="0" w:space="0" w:color="auto"/>
        <w:left w:val="none" w:sz="0" w:space="0" w:color="auto"/>
        <w:bottom w:val="none" w:sz="0" w:space="0" w:color="auto"/>
        <w:right w:val="none" w:sz="0" w:space="0" w:color="auto"/>
      </w:divBdr>
    </w:div>
    <w:div w:id="1588270086">
      <w:marLeft w:val="0"/>
      <w:marRight w:val="0"/>
      <w:marTop w:val="0"/>
      <w:marBottom w:val="0"/>
      <w:divBdr>
        <w:top w:val="none" w:sz="0" w:space="0" w:color="auto"/>
        <w:left w:val="none" w:sz="0" w:space="0" w:color="auto"/>
        <w:bottom w:val="none" w:sz="0" w:space="0" w:color="auto"/>
        <w:right w:val="none" w:sz="0" w:space="0" w:color="auto"/>
      </w:divBdr>
      <w:divsChild>
        <w:div w:id="1588270089">
          <w:marLeft w:val="0"/>
          <w:marRight w:val="0"/>
          <w:marTop w:val="0"/>
          <w:marBottom w:val="0"/>
          <w:divBdr>
            <w:top w:val="none" w:sz="0" w:space="0" w:color="auto"/>
            <w:left w:val="none" w:sz="0" w:space="0" w:color="auto"/>
            <w:bottom w:val="none" w:sz="0" w:space="0" w:color="auto"/>
            <w:right w:val="none" w:sz="0" w:space="0" w:color="auto"/>
          </w:divBdr>
          <w:divsChild>
            <w:div w:id="1588270073">
              <w:marLeft w:val="0"/>
              <w:marRight w:val="0"/>
              <w:marTop w:val="0"/>
              <w:marBottom w:val="0"/>
              <w:divBdr>
                <w:top w:val="none" w:sz="0" w:space="0" w:color="auto"/>
                <w:left w:val="none" w:sz="0" w:space="0" w:color="auto"/>
                <w:bottom w:val="none" w:sz="0" w:space="0" w:color="auto"/>
                <w:right w:val="none" w:sz="0" w:space="0" w:color="auto"/>
              </w:divBdr>
              <w:divsChild>
                <w:div w:id="1588270075">
                  <w:marLeft w:val="0"/>
                  <w:marRight w:val="0"/>
                  <w:marTop w:val="0"/>
                  <w:marBottom w:val="0"/>
                  <w:divBdr>
                    <w:top w:val="none" w:sz="0" w:space="0" w:color="auto"/>
                    <w:left w:val="none" w:sz="0" w:space="0" w:color="auto"/>
                    <w:bottom w:val="none" w:sz="0" w:space="0" w:color="auto"/>
                    <w:right w:val="none" w:sz="0" w:space="0" w:color="auto"/>
                  </w:divBdr>
                  <w:divsChild>
                    <w:div w:id="1588270085">
                      <w:marLeft w:val="1"/>
                      <w:marRight w:val="0"/>
                      <w:marTop w:val="0"/>
                      <w:marBottom w:val="0"/>
                      <w:divBdr>
                        <w:top w:val="none" w:sz="0" w:space="0" w:color="auto"/>
                        <w:left w:val="none" w:sz="0" w:space="0" w:color="auto"/>
                        <w:bottom w:val="none" w:sz="0" w:space="0" w:color="auto"/>
                        <w:right w:val="none" w:sz="0" w:space="0" w:color="auto"/>
                      </w:divBdr>
                      <w:divsChild>
                        <w:div w:id="1588270092">
                          <w:marLeft w:val="0"/>
                          <w:marRight w:val="0"/>
                          <w:marTop w:val="0"/>
                          <w:marBottom w:val="0"/>
                          <w:divBdr>
                            <w:top w:val="none" w:sz="0" w:space="0" w:color="auto"/>
                            <w:left w:val="none" w:sz="0" w:space="0" w:color="auto"/>
                            <w:bottom w:val="none" w:sz="0" w:space="0" w:color="auto"/>
                            <w:right w:val="none" w:sz="0" w:space="0" w:color="auto"/>
                          </w:divBdr>
                          <w:divsChild>
                            <w:div w:id="1588270080">
                              <w:marLeft w:val="0"/>
                              <w:marRight w:val="0"/>
                              <w:marTop w:val="0"/>
                              <w:marBottom w:val="360"/>
                              <w:divBdr>
                                <w:top w:val="none" w:sz="0" w:space="0" w:color="auto"/>
                                <w:left w:val="none" w:sz="0" w:space="0" w:color="auto"/>
                                <w:bottom w:val="none" w:sz="0" w:space="0" w:color="auto"/>
                                <w:right w:val="none" w:sz="0" w:space="0" w:color="auto"/>
                              </w:divBdr>
                              <w:divsChild>
                                <w:div w:id="1588270091">
                                  <w:marLeft w:val="0"/>
                                  <w:marRight w:val="0"/>
                                  <w:marTop w:val="0"/>
                                  <w:marBottom w:val="0"/>
                                  <w:divBdr>
                                    <w:top w:val="none" w:sz="0" w:space="0" w:color="auto"/>
                                    <w:left w:val="none" w:sz="0" w:space="0" w:color="auto"/>
                                    <w:bottom w:val="none" w:sz="0" w:space="0" w:color="auto"/>
                                    <w:right w:val="none" w:sz="0" w:space="0" w:color="auto"/>
                                  </w:divBdr>
                                  <w:divsChild>
                                    <w:div w:id="1588270072">
                                      <w:marLeft w:val="0"/>
                                      <w:marRight w:val="0"/>
                                      <w:marTop w:val="0"/>
                                      <w:marBottom w:val="0"/>
                                      <w:divBdr>
                                        <w:top w:val="none" w:sz="0" w:space="0" w:color="auto"/>
                                        <w:left w:val="none" w:sz="0" w:space="0" w:color="auto"/>
                                        <w:bottom w:val="none" w:sz="0" w:space="0" w:color="auto"/>
                                        <w:right w:val="none" w:sz="0" w:space="0" w:color="auto"/>
                                      </w:divBdr>
                                      <w:divsChild>
                                        <w:div w:id="158827007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0093">
      <w:marLeft w:val="0"/>
      <w:marRight w:val="0"/>
      <w:marTop w:val="0"/>
      <w:marBottom w:val="0"/>
      <w:divBdr>
        <w:top w:val="none" w:sz="0" w:space="0" w:color="auto"/>
        <w:left w:val="none" w:sz="0" w:space="0" w:color="auto"/>
        <w:bottom w:val="none" w:sz="0" w:space="0" w:color="auto"/>
        <w:right w:val="none" w:sz="0" w:space="0" w:color="auto"/>
      </w:divBdr>
    </w:div>
    <w:div w:id="1588270094">
      <w:marLeft w:val="0"/>
      <w:marRight w:val="0"/>
      <w:marTop w:val="0"/>
      <w:marBottom w:val="0"/>
      <w:divBdr>
        <w:top w:val="none" w:sz="0" w:space="0" w:color="auto"/>
        <w:left w:val="none" w:sz="0" w:space="0" w:color="auto"/>
        <w:bottom w:val="none" w:sz="0" w:space="0" w:color="auto"/>
        <w:right w:val="none" w:sz="0" w:space="0" w:color="auto"/>
      </w:divBdr>
    </w:div>
    <w:div w:id="1588270117">
      <w:marLeft w:val="0"/>
      <w:marRight w:val="0"/>
      <w:marTop w:val="0"/>
      <w:marBottom w:val="0"/>
      <w:divBdr>
        <w:top w:val="none" w:sz="0" w:space="0" w:color="auto"/>
        <w:left w:val="none" w:sz="0" w:space="0" w:color="auto"/>
        <w:bottom w:val="none" w:sz="0" w:space="0" w:color="auto"/>
        <w:right w:val="none" w:sz="0" w:space="0" w:color="auto"/>
      </w:divBdr>
      <w:divsChild>
        <w:div w:id="1588270326">
          <w:marLeft w:val="0"/>
          <w:marRight w:val="0"/>
          <w:marTop w:val="0"/>
          <w:marBottom w:val="0"/>
          <w:divBdr>
            <w:top w:val="none" w:sz="0" w:space="0" w:color="auto"/>
            <w:left w:val="none" w:sz="0" w:space="0" w:color="auto"/>
            <w:bottom w:val="none" w:sz="0" w:space="0" w:color="auto"/>
            <w:right w:val="none" w:sz="0" w:space="0" w:color="auto"/>
          </w:divBdr>
          <w:divsChild>
            <w:div w:id="1588270302">
              <w:marLeft w:val="0"/>
              <w:marRight w:val="0"/>
              <w:marTop w:val="0"/>
              <w:marBottom w:val="0"/>
              <w:divBdr>
                <w:top w:val="none" w:sz="0" w:space="0" w:color="auto"/>
                <w:left w:val="none" w:sz="0" w:space="0" w:color="auto"/>
                <w:bottom w:val="none" w:sz="0" w:space="0" w:color="auto"/>
                <w:right w:val="none" w:sz="0" w:space="0" w:color="auto"/>
              </w:divBdr>
              <w:divsChild>
                <w:div w:id="1588270329">
                  <w:marLeft w:val="0"/>
                  <w:marRight w:val="0"/>
                  <w:marTop w:val="0"/>
                  <w:marBottom w:val="0"/>
                  <w:divBdr>
                    <w:top w:val="none" w:sz="0" w:space="0" w:color="auto"/>
                    <w:left w:val="none" w:sz="0" w:space="0" w:color="auto"/>
                    <w:bottom w:val="none" w:sz="0" w:space="0" w:color="auto"/>
                    <w:right w:val="none" w:sz="0" w:space="0" w:color="auto"/>
                  </w:divBdr>
                  <w:divsChild>
                    <w:div w:id="1588270114">
                      <w:marLeft w:val="0"/>
                      <w:marRight w:val="0"/>
                      <w:marTop w:val="0"/>
                      <w:marBottom w:val="0"/>
                      <w:divBdr>
                        <w:top w:val="none" w:sz="0" w:space="0" w:color="auto"/>
                        <w:left w:val="none" w:sz="0" w:space="0" w:color="auto"/>
                        <w:bottom w:val="none" w:sz="0" w:space="0" w:color="auto"/>
                        <w:right w:val="none" w:sz="0" w:space="0" w:color="auto"/>
                      </w:divBdr>
                      <w:divsChild>
                        <w:div w:id="1588270322">
                          <w:marLeft w:val="0"/>
                          <w:marRight w:val="0"/>
                          <w:marTop w:val="0"/>
                          <w:marBottom w:val="0"/>
                          <w:divBdr>
                            <w:top w:val="none" w:sz="0" w:space="0" w:color="auto"/>
                            <w:left w:val="none" w:sz="0" w:space="0" w:color="auto"/>
                            <w:bottom w:val="none" w:sz="0" w:space="0" w:color="auto"/>
                            <w:right w:val="none" w:sz="0" w:space="0" w:color="auto"/>
                          </w:divBdr>
                          <w:divsChild>
                            <w:div w:id="1588270333">
                              <w:marLeft w:val="0"/>
                              <w:marRight w:val="0"/>
                              <w:marTop w:val="0"/>
                              <w:marBottom w:val="0"/>
                              <w:divBdr>
                                <w:top w:val="none" w:sz="0" w:space="0" w:color="auto"/>
                                <w:left w:val="none" w:sz="0" w:space="0" w:color="auto"/>
                                <w:bottom w:val="none" w:sz="0" w:space="0" w:color="auto"/>
                                <w:right w:val="none" w:sz="0" w:space="0" w:color="auto"/>
                              </w:divBdr>
                              <w:divsChild>
                                <w:div w:id="1588270119">
                                  <w:marLeft w:val="0"/>
                                  <w:marRight w:val="0"/>
                                  <w:marTop w:val="0"/>
                                  <w:marBottom w:val="0"/>
                                  <w:divBdr>
                                    <w:top w:val="none" w:sz="0" w:space="0" w:color="auto"/>
                                    <w:left w:val="none" w:sz="0" w:space="0" w:color="auto"/>
                                    <w:bottom w:val="none" w:sz="0" w:space="0" w:color="auto"/>
                                    <w:right w:val="none" w:sz="0" w:space="0" w:color="auto"/>
                                  </w:divBdr>
                                  <w:divsChild>
                                    <w:div w:id="158827031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0125">
      <w:marLeft w:val="0"/>
      <w:marRight w:val="0"/>
      <w:marTop w:val="0"/>
      <w:marBottom w:val="0"/>
      <w:divBdr>
        <w:top w:val="none" w:sz="0" w:space="0" w:color="auto"/>
        <w:left w:val="none" w:sz="0" w:space="0" w:color="auto"/>
        <w:bottom w:val="none" w:sz="0" w:space="0" w:color="auto"/>
        <w:right w:val="none" w:sz="0" w:space="0" w:color="auto"/>
      </w:divBdr>
      <w:divsChild>
        <w:div w:id="1588270124">
          <w:marLeft w:val="0"/>
          <w:marRight w:val="0"/>
          <w:marTop w:val="0"/>
          <w:marBottom w:val="0"/>
          <w:divBdr>
            <w:top w:val="none" w:sz="0" w:space="0" w:color="auto"/>
            <w:left w:val="none" w:sz="0" w:space="0" w:color="auto"/>
            <w:bottom w:val="none" w:sz="0" w:space="0" w:color="auto"/>
            <w:right w:val="none" w:sz="0" w:space="0" w:color="auto"/>
          </w:divBdr>
          <w:divsChild>
            <w:div w:id="1588270132">
              <w:marLeft w:val="0"/>
              <w:marRight w:val="0"/>
              <w:marTop w:val="0"/>
              <w:marBottom w:val="0"/>
              <w:divBdr>
                <w:top w:val="none" w:sz="0" w:space="0" w:color="auto"/>
                <w:left w:val="none" w:sz="0" w:space="0" w:color="auto"/>
                <w:bottom w:val="none" w:sz="0" w:space="0" w:color="auto"/>
                <w:right w:val="none" w:sz="0" w:space="0" w:color="auto"/>
              </w:divBdr>
              <w:divsChild>
                <w:div w:id="1588270141">
                  <w:marLeft w:val="0"/>
                  <w:marRight w:val="0"/>
                  <w:marTop w:val="0"/>
                  <w:marBottom w:val="0"/>
                  <w:divBdr>
                    <w:top w:val="none" w:sz="0" w:space="0" w:color="auto"/>
                    <w:left w:val="none" w:sz="0" w:space="0" w:color="auto"/>
                    <w:bottom w:val="none" w:sz="0" w:space="0" w:color="auto"/>
                    <w:right w:val="none" w:sz="0" w:space="0" w:color="auto"/>
                  </w:divBdr>
                  <w:divsChild>
                    <w:div w:id="158827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130">
      <w:marLeft w:val="0"/>
      <w:marRight w:val="0"/>
      <w:marTop w:val="0"/>
      <w:marBottom w:val="0"/>
      <w:divBdr>
        <w:top w:val="none" w:sz="0" w:space="0" w:color="auto"/>
        <w:left w:val="none" w:sz="0" w:space="0" w:color="auto"/>
        <w:bottom w:val="none" w:sz="0" w:space="0" w:color="auto"/>
        <w:right w:val="none" w:sz="0" w:space="0" w:color="auto"/>
      </w:divBdr>
      <w:divsChild>
        <w:div w:id="1588270144">
          <w:marLeft w:val="0"/>
          <w:marRight w:val="0"/>
          <w:marTop w:val="0"/>
          <w:marBottom w:val="0"/>
          <w:divBdr>
            <w:top w:val="none" w:sz="0" w:space="0" w:color="auto"/>
            <w:left w:val="none" w:sz="0" w:space="0" w:color="auto"/>
            <w:bottom w:val="none" w:sz="0" w:space="0" w:color="auto"/>
            <w:right w:val="none" w:sz="0" w:space="0" w:color="auto"/>
          </w:divBdr>
          <w:divsChild>
            <w:div w:id="1588270127">
              <w:marLeft w:val="0"/>
              <w:marRight w:val="0"/>
              <w:marTop w:val="0"/>
              <w:marBottom w:val="0"/>
              <w:divBdr>
                <w:top w:val="none" w:sz="0" w:space="0" w:color="auto"/>
                <w:left w:val="none" w:sz="0" w:space="0" w:color="auto"/>
                <w:bottom w:val="none" w:sz="0" w:space="0" w:color="auto"/>
                <w:right w:val="none" w:sz="0" w:space="0" w:color="auto"/>
              </w:divBdr>
              <w:divsChild>
                <w:div w:id="1588270138">
                  <w:marLeft w:val="0"/>
                  <w:marRight w:val="0"/>
                  <w:marTop w:val="0"/>
                  <w:marBottom w:val="0"/>
                  <w:divBdr>
                    <w:top w:val="none" w:sz="0" w:space="0" w:color="auto"/>
                    <w:left w:val="none" w:sz="0" w:space="0" w:color="auto"/>
                    <w:bottom w:val="none" w:sz="0" w:space="0" w:color="auto"/>
                    <w:right w:val="none" w:sz="0" w:space="0" w:color="auto"/>
                  </w:divBdr>
                  <w:divsChild>
                    <w:div w:id="15882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134">
      <w:marLeft w:val="0"/>
      <w:marRight w:val="0"/>
      <w:marTop w:val="0"/>
      <w:marBottom w:val="0"/>
      <w:divBdr>
        <w:top w:val="none" w:sz="0" w:space="0" w:color="auto"/>
        <w:left w:val="none" w:sz="0" w:space="0" w:color="auto"/>
        <w:bottom w:val="none" w:sz="0" w:space="0" w:color="auto"/>
        <w:right w:val="none" w:sz="0" w:space="0" w:color="auto"/>
      </w:divBdr>
      <w:divsChild>
        <w:div w:id="1588270133">
          <w:marLeft w:val="0"/>
          <w:marRight w:val="0"/>
          <w:marTop w:val="0"/>
          <w:marBottom w:val="0"/>
          <w:divBdr>
            <w:top w:val="none" w:sz="0" w:space="0" w:color="auto"/>
            <w:left w:val="none" w:sz="0" w:space="0" w:color="auto"/>
            <w:bottom w:val="none" w:sz="0" w:space="0" w:color="auto"/>
            <w:right w:val="none" w:sz="0" w:space="0" w:color="auto"/>
          </w:divBdr>
          <w:divsChild>
            <w:div w:id="1588270288">
              <w:marLeft w:val="0"/>
              <w:marRight w:val="0"/>
              <w:marTop w:val="0"/>
              <w:marBottom w:val="0"/>
              <w:divBdr>
                <w:top w:val="none" w:sz="0" w:space="0" w:color="auto"/>
                <w:left w:val="none" w:sz="0" w:space="0" w:color="auto"/>
                <w:bottom w:val="none" w:sz="0" w:space="0" w:color="auto"/>
                <w:right w:val="none" w:sz="0" w:space="0" w:color="auto"/>
              </w:divBdr>
              <w:divsChild>
                <w:div w:id="1588270126">
                  <w:marLeft w:val="0"/>
                  <w:marRight w:val="0"/>
                  <w:marTop w:val="0"/>
                  <w:marBottom w:val="0"/>
                  <w:divBdr>
                    <w:top w:val="none" w:sz="0" w:space="0" w:color="auto"/>
                    <w:left w:val="none" w:sz="0" w:space="0" w:color="auto"/>
                    <w:bottom w:val="none" w:sz="0" w:space="0" w:color="auto"/>
                    <w:right w:val="none" w:sz="0" w:space="0" w:color="auto"/>
                  </w:divBdr>
                  <w:divsChild>
                    <w:div w:id="15882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135">
      <w:marLeft w:val="0"/>
      <w:marRight w:val="0"/>
      <w:marTop w:val="0"/>
      <w:marBottom w:val="0"/>
      <w:divBdr>
        <w:top w:val="none" w:sz="0" w:space="0" w:color="auto"/>
        <w:left w:val="none" w:sz="0" w:space="0" w:color="auto"/>
        <w:bottom w:val="none" w:sz="0" w:space="0" w:color="auto"/>
        <w:right w:val="none" w:sz="0" w:space="0" w:color="auto"/>
      </w:divBdr>
      <w:divsChild>
        <w:div w:id="1588270143">
          <w:marLeft w:val="0"/>
          <w:marRight w:val="0"/>
          <w:marTop w:val="0"/>
          <w:marBottom w:val="0"/>
          <w:divBdr>
            <w:top w:val="none" w:sz="0" w:space="0" w:color="auto"/>
            <w:left w:val="none" w:sz="0" w:space="0" w:color="auto"/>
            <w:bottom w:val="none" w:sz="0" w:space="0" w:color="auto"/>
            <w:right w:val="none" w:sz="0" w:space="0" w:color="auto"/>
          </w:divBdr>
          <w:divsChild>
            <w:div w:id="1588270131">
              <w:marLeft w:val="0"/>
              <w:marRight w:val="0"/>
              <w:marTop w:val="0"/>
              <w:marBottom w:val="0"/>
              <w:divBdr>
                <w:top w:val="none" w:sz="0" w:space="0" w:color="auto"/>
                <w:left w:val="none" w:sz="0" w:space="0" w:color="auto"/>
                <w:bottom w:val="none" w:sz="0" w:space="0" w:color="auto"/>
                <w:right w:val="none" w:sz="0" w:space="0" w:color="auto"/>
              </w:divBdr>
              <w:divsChild>
                <w:div w:id="1588270129">
                  <w:marLeft w:val="0"/>
                  <w:marRight w:val="0"/>
                  <w:marTop w:val="0"/>
                  <w:marBottom w:val="0"/>
                  <w:divBdr>
                    <w:top w:val="none" w:sz="0" w:space="0" w:color="auto"/>
                    <w:left w:val="none" w:sz="0" w:space="0" w:color="auto"/>
                    <w:bottom w:val="none" w:sz="0" w:space="0" w:color="auto"/>
                    <w:right w:val="none" w:sz="0" w:space="0" w:color="auto"/>
                  </w:divBdr>
                  <w:divsChild>
                    <w:div w:id="15882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142">
      <w:marLeft w:val="0"/>
      <w:marRight w:val="0"/>
      <w:marTop w:val="0"/>
      <w:marBottom w:val="0"/>
      <w:divBdr>
        <w:top w:val="none" w:sz="0" w:space="0" w:color="auto"/>
        <w:left w:val="none" w:sz="0" w:space="0" w:color="auto"/>
        <w:bottom w:val="none" w:sz="0" w:space="0" w:color="auto"/>
        <w:right w:val="none" w:sz="0" w:space="0" w:color="auto"/>
      </w:divBdr>
      <w:divsChild>
        <w:div w:id="1588270289">
          <w:marLeft w:val="0"/>
          <w:marRight w:val="0"/>
          <w:marTop w:val="0"/>
          <w:marBottom w:val="0"/>
          <w:divBdr>
            <w:top w:val="none" w:sz="0" w:space="0" w:color="auto"/>
            <w:left w:val="none" w:sz="0" w:space="0" w:color="auto"/>
            <w:bottom w:val="none" w:sz="0" w:space="0" w:color="auto"/>
            <w:right w:val="none" w:sz="0" w:space="0" w:color="auto"/>
          </w:divBdr>
          <w:divsChild>
            <w:div w:id="1588270139">
              <w:marLeft w:val="0"/>
              <w:marRight w:val="0"/>
              <w:marTop w:val="0"/>
              <w:marBottom w:val="0"/>
              <w:divBdr>
                <w:top w:val="none" w:sz="0" w:space="0" w:color="auto"/>
                <w:left w:val="none" w:sz="0" w:space="0" w:color="auto"/>
                <w:bottom w:val="none" w:sz="0" w:space="0" w:color="auto"/>
                <w:right w:val="none" w:sz="0" w:space="0" w:color="auto"/>
              </w:divBdr>
              <w:divsChild>
                <w:div w:id="1588270128">
                  <w:marLeft w:val="0"/>
                  <w:marRight w:val="0"/>
                  <w:marTop w:val="0"/>
                  <w:marBottom w:val="0"/>
                  <w:divBdr>
                    <w:top w:val="none" w:sz="0" w:space="0" w:color="auto"/>
                    <w:left w:val="none" w:sz="0" w:space="0" w:color="auto"/>
                    <w:bottom w:val="none" w:sz="0" w:space="0" w:color="auto"/>
                    <w:right w:val="none" w:sz="0" w:space="0" w:color="auto"/>
                  </w:divBdr>
                  <w:divsChild>
                    <w:div w:id="158827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147">
      <w:marLeft w:val="0"/>
      <w:marRight w:val="0"/>
      <w:marTop w:val="0"/>
      <w:marBottom w:val="0"/>
      <w:divBdr>
        <w:top w:val="none" w:sz="0" w:space="0" w:color="auto"/>
        <w:left w:val="none" w:sz="0" w:space="0" w:color="auto"/>
        <w:bottom w:val="none" w:sz="0" w:space="0" w:color="auto"/>
        <w:right w:val="none" w:sz="0" w:space="0" w:color="auto"/>
      </w:divBdr>
    </w:div>
    <w:div w:id="1588270148">
      <w:marLeft w:val="0"/>
      <w:marRight w:val="0"/>
      <w:marTop w:val="0"/>
      <w:marBottom w:val="0"/>
      <w:divBdr>
        <w:top w:val="none" w:sz="0" w:space="0" w:color="auto"/>
        <w:left w:val="none" w:sz="0" w:space="0" w:color="auto"/>
        <w:bottom w:val="none" w:sz="0" w:space="0" w:color="auto"/>
        <w:right w:val="none" w:sz="0" w:space="0" w:color="auto"/>
      </w:divBdr>
      <w:divsChild>
        <w:div w:id="1588270269">
          <w:marLeft w:val="547"/>
          <w:marRight w:val="0"/>
          <w:marTop w:val="106"/>
          <w:marBottom w:val="60"/>
          <w:divBdr>
            <w:top w:val="none" w:sz="0" w:space="0" w:color="auto"/>
            <w:left w:val="none" w:sz="0" w:space="0" w:color="auto"/>
            <w:bottom w:val="none" w:sz="0" w:space="0" w:color="auto"/>
            <w:right w:val="none" w:sz="0" w:space="0" w:color="auto"/>
          </w:divBdr>
        </w:div>
        <w:div w:id="1588270270">
          <w:marLeft w:val="547"/>
          <w:marRight w:val="0"/>
          <w:marTop w:val="106"/>
          <w:marBottom w:val="60"/>
          <w:divBdr>
            <w:top w:val="none" w:sz="0" w:space="0" w:color="auto"/>
            <w:left w:val="none" w:sz="0" w:space="0" w:color="auto"/>
            <w:bottom w:val="none" w:sz="0" w:space="0" w:color="auto"/>
            <w:right w:val="none" w:sz="0" w:space="0" w:color="auto"/>
          </w:divBdr>
        </w:div>
        <w:div w:id="1588270273">
          <w:marLeft w:val="547"/>
          <w:marRight w:val="0"/>
          <w:marTop w:val="106"/>
          <w:marBottom w:val="60"/>
          <w:divBdr>
            <w:top w:val="none" w:sz="0" w:space="0" w:color="auto"/>
            <w:left w:val="none" w:sz="0" w:space="0" w:color="auto"/>
            <w:bottom w:val="none" w:sz="0" w:space="0" w:color="auto"/>
            <w:right w:val="none" w:sz="0" w:space="0" w:color="auto"/>
          </w:divBdr>
        </w:div>
        <w:div w:id="1588270276">
          <w:marLeft w:val="547"/>
          <w:marRight w:val="0"/>
          <w:marTop w:val="106"/>
          <w:marBottom w:val="60"/>
          <w:divBdr>
            <w:top w:val="none" w:sz="0" w:space="0" w:color="auto"/>
            <w:left w:val="none" w:sz="0" w:space="0" w:color="auto"/>
            <w:bottom w:val="none" w:sz="0" w:space="0" w:color="auto"/>
            <w:right w:val="none" w:sz="0" w:space="0" w:color="auto"/>
          </w:divBdr>
        </w:div>
        <w:div w:id="1588270277">
          <w:marLeft w:val="547"/>
          <w:marRight w:val="0"/>
          <w:marTop w:val="106"/>
          <w:marBottom w:val="60"/>
          <w:divBdr>
            <w:top w:val="none" w:sz="0" w:space="0" w:color="auto"/>
            <w:left w:val="none" w:sz="0" w:space="0" w:color="auto"/>
            <w:bottom w:val="none" w:sz="0" w:space="0" w:color="auto"/>
            <w:right w:val="none" w:sz="0" w:space="0" w:color="auto"/>
          </w:divBdr>
        </w:div>
      </w:divsChild>
    </w:div>
    <w:div w:id="1588270150">
      <w:marLeft w:val="0"/>
      <w:marRight w:val="0"/>
      <w:marTop w:val="0"/>
      <w:marBottom w:val="0"/>
      <w:divBdr>
        <w:top w:val="none" w:sz="0" w:space="0" w:color="auto"/>
        <w:left w:val="none" w:sz="0" w:space="0" w:color="auto"/>
        <w:bottom w:val="none" w:sz="0" w:space="0" w:color="auto"/>
        <w:right w:val="none" w:sz="0" w:space="0" w:color="auto"/>
      </w:divBdr>
      <w:divsChild>
        <w:div w:id="1588270149">
          <w:marLeft w:val="547"/>
          <w:marRight w:val="0"/>
          <w:marTop w:val="0"/>
          <w:marBottom w:val="0"/>
          <w:divBdr>
            <w:top w:val="none" w:sz="0" w:space="0" w:color="auto"/>
            <w:left w:val="none" w:sz="0" w:space="0" w:color="auto"/>
            <w:bottom w:val="none" w:sz="0" w:space="0" w:color="auto"/>
            <w:right w:val="none" w:sz="0" w:space="0" w:color="auto"/>
          </w:divBdr>
        </w:div>
      </w:divsChild>
    </w:div>
    <w:div w:id="1588270151">
      <w:marLeft w:val="0"/>
      <w:marRight w:val="0"/>
      <w:marTop w:val="0"/>
      <w:marBottom w:val="0"/>
      <w:divBdr>
        <w:top w:val="none" w:sz="0" w:space="0" w:color="auto"/>
        <w:left w:val="none" w:sz="0" w:space="0" w:color="auto"/>
        <w:bottom w:val="none" w:sz="0" w:space="0" w:color="auto"/>
        <w:right w:val="none" w:sz="0" w:space="0" w:color="auto"/>
      </w:divBdr>
      <w:divsChild>
        <w:div w:id="1588270152">
          <w:marLeft w:val="547"/>
          <w:marRight w:val="0"/>
          <w:marTop w:val="130"/>
          <w:marBottom w:val="0"/>
          <w:divBdr>
            <w:top w:val="none" w:sz="0" w:space="0" w:color="auto"/>
            <w:left w:val="none" w:sz="0" w:space="0" w:color="auto"/>
            <w:bottom w:val="none" w:sz="0" w:space="0" w:color="auto"/>
            <w:right w:val="none" w:sz="0" w:space="0" w:color="auto"/>
          </w:divBdr>
        </w:div>
      </w:divsChild>
    </w:div>
    <w:div w:id="1588270156">
      <w:marLeft w:val="0"/>
      <w:marRight w:val="0"/>
      <w:marTop w:val="0"/>
      <w:marBottom w:val="0"/>
      <w:divBdr>
        <w:top w:val="none" w:sz="0" w:space="0" w:color="auto"/>
        <w:left w:val="none" w:sz="0" w:space="0" w:color="auto"/>
        <w:bottom w:val="none" w:sz="0" w:space="0" w:color="auto"/>
        <w:right w:val="none" w:sz="0" w:space="0" w:color="auto"/>
      </w:divBdr>
      <w:divsChild>
        <w:div w:id="1588270157">
          <w:marLeft w:val="547"/>
          <w:marRight w:val="0"/>
          <w:marTop w:val="115"/>
          <w:marBottom w:val="0"/>
          <w:divBdr>
            <w:top w:val="none" w:sz="0" w:space="0" w:color="auto"/>
            <w:left w:val="none" w:sz="0" w:space="0" w:color="auto"/>
            <w:bottom w:val="none" w:sz="0" w:space="0" w:color="auto"/>
            <w:right w:val="none" w:sz="0" w:space="0" w:color="auto"/>
          </w:divBdr>
        </w:div>
      </w:divsChild>
    </w:div>
    <w:div w:id="1588270160">
      <w:marLeft w:val="0"/>
      <w:marRight w:val="0"/>
      <w:marTop w:val="0"/>
      <w:marBottom w:val="0"/>
      <w:divBdr>
        <w:top w:val="none" w:sz="0" w:space="0" w:color="auto"/>
        <w:left w:val="none" w:sz="0" w:space="0" w:color="auto"/>
        <w:bottom w:val="none" w:sz="0" w:space="0" w:color="auto"/>
        <w:right w:val="none" w:sz="0" w:space="0" w:color="auto"/>
      </w:divBdr>
      <w:divsChild>
        <w:div w:id="1588270159">
          <w:marLeft w:val="0"/>
          <w:marRight w:val="0"/>
          <w:marTop w:val="0"/>
          <w:marBottom w:val="0"/>
          <w:divBdr>
            <w:top w:val="none" w:sz="0" w:space="0" w:color="auto"/>
            <w:left w:val="none" w:sz="0" w:space="0" w:color="auto"/>
            <w:bottom w:val="none" w:sz="0" w:space="0" w:color="auto"/>
            <w:right w:val="none" w:sz="0" w:space="0" w:color="auto"/>
          </w:divBdr>
          <w:divsChild>
            <w:div w:id="1588270161">
              <w:marLeft w:val="0"/>
              <w:marRight w:val="0"/>
              <w:marTop w:val="0"/>
              <w:marBottom w:val="0"/>
              <w:divBdr>
                <w:top w:val="none" w:sz="0" w:space="0" w:color="auto"/>
                <w:left w:val="none" w:sz="0" w:space="0" w:color="auto"/>
                <w:bottom w:val="none" w:sz="0" w:space="0" w:color="auto"/>
                <w:right w:val="none" w:sz="0" w:space="0" w:color="auto"/>
              </w:divBdr>
              <w:divsChild>
                <w:div w:id="1588270264">
                  <w:marLeft w:val="0"/>
                  <w:marRight w:val="0"/>
                  <w:marTop w:val="0"/>
                  <w:marBottom w:val="0"/>
                  <w:divBdr>
                    <w:top w:val="none" w:sz="0" w:space="0" w:color="auto"/>
                    <w:left w:val="none" w:sz="0" w:space="0" w:color="auto"/>
                    <w:bottom w:val="none" w:sz="0" w:space="0" w:color="auto"/>
                    <w:right w:val="none" w:sz="0" w:space="0" w:color="auto"/>
                  </w:divBdr>
                  <w:divsChild>
                    <w:div w:id="1588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166">
      <w:marLeft w:val="0"/>
      <w:marRight w:val="0"/>
      <w:marTop w:val="0"/>
      <w:marBottom w:val="0"/>
      <w:divBdr>
        <w:top w:val="none" w:sz="0" w:space="0" w:color="auto"/>
        <w:left w:val="none" w:sz="0" w:space="0" w:color="auto"/>
        <w:bottom w:val="none" w:sz="0" w:space="0" w:color="auto"/>
        <w:right w:val="none" w:sz="0" w:space="0" w:color="auto"/>
      </w:divBdr>
      <w:divsChild>
        <w:div w:id="1588270163">
          <w:marLeft w:val="0"/>
          <w:marRight w:val="0"/>
          <w:marTop w:val="0"/>
          <w:marBottom w:val="0"/>
          <w:divBdr>
            <w:top w:val="none" w:sz="0" w:space="0" w:color="auto"/>
            <w:left w:val="none" w:sz="0" w:space="0" w:color="auto"/>
            <w:bottom w:val="none" w:sz="0" w:space="0" w:color="auto"/>
            <w:right w:val="none" w:sz="0" w:space="0" w:color="auto"/>
          </w:divBdr>
          <w:divsChild>
            <w:div w:id="1588270168">
              <w:marLeft w:val="0"/>
              <w:marRight w:val="0"/>
              <w:marTop w:val="0"/>
              <w:marBottom w:val="0"/>
              <w:divBdr>
                <w:top w:val="none" w:sz="0" w:space="0" w:color="auto"/>
                <w:left w:val="none" w:sz="0" w:space="0" w:color="auto"/>
                <w:bottom w:val="none" w:sz="0" w:space="0" w:color="auto"/>
                <w:right w:val="none" w:sz="0" w:space="0" w:color="auto"/>
              </w:divBdr>
              <w:divsChild>
                <w:div w:id="1588270169">
                  <w:marLeft w:val="0"/>
                  <w:marRight w:val="0"/>
                  <w:marTop w:val="0"/>
                  <w:marBottom w:val="0"/>
                  <w:divBdr>
                    <w:top w:val="none" w:sz="0" w:space="0" w:color="auto"/>
                    <w:left w:val="none" w:sz="0" w:space="0" w:color="auto"/>
                    <w:bottom w:val="none" w:sz="0" w:space="0" w:color="auto"/>
                    <w:right w:val="none" w:sz="0" w:space="0" w:color="auto"/>
                  </w:divBdr>
                  <w:divsChild>
                    <w:div w:id="158827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167">
      <w:marLeft w:val="0"/>
      <w:marRight w:val="0"/>
      <w:marTop w:val="0"/>
      <w:marBottom w:val="0"/>
      <w:divBdr>
        <w:top w:val="none" w:sz="0" w:space="0" w:color="auto"/>
        <w:left w:val="none" w:sz="0" w:space="0" w:color="auto"/>
        <w:bottom w:val="none" w:sz="0" w:space="0" w:color="auto"/>
        <w:right w:val="none" w:sz="0" w:space="0" w:color="auto"/>
      </w:divBdr>
    </w:div>
    <w:div w:id="1588270170">
      <w:marLeft w:val="0"/>
      <w:marRight w:val="0"/>
      <w:marTop w:val="0"/>
      <w:marBottom w:val="0"/>
      <w:divBdr>
        <w:top w:val="none" w:sz="0" w:space="0" w:color="auto"/>
        <w:left w:val="none" w:sz="0" w:space="0" w:color="auto"/>
        <w:bottom w:val="none" w:sz="0" w:space="0" w:color="auto"/>
        <w:right w:val="none" w:sz="0" w:space="0" w:color="auto"/>
      </w:divBdr>
      <w:divsChild>
        <w:div w:id="1588270164">
          <w:marLeft w:val="0"/>
          <w:marRight w:val="0"/>
          <w:marTop w:val="0"/>
          <w:marBottom w:val="0"/>
          <w:divBdr>
            <w:top w:val="none" w:sz="0" w:space="0" w:color="auto"/>
            <w:left w:val="none" w:sz="0" w:space="0" w:color="auto"/>
            <w:bottom w:val="none" w:sz="0" w:space="0" w:color="auto"/>
            <w:right w:val="none" w:sz="0" w:space="0" w:color="auto"/>
          </w:divBdr>
          <w:divsChild>
            <w:div w:id="1588270171">
              <w:marLeft w:val="0"/>
              <w:marRight w:val="0"/>
              <w:marTop w:val="0"/>
              <w:marBottom w:val="0"/>
              <w:divBdr>
                <w:top w:val="none" w:sz="0" w:space="0" w:color="auto"/>
                <w:left w:val="none" w:sz="0" w:space="0" w:color="auto"/>
                <w:bottom w:val="none" w:sz="0" w:space="0" w:color="auto"/>
                <w:right w:val="none" w:sz="0" w:space="0" w:color="auto"/>
              </w:divBdr>
              <w:divsChild>
                <w:div w:id="1588270162">
                  <w:marLeft w:val="0"/>
                  <w:marRight w:val="0"/>
                  <w:marTop w:val="0"/>
                  <w:marBottom w:val="0"/>
                  <w:divBdr>
                    <w:top w:val="none" w:sz="0" w:space="0" w:color="auto"/>
                    <w:left w:val="none" w:sz="0" w:space="0" w:color="auto"/>
                    <w:bottom w:val="none" w:sz="0" w:space="0" w:color="auto"/>
                    <w:right w:val="none" w:sz="0" w:space="0" w:color="auto"/>
                  </w:divBdr>
                  <w:divsChild>
                    <w:div w:id="15882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173">
      <w:marLeft w:val="0"/>
      <w:marRight w:val="0"/>
      <w:marTop w:val="0"/>
      <w:marBottom w:val="0"/>
      <w:divBdr>
        <w:top w:val="none" w:sz="0" w:space="0" w:color="auto"/>
        <w:left w:val="none" w:sz="0" w:space="0" w:color="auto"/>
        <w:bottom w:val="none" w:sz="0" w:space="0" w:color="auto"/>
        <w:right w:val="none" w:sz="0" w:space="0" w:color="auto"/>
      </w:divBdr>
    </w:div>
    <w:div w:id="1588270177">
      <w:marLeft w:val="0"/>
      <w:marRight w:val="0"/>
      <w:marTop w:val="0"/>
      <w:marBottom w:val="0"/>
      <w:divBdr>
        <w:top w:val="none" w:sz="0" w:space="0" w:color="auto"/>
        <w:left w:val="none" w:sz="0" w:space="0" w:color="auto"/>
        <w:bottom w:val="none" w:sz="0" w:space="0" w:color="auto"/>
        <w:right w:val="none" w:sz="0" w:space="0" w:color="auto"/>
      </w:divBdr>
      <w:divsChild>
        <w:div w:id="1588270174">
          <w:marLeft w:val="0"/>
          <w:marRight w:val="0"/>
          <w:marTop w:val="0"/>
          <w:marBottom w:val="0"/>
          <w:divBdr>
            <w:top w:val="none" w:sz="0" w:space="0" w:color="auto"/>
            <w:left w:val="none" w:sz="0" w:space="0" w:color="auto"/>
            <w:bottom w:val="none" w:sz="0" w:space="0" w:color="auto"/>
            <w:right w:val="none" w:sz="0" w:space="0" w:color="auto"/>
          </w:divBdr>
          <w:divsChild>
            <w:div w:id="1588270181">
              <w:marLeft w:val="0"/>
              <w:marRight w:val="0"/>
              <w:marTop w:val="0"/>
              <w:marBottom w:val="0"/>
              <w:divBdr>
                <w:top w:val="none" w:sz="0" w:space="0" w:color="auto"/>
                <w:left w:val="none" w:sz="0" w:space="0" w:color="auto"/>
                <w:bottom w:val="none" w:sz="0" w:space="0" w:color="auto"/>
                <w:right w:val="none" w:sz="0" w:space="0" w:color="auto"/>
              </w:divBdr>
              <w:divsChild>
                <w:div w:id="1588270183">
                  <w:marLeft w:val="0"/>
                  <w:marRight w:val="0"/>
                  <w:marTop w:val="0"/>
                  <w:marBottom w:val="0"/>
                  <w:divBdr>
                    <w:top w:val="none" w:sz="0" w:space="0" w:color="auto"/>
                    <w:left w:val="none" w:sz="0" w:space="0" w:color="auto"/>
                    <w:bottom w:val="none" w:sz="0" w:space="0" w:color="auto"/>
                    <w:right w:val="none" w:sz="0" w:space="0" w:color="auto"/>
                  </w:divBdr>
                  <w:divsChild>
                    <w:div w:id="15882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180">
      <w:marLeft w:val="0"/>
      <w:marRight w:val="0"/>
      <w:marTop w:val="0"/>
      <w:marBottom w:val="0"/>
      <w:divBdr>
        <w:top w:val="none" w:sz="0" w:space="0" w:color="auto"/>
        <w:left w:val="none" w:sz="0" w:space="0" w:color="auto"/>
        <w:bottom w:val="none" w:sz="0" w:space="0" w:color="auto"/>
        <w:right w:val="none" w:sz="0" w:space="0" w:color="auto"/>
      </w:divBdr>
      <w:divsChild>
        <w:div w:id="1588270175">
          <w:marLeft w:val="0"/>
          <w:marRight w:val="0"/>
          <w:marTop w:val="0"/>
          <w:marBottom w:val="0"/>
          <w:divBdr>
            <w:top w:val="none" w:sz="0" w:space="0" w:color="auto"/>
            <w:left w:val="none" w:sz="0" w:space="0" w:color="auto"/>
            <w:bottom w:val="none" w:sz="0" w:space="0" w:color="auto"/>
            <w:right w:val="none" w:sz="0" w:space="0" w:color="auto"/>
          </w:divBdr>
          <w:divsChild>
            <w:div w:id="1588270182">
              <w:marLeft w:val="0"/>
              <w:marRight w:val="0"/>
              <w:marTop w:val="0"/>
              <w:marBottom w:val="0"/>
              <w:divBdr>
                <w:top w:val="none" w:sz="0" w:space="0" w:color="auto"/>
                <w:left w:val="none" w:sz="0" w:space="0" w:color="auto"/>
                <w:bottom w:val="none" w:sz="0" w:space="0" w:color="auto"/>
                <w:right w:val="none" w:sz="0" w:space="0" w:color="auto"/>
              </w:divBdr>
              <w:divsChild>
                <w:div w:id="1588270178">
                  <w:marLeft w:val="0"/>
                  <w:marRight w:val="0"/>
                  <w:marTop w:val="0"/>
                  <w:marBottom w:val="0"/>
                  <w:divBdr>
                    <w:top w:val="none" w:sz="0" w:space="0" w:color="auto"/>
                    <w:left w:val="none" w:sz="0" w:space="0" w:color="auto"/>
                    <w:bottom w:val="none" w:sz="0" w:space="0" w:color="auto"/>
                    <w:right w:val="none" w:sz="0" w:space="0" w:color="auto"/>
                  </w:divBdr>
                  <w:divsChild>
                    <w:div w:id="15882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185">
      <w:marLeft w:val="0"/>
      <w:marRight w:val="0"/>
      <w:marTop w:val="0"/>
      <w:marBottom w:val="0"/>
      <w:divBdr>
        <w:top w:val="none" w:sz="0" w:space="0" w:color="auto"/>
        <w:left w:val="none" w:sz="0" w:space="0" w:color="auto"/>
        <w:bottom w:val="none" w:sz="0" w:space="0" w:color="auto"/>
        <w:right w:val="none" w:sz="0" w:space="0" w:color="auto"/>
      </w:divBdr>
      <w:divsChild>
        <w:div w:id="1588270186">
          <w:marLeft w:val="0"/>
          <w:marRight w:val="0"/>
          <w:marTop w:val="0"/>
          <w:marBottom w:val="0"/>
          <w:divBdr>
            <w:top w:val="none" w:sz="0" w:space="0" w:color="auto"/>
            <w:left w:val="none" w:sz="0" w:space="0" w:color="auto"/>
            <w:bottom w:val="none" w:sz="0" w:space="0" w:color="auto"/>
            <w:right w:val="none" w:sz="0" w:space="0" w:color="auto"/>
          </w:divBdr>
          <w:divsChild>
            <w:div w:id="1588270184">
              <w:marLeft w:val="0"/>
              <w:marRight w:val="0"/>
              <w:marTop w:val="0"/>
              <w:marBottom w:val="0"/>
              <w:divBdr>
                <w:top w:val="none" w:sz="0" w:space="0" w:color="auto"/>
                <w:left w:val="none" w:sz="0" w:space="0" w:color="auto"/>
                <w:bottom w:val="none" w:sz="0" w:space="0" w:color="auto"/>
                <w:right w:val="none" w:sz="0" w:space="0" w:color="auto"/>
              </w:divBdr>
              <w:divsChild>
                <w:div w:id="1588270257">
                  <w:marLeft w:val="0"/>
                  <w:marRight w:val="0"/>
                  <w:marTop w:val="0"/>
                  <w:marBottom w:val="0"/>
                  <w:divBdr>
                    <w:top w:val="none" w:sz="0" w:space="0" w:color="auto"/>
                    <w:left w:val="none" w:sz="0" w:space="0" w:color="auto"/>
                    <w:bottom w:val="none" w:sz="0" w:space="0" w:color="auto"/>
                    <w:right w:val="none" w:sz="0" w:space="0" w:color="auto"/>
                  </w:divBdr>
                  <w:divsChild>
                    <w:div w:id="158827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187">
      <w:marLeft w:val="0"/>
      <w:marRight w:val="0"/>
      <w:marTop w:val="0"/>
      <w:marBottom w:val="0"/>
      <w:divBdr>
        <w:top w:val="none" w:sz="0" w:space="0" w:color="auto"/>
        <w:left w:val="none" w:sz="0" w:space="0" w:color="auto"/>
        <w:bottom w:val="none" w:sz="0" w:space="0" w:color="auto"/>
        <w:right w:val="none" w:sz="0" w:space="0" w:color="auto"/>
      </w:divBdr>
    </w:div>
    <w:div w:id="1588270200">
      <w:marLeft w:val="0"/>
      <w:marRight w:val="0"/>
      <w:marTop w:val="0"/>
      <w:marBottom w:val="0"/>
      <w:divBdr>
        <w:top w:val="none" w:sz="0" w:space="0" w:color="auto"/>
        <w:left w:val="none" w:sz="0" w:space="0" w:color="auto"/>
        <w:bottom w:val="none" w:sz="0" w:space="0" w:color="auto"/>
        <w:right w:val="none" w:sz="0" w:space="0" w:color="auto"/>
      </w:divBdr>
      <w:divsChild>
        <w:div w:id="1588270198">
          <w:marLeft w:val="0"/>
          <w:marRight w:val="0"/>
          <w:marTop w:val="0"/>
          <w:marBottom w:val="0"/>
          <w:divBdr>
            <w:top w:val="none" w:sz="0" w:space="0" w:color="auto"/>
            <w:left w:val="none" w:sz="0" w:space="0" w:color="auto"/>
            <w:bottom w:val="none" w:sz="0" w:space="0" w:color="auto"/>
            <w:right w:val="none" w:sz="0" w:space="0" w:color="auto"/>
          </w:divBdr>
          <w:divsChild>
            <w:div w:id="1588270236">
              <w:marLeft w:val="0"/>
              <w:marRight w:val="0"/>
              <w:marTop w:val="0"/>
              <w:marBottom w:val="0"/>
              <w:divBdr>
                <w:top w:val="none" w:sz="0" w:space="0" w:color="auto"/>
                <w:left w:val="none" w:sz="0" w:space="0" w:color="auto"/>
                <w:bottom w:val="none" w:sz="0" w:space="0" w:color="auto"/>
                <w:right w:val="none" w:sz="0" w:space="0" w:color="auto"/>
              </w:divBdr>
              <w:divsChild>
                <w:div w:id="1588270199">
                  <w:marLeft w:val="0"/>
                  <w:marRight w:val="0"/>
                  <w:marTop w:val="0"/>
                  <w:marBottom w:val="0"/>
                  <w:divBdr>
                    <w:top w:val="none" w:sz="0" w:space="0" w:color="auto"/>
                    <w:left w:val="none" w:sz="0" w:space="0" w:color="auto"/>
                    <w:bottom w:val="none" w:sz="0" w:space="0" w:color="auto"/>
                    <w:right w:val="none" w:sz="0" w:space="0" w:color="auto"/>
                  </w:divBdr>
                  <w:divsChild>
                    <w:div w:id="1588270195">
                      <w:marLeft w:val="0"/>
                      <w:marRight w:val="0"/>
                      <w:marTop w:val="0"/>
                      <w:marBottom w:val="0"/>
                      <w:divBdr>
                        <w:top w:val="none" w:sz="0" w:space="0" w:color="auto"/>
                        <w:left w:val="none" w:sz="0" w:space="0" w:color="auto"/>
                        <w:bottom w:val="none" w:sz="0" w:space="0" w:color="auto"/>
                        <w:right w:val="none" w:sz="0" w:space="0" w:color="auto"/>
                      </w:divBdr>
                      <w:divsChild>
                        <w:div w:id="1588270191">
                          <w:marLeft w:val="0"/>
                          <w:marRight w:val="0"/>
                          <w:marTop w:val="0"/>
                          <w:marBottom w:val="0"/>
                          <w:divBdr>
                            <w:top w:val="none" w:sz="0" w:space="0" w:color="auto"/>
                            <w:left w:val="none" w:sz="0" w:space="0" w:color="auto"/>
                            <w:bottom w:val="none" w:sz="0" w:space="0" w:color="auto"/>
                            <w:right w:val="none" w:sz="0" w:space="0" w:color="auto"/>
                          </w:divBdr>
                          <w:divsChild>
                            <w:div w:id="1588270238">
                              <w:marLeft w:val="0"/>
                              <w:marRight w:val="0"/>
                              <w:marTop w:val="0"/>
                              <w:marBottom w:val="0"/>
                              <w:divBdr>
                                <w:top w:val="none" w:sz="0" w:space="0" w:color="auto"/>
                                <w:left w:val="none" w:sz="0" w:space="0" w:color="auto"/>
                                <w:bottom w:val="none" w:sz="0" w:space="0" w:color="auto"/>
                                <w:right w:val="none" w:sz="0" w:space="0" w:color="auto"/>
                              </w:divBdr>
                              <w:divsChild>
                                <w:div w:id="1588270193">
                                  <w:marLeft w:val="0"/>
                                  <w:marRight w:val="0"/>
                                  <w:marTop w:val="0"/>
                                  <w:marBottom w:val="0"/>
                                  <w:divBdr>
                                    <w:top w:val="none" w:sz="0" w:space="0" w:color="auto"/>
                                    <w:left w:val="none" w:sz="0" w:space="0" w:color="auto"/>
                                    <w:bottom w:val="none" w:sz="0" w:space="0" w:color="auto"/>
                                    <w:right w:val="none" w:sz="0" w:space="0" w:color="auto"/>
                                  </w:divBdr>
                                </w:div>
                                <w:div w:id="15882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0192">
                          <w:marLeft w:val="0"/>
                          <w:marRight w:val="0"/>
                          <w:marTop w:val="0"/>
                          <w:marBottom w:val="0"/>
                          <w:divBdr>
                            <w:top w:val="none" w:sz="0" w:space="0" w:color="auto"/>
                            <w:left w:val="none" w:sz="0" w:space="0" w:color="auto"/>
                            <w:bottom w:val="none" w:sz="0" w:space="0" w:color="auto"/>
                            <w:right w:val="none" w:sz="0" w:space="0" w:color="auto"/>
                          </w:divBdr>
                        </w:div>
                        <w:div w:id="1588270196">
                          <w:marLeft w:val="0"/>
                          <w:marRight w:val="0"/>
                          <w:marTop w:val="0"/>
                          <w:marBottom w:val="0"/>
                          <w:divBdr>
                            <w:top w:val="none" w:sz="0" w:space="0" w:color="auto"/>
                            <w:left w:val="none" w:sz="0" w:space="0" w:color="auto"/>
                            <w:bottom w:val="none" w:sz="0" w:space="0" w:color="auto"/>
                            <w:right w:val="none" w:sz="0" w:space="0" w:color="auto"/>
                          </w:divBdr>
                        </w:div>
                        <w:div w:id="1588270197">
                          <w:marLeft w:val="0"/>
                          <w:marRight w:val="0"/>
                          <w:marTop w:val="0"/>
                          <w:marBottom w:val="0"/>
                          <w:divBdr>
                            <w:top w:val="none" w:sz="0" w:space="0" w:color="auto"/>
                            <w:left w:val="none" w:sz="0" w:space="0" w:color="auto"/>
                            <w:bottom w:val="none" w:sz="0" w:space="0" w:color="auto"/>
                            <w:right w:val="none" w:sz="0" w:space="0" w:color="auto"/>
                          </w:divBdr>
                          <w:divsChild>
                            <w:div w:id="15882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0210">
      <w:marLeft w:val="0"/>
      <w:marRight w:val="0"/>
      <w:marTop w:val="0"/>
      <w:marBottom w:val="0"/>
      <w:divBdr>
        <w:top w:val="none" w:sz="0" w:space="0" w:color="auto"/>
        <w:left w:val="none" w:sz="0" w:space="0" w:color="auto"/>
        <w:bottom w:val="none" w:sz="0" w:space="0" w:color="auto"/>
        <w:right w:val="none" w:sz="0" w:space="0" w:color="auto"/>
      </w:divBdr>
    </w:div>
    <w:div w:id="1588270213">
      <w:marLeft w:val="0"/>
      <w:marRight w:val="0"/>
      <w:marTop w:val="0"/>
      <w:marBottom w:val="0"/>
      <w:divBdr>
        <w:top w:val="none" w:sz="0" w:space="0" w:color="auto"/>
        <w:left w:val="none" w:sz="0" w:space="0" w:color="auto"/>
        <w:bottom w:val="none" w:sz="0" w:space="0" w:color="auto"/>
        <w:right w:val="none" w:sz="0" w:space="0" w:color="auto"/>
      </w:divBdr>
      <w:divsChild>
        <w:div w:id="1588270209">
          <w:marLeft w:val="0"/>
          <w:marRight w:val="0"/>
          <w:marTop w:val="0"/>
          <w:marBottom w:val="0"/>
          <w:divBdr>
            <w:top w:val="none" w:sz="0" w:space="0" w:color="auto"/>
            <w:left w:val="none" w:sz="0" w:space="0" w:color="auto"/>
            <w:bottom w:val="none" w:sz="0" w:space="0" w:color="auto"/>
            <w:right w:val="none" w:sz="0" w:space="0" w:color="auto"/>
          </w:divBdr>
          <w:divsChild>
            <w:div w:id="1588270220">
              <w:marLeft w:val="0"/>
              <w:marRight w:val="0"/>
              <w:marTop w:val="0"/>
              <w:marBottom w:val="0"/>
              <w:divBdr>
                <w:top w:val="none" w:sz="0" w:space="0" w:color="auto"/>
                <w:left w:val="none" w:sz="0" w:space="0" w:color="auto"/>
                <w:bottom w:val="none" w:sz="0" w:space="0" w:color="auto"/>
                <w:right w:val="none" w:sz="0" w:space="0" w:color="auto"/>
              </w:divBdr>
              <w:divsChild>
                <w:div w:id="1588270217">
                  <w:marLeft w:val="0"/>
                  <w:marRight w:val="0"/>
                  <w:marTop w:val="0"/>
                  <w:marBottom w:val="0"/>
                  <w:divBdr>
                    <w:top w:val="none" w:sz="0" w:space="0" w:color="auto"/>
                    <w:left w:val="none" w:sz="0" w:space="0" w:color="auto"/>
                    <w:bottom w:val="none" w:sz="0" w:space="0" w:color="auto"/>
                    <w:right w:val="none" w:sz="0" w:space="0" w:color="auto"/>
                  </w:divBdr>
                  <w:divsChild>
                    <w:div w:id="15882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222">
      <w:marLeft w:val="0"/>
      <w:marRight w:val="0"/>
      <w:marTop w:val="0"/>
      <w:marBottom w:val="0"/>
      <w:divBdr>
        <w:top w:val="none" w:sz="0" w:space="0" w:color="auto"/>
        <w:left w:val="none" w:sz="0" w:space="0" w:color="auto"/>
        <w:bottom w:val="none" w:sz="0" w:space="0" w:color="auto"/>
        <w:right w:val="none" w:sz="0" w:space="0" w:color="auto"/>
      </w:divBdr>
      <w:divsChild>
        <w:div w:id="1588270206">
          <w:marLeft w:val="0"/>
          <w:marRight w:val="0"/>
          <w:marTop w:val="0"/>
          <w:marBottom w:val="0"/>
          <w:divBdr>
            <w:top w:val="none" w:sz="0" w:space="0" w:color="auto"/>
            <w:left w:val="none" w:sz="0" w:space="0" w:color="auto"/>
            <w:bottom w:val="none" w:sz="0" w:space="0" w:color="auto"/>
            <w:right w:val="none" w:sz="0" w:space="0" w:color="auto"/>
          </w:divBdr>
          <w:divsChild>
            <w:div w:id="1588270225">
              <w:marLeft w:val="0"/>
              <w:marRight w:val="0"/>
              <w:marTop w:val="0"/>
              <w:marBottom w:val="0"/>
              <w:divBdr>
                <w:top w:val="none" w:sz="0" w:space="0" w:color="auto"/>
                <w:left w:val="none" w:sz="0" w:space="0" w:color="auto"/>
                <w:bottom w:val="none" w:sz="0" w:space="0" w:color="auto"/>
                <w:right w:val="none" w:sz="0" w:space="0" w:color="auto"/>
              </w:divBdr>
              <w:divsChild>
                <w:div w:id="1588270234">
                  <w:marLeft w:val="0"/>
                  <w:marRight w:val="0"/>
                  <w:marTop w:val="0"/>
                  <w:marBottom w:val="0"/>
                  <w:divBdr>
                    <w:top w:val="none" w:sz="0" w:space="0" w:color="auto"/>
                    <w:left w:val="none" w:sz="0" w:space="0" w:color="auto"/>
                    <w:bottom w:val="none" w:sz="0" w:space="0" w:color="auto"/>
                    <w:right w:val="none" w:sz="0" w:space="0" w:color="auto"/>
                  </w:divBdr>
                  <w:divsChild>
                    <w:div w:id="1588270228">
                      <w:marLeft w:val="0"/>
                      <w:marRight w:val="0"/>
                      <w:marTop w:val="0"/>
                      <w:marBottom w:val="0"/>
                      <w:divBdr>
                        <w:top w:val="none" w:sz="0" w:space="0" w:color="auto"/>
                        <w:left w:val="none" w:sz="0" w:space="0" w:color="auto"/>
                        <w:bottom w:val="none" w:sz="0" w:space="0" w:color="auto"/>
                        <w:right w:val="none" w:sz="0" w:space="0" w:color="auto"/>
                      </w:divBdr>
                      <w:divsChild>
                        <w:div w:id="1588270201">
                          <w:marLeft w:val="0"/>
                          <w:marRight w:val="0"/>
                          <w:marTop w:val="0"/>
                          <w:marBottom w:val="0"/>
                          <w:divBdr>
                            <w:top w:val="none" w:sz="0" w:space="0" w:color="auto"/>
                            <w:left w:val="none" w:sz="0" w:space="0" w:color="auto"/>
                            <w:bottom w:val="none" w:sz="0" w:space="0" w:color="auto"/>
                            <w:right w:val="none" w:sz="0" w:space="0" w:color="auto"/>
                          </w:divBdr>
                          <w:divsChild>
                            <w:div w:id="15882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0229">
      <w:marLeft w:val="0"/>
      <w:marRight w:val="0"/>
      <w:marTop w:val="0"/>
      <w:marBottom w:val="0"/>
      <w:divBdr>
        <w:top w:val="none" w:sz="0" w:space="0" w:color="auto"/>
        <w:left w:val="none" w:sz="0" w:space="0" w:color="auto"/>
        <w:bottom w:val="none" w:sz="0" w:space="0" w:color="auto"/>
        <w:right w:val="none" w:sz="0" w:space="0" w:color="auto"/>
      </w:divBdr>
      <w:divsChild>
        <w:div w:id="1588270207">
          <w:marLeft w:val="0"/>
          <w:marRight w:val="0"/>
          <w:marTop w:val="0"/>
          <w:marBottom w:val="0"/>
          <w:divBdr>
            <w:top w:val="none" w:sz="0" w:space="0" w:color="auto"/>
            <w:left w:val="none" w:sz="0" w:space="0" w:color="auto"/>
            <w:bottom w:val="none" w:sz="0" w:space="0" w:color="auto"/>
            <w:right w:val="none" w:sz="0" w:space="0" w:color="auto"/>
          </w:divBdr>
          <w:divsChild>
            <w:div w:id="1588270203">
              <w:marLeft w:val="0"/>
              <w:marRight w:val="0"/>
              <w:marTop w:val="0"/>
              <w:marBottom w:val="0"/>
              <w:divBdr>
                <w:top w:val="none" w:sz="0" w:space="0" w:color="auto"/>
                <w:left w:val="none" w:sz="0" w:space="0" w:color="auto"/>
                <w:bottom w:val="none" w:sz="0" w:space="0" w:color="auto"/>
                <w:right w:val="none" w:sz="0" w:space="0" w:color="auto"/>
              </w:divBdr>
              <w:divsChild>
                <w:div w:id="1588270221">
                  <w:marLeft w:val="0"/>
                  <w:marRight w:val="0"/>
                  <w:marTop w:val="0"/>
                  <w:marBottom w:val="0"/>
                  <w:divBdr>
                    <w:top w:val="none" w:sz="0" w:space="0" w:color="auto"/>
                    <w:left w:val="none" w:sz="0" w:space="0" w:color="auto"/>
                    <w:bottom w:val="none" w:sz="0" w:space="0" w:color="auto"/>
                    <w:right w:val="none" w:sz="0" w:space="0" w:color="auto"/>
                  </w:divBdr>
                  <w:divsChild>
                    <w:div w:id="158827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230">
      <w:marLeft w:val="0"/>
      <w:marRight w:val="0"/>
      <w:marTop w:val="0"/>
      <w:marBottom w:val="0"/>
      <w:divBdr>
        <w:top w:val="none" w:sz="0" w:space="0" w:color="auto"/>
        <w:left w:val="none" w:sz="0" w:space="0" w:color="auto"/>
        <w:bottom w:val="none" w:sz="0" w:space="0" w:color="auto"/>
        <w:right w:val="none" w:sz="0" w:space="0" w:color="auto"/>
      </w:divBdr>
      <w:divsChild>
        <w:div w:id="1588270204">
          <w:marLeft w:val="0"/>
          <w:marRight w:val="0"/>
          <w:marTop w:val="0"/>
          <w:marBottom w:val="0"/>
          <w:divBdr>
            <w:top w:val="none" w:sz="0" w:space="0" w:color="auto"/>
            <w:left w:val="none" w:sz="0" w:space="0" w:color="auto"/>
            <w:bottom w:val="none" w:sz="0" w:space="0" w:color="auto"/>
            <w:right w:val="none" w:sz="0" w:space="0" w:color="auto"/>
          </w:divBdr>
          <w:divsChild>
            <w:div w:id="1588270218">
              <w:marLeft w:val="0"/>
              <w:marRight w:val="0"/>
              <w:marTop w:val="0"/>
              <w:marBottom w:val="0"/>
              <w:divBdr>
                <w:top w:val="none" w:sz="0" w:space="0" w:color="auto"/>
                <w:left w:val="none" w:sz="0" w:space="0" w:color="auto"/>
                <w:bottom w:val="none" w:sz="0" w:space="0" w:color="auto"/>
                <w:right w:val="none" w:sz="0" w:space="0" w:color="auto"/>
              </w:divBdr>
              <w:divsChild>
                <w:div w:id="1588270216">
                  <w:marLeft w:val="0"/>
                  <w:marRight w:val="0"/>
                  <w:marTop w:val="0"/>
                  <w:marBottom w:val="0"/>
                  <w:divBdr>
                    <w:top w:val="none" w:sz="0" w:space="0" w:color="auto"/>
                    <w:left w:val="none" w:sz="0" w:space="0" w:color="auto"/>
                    <w:bottom w:val="none" w:sz="0" w:space="0" w:color="auto"/>
                    <w:right w:val="none" w:sz="0" w:space="0" w:color="auto"/>
                  </w:divBdr>
                  <w:divsChild>
                    <w:div w:id="1588270205">
                      <w:marLeft w:val="0"/>
                      <w:marRight w:val="0"/>
                      <w:marTop w:val="0"/>
                      <w:marBottom w:val="0"/>
                      <w:divBdr>
                        <w:top w:val="none" w:sz="0" w:space="0" w:color="auto"/>
                        <w:left w:val="none" w:sz="0" w:space="0" w:color="auto"/>
                        <w:bottom w:val="none" w:sz="0" w:space="0" w:color="auto"/>
                        <w:right w:val="none" w:sz="0" w:space="0" w:color="auto"/>
                      </w:divBdr>
                      <w:divsChild>
                        <w:div w:id="1588270214">
                          <w:marLeft w:val="0"/>
                          <w:marRight w:val="0"/>
                          <w:marTop w:val="38"/>
                          <w:marBottom w:val="0"/>
                          <w:divBdr>
                            <w:top w:val="none" w:sz="0" w:space="0" w:color="auto"/>
                            <w:left w:val="none" w:sz="0" w:space="0" w:color="auto"/>
                            <w:bottom w:val="none" w:sz="0" w:space="0" w:color="auto"/>
                            <w:right w:val="none" w:sz="0" w:space="0" w:color="auto"/>
                          </w:divBdr>
                          <w:divsChild>
                            <w:div w:id="1588270211">
                              <w:marLeft w:val="1728"/>
                              <w:marRight w:val="3181"/>
                              <w:marTop w:val="0"/>
                              <w:marBottom w:val="0"/>
                              <w:divBdr>
                                <w:top w:val="none" w:sz="0" w:space="0" w:color="auto"/>
                                <w:left w:val="none" w:sz="0" w:space="0" w:color="auto"/>
                                <w:bottom w:val="none" w:sz="0" w:space="0" w:color="auto"/>
                                <w:right w:val="none" w:sz="0" w:space="0" w:color="auto"/>
                              </w:divBdr>
                              <w:divsChild>
                                <w:div w:id="1588270219">
                                  <w:marLeft w:val="0"/>
                                  <w:marRight w:val="0"/>
                                  <w:marTop w:val="0"/>
                                  <w:marBottom w:val="0"/>
                                  <w:divBdr>
                                    <w:top w:val="none" w:sz="0" w:space="0" w:color="auto"/>
                                    <w:left w:val="none" w:sz="0" w:space="0" w:color="auto"/>
                                    <w:bottom w:val="none" w:sz="0" w:space="0" w:color="auto"/>
                                    <w:right w:val="none" w:sz="0" w:space="0" w:color="auto"/>
                                  </w:divBdr>
                                  <w:divsChild>
                                    <w:div w:id="1588270212">
                                      <w:marLeft w:val="0"/>
                                      <w:marRight w:val="0"/>
                                      <w:marTop w:val="0"/>
                                      <w:marBottom w:val="0"/>
                                      <w:divBdr>
                                        <w:top w:val="none" w:sz="0" w:space="0" w:color="auto"/>
                                        <w:left w:val="none" w:sz="0" w:space="0" w:color="auto"/>
                                        <w:bottom w:val="none" w:sz="0" w:space="0" w:color="auto"/>
                                        <w:right w:val="none" w:sz="0" w:space="0" w:color="auto"/>
                                      </w:divBdr>
                                      <w:divsChild>
                                        <w:div w:id="1588270235">
                                          <w:marLeft w:val="0"/>
                                          <w:marRight w:val="0"/>
                                          <w:marTop w:val="0"/>
                                          <w:marBottom w:val="0"/>
                                          <w:divBdr>
                                            <w:top w:val="none" w:sz="0" w:space="0" w:color="auto"/>
                                            <w:left w:val="none" w:sz="0" w:space="0" w:color="auto"/>
                                            <w:bottom w:val="none" w:sz="0" w:space="0" w:color="auto"/>
                                            <w:right w:val="none" w:sz="0" w:space="0" w:color="auto"/>
                                          </w:divBdr>
                                          <w:divsChild>
                                            <w:div w:id="15882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0231">
      <w:marLeft w:val="0"/>
      <w:marRight w:val="0"/>
      <w:marTop w:val="0"/>
      <w:marBottom w:val="0"/>
      <w:divBdr>
        <w:top w:val="none" w:sz="0" w:space="0" w:color="auto"/>
        <w:left w:val="none" w:sz="0" w:space="0" w:color="auto"/>
        <w:bottom w:val="none" w:sz="0" w:space="0" w:color="auto"/>
        <w:right w:val="none" w:sz="0" w:space="0" w:color="auto"/>
      </w:divBdr>
      <w:divsChild>
        <w:div w:id="1588270208">
          <w:marLeft w:val="0"/>
          <w:marRight w:val="0"/>
          <w:marTop w:val="0"/>
          <w:marBottom w:val="0"/>
          <w:divBdr>
            <w:top w:val="none" w:sz="0" w:space="0" w:color="auto"/>
            <w:left w:val="none" w:sz="0" w:space="0" w:color="auto"/>
            <w:bottom w:val="none" w:sz="0" w:space="0" w:color="auto"/>
            <w:right w:val="none" w:sz="0" w:space="0" w:color="auto"/>
          </w:divBdr>
          <w:divsChild>
            <w:div w:id="1588270224">
              <w:marLeft w:val="0"/>
              <w:marRight w:val="0"/>
              <w:marTop w:val="0"/>
              <w:marBottom w:val="0"/>
              <w:divBdr>
                <w:top w:val="none" w:sz="0" w:space="0" w:color="auto"/>
                <w:left w:val="none" w:sz="0" w:space="0" w:color="auto"/>
                <w:bottom w:val="none" w:sz="0" w:space="0" w:color="auto"/>
                <w:right w:val="none" w:sz="0" w:space="0" w:color="auto"/>
              </w:divBdr>
              <w:divsChild>
                <w:div w:id="1588270202">
                  <w:marLeft w:val="0"/>
                  <w:marRight w:val="0"/>
                  <w:marTop w:val="0"/>
                  <w:marBottom w:val="0"/>
                  <w:divBdr>
                    <w:top w:val="none" w:sz="0" w:space="0" w:color="auto"/>
                    <w:left w:val="none" w:sz="0" w:space="0" w:color="auto"/>
                    <w:bottom w:val="none" w:sz="0" w:space="0" w:color="auto"/>
                    <w:right w:val="none" w:sz="0" w:space="0" w:color="auto"/>
                  </w:divBdr>
                  <w:divsChild>
                    <w:div w:id="15882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232">
      <w:marLeft w:val="0"/>
      <w:marRight w:val="0"/>
      <w:marTop w:val="0"/>
      <w:marBottom w:val="0"/>
      <w:divBdr>
        <w:top w:val="none" w:sz="0" w:space="0" w:color="auto"/>
        <w:left w:val="none" w:sz="0" w:space="0" w:color="auto"/>
        <w:bottom w:val="none" w:sz="0" w:space="0" w:color="auto"/>
        <w:right w:val="none" w:sz="0" w:space="0" w:color="auto"/>
      </w:divBdr>
    </w:div>
    <w:div w:id="1588270240">
      <w:marLeft w:val="0"/>
      <w:marRight w:val="0"/>
      <w:marTop w:val="0"/>
      <w:marBottom w:val="0"/>
      <w:divBdr>
        <w:top w:val="none" w:sz="0" w:space="0" w:color="auto"/>
        <w:left w:val="none" w:sz="0" w:space="0" w:color="auto"/>
        <w:bottom w:val="none" w:sz="0" w:space="0" w:color="auto"/>
        <w:right w:val="none" w:sz="0" w:space="0" w:color="auto"/>
      </w:divBdr>
      <w:divsChild>
        <w:div w:id="1588270242">
          <w:marLeft w:val="0"/>
          <w:marRight w:val="0"/>
          <w:marTop w:val="0"/>
          <w:marBottom w:val="0"/>
          <w:divBdr>
            <w:top w:val="none" w:sz="0" w:space="0" w:color="auto"/>
            <w:left w:val="none" w:sz="0" w:space="0" w:color="auto"/>
            <w:bottom w:val="none" w:sz="0" w:space="0" w:color="auto"/>
            <w:right w:val="none" w:sz="0" w:space="0" w:color="auto"/>
          </w:divBdr>
          <w:divsChild>
            <w:div w:id="1588270244">
              <w:marLeft w:val="0"/>
              <w:marRight w:val="0"/>
              <w:marTop w:val="0"/>
              <w:marBottom w:val="0"/>
              <w:divBdr>
                <w:top w:val="none" w:sz="0" w:space="0" w:color="auto"/>
                <w:left w:val="none" w:sz="0" w:space="0" w:color="auto"/>
                <w:bottom w:val="none" w:sz="0" w:space="0" w:color="auto"/>
                <w:right w:val="none" w:sz="0" w:space="0" w:color="auto"/>
              </w:divBdr>
              <w:divsChild>
                <w:div w:id="1588270241">
                  <w:marLeft w:val="0"/>
                  <w:marRight w:val="0"/>
                  <w:marTop w:val="0"/>
                  <w:marBottom w:val="0"/>
                  <w:divBdr>
                    <w:top w:val="none" w:sz="0" w:space="0" w:color="auto"/>
                    <w:left w:val="none" w:sz="0" w:space="0" w:color="auto"/>
                    <w:bottom w:val="none" w:sz="0" w:space="0" w:color="auto"/>
                    <w:right w:val="none" w:sz="0" w:space="0" w:color="auto"/>
                  </w:divBdr>
                  <w:divsChild>
                    <w:div w:id="1588270239">
                      <w:marLeft w:val="0"/>
                      <w:marRight w:val="0"/>
                      <w:marTop w:val="0"/>
                      <w:marBottom w:val="0"/>
                      <w:divBdr>
                        <w:top w:val="none" w:sz="0" w:space="0" w:color="auto"/>
                        <w:left w:val="none" w:sz="0" w:space="0" w:color="auto"/>
                        <w:bottom w:val="none" w:sz="0" w:space="0" w:color="auto"/>
                        <w:right w:val="none" w:sz="0" w:space="0" w:color="auto"/>
                      </w:divBdr>
                      <w:divsChild>
                        <w:div w:id="1588270243">
                          <w:marLeft w:val="0"/>
                          <w:marRight w:val="0"/>
                          <w:marTop w:val="0"/>
                          <w:marBottom w:val="0"/>
                          <w:divBdr>
                            <w:top w:val="none" w:sz="0" w:space="0" w:color="auto"/>
                            <w:left w:val="none" w:sz="0" w:space="0" w:color="auto"/>
                            <w:bottom w:val="none" w:sz="0" w:space="0" w:color="auto"/>
                            <w:right w:val="none" w:sz="0" w:space="0" w:color="auto"/>
                          </w:divBdr>
                          <w:divsChild>
                            <w:div w:id="15882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0252">
      <w:marLeft w:val="0"/>
      <w:marRight w:val="0"/>
      <w:marTop w:val="0"/>
      <w:marBottom w:val="0"/>
      <w:divBdr>
        <w:top w:val="none" w:sz="0" w:space="0" w:color="auto"/>
        <w:left w:val="none" w:sz="0" w:space="0" w:color="auto"/>
        <w:bottom w:val="none" w:sz="0" w:space="0" w:color="auto"/>
        <w:right w:val="none" w:sz="0" w:space="0" w:color="auto"/>
      </w:divBdr>
      <w:divsChild>
        <w:div w:id="1588270189">
          <w:marLeft w:val="0"/>
          <w:marRight w:val="0"/>
          <w:marTop w:val="0"/>
          <w:marBottom w:val="0"/>
          <w:divBdr>
            <w:top w:val="none" w:sz="0" w:space="0" w:color="auto"/>
            <w:left w:val="none" w:sz="0" w:space="0" w:color="auto"/>
            <w:bottom w:val="none" w:sz="0" w:space="0" w:color="auto"/>
            <w:right w:val="none" w:sz="0" w:space="0" w:color="auto"/>
          </w:divBdr>
          <w:divsChild>
            <w:div w:id="1588270251">
              <w:marLeft w:val="0"/>
              <w:marRight w:val="0"/>
              <w:marTop w:val="0"/>
              <w:marBottom w:val="0"/>
              <w:divBdr>
                <w:top w:val="none" w:sz="0" w:space="0" w:color="auto"/>
                <w:left w:val="none" w:sz="0" w:space="0" w:color="auto"/>
                <w:bottom w:val="none" w:sz="0" w:space="0" w:color="auto"/>
                <w:right w:val="none" w:sz="0" w:space="0" w:color="auto"/>
              </w:divBdr>
              <w:divsChild>
                <w:div w:id="1588270188">
                  <w:marLeft w:val="0"/>
                  <w:marRight w:val="0"/>
                  <w:marTop w:val="0"/>
                  <w:marBottom w:val="0"/>
                  <w:divBdr>
                    <w:top w:val="none" w:sz="0" w:space="0" w:color="auto"/>
                    <w:left w:val="none" w:sz="0" w:space="0" w:color="auto"/>
                    <w:bottom w:val="none" w:sz="0" w:space="0" w:color="auto"/>
                    <w:right w:val="none" w:sz="0" w:space="0" w:color="auto"/>
                  </w:divBdr>
                  <w:divsChild>
                    <w:div w:id="1588270253">
                      <w:marLeft w:val="0"/>
                      <w:marRight w:val="0"/>
                      <w:marTop w:val="0"/>
                      <w:marBottom w:val="0"/>
                      <w:divBdr>
                        <w:top w:val="none" w:sz="0" w:space="0" w:color="auto"/>
                        <w:left w:val="none" w:sz="0" w:space="0" w:color="auto"/>
                        <w:bottom w:val="none" w:sz="0" w:space="0" w:color="auto"/>
                        <w:right w:val="none" w:sz="0" w:space="0" w:color="auto"/>
                      </w:divBdr>
                      <w:divsChild>
                        <w:div w:id="1588270246">
                          <w:marLeft w:val="0"/>
                          <w:marRight w:val="0"/>
                          <w:marTop w:val="0"/>
                          <w:marBottom w:val="0"/>
                          <w:divBdr>
                            <w:top w:val="none" w:sz="0" w:space="0" w:color="auto"/>
                            <w:left w:val="none" w:sz="0" w:space="0" w:color="auto"/>
                            <w:bottom w:val="none" w:sz="0" w:space="0" w:color="auto"/>
                            <w:right w:val="none" w:sz="0" w:space="0" w:color="auto"/>
                          </w:divBdr>
                          <w:divsChild>
                            <w:div w:id="1588270245">
                              <w:marLeft w:val="0"/>
                              <w:marRight w:val="0"/>
                              <w:marTop w:val="0"/>
                              <w:marBottom w:val="0"/>
                              <w:divBdr>
                                <w:top w:val="none" w:sz="0" w:space="0" w:color="auto"/>
                                <w:left w:val="none" w:sz="0" w:space="0" w:color="auto"/>
                                <w:bottom w:val="none" w:sz="0" w:space="0" w:color="auto"/>
                                <w:right w:val="none" w:sz="0" w:space="0" w:color="auto"/>
                              </w:divBdr>
                              <w:divsChild>
                                <w:div w:id="1588270248">
                                  <w:marLeft w:val="0"/>
                                  <w:marRight w:val="0"/>
                                  <w:marTop w:val="0"/>
                                  <w:marBottom w:val="0"/>
                                  <w:divBdr>
                                    <w:top w:val="none" w:sz="0" w:space="0" w:color="auto"/>
                                    <w:left w:val="none" w:sz="0" w:space="0" w:color="auto"/>
                                    <w:bottom w:val="none" w:sz="0" w:space="0" w:color="auto"/>
                                    <w:right w:val="none" w:sz="0" w:space="0" w:color="auto"/>
                                  </w:divBdr>
                                  <w:divsChild>
                                    <w:div w:id="1588270249">
                                      <w:marLeft w:val="0"/>
                                      <w:marRight w:val="0"/>
                                      <w:marTop w:val="0"/>
                                      <w:marBottom w:val="0"/>
                                      <w:divBdr>
                                        <w:top w:val="none" w:sz="0" w:space="0" w:color="auto"/>
                                        <w:left w:val="none" w:sz="0" w:space="0" w:color="auto"/>
                                        <w:bottom w:val="none" w:sz="0" w:space="0" w:color="auto"/>
                                        <w:right w:val="none" w:sz="0" w:space="0" w:color="auto"/>
                                      </w:divBdr>
                                      <w:divsChild>
                                        <w:div w:id="1588270247">
                                          <w:marLeft w:val="0"/>
                                          <w:marRight w:val="0"/>
                                          <w:marTop w:val="0"/>
                                          <w:marBottom w:val="0"/>
                                          <w:divBdr>
                                            <w:top w:val="none" w:sz="0" w:space="0" w:color="auto"/>
                                            <w:left w:val="none" w:sz="0" w:space="0" w:color="auto"/>
                                            <w:bottom w:val="none" w:sz="0" w:space="0" w:color="auto"/>
                                            <w:right w:val="none" w:sz="0" w:space="0" w:color="auto"/>
                                          </w:divBdr>
                                          <w:divsChild>
                                            <w:div w:id="158827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0254">
      <w:marLeft w:val="0"/>
      <w:marRight w:val="0"/>
      <w:marTop w:val="0"/>
      <w:marBottom w:val="0"/>
      <w:divBdr>
        <w:top w:val="none" w:sz="0" w:space="0" w:color="auto"/>
        <w:left w:val="none" w:sz="0" w:space="0" w:color="auto"/>
        <w:bottom w:val="none" w:sz="0" w:space="0" w:color="auto"/>
        <w:right w:val="none" w:sz="0" w:space="0" w:color="auto"/>
      </w:divBdr>
    </w:div>
    <w:div w:id="1588270255">
      <w:marLeft w:val="0"/>
      <w:marRight w:val="0"/>
      <w:marTop w:val="0"/>
      <w:marBottom w:val="0"/>
      <w:divBdr>
        <w:top w:val="none" w:sz="0" w:space="0" w:color="auto"/>
        <w:left w:val="none" w:sz="0" w:space="0" w:color="auto"/>
        <w:bottom w:val="none" w:sz="0" w:space="0" w:color="auto"/>
        <w:right w:val="none" w:sz="0" w:space="0" w:color="auto"/>
      </w:divBdr>
    </w:div>
    <w:div w:id="1588270256">
      <w:marLeft w:val="0"/>
      <w:marRight w:val="0"/>
      <w:marTop w:val="0"/>
      <w:marBottom w:val="0"/>
      <w:divBdr>
        <w:top w:val="none" w:sz="0" w:space="0" w:color="auto"/>
        <w:left w:val="none" w:sz="0" w:space="0" w:color="auto"/>
        <w:bottom w:val="none" w:sz="0" w:space="0" w:color="auto"/>
        <w:right w:val="none" w:sz="0" w:space="0" w:color="auto"/>
      </w:divBdr>
    </w:div>
    <w:div w:id="1588270262">
      <w:marLeft w:val="0"/>
      <w:marRight w:val="0"/>
      <w:marTop w:val="0"/>
      <w:marBottom w:val="0"/>
      <w:divBdr>
        <w:top w:val="none" w:sz="0" w:space="0" w:color="auto"/>
        <w:left w:val="none" w:sz="0" w:space="0" w:color="auto"/>
        <w:bottom w:val="none" w:sz="0" w:space="0" w:color="auto"/>
        <w:right w:val="none" w:sz="0" w:space="0" w:color="auto"/>
      </w:divBdr>
      <w:divsChild>
        <w:div w:id="1588270259">
          <w:marLeft w:val="0"/>
          <w:marRight w:val="0"/>
          <w:marTop w:val="0"/>
          <w:marBottom w:val="0"/>
          <w:divBdr>
            <w:top w:val="none" w:sz="0" w:space="0" w:color="auto"/>
            <w:left w:val="none" w:sz="0" w:space="0" w:color="auto"/>
            <w:bottom w:val="none" w:sz="0" w:space="0" w:color="auto"/>
            <w:right w:val="none" w:sz="0" w:space="0" w:color="auto"/>
          </w:divBdr>
          <w:divsChild>
            <w:div w:id="1588270261">
              <w:marLeft w:val="0"/>
              <w:marRight w:val="0"/>
              <w:marTop w:val="0"/>
              <w:marBottom w:val="0"/>
              <w:divBdr>
                <w:top w:val="none" w:sz="0" w:space="0" w:color="auto"/>
                <w:left w:val="none" w:sz="0" w:space="0" w:color="auto"/>
                <w:bottom w:val="none" w:sz="0" w:space="0" w:color="auto"/>
                <w:right w:val="none" w:sz="0" w:space="0" w:color="auto"/>
              </w:divBdr>
              <w:divsChild>
                <w:div w:id="1588270263">
                  <w:marLeft w:val="0"/>
                  <w:marRight w:val="0"/>
                  <w:marTop w:val="0"/>
                  <w:marBottom w:val="0"/>
                  <w:divBdr>
                    <w:top w:val="none" w:sz="0" w:space="0" w:color="auto"/>
                    <w:left w:val="none" w:sz="0" w:space="0" w:color="auto"/>
                    <w:bottom w:val="none" w:sz="0" w:space="0" w:color="auto"/>
                    <w:right w:val="none" w:sz="0" w:space="0" w:color="auto"/>
                  </w:divBdr>
                  <w:divsChild>
                    <w:div w:id="158827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266">
      <w:marLeft w:val="0"/>
      <w:marRight w:val="0"/>
      <w:marTop w:val="0"/>
      <w:marBottom w:val="0"/>
      <w:divBdr>
        <w:top w:val="none" w:sz="0" w:space="0" w:color="auto"/>
        <w:left w:val="none" w:sz="0" w:space="0" w:color="auto"/>
        <w:bottom w:val="none" w:sz="0" w:space="0" w:color="auto"/>
        <w:right w:val="none" w:sz="0" w:space="0" w:color="auto"/>
      </w:divBdr>
      <w:divsChild>
        <w:div w:id="1588270155">
          <w:marLeft w:val="1166"/>
          <w:marRight w:val="0"/>
          <w:marTop w:val="106"/>
          <w:marBottom w:val="0"/>
          <w:divBdr>
            <w:top w:val="none" w:sz="0" w:space="0" w:color="auto"/>
            <w:left w:val="none" w:sz="0" w:space="0" w:color="auto"/>
            <w:bottom w:val="none" w:sz="0" w:space="0" w:color="auto"/>
            <w:right w:val="none" w:sz="0" w:space="0" w:color="auto"/>
          </w:divBdr>
        </w:div>
        <w:div w:id="1588270267">
          <w:marLeft w:val="1166"/>
          <w:marRight w:val="0"/>
          <w:marTop w:val="106"/>
          <w:marBottom w:val="0"/>
          <w:divBdr>
            <w:top w:val="none" w:sz="0" w:space="0" w:color="auto"/>
            <w:left w:val="none" w:sz="0" w:space="0" w:color="auto"/>
            <w:bottom w:val="none" w:sz="0" w:space="0" w:color="auto"/>
            <w:right w:val="none" w:sz="0" w:space="0" w:color="auto"/>
          </w:divBdr>
        </w:div>
      </w:divsChild>
    </w:div>
    <w:div w:id="1588270268">
      <w:marLeft w:val="0"/>
      <w:marRight w:val="0"/>
      <w:marTop w:val="0"/>
      <w:marBottom w:val="0"/>
      <w:divBdr>
        <w:top w:val="none" w:sz="0" w:space="0" w:color="auto"/>
        <w:left w:val="none" w:sz="0" w:space="0" w:color="auto"/>
        <w:bottom w:val="none" w:sz="0" w:space="0" w:color="auto"/>
        <w:right w:val="none" w:sz="0" w:space="0" w:color="auto"/>
      </w:divBdr>
      <w:divsChild>
        <w:div w:id="1588270153">
          <w:marLeft w:val="1166"/>
          <w:marRight w:val="0"/>
          <w:marTop w:val="106"/>
          <w:marBottom w:val="60"/>
          <w:divBdr>
            <w:top w:val="none" w:sz="0" w:space="0" w:color="auto"/>
            <w:left w:val="none" w:sz="0" w:space="0" w:color="auto"/>
            <w:bottom w:val="none" w:sz="0" w:space="0" w:color="auto"/>
            <w:right w:val="none" w:sz="0" w:space="0" w:color="auto"/>
          </w:divBdr>
        </w:div>
        <w:div w:id="1588270154">
          <w:marLeft w:val="1166"/>
          <w:marRight w:val="0"/>
          <w:marTop w:val="106"/>
          <w:marBottom w:val="60"/>
          <w:divBdr>
            <w:top w:val="none" w:sz="0" w:space="0" w:color="auto"/>
            <w:left w:val="none" w:sz="0" w:space="0" w:color="auto"/>
            <w:bottom w:val="none" w:sz="0" w:space="0" w:color="auto"/>
            <w:right w:val="none" w:sz="0" w:space="0" w:color="auto"/>
          </w:divBdr>
        </w:div>
        <w:div w:id="1588270271">
          <w:marLeft w:val="547"/>
          <w:marRight w:val="0"/>
          <w:marTop w:val="106"/>
          <w:marBottom w:val="0"/>
          <w:divBdr>
            <w:top w:val="none" w:sz="0" w:space="0" w:color="auto"/>
            <w:left w:val="none" w:sz="0" w:space="0" w:color="auto"/>
            <w:bottom w:val="none" w:sz="0" w:space="0" w:color="auto"/>
            <w:right w:val="none" w:sz="0" w:space="0" w:color="auto"/>
          </w:divBdr>
        </w:div>
        <w:div w:id="1588270278">
          <w:marLeft w:val="547"/>
          <w:marRight w:val="0"/>
          <w:marTop w:val="106"/>
          <w:marBottom w:val="60"/>
          <w:divBdr>
            <w:top w:val="none" w:sz="0" w:space="0" w:color="auto"/>
            <w:left w:val="none" w:sz="0" w:space="0" w:color="auto"/>
            <w:bottom w:val="none" w:sz="0" w:space="0" w:color="auto"/>
            <w:right w:val="none" w:sz="0" w:space="0" w:color="auto"/>
          </w:divBdr>
        </w:div>
      </w:divsChild>
    </w:div>
    <w:div w:id="1588270272">
      <w:marLeft w:val="0"/>
      <w:marRight w:val="0"/>
      <w:marTop w:val="0"/>
      <w:marBottom w:val="0"/>
      <w:divBdr>
        <w:top w:val="none" w:sz="0" w:space="0" w:color="auto"/>
        <w:left w:val="none" w:sz="0" w:space="0" w:color="auto"/>
        <w:bottom w:val="none" w:sz="0" w:space="0" w:color="auto"/>
        <w:right w:val="none" w:sz="0" w:space="0" w:color="auto"/>
      </w:divBdr>
      <w:divsChild>
        <w:div w:id="1588270274">
          <w:marLeft w:val="547"/>
          <w:marRight w:val="0"/>
          <w:marTop w:val="0"/>
          <w:marBottom w:val="0"/>
          <w:divBdr>
            <w:top w:val="none" w:sz="0" w:space="0" w:color="auto"/>
            <w:left w:val="none" w:sz="0" w:space="0" w:color="auto"/>
            <w:bottom w:val="none" w:sz="0" w:space="0" w:color="auto"/>
            <w:right w:val="none" w:sz="0" w:space="0" w:color="auto"/>
          </w:divBdr>
        </w:div>
      </w:divsChild>
    </w:div>
    <w:div w:id="1588270275">
      <w:marLeft w:val="0"/>
      <w:marRight w:val="0"/>
      <w:marTop w:val="0"/>
      <w:marBottom w:val="0"/>
      <w:divBdr>
        <w:top w:val="none" w:sz="0" w:space="0" w:color="auto"/>
        <w:left w:val="none" w:sz="0" w:space="0" w:color="auto"/>
        <w:bottom w:val="none" w:sz="0" w:space="0" w:color="auto"/>
        <w:right w:val="none" w:sz="0" w:space="0" w:color="auto"/>
      </w:divBdr>
      <w:divsChild>
        <w:div w:id="1588270158">
          <w:marLeft w:val="547"/>
          <w:marRight w:val="0"/>
          <w:marTop w:val="115"/>
          <w:marBottom w:val="0"/>
          <w:divBdr>
            <w:top w:val="none" w:sz="0" w:space="0" w:color="auto"/>
            <w:left w:val="none" w:sz="0" w:space="0" w:color="auto"/>
            <w:bottom w:val="none" w:sz="0" w:space="0" w:color="auto"/>
            <w:right w:val="none" w:sz="0" w:space="0" w:color="auto"/>
          </w:divBdr>
        </w:div>
      </w:divsChild>
    </w:div>
    <w:div w:id="1588270279">
      <w:marLeft w:val="0"/>
      <w:marRight w:val="0"/>
      <w:marTop w:val="0"/>
      <w:marBottom w:val="0"/>
      <w:divBdr>
        <w:top w:val="none" w:sz="0" w:space="0" w:color="auto"/>
        <w:left w:val="none" w:sz="0" w:space="0" w:color="auto"/>
        <w:bottom w:val="none" w:sz="0" w:space="0" w:color="auto"/>
        <w:right w:val="none" w:sz="0" w:space="0" w:color="auto"/>
      </w:divBdr>
    </w:div>
    <w:div w:id="1588270285">
      <w:marLeft w:val="0"/>
      <w:marRight w:val="0"/>
      <w:marTop w:val="0"/>
      <w:marBottom w:val="0"/>
      <w:divBdr>
        <w:top w:val="none" w:sz="0" w:space="0" w:color="auto"/>
        <w:left w:val="none" w:sz="0" w:space="0" w:color="auto"/>
        <w:bottom w:val="none" w:sz="0" w:space="0" w:color="auto"/>
        <w:right w:val="none" w:sz="0" w:space="0" w:color="auto"/>
      </w:divBdr>
      <w:divsChild>
        <w:div w:id="1588270282">
          <w:marLeft w:val="0"/>
          <w:marRight w:val="0"/>
          <w:marTop w:val="0"/>
          <w:marBottom w:val="0"/>
          <w:divBdr>
            <w:top w:val="none" w:sz="0" w:space="0" w:color="auto"/>
            <w:left w:val="none" w:sz="0" w:space="0" w:color="auto"/>
            <w:bottom w:val="none" w:sz="0" w:space="0" w:color="auto"/>
            <w:right w:val="none" w:sz="0" w:space="0" w:color="auto"/>
          </w:divBdr>
          <w:divsChild>
            <w:div w:id="1588270280">
              <w:marLeft w:val="0"/>
              <w:marRight w:val="0"/>
              <w:marTop w:val="0"/>
              <w:marBottom w:val="0"/>
              <w:divBdr>
                <w:top w:val="none" w:sz="0" w:space="0" w:color="auto"/>
                <w:left w:val="none" w:sz="0" w:space="0" w:color="auto"/>
                <w:bottom w:val="none" w:sz="0" w:space="0" w:color="auto"/>
                <w:right w:val="none" w:sz="0" w:space="0" w:color="auto"/>
              </w:divBdr>
              <w:divsChild>
                <w:div w:id="1588270284">
                  <w:marLeft w:val="0"/>
                  <w:marRight w:val="0"/>
                  <w:marTop w:val="0"/>
                  <w:marBottom w:val="0"/>
                  <w:divBdr>
                    <w:top w:val="none" w:sz="0" w:space="0" w:color="auto"/>
                    <w:left w:val="none" w:sz="0" w:space="0" w:color="auto"/>
                    <w:bottom w:val="none" w:sz="0" w:space="0" w:color="auto"/>
                    <w:right w:val="none" w:sz="0" w:space="0" w:color="auto"/>
                  </w:divBdr>
                  <w:divsChild>
                    <w:div w:id="15882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286">
      <w:marLeft w:val="0"/>
      <w:marRight w:val="0"/>
      <w:marTop w:val="0"/>
      <w:marBottom w:val="0"/>
      <w:divBdr>
        <w:top w:val="none" w:sz="0" w:space="0" w:color="auto"/>
        <w:left w:val="none" w:sz="0" w:space="0" w:color="auto"/>
        <w:bottom w:val="none" w:sz="0" w:space="0" w:color="auto"/>
        <w:right w:val="none" w:sz="0" w:space="0" w:color="auto"/>
      </w:divBdr>
      <w:divsChild>
        <w:div w:id="1588270146">
          <w:marLeft w:val="0"/>
          <w:marRight w:val="0"/>
          <w:marTop w:val="0"/>
          <w:marBottom w:val="0"/>
          <w:divBdr>
            <w:top w:val="none" w:sz="0" w:space="0" w:color="auto"/>
            <w:left w:val="none" w:sz="0" w:space="0" w:color="auto"/>
            <w:bottom w:val="none" w:sz="0" w:space="0" w:color="auto"/>
            <w:right w:val="none" w:sz="0" w:space="0" w:color="auto"/>
          </w:divBdr>
          <w:divsChild>
            <w:div w:id="1588270281">
              <w:marLeft w:val="0"/>
              <w:marRight w:val="0"/>
              <w:marTop w:val="0"/>
              <w:marBottom w:val="0"/>
              <w:divBdr>
                <w:top w:val="none" w:sz="0" w:space="0" w:color="auto"/>
                <w:left w:val="none" w:sz="0" w:space="0" w:color="auto"/>
                <w:bottom w:val="none" w:sz="0" w:space="0" w:color="auto"/>
                <w:right w:val="none" w:sz="0" w:space="0" w:color="auto"/>
              </w:divBdr>
              <w:divsChild>
                <w:div w:id="1588270145">
                  <w:marLeft w:val="0"/>
                  <w:marRight w:val="0"/>
                  <w:marTop w:val="0"/>
                  <w:marBottom w:val="0"/>
                  <w:divBdr>
                    <w:top w:val="none" w:sz="0" w:space="0" w:color="auto"/>
                    <w:left w:val="none" w:sz="0" w:space="0" w:color="auto"/>
                    <w:bottom w:val="none" w:sz="0" w:space="0" w:color="auto"/>
                    <w:right w:val="none" w:sz="0" w:space="0" w:color="auto"/>
                  </w:divBdr>
                  <w:divsChild>
                    <w:div w:id="158827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291">
      <w:marLeft w:val="0"/>
      <w:marRight w:val="0"/>
      <w:marTop w:val="0"/>
      <w:marBottom w:val="0"/>
      <w:divBdr>
        <w:top w:val="none" w:sz="0" w:space="0" w:color="auto"/>
        <w:left w:val="none" w:sz="0" w:space="0" w:color="auto"/>
        <w:bottom w:val="none" w:sz="0" w:space="0" w:color="auto"/>
        <w:right w:val="none" w:sz="0" w:space="0" w:color="auto"/>
      </w:divBdr>
      <w:divsChild>
        <w:div w:id="1588270122">
          <w:marLeft w:val="0"/>
          <w:marRight w:val="0"/>
          <w:marTop w:val="0"/>
          <w:marBottom w:val="0"/>
          <w:divBdr>
            <w:top w:val="none" w:sz="0" w:space="0" w:color="auto"/>
            <w:left w:val="none" w:sz="0" w:space="0" w:color="auto"/>
            <w:bottom w:val="none" w:sz="0" w:space="0" w:color="auto"/>
            <w:right w:val="none" w:sz="0" w:space="0" w:color="auto"/>
          </w:divBdr>
          <w:divsChild>
            <w:div w:id="1588270296">
              <w:marLeft w:val="0"/>
              <w:marRight w:val="0"/>
              <w:marTop w:val="0"/>
              <w:marBottom w:val="0"/>
              <w:divBdr>
                <w:top w:val="none" w:sz="0" w:space="0" w:color="auto"/>
                <w:left w:val="none" w:sz="0" w:space="0" w:color="auto"/>
                <w:bottom w:val="none" w:sz="0" w:space="0" w:color="auto"/>
                <w:right w:val="none" w:sz="0" w:space="0" w:color="auto"/>
              </w:divBdr>
              <w:divsChild>
                <w:div w:id="1588270294">
                  <w:marLeft w:val="0"/>
                  <w:marRight w:val="0"/>
                  <w:marTop w:val="0"/>
                  <w:marBottom w:val="0"/>
                  <w:divBdr>
                    <w:top w:val="none" w:sz="0" w:space="0" w:color="auto"/>
                    <w:left w:val="none" w:sz="0" w:space="0" w:color="auto"/>
                    <w:bottom w:val="none" w:sz="0" w:space="0" w:color="auto"/>
                    <w:right w:val="none" w:sz="0" w:space="0" w:color="auto"/>
                  </w:divBdr>
                  <w:divsChild>
                    <w:div w:id="1588270295">
                      <w:marLeft w:val="1"/>
                      <w:marRight w:val="0"/>
                      <w:marTop w:val="0"/>
                      <w:marBottom w:val="0"/>
                      <w:divBdr>
                        <w:top w:val="none" w:sz="0" w:space="0" w:color="auto"/>
                        <w:left w:val="none" w:sz="0" w:space="0" w:color="auto"/>
                        <w:bottom w:val="none" w:sz="0" w:space="0" w:color="auto"/>
                        <w:right w:val="none" w:sz="0" w:space="0" w:color="auto"/>
                      </w:divBdr>
                      <w:divsChild>
                        <w:div w:id="1588270293">
                          <w:marLeft w:val="0"/>
                          <w:marRight w:val="0"/>
                          <w:marTop w:val="0"/>
                          <w:marBottom w:val="0"/>
                          <w:divBdr>
                            <w:top w:val="none" w:sz="0" w:space="0" w:color="auto"/>
                            <w:left w:val="none" w:sz="0" w:space="0" w:color="auto"/>
                            <w:bottom w:val="none" w:sz="0" w:space="0" w:color="auto"/>
                            <w:right w:val="none" w:sz="0" w:space="0" w:color="auto"/>
                          </w:divBdr>
                          <w:divsChild>
                            <w:div w:id="1588270121">
                              <w:marLeft w:val="0"/>
                              <w:marRight w:val="0"/>
                              <w:marTop w:val="0"/>
                              <w:marBottom w:val="360"/>
                              <w:divBdr>
                                <w:top w:val="none" w:sz="0" w:space="0" w:color="auto"/>
                                <w:left w:val="none" w:sz="0" w:space="0" w:color="auto"/>
                                <w:bottom w:val="none" w:sz="0" w:space="0" w:color="auto"/>
                                <w:right w:val="none" w:sz="0" w:space="0" w:color="auto"/>
                              </w:divBdr>
                              <w:divsChild>
                                <w:div w:id="1588270297">
                                  <w:marLeft w:val="0"/>
                                  <w:marRight w:val="0"/>
                                  <w:marTop w:val="0"/>
                                  <w:marBottom w:val="0"/>
                                  <w:divBdr>
                                    <w:top w:val="none" w:sz="0" w:space="0" w:color="auto"/>
                                    <w:left w:val="none" w:sz="0" w:space="0" w:color="auto"/>
                                    <w:bottom w:val="none" w:sz="0" w:space="0" w:color="auto"/>
                                    <w:right w:val="none" w:sz="0" w:space="0" w:color="auto"/>
                                  </w:divBdr>
                                  <w:divsChild>
                                    <w:div w:id="1588270298">
                                      <w:marLeft w:val="0"/>
                                      <w:marRight w:val="0"/>
                                      <w:marTop w:val="0"/>
                                      <w:marBottom w:val="0"/>
                                      <w:divBdr>
                                        <w:top w:val="none" w:sz="0" w:space="0" w:color="auto"/>
                                        <w:left w:val="none" w:sz="0" w:space="0" w:color="auto"/>
                                        <w:bottom w:val="none" w:sz="0" w:space="0" w:color="auto"/>
                                        <w:right w:val="none" w:sz="0" w:space="0" w:color="auto"/>
                                      </w:divBdr>
                                      <w:divsChild>
                                        <w:div w:id="1588270292">
                                          <w:marLeft w:val="322"/>
                                          <w:marRight w:val="322"/>
                                          <w:marTop w:val="0"/>
                                          <w:marBottom w:val="107"/>
                                          <w:divBdr>
                                            <w:top w:val="single" w:sz="4" w:space="5" w:color="112449"/>
                                            <w:left w:val="single" w:sz="4" w:space="5" w:color="112449"/>
                                            <w:bottom w:val="single" w:sz="4" w:space="5" w:color="112449"/>
                                            <w:right w:val="single" w:sz="4" w:space="5" w:color="112449"/>
                                          </w:divBdr>
                                        </w:div>
                                      </w:divsChild>
                                    </w:div>
                                  </w:divsChild>
                                </w:div>
                              </w:divsChild>
                            </w:div>
                          </w:divsChild>
                        </w:div>
                      </w:divsChild>
                    </w:div>
                  </w:divsChild>
                </w:div>
              </w:divsChild>
            </w:div>
          </w:divsChild>
        </w:div>
      </w:divsChild>
    </w:div>
    <w:div w:id="1588270300">
      <w:marLeft w:val="0"/>
      <w:marRight w:val="0"/>
      <w:marTop w:val="0"/>
      <w:marBottom w:val="0"/>
      <w:divBdr>
        <w:top w:val="none" w:sz="0" w:space="0" w:color="auto"/>
        <w:left w:val="none" w:sz="0" w:space="0" w:color="auto"/>
        <w:bottom w:val="none" w:sz="0" w:space="0" w:color="auto"/>
        <w:right w:val="none" w:sz="0" w:space="0" w:color="auto"/>
      </w:divBdr>
      <w:divsChild>
        <w:div w:id="1588270107">
          <w:marLeft w:val="0"/>
          <w:marRight w:val="0"/>
          <w:marTop w:val="0"/>
          <w:marBottom w:val="0"/>
          <w:divBdr>
            <w:top w:val="none" w:sz="0" w:space="0" w:color="auto"/>
            <w:left w:val="none" w:sz="0" w:space="0" w:color="auto"/>
            <w:bottom w:val="none" w:sz="0" w:space="0" w:color="auto"/>
            <w:right w:val="none" w:sz="0" w:space="0" w:color="auto"/>
          </w:divBdr>
          <w:divsChild>
            <w:div w:id="1588270112">
              <w:marLeft w:val="0"/>
              <w:marRight w:val="0"/>
              <w:marTop w:val="0"/>
              <w:marBottom w:val="0"/>
              <w:divBdr>
                <w:top w:val="none" w:sz="0" w:space="0" w:color="auto"/>
                <w:left w:val="none" w:sz="0" w:space="0" w:color="auto"/>
                <w:bottom w:val="none" w:sz="0" w:space="0" w:color="auto"/>
                <w:right w:val="none" w:sz="0" w:space="0" w:color="auto"/>
              </w:divBdr>
              <w:divsChild>
                <w:div w:id="1588270319">
                  <w:marLeft w:val="0"/>
                  <w:marRight w:val="0"/>
                  <w:marTop w:val="0"/>
                  <w:marBottom w:val="0"/>
                  <w:divBdr>
                    <w:top w:val="none" w:sz="0" w:space="0" w:color="auto"/>
                    <w:left w:val="none" w:sz="0" w:space="0" w:color="auto"/>
                    <w:bottom w:val="none" w:sz="0" w:space="0" w:color="auto"/>
                    <w:right w:val="none" w:sz="0" w:space="0" w:color="auto"/>
                  </w:divBdr>
                  <w:divsChild>
                    <w:div w:id="1588270303">
                      <w:marLeft w:val="0"/>
                      <w:marRight w:val="0"/>
                      <w:marTop w:val="0"/>
                      <w:marBottom w:val="0"/>
                      <w:divBdr>
                        <w:top w:val="none" w:sz="0" w:space="0" w:color="auto"/>
                        <w:left w:val="none" w:sz="0" w:space="0" w:color="auto"/>
                        <w:bottom w:val="none" w:sz="0" w:space="0" w:color="auto"/>
                        <w:right w:val="none" w:sz="0" w:space="0" w:color="auto"/>
                      </w:divBdr>
                      <w:divsChild>
                        <w:div w:id="1588270317">
                          <w:marLeft w:val="0"/>
                          <w:marRight w:val="0"/>
                          <w:marTop w:val="0"/>
                          <w:marBottom w:val="0"/>
                          <w:divBdr>
                            <w:top w:val="none" w:sz="0" w:space="0" w:color="auto"/>
                            <w:left w:val="none" w:sz="0" w:space="0" w:color="auto"/>
                            <w:bottom w:val="none" w:sz="0" w:space="0" w:color="auto"/>
                            <w:right w:val="none" w:sz="0" w:space="0" w:color="auto"/>
                          </w:divBdr>
                          <w:divsChild>
                            <w:div w:id="1588270312">
                              <w:marLeft w:val="0"/>
                              <w:marRight w:val="0"/>
                              <w:marTop w:val="0"/>
                              <w:marBottom w:val="0"/>
                              <w:divBdr>
                                <w:top w:val="none" w:sz="0" w:space="0" w:color="auto"/>
                                <w:left w:val="none" w:sz="0" w:space="0" w:color="auto"/>
                                <w:bottom w:val="none" w:sz="0" w:space="0" w:color="auto"/>
                                <w:right w:val="none" w:sz="0" w:space="0" w:color="auto"/>
                              </w:divBdr>
                              <w:divsChild>
                                <w:div w:id="1588270116">
                                  <w:marLeft w:val="0"/>
                                  <w:marRight w:val="0"/>
                                  <w:marTop w:val="0"/>
                                  <w:marBottom w:val="0"/>
                                  <w:divBdr>
                                    <w:top w:val="none" w:sz="0" w:space="0" w:color="auto"/>
                                    <w:left w:val="none" w:sz="0" w:space="0" w:color="auto"/>
                                    <w:bottom w:val="none" w:sz="0" w:space="0" w:color="auto"/>
                                    <w:right w:val="none" w:sz="0" w:space="0" w:color="auto"/>
                                  </w:divBdr>
                                  <w:divsChild>
                                    <w:div w:id="158827010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0309">
      <w:marLeft w:val="0"/>
      <w:marRight w:val="0"/>
      <w:marTop w:val="0"/>
      <w:marBottom w:val="0"/>
      <w:divBdr>
        <w:top w:val="none" w:sz="0" w:space="0" w:color="auto"/>
        <w:left w:val="none" w:sz="0" w:space="0" w:color="auto"/>
        <w:bottom w:val="none" w:sz="0" w:space="0" w:color="auto"/>
        <w:right w:val="none" w:sz="0" w:space="0" w:color="auto"/>
      </w:divBdr>
      <w:divsChild>
        <w:div w:id="1588270102">
          <w:marLeft w:val="1555"/>
          <w:marRight w:val="0"/>
          <w:marTop w:val="115"/>
          <w:marBottom w:val="0"/>
          <w:divBdr>
            <w:top w:val="none" w:sz="0" w:space="0" w:color="auto"/>
            <w:left w:val="none" w:sz="0" w:space="0" w:color="auto"/>
            <w:bottom w:val="none" w:sz="0" w:space="0" w:color="auto"/>
            <w:right w:val="none" w:sz="0" w:space="0" w:color="auto"/>
          </w:divBdr>
        </w:div>
        <w:div w:id="1588270120">
          <w:marLeft w:val="1555"/>
          <w:marRight w:val="0"/>
          <w:marTop w:val="115"/>
          <w:marBottom w:val="0"/>
          <w:divBdr>
            <w:top w:val="none" w:sz="0" w:space="0" w:color="auto"/>
            <w:left w:val="none" w:sz="0" w:space="0" w:color="auto"/>
            <w:bottom w:val="none" w:sz="0" w:space="0" w:color="auto"/>
            <w:right w:val="none" w:sz="0" w:space="0" w:color="auto"/>
          </w:divBdr>
        </w:div>
        <w:div w:id="1588270305">
          <w:marLeft w:val="1555"/>
          <w:marRight w:val="0"/>
          <w:marTop w:val="115"/>
          <w:marBottom w:val="0"/>
          <w:divBdr>
            <w:top w:val="none" w:sz="0" w:space="0" w:color="auto"/>
            <w:left w:val="none" w:sz="0" w:space="0" w:color="auto"/>
            <w:bottom w:val="none" w:sz="0" w:space="0" w:color="auto"/>
            <w:right w:val="none" w:sz="0" w:space="0" w:color="auto"/>
          </w:divBdr>
        </w:div>
        <w:div w:id="1588270306">
          <w:marLeft w:val="1555"/>
          <w:marRight w:val="0"/>
          <w:marTop w:val="115"/>
          <w:marBottom w:val="0"/>
          <w:divBdr>
            <w:top w:val="none" w:sz="0" w:space="0" w:color="auto"/>
            <w:left w:val="none" w:sz="0" w:space="0" w:color="auto"/>
            <w:bottom w:val="none" w:sz="0" w:space="0" w:color="auto"/>
            <w:right w:val="none" w:sz="0" w:space="0" w:color="auto"/>
          </w:divBdr>
        </w:div>
        <w:div w:id="1588270311">
          <w:marLeft w:val="1555"/>
          <w:marRight w:val="0"/>
          <w:marTop w:val="115"/>
          <w:marBottom w:val="0"/>
          <w:divBdr>
            <w:top w:val="none" w:sz="0" w:space="0" w:color="auto"/>
            <w:left w:val="none" w:sz="0" w:space="0" w:color="auto"/>
            <w:bottom w:val="none" w:sz="0" w:space="0" w:color="auto"/>
            <w:right w:val="none" w:sz="0" w:space="0" w:color="auto"/>
          </w:divBdr>
        </w:div>
        <w:div w:id="1588270325">
          <w:marLeft w:val="1555"/>
          <w:marRight w:val="0"/>
          <w:marTop w:val="115"/>
          <w:marBottom w:val="0"/>
          <w:divBdr>
            <w:top w:val="none" w:sz="0" w:space="0" w:color="auto"/>
            <w:left w:val="none" w:sz="0" w:space="0" w:color="auto"/>
            <w:bottom w:val="none" w:sz="0" w:space="0" w:color="auto"/>
            <w:right w:val="none" w:sz="0" w:space="0" w:color="auto"/>
          </w:divBdr>
        </w:div>
        <w:div w:id="1588270337">
          <w:marLeft w:val="1555"/>
          <w:marRight w:val="0"/>
          <w:marTop w:val="115"/>
          <w:marBottom w:val="0"/>
          <w:divBdr>
            <w:top w:val="none" w:sz="0" w:space="0" w:color="auto"/>
            <w:left w:val="none" w:sz="0" w:space="0" w:color="auto"/>
            <w:bottom w:val="none" w:sz="0" w:space="0" w:color="auto"/>
            <w:right w:val="none" w:sz="0" w:space="0" w:color="auto"/>
          </w:divBdr>
        </w:div>
      </w:divsChild>
    </w:div>
    <w:div w:id="1588270315">
      <w:marLeft w:val="0"/>
      <w:marRight w:val="0"/>
      <w:marTop w:val="0"/>
      <w:marBottom w:val="0"/>
      <w:divBdr>
        <w:top w:val="none" w:sz="0" w:space="0" w:color="auto"/>
        <w:left w:val="none" w:sz="0" w:space="0" w:color="auto"/>
        <w:bottom w:val="none" w:sz="0" w:space="0" w:color="auto"/>
        <w:right w:val="none" w:sz="0" w:space="0" w:color="auto"/>
      </w:divBdr>
      <w:divsChild>
        <w:div w:id="1588270099">
          <w:marLeft w:val="1555"/>
          <w:marRight w:val="0"/>
          <w:marTop w:val="115"/>
          <w:marBottom w:val="0"/>
          <w:divBdr>
            <w:top w:val="none" w:sz="0" w:space="0" w:color="auto"/>
            <w:left w:val="none" w:sz="0" w:space="0" w:color="auto"/>
            <w:bottom w:val="none" w:sz="0" w:space="0" w:color="auto"/>
            <w:right w:val="none" w:sz="0" w:space="0" w:color="auto"/>
          </w:divBdr>
        </w:div>
        <w:div w:id="1588270104">
          <w:marLeft w:val="1555"/>
          <w:marRight w:val="0"/>
          <w:marTop w:val="115"/>
          <w:marBottom w:val="0"/>
          <w:divBdr>
            <w:top w:val="none" w:sz="0" w:space="0" w:color="auto"/>
            <w:left w:val="none" w:sz="0" w:space="0" w:color="auto"/>
            <w:bottom w:val="none" w:sz="0" w:space="0" w:color="auto"/>
            <w:right w:val="none" w:sz="0" w:space="0" w:color="auto"/>
          </w:divBdr>
        </w:div>
        <w:div w:id="1588270307">
          <w:marLeft w:val="1555"/>
          <w:marRight w:val="0"/>
          <w:marTop w:val="115"/>
          <w:marBottom w:val="0"/>
          <w:divBdr>
            <w:top w:val="none" w:sz="0" w:space="0" w:color="auto"/>
            <w:left w:val="none" w:sz="0" w:space="0" w:color="auto"/>
            <w:bottom w:val="none" w:sz="0" w:space="0" w:color="auto"/>
            <w:right w:val="none" w:sz="0" w:space="0" w:color="auto"/>
          </w:divBdr>
        </w:div>
        <w:div w:id="1588270321">
          <w:marLeft w:val="1555"/>
          <w:marRight w:val="0"/>
          <w:marTop w:val="115"/>
          <w:marBottom w:val="0"/>
          <w:divBdr>
            <w:top w:val="none" w:sz="0" w:space="0" w:color="auto"/>
            <w:left w:val="none" w:sz="0" w:space="0" w:color="auto"/>
            <w:bottom w:val="none" w:sz="0" w:space="0" w:color="auto"/>
            <w:right w:val="none" w:sz="0" w:space="0" w:color="auto"/>
          </w:divBdr>
        </w:div>
        <w:div w:id="1588270327">
          <w:marLeft w:val="1555"/>
          <w:marRight w:val="0"/>
          <w:marTop w:val="115"/>
          <w:marBottom w:val="0"/>
          <w:divBdr>
            <w:top w:val="none" w:sz="0" w:space="0" w:color="auto"/>
            <w:left w:val="none" w:sz="0" w:space="0" w:color="auto"/>
            <w:bottom w:val="none" w:sz="0" w:space="0" w:color="auto"/>
            <w:right w:val="none" w:sz="0" w:space="0" w:color="auto"/>
          </w:divBdr>
        </w:div>
      </w:divsChild>
    </w:div>
    <w:div w:id="1588270316">
      <w:marLeft w:val="0"/>
      <w:marRight w:val="0"/>
      <w:marTop w:val="0"/>
      <w:marBottom w:val="0"/>
      <w:divBdr>
        <w:top w:val="none" w:sz="0" w:space="0" w:color="auto"/>
        <w:left w:val="none" w:sz="0" w:space="0" w:color="auto"/>
        <w:bottom w:val="none" w:sz="0" w:space="0" w:color="auto"/>
        <w:right w:val="none" w:sz="0" w:space="0" w:color="auto"/>
      </w:divBdr>
    </w:div>
    <w:div w:id="1588270323">
      <w:marLeft w:val="0"/>
      <w:marRight w:val="0"/>
      <w:marTop w:val="0"/>
      <w:marBottom w:val="0"/>
      <w:divBdr>
        <w:top w:val="none" w:sz="0" w:space="0" w:color="auto"/>
        <w:left w:val="none" w:sz="0" w:space="0" w:color="auto"/>
        <w:bottom w:val="none" w:sz="0" w:space="0" w:color="auto"/>
        <w:right w:val="none" w:sz="0" w:space="0" w:color="auto"/>
      </w:divBdr>
      <w:divsChild>
        <w:div w:id="1588270103">
          <w:marLeft w:val="1166"/>
          <w:marRight w:val="0"/>
          <w:marTop w:val="115"/>
          <w:marBottom w:val="0"/>
          <w:divBdr>
            <w:top w:val="none" w:sz="0" w:space="0" w:color="auto"/>
            <w:left w:val="none" w:sz="0" w:space="0" w:color="auto"/>
            <w:bottom w:val="none" w:sz="0" w:space="0" w:color="auto"/>
            <w:right w:val="none" w:sz="0" w:space="0" w:color="auto"/>
          </w:divBdr>
        </w:div>
        <w:div w:id="1588270109">
          <w:marLeft w:val="1166"/>
          <w:marRight w:val="0"/>
          <w:marTop w:val="115"/>
          <w:marBottom w:val="0"/>
          <w:divBdr>
            <w:top w:val="none" w:sz="0" w:space="0" w:color="auto"/>
            <w:left w:val="none" w:sz="0" w:space="0" w:color="auto"/>
            <w:bottom w:val="none" w:sz="0" w:space="0" w:color="auto"/>
            <w:right w:val="none" w:sz="0" w:space="0" w:color="auto"/>
          </w:divBdr>
        </w:div>
        <w:div w:id="1588270110">
          <w:marLeft w:val="1166"/>
          <w:marRight w:val="0"/>
          <w:marTop w:val="115"/>
          <w:marBottom w:val="0"/>
          <w:divBdr>
            <w:top w:val="none" w:sz="0" w:space="0" w:color="auto"/>
            <w:left w:val="none" w:sz="0" w:space="0" w:color="auto"/>
            <w:bottom w:val="none" w:sz="0" w:space="0" w:color="auto"/>
            <w:right w:val="none" w:sz="0" w:space="0" w:color="auto"/>
          </w:divBdr>
        </w:div>
        <w:div w:id="1588270301">
          <w:marLeft w:val="1166"/>
          <w:marRight w:val="0"/>
          <w:marTop w:val="115"/>
          <w:marBottom w:val="0"/>
          <w:divBdr>
            <w:top w:val="none" w:sz="0" w:space="0" w:color="auto"/>
            <w:left w:val="none" w:sz="0" w:space="0" w:color="auto"/>
            <w:bottom w:val="none" w:sz="0" w:space="0" w:color="auto"/>
            <w:right w:val="none" w:sz="0" w:space="0" w:color="auto"/>
          </w:divBdr>
        </w:div>
        <w:div w:id="1588270304">
          <w:marLeft w:val="1166"/>
          <w:marRight w:val="0"/>
          <w:marTop w:val="115"/>
          <w:marBottom w:val="0"/>
          <w:divBdr>
            <w:top w:val="none" w:sz="0" w:space="0" w:color="auto"/>
            <w:left w:val="none" w:sz="0" w:space="0" w:color="auto"/>
            <w:bottom w:val="none" w:sz="0" w:space="0" w:color="auto"/>
            <w:right w:val="none" w:sz="0" w:space="0" w:color="auto"/>
          </w:divBdr>
        </w:div>
      </w:divsChild>
    </w:div>
    <w:div w:id="1588270330">
      <w:marLeft w:val="0"/>
      <w:marRight w:val="0"/>
      <w:marTop w:val="0"/>
      <w:marBottom w:val="0"/>
      <w:divBdr>
        <w:top w:val="none" w:sz="0" w:space="0" w:color="auto"/>
        <w:left w:val="none" w:sz="0" w:space="0" w:color="auto"/>
        <w:bottom w:val="none" w:sz="0" w:space="0" w:color="auto"/>
        <w:right w:val="none" w:sz="0" w:space="0" w:color="auto"/>
      </w:divBdr>
      <w:divsChild>
        <w:div w:id="1588270111">
          <w:marLeft w:val="0"/>
          <w:marRight w:val="0"/>
          <w:marTop w:val="0"/>
          <w:marBottom w:val="0"/>
          <w:divBdr>
            <w:top w:val="none" w:sz="0" w:space="0" w:color="auto"/>
            <w:left w:val="none" w:sz="0" w:space="0" w:color="auto"/>
            <w:bottom w:val="none" w:sz="0" w:space="0" w:color="auto"/>
            <w:right w:val="none" w:sz="0" w:space="0" w:color="auto"/>
          </w:divBdr>
          <w:divsChild>
            <w:div w:id="1588270318">
              <w:marLeft w:val="0"/>
              <w:marRight w:val="0"/>
              <w:marTop w:val="0"/>
              <w:marBottom w:val="0"/>
              <w:divBdr>
                <w:top w:val="none" w:sz="0" w:space="0" w:color="auto"/>
                <w:left w:val="none" w:sz="0" w:space="0" w:color="auto"/>
                <w:bottom w:val="none" w:sz="0" w:space="0" w:color="auto"/>
                <w:right w:val="none" w:sz="0" w:space="0" w:color="auto"/>
              </w:divBdr>
              <w:divsChild>
                <w:div w:id="1588270324">
                  <w:marLeft w:val="0"/>
                  <w:marRight w:val="0"/>
                  <w:marTop w:val="0"/>
                  <w:marBottom w:val="0"/>
                  <w:divBdr>
                    <w:top w:val="none" w:sz="0" w:space="0" w:color="auto"/>
                    <w:left w:val="none" w:sz="0" w:space="0" w:color="auto"/>
                    <w:bottom w:val="none" w:sz="0" w:space="0" w:color="auto"/>
                    <w:right w:val="none" w:sz="0" w:space="0" w:color="auto"/>
                  </w:divBdr>
                  <w:divsChild>
                    <w:div w:id="1588270101">
                      <w:marLeft w:val="0"/>
                      <w:marRight w:val="0"/>
                      <w:marTop w:val="0"/>
                      <w:marBottom w:val="0"/>
                      <w:divBdr>
                        <w:top w:val="none" w:sz="0" w:space="0" w:color="auto"/>
                        <w:left w:val="none" w:sz="0" w:space="0" w:color="auto"/>
                        <w:bottom w:val="none" w:sz="0" w:space="0" w:color="auto"/>
                        <w:right w:val="none" w:sz="0" w:space="0" w:color="auto"/>
                      </w:divBdr>
                      <w:divsChild>
                        <w:div w:id="1588270331">
                          <w:marLeft w:val="0"/>
                          <w:marRight w:val="0"/>
                          <w:marTop w:val="0"/>
                          <w:marBottom w:val="0"/>
                          <w:divBdr>
                            <w:top w:val="none" w:sz="0" w:space="0" w:color="auto"/>
                            <w:left w:val="none" w:sz="0" w:space="0" w:color="auto"/>
                            <w:bottom w:val="none" w:sz="0" w:space="0" w:color="auto"/>
                            <w:right w:val="none" w:sz="0" w:space="0" w:color="auto"/>
                          </w:divBdr>
                          <w:divsChild>
                            <w:div w:id="1588270115">
                              <w:marLeft w:val="0"/>
                              <w:marRight w:val="0"/>
                              <w:marTop w:val="0"/>
                              <w:marBottom w:val="0"/>
                              <w:divBdr>
                                <w:top w:val="none" w:sz="0" w:space="0" w:color="auto"/>
                                <w:left w:val="none" w:sz="0" w:space="0" w:color="auto"/>
                                <w:bottom w:val="none" w:sz="0" w:space="0" w:color="auto"/>
                                <w:right w:val="none" w:sz="0" w:space="0" w:color="auto"/>
                              </w:divBdr>
                              <w:divsChild>
                                <w:div w:id="1588270320">
                                  <w:marLeft w:val="0"/>
                                  <w:marRight w:val="0"/>
                                  <w:marTop w:val="0"/>
                                  <w:marBottom w:val="0"/>
                                  <w:divBdr>
                                    <w:top w:val="none" w:sz="0" w:space="0" w:color="auto"/>
                                    <w:left w:val="none" w:sz="0" w:space="0" w:color="auto"/>
                                    <w:bottom w:val="none" w:sz="0" w:space="0" w:color="auto"/>
                                    <w:right w:val="none" w:sz="0" w:space="0" w:color="auto"/>
                                  </w:divBdr>
                                  <w:divsChild>
                                    <w:div w:id="158827011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0339">
      <w:marLeft w:val="0"/>
      <w:marRight w:val="0"/>
      <w:marTop w:val="0"/>
      <w:marBottom w:val="0"/>
      <w:divBdr>
        <w:top w:val="none" w:sz="0" w:space="0" w:color="auto"/>
        <w:left w:val="none" w:sz="0" w:space="0" w:color="auto"/>
        <w:bottom w:val="none" w:sz="0" w:space="0" w:color="auto"/>
        <w:right w:val="none" w:sz="0" w:space="0" w:color="auto"/>
      </w:divBdr>
      <w:divsChild>
        <w:div w:id="1588270334">
          <w:marLeft w:val="0"/>
          <w:marRight w:val="0"/>
          <w:marTop w:val="0"/>
          <w:marBottom w:val="0"/>
          <w:divBdr>
            <w:top w:val="none" w:sz="0" w:space="0" w:color="auto"/>
            <w:left w:val="none" w:sz="0" w:space="0" w:color="auto"/>
            <w:bottom w:val="none" w:sz="0" w:space="0" w:color="auto"/>
            <w:right w:val="none" w:sz="0" w:space="0" w:color="auto"/>
          </w:divBdr>
          <w:divsChild>
            <w:div w:id="1588270313">
              <w:marLeft w:val="0"/>
              <w:marRight w:val="0"/>
              <w:marTop w:val="0"/>
              <w:marBottom w:val="0"/>
              <w:divBdr>
                <w:top w:val="none" w:sz="0" w:space="0" w:color="auto"/>
                <w:left w:val="none" w:sz="0" w:space="0" w:color="auto"/>
                <w:bottom w:val="none" w:sz="0" w:space="0" w:color="auto"/>
                <w:right w:val="none" w:sz="0" w:space="0" w:color="auto"/>
              </w:divBdr>
              <w:divsChild>
                <w:div w:id="1588270100">
                  <w:marLeft w:val="0"/>
                  <w:marRight w:val="0"/>
                  <w:marTop w:val="0"/>
                  <w:marBottom w:val="0"/>
                  <w:divBdr>
                    <w:top w:val="none" w:sz="0" w:space="0" w:color="auto"/>
                    <w:left w:val="none" w:sz="0" w:space="0" w:color="auto"/>
                    <w:bottom w:val="none" w:sz="0" w:space="0" w:color="auto"/>
                    <w:right w:val="none" w:sz="0" w:space="0" w:color="auto"/>
                  </w:divBdr>
                  <w:divsChild>
                    <w:div w:id="1588270338">
                      <w:marLeft w:val="0"/>
                      <w:marRight w:val="0"/>
                      <w:marTop w:val="0"/>
                      <w:marBottom w:val="0"/>
                      <w:divBdr>
                        <w:top w:val="none" w:sz="0" w:space="0" w:color="auto"/>
                        <w:left w:val="none" w:sz="0" w:space="0" w:color="auto"/>
                        <w:bottom w:val="none" w:sz="0" w:space="0" w:color="auto"/>
                        <w:right w:val="none" w:sz="0" w:space="0" w:color="auto"/>
                      </w:divBdr>
                      <w:divsChild>
                        <w:div w:id="1588270314">
                          <w:marLeft w:val="0"/>
                          <w:marRight w:val="0"/>
                          <w:marTop w:val="0"/>
                          <w:marBottom w:val="0"/>
                          <w:divBdr>
                            <w:top w:val="none" w:sz="0" w:space="0" w:color="auto"/>
                            <w:left w:val="none" w:sz="0" w:space="0" w:color="auto"/>
                            <w:bottom w:val="none" w:sz="0" w:space="0" w:color="auto"/>
                            <w:right w:val="none" w:sz="0" w:space="0" w:color="auto"/>
                          </w:divBdr>
                          <w:divsChild>
                            <w:div w:id="1588270308">
                              <w:marLeft w:val="0"/>
                              <w:marRight w:val="0"/>
                              <w:marTop w:val="0"/>
                              <w:marBottom w:val="0"/>
                              <w:divBdr>
                                <w:top w:val="none" w:sz="0" w:space="0" w:color="auto"/>
                                <w:left w:val="none" w:sz="0" w:space="0" w:color="auto"/>
                                <w:bottom w:val="none" w:sz="0" w:space="0" w:color="auto"/>
                                <w:right w:val="none" w:sz="0" w:space="0" w:color="auto"/>
                              </w:divBdr>
                              <w:divsChild>
                                <w:div w:id="1588270105">
                                  <w:marLeft w:val="0"/>
                                  <w:marRight w:val="0"/>
                                  <w:marTop w:val="0"/>
                                  <w:marBottom w:val="0"/>
                                  <w:divBdr>
                                    <w:top w:val="none" w:sz="0" w:space="0" w:color="auto"/>
                                    <w:left w:val="none" w:sz="0" w:space="0" w:color="auto"/>
                                    <w:bottom w:val="none" w:sz="0" w:space="0" w:color="auto"/>
                                    <w:right w:val="none" w:sz="0" w:space="0" w:color="auto"/>
                                  </w:divBdr>
                                  <w:divsChild>
                                    <w:div w:id="158827032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0340">
      <w:marLeft w:val="0"/>
      <w:marRight w:val="0"/>
      <w:marTop w:val="0"/>
      <w:marBottom w:val="0"/>
      <w:divBdr>
        <w:top w:val="none" w:sz="0" w:space="0" w:color="auto"/>
        <w:left w:val="none" w:sz="0" w:space="0" w:color="auto"/>
        <w:bottom w:val="none" w:sz="0" w:space="0" w:color="auto"/>
        <w:right w:val="none" w:sz="0" w:space="0" w:color="auto"/>
      </w:divBdr>
      <w:divsChild>
        <w:div w:id="1588270106">
          <w:marLeft w:val="1166"/>
          <w:marRight w:val="0"/>
          <w:marTop w:val="115"/>
          <w:marBottom w:val="0"/>
          <w:divBdr>
            <w:top w:val="none" w:sz="0" w:space="0" w:color="auto"/>
            <w:left w:val="none" w:sz="0" w:space="0" w:color="auto"/>
            <w:bottom w:val="none" w:sz="0" w:space="0" w:color="auto"/>
            <w:right w:val="none" w:sz="0" w:space="0" w:color="auto"/>
          </w:divBdr>
        </w:div>
        <w:div w:id="1588270113">
          <w:marLeft w:val="1166"/>
          <w:marRight w:val="0"/>
          <w:marTop w:val="115"/>
          <w:marBottom w:val="0"/>
          <w:divBdr>
            <w:top w:val="none" w:sz="0" w:space="0" w:color="auto"/>
            <w:left w:val="none" w:sz="0" w:space="0" w:color="auto"/>
            <w:bottom w:val="none" w:sz="0" w:space="0" w:color="auto"/>
            <w:right w:val="none" w:sz="0" w:space="0" w:color="auto"/>
          </w:divBdr>
        </w:div>
        <w:div w:id="1588270299">
          <w:marLeft w:val="1166"/>
          <w:marRight w:val="0"/>
          <w:marTop w:val="115"/>
          <w:marBottom w:val="0"/>
          <w:divBdr>
            <w:top w:val="none" w:sz="0" w:space="0" w:color="auto"/>
            <w:left w:val="none" w:sz="0" w:space="0" w:color="auto"/>
            <w:bottom w:val="none" w:sz="0" w:space="0" w:color="auto"/>
            <w:right w:val="none" w:sz="0" w:space="0" w:color="auto"/>
          </w:divBdr>
        </w:div>
        <w:div w:id="1588270332">
          <w:marLeft w:val="1166"/>
          <w:marRight w:val="0"/>
          <w:marTop w:val="115"/>
          <w:marBottom w:val="0"/>
          <w:divBdr>
            <w:top w:val="none" w:sz="0" w:space="0" w:color="auto"/>
            <w:left w:val="none" w:sz="0" w:space="0" w:color="auto"/>
            <w:bottom w:val="none" w:sz="0" w:space="0" w:color="auto"/>
            <w:right w:val="none" w:sz="0" w:space="0" w:color="auto"/>
          </w:divBdr>
        </w:div>
        <w:div w:id="1588270335">
          <w:marLeft w:val="1166"/>
          <w:marRight w:val="0"/>
          <w:marTop w:val="115"/>
          <w:marBottom w:val="0"/>
          <w:divBdr>
            <w:top w:val="none" w:sz="0" w:space="0" w:color="auto"/>
            <w:left w:val="none" w:sz="0" w:space="0" w:color="auto"/>
            <w:bottom w:val="none" w:sz="0" w:space="0" w:color="auto"/>
            <w:right w:val="none" w:sz="0" w:space="0" w:color="auto"/>
          </w:divBdr>
        </w:div>
        <w:div w:id="1588270336">
          <w:marLeft w:val="1166"/>
          <w:marRight w:val="0"/>
          <w:marTop w:val="115"/>
          <w:marBottom w:val="0"/>
          <w:divBdr>
            <w:top w:val="none" w:sz="0" w:space="0" w:color="auto"/>
            <w:left w:val="none" w:sz="0" w:space="0" w:color="auto"/>
            <w:bottom w:val="none" w:sz="0" w:space="0" w:color="auto"/>
            <w:right w:val="none" w:sz="0" w:space="0" w:color="auto"/>
          </w:divBdr>
        </w:div>
      </w:divsChild>
    </w:div>
    <w:div w:id="1588270341">
      <w:marLeft w:val="0"/>
      <w:marRight w:val="0"/>
      <w:marTop w:val="0"/>
      <w:marBottom w:val="0"/>
      <w:divBdr>
        <w:top w:val="none" w:sz="0" w:space="0" w:color="auto"/>
        <w:left w:val="none" w:sz="0" w:space="0" w:color="auto"/>
        <w:bottom w:val="none" w:sz="0" w:space="0" w:color="auto"/>
        <w:right w:val="none" w:sz="0" w:space="0" w:color="auto"/>
      </w:divBdr>
    </w:div>
    <w:div w:id="1588270344">
      <w:marLeft w:val="0"/>
      <w:marRight w:val="0"/>
      <w:marTop w:val="0"/>
      <w:marBottom w:val="0"/>
      <w:divBdr>
        <w:top w:val="none" w:sz="0" w:space="0" w:color="auto"/>
        <w:left w:val="none" w:sz="0" w:space="0" w:color="auto"/>
        <w:bottom w:val="none" w:sz="0" w:space="0" w:color="auto"/>
        <w:right w:val="none" w:sz="0" w:space="0" w:color="auto"/>
      </w:divBdr>
      <w:divsChild>
        <w:div w:id="1588270097">
          <w:marLeft w:val="0"/>
          <w:marRight w:val="0"/>
          <w:marTop w:val="0"/>
          <w:marBottom w:val="0"/>
          <w:divBdr>
            <w:top w:val="none" w:sz="0" w:space="0" w:color="auto"/>
            <w:left w:val="none" w:sz="0" w:space="0" w:color="auto"/>
            <w:bottom w:val="none" w:sz="0" w:space="0" w:color="auto"/>
            <w:right w:val="none" w:sz="0" w:space="0" w:color="auto"/>
          </w:divBdr>
          <w:divsChild>
            <w:div w:id="1588270343">
              <w:marLeft w:val="0"/>
              <w:marRight w:val="0"/>
              <w:marTop w:val="0"/>
              <w:marBottom w:val="0"/>
              <w:divBdr>
                <w:top w:val="none" w:sz="0" w:space="0" w:color="auto"/>
                <w:left w:val="none" w:sz="0" w:space="0" w:color="auto"/>
                <w:bottom w:val="none" w:sz="0" w:space="0" w:color="auto"/>
                <w:right w:val="none" w:sz="0" w:space="0" w:color="auto"/>
              </w:divBdr>
              <w:divsChild>
                <w:div w:id="1588270098">
                  <w:marLeft w:val="0"/>
                  <w:marRight w:val="0"/>
                  <w:marTop w:val="0"/>
                  <w:marBottom w:val="0"/>
                  <w:divBdr>
                    <w:top w:val="none" w:sz="0" w:space="0" w:color="auto"/>
                    <w:left w:val="none" w:sz="0" w:space="0" w:color="auto"/>
                    <w:bottom w:val="none" w:sz="0" w:space="0" w:color="auto"/>
                    <w:right w:val="none" w:sz="0" w:space="0" w:color="auto"/>
                  </w:divBdr>
                  <w:divsChild>
                    <w:div w:id="15882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346">
      <w:marLeft w:val="0"/>
      <w:marRight w:val="0"/>
      <w:marTop w:val="0"/>
      <w:marBottom w:val="0"/>
      <w:divBdr>
        <w:top w:val="none" w:sz="0" w:space="0" w:color="auto"/>
        <w:left w:val="none" w:sz="0" w:space="0" w:color="auto"/>
        <w:bottom w:val="none" w:sz="0" w:space="0" w:color="auto"/>
        <w:right w:val="none" w:sz="0" w:space="0" w:color="auto"/>
      </w:divBdr>
    </w:div>
    <w:div w:id="1588270347">
      <w:marLeft w:val="0"/>
      <w:marRight w:val="0"/>
      <w:marTop w:val="0"/>
      <w:marBottom w:val="0"/>
      <w:divBdr>
        <w:top w:val="none" w:sz="0" w:space="0" w:color="auto"/>
        <w:left w:val="none" w:sz="0" w:space="0" w:color="auto"/>
        <w:bottom w:val="none" w:sz="0" w:space="0" w:color="auto"/>
        <w:right w:val="none" w:sz="0" w:space="0" w:color="auto"/>
      </w:divBdr>
      <w:divsChild>
        <w:div w:id="1588270348">
          <w:marLeft w:val="0"/>
          <w:marRight w:val="0"/>
          <w:marTop w:val="0"/>
          <w:marBottom w:val="0"/>
          <w:divBdr>
            <w:top w:val="none" w:sz="0" w:space="0" w:color="auto"/>
            <w:left w:val="none" w:sz="0" w:space="0" w:color="auto"/>
            <w:bottom w:val="none" w:sz="0" w:space="0" w:color="auto"/>
            <w:right w:val="none" w:sz="0" w:space="0" w:color="auto"/>
          </w:divBdr>
          <w:divsChild>
            <w:div w:id="1588270095">
              <w:marLeft w:val="0"/>
              <w:marRight w:val="0"/>
              <w:marTop w:val="0"/>
              <w:marBottom w:val="0"/>
              <w:divBdr>
                <w:top w:val="none" w:sz="0" w:space="0" w:color="auto"/>
                <w:left w:val="none" w:sz="0" w:space="0" w:color="auto"/>
                <w:bottom w:val="none" w:sz="0" w:space="0" w:color="auto"/>
                <w:right w:val="none" w:sz="0" w:space="0" w:color="auto"/>
              </w:divBdr>
              <w:divsChild>
                <w:div w:id="1588270096">
                  <w:marLeft w:val="0"/>
                  <w:marRight w:val="0"/>
                  <w:marTop w:val="0"/>
                  <w:marBottom w:val="0"/>
                  <w:divBdr>
                    <w:top w:val="none" w:sz="0" w:space="0" w:color="auto"/>
                    <w:left w:val="none" w:sz="0" w:space="0" w:color="auto"/>
                    <w:bottom w:val="none" w:sz="0" w:space="0" w:color="auto"/>
                    <w:right w:val="none" w:sz="0" w:space="0" w:color="auto"/>
                  </w:divBdr>
                  <w:divsChild>
                    <w:div w:id="15882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349">
      <w:marLeft w:val="0"/>
      <w:marRight w:val="0"/>
      <w:marTop w:val="0"/>
      <w:marBottom w:val="0"/>
      <w:divBdr>
        <w:top w:val="none" w:sz="0" w:space="0" w:color="auto"/>
        <w:left w:val="none" w:sz="0" w:space="0" w:color="auto"/>
        <w:bottom w:val="none" w:sz="0" w:space="0" w:color="auto"/>
        <w:right w:val="none" w:sz="0" w:space="0" w:color="auto"/>
      </w:divBdr>
      <w:divsChild>
        <w:div w:id="1588270366">
          <w:marLeft w:val="0"/>
          <w:marRight w:val="0"/>
          <w:marTop w:val="0"/>
          <w:marBottom w:val="0"/>
          <w:divBdr>
            <w:top w:val="none" w:sz="0" w:space="0" w:color="auto"/>
            <w:left w:val="none" w:sz="0" w:space="0" w:color="auto"/>
            <w:bottom w:val="none" w:sz="0" w:space="0" w:color="auto"/>
            <w:right w:val="none" w:sz="0" w:space="0" w:color="auto"/>
          </w:divBdr>
          <w:divsChild>
            <w:div w:id="1588270356">
              <w:marLeft w:val="0"/>
              <w:marRight w:val="0"/>
              <w:marTop w:val="0"/>
              <w:marBottom w:val="0"/>
              <w:divBdr>
                <w:top w:val="none" w:sz="0" w:space="0" w:color="auto"/>
                <w:left w:val="none" w:sz="0" w:space="0" w:color="auto"/>
                <w:bottom w:val="none" w:sz="0" w:space="0" w:color="auto"/>
                <w:right w:val="none" w:sz="0" w:space="0" w:color="auto"/>
              </w:divBdr>
              <w:divsChild>
                <w:div w:id="1588270355">
                  <w:marLeft w:val="0"/>
                  <w:marRight w:val="0"/>
                  <w:marTop w:val="0"/>
                  <w:marBottom w:val="0"/>
                  <w:divBdr>
                    <w:top w:val="none" w:sz="0" w:space="0" w:color="auto"/>
                    <w:left w:val="none" w:sz="0" w:space="0" w:color="auto"/>
                    <w:bottom w:val="none" w:sz="0" w:space="0" w:color="auto"/>
                    <w:right w:val="none" w:sz="0" w:space="0" w:color="auto"/>
                  </w:divBdr>
                  <w:divsChild>
                    <w:div w:id="1588270363">
                      <w:marLeft w:val="1"/>
                      <w:marRight w:val="0"/>
                      <w:marTop w:val="0"/>
                      <w:marBottom w:val="0"/>
                      <w:divBdr>
                        <w:top w:val="none" w:sz="0" w:space="0" w:color="auto"/>
                        <w:left w:val="none" w:sz="0" w:space="0" w:color="auto"/>
                        <w:bottom w:val="none" w:sz="0" w:space="0" w:color="auto"/>
                        <w:right w:val="none" w:sz="0" w:space="0" w:color="auto"/>
                      </w:divBdr>
                      <w:divsChild>
                        <w:div w:id="1588270367">
                          <w:marLeft w:val="0"/>
                          <w:marRight w:val="0"/>
                          <w:marTop w:val="0"/>
                          <w:marBottom w:val="0"/>
                          <w:divBdr>
                            <w:top w:val="none" w:sz="0" w:space="0" w:color="auto"/>
                            <w:left w:val="none" w:sz="0" w:space="0" w:color="auto"/>
                            <w:bottom w:val="none" w:sz="0" w:space="0" w:color="auto"/>
                            <w:right w:val="none" w:sz="0" w:space="0" w:color="auto"/>
                          </w:divBdr>
                          <w:divsChild>
                            <w:div w:id="1588270357">
                              <w:marLeft w:val="0"/>
                              <w:marRight w:val="0"/>
                              <w:marTop w:val="0"/>
                              <w:marBottom w:val="360"/>
                              <w:divBdr>
                                <w:top w:val="none" w:sz="0" w:space="0" w:color="auto"/>
                                <w:left w:val="none" w:sz="0" w:space="0" w:color="auto"/>
                                <w:bottom w:val="none" w:sz="0" w:space="0" w:color="auto"/>
                                <w:right w:val="none" w:sz="0" w:space="0" w:color="auto"/>
                              </w:divBdr>
                              <w:divsChild>
                                <w:div w:id="1588270362">
                                  <w:marLeft w:val="0"/>
                                  <w:marRight w:val="0"/>
                                  <w:marTop w:val="0"/>
                                  <w:marBottom w:val="0"/>
                                  <w:divBdr>
                                    <w:top w:val="none" w:sz="0" w:space="0" w:color="auto"/>
                                    <w:left w:val="none" w:sz="0" w:space="0" w:color="auto"/>
                                    <w:bottom w:val="none" w:sz="0" w:space="0" w:color="auto"/>
                                    <w:right w:val="none" w:sz="0" w:space="0" w:color="auto"/>
                                  </w:divBdr>
                                  <w:divsChild>
                                    <w:div w:id="1588270361">
                                      <w:marLeft w:val="0"/>
                                      <w:marRight w:val="0"/>
                                      <w:marTop w:val="0"/>
                                      <w:marBottom w:val="0"/>
                                      <w:divBdr>
                                        <w:top w:val="none" w:sz="0" w:space="0" w:color="auto"/>
                                        <w:left w:val="none" w:sz="0" w:space="0" w:color="auto"/>
                                        <w:bottom w:val="none" w:sz="0" w:space="0" w:color="auto"/>
                                        <w:right w:val="none" w:sz="0" w:space="0" w:color="auto"/>
                                      </w:divBdr>
                                      <w:divsChild>
                                        <w:div w:id="158827036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0350">
      <w:marLeft w:val="0"/>
      <w:marRight w:val="0"/>
      <w:marTop w:val="0"/>
      <w:marBottom w:val="0"/>
      <w:divBdr>
        <w:top w:val="none" w:sz="0" w:space="0" w:color="auto"/>
        <w:left w:val="none" w:sz="0" w:space="0" w:color="auto"/>
        <w:bottom w:val="none" w:sz="0" w:space="0" w:color="auto"/>
        <w:right w:val="none" w:sz="0" w:space="0" w:color="auto"/>
      </w:divBdr>
    </w:div>
    <w:div w:id="1588270358">
      <w:marLeft w:val="0"/>
      <w:marRight w:val="0"/>
      <w:marTop w:val="0"/>
      <w:marBottom w:val="0"/>
      <w:divBdr>
        <w:top w:val="none" w:sz="0" w:space="0" w:color="auto"/>
        <w:left w:val="none" w:sz="0" w:space="0" w:color="auto"/>
        <w:bottom w:val="none" w:sz="0" w:space="0" w:color="auto"/>
        <w:right w:val="none" w:sz="0" w:space="0" w:color="auto"/>
      </w:divBdr>
    </w:div>
    <w:div w:id="1588270360">
      <w:marLeft w:val="0"/>
      <w:marRight w:val="0"/>
      <w:marTop w:val="0"/>
      <w:marBottom w:val="0"/>
      <w:divBdr>
        <w:top w:val="none" w:sz="0" w:space="0" w:color="auto"/>
        <w:left w:val="none" w:sz="0" w:space="0" w:color="auto"/>
        <w:bottom w:val="none" w:sz="0" w:space="0" w:color="auto"/>
        <w:right w:val="none" w:sz="0" w:space="0" w:color="auto"/>
      </w:divBdr>
    </w:div>
    <w:div w:id="1588270365">
      <w:marLeft w:val="0"/>
      <w:marRight w:val="0"/>
      <w:marTop w:val="0"/>
      <w:marBottom w:val="0"/>
      <w:divBdr>
        <w:top w:val="none" w:sz="0" w:space="0" w:color="auto"/>
        <w:left w:val="none" w:sz="0" w:space="0" w:color="auto"/>
        <w:bottom w:val="none" w:sz="0" w:space="0" w:color="auto"/>
        <w:right w:val="none" w:sz="0" w:space="0" w:color="auto"/>
      </w:divBdr>
      <w:divsChild>
        <w:div w:id="1588270368">
          <w:marLeft w:val="0"/>
          <w:marRight w:val="0"/>
          <w:marTop w:val="0"/>
          <w:marBottom w:val="0"/>
          <w:divBdr>
            <w:top w:val="none" w:sz="0" w:space="0" w:color="auto"/>
            <w:left w:val="none" w:sz="0" w:space="0" w:color="auto"/>
            <w:bottom w:val="none" w:sz="0" w:space="0" w:color="auto"/>
            <w:right w:val="none" w:sz="0" w:space="0" w:color="auto"/>
          </w:divBdr>
          <w:divsChild>
            <w:div w:id="1588270352">
              <w:marLeft w:val="0"/>
              <w:marRight w:val="0"/>
              <w:marTop w:val="0"/>
              <w:marBottom w:val="0"/>
              <w:divBdr>
                <w:top w:val="none" w:sz="0" w:space="0" w:color="auto"/>
                <w:left w:val="none" w:sz="0" w:space="0" w:color="auto"/>
                <w:bottom w:val="none" w:sz="0" w:space="0" w:color="auto"/>
                <w:right w:val="none" w:sz="0" w:space="0" w:color="auto"/>
              </w:divBdr>
              <w:divsChild>
                <w:div w:id="1588270354">
                  <w:marLeft w:val="0"/>
                  <w:marRight w:val="0"/>
                  <w:marTop w:val="0"/>
                  <w:marBottom w:val="0"/>
                  <w:divBdr>
                    <w:top w:val="none" w:sz="0" w:space="0" w:color="auto"/>
                    <w:left w:val="none" w:sz="0" w:space="0" w:color="auto"/>
                    <w:bottom w:val="none" w:sz="0" w:space="0" w:color="auto"/>
                    <w:right w:val="none" w:sz="0" w:space="0" w:color="auto"/>
                  </w:divBdr>
                  <w:divsChild>
                    <w:div w:id="1588270364">
                      <w:marLeft w:val="1"/>
                      <w:marRight w:val="0"/>
                      <w:marTop w:val="0"/>
                      <w:marBottom w:val="0"/>
                      <w:divBdr>
                        <w:top w:val="none" w:sz="0" w:space="0" w:color="auto"/>
                        <w:left w:val="none" w:sz="0" w:space="0" w:color="auto"/>
                        <w:bottom w:val="none" w:sz="0" w:space="0" w:color="auto"/>
                        <w:right w:val="none" w:sz="0" w:space="0" w:color="auto"/>
                      </w:divBdr>
                      <w:divsChild>
                        <w:div w:id="1588270371">
                          <w:marLeft w:val="0"/>
                          <w:marRight w:val="0"/>
                          <w:marTop w:val="0"/>
                          <w:marBottom w:val="0"/>
                          <w:divBdr>
                            <w:top w:val="none" w:sz="0" w:space="0" w:color="auto"/>
                            <w:left w:val="none" w:sz="0" w:space="0" w:color="auto"/>
                            <w:bottom w:val="none" w:sz="0" w:space="0" w:color="auto"/>
                            <w:right w:val="none" w:sz="0" w:space="0" w:color="auto"/>
                          </w:divBdr>
                          <w:divsChild>
                            <w:div w:id="1588270359">
                              <w:marLeft w:val="0"/>
                              <w:marRight w:val="0"/>
                              <w:marTop w:val="0"/>
                              <w:marBottom w:val="360"/>
                              <w:divBdr>
                                <w:top w:val="none" w:sz="0" w:space="0" w:color="auto"/>
                                <w:left w:val="none" w:sz="0" w:space="0" w:color="auto"/>
                                <w:bottom w:val="none" w:sz="0" w:space="0" w:color="auto"/>
                                <w:right w:val="none" w:sz="0" w:space="0" w:color="auto"/>
                              </w:divBdr>
                              <w:divsChild>
                                <w:div w:id="1588270370">
                                  <w:marLeft w:val="0"/>
                                  <w:marRight w:val="0"/>
                                  <w:marTop w:val="0"/>
                                  <w:marBottom w:val="0"/>
                                  <w:divBdr>
                                    <w:top w:val="none" w:sz="0" w:space="0" w:color="auto"/>
                                    <w:left w:val="none" w:sz="0" w:space="0" w:color="auto"/>
                                    <w:bottom w:val="none" w:sz="0" w:space="0" w:color="auto"/>
                                    <w:right w:val="none" w:sz="0" w:space="0" w:color="auto"/>
                                  </w:divBdr>
                                  <w:divsChild>
                                    <w:div w:id="1588270351">
                                      <w:marLeft w:val="0"/>
                                      <w:marRight w:val="0"/>
                                      <w:marTop w:val="0"/>
                                      <w:marBottom w:val="0"/>
                                      <w:divBdr>
                                        <w:top w:val="none" w:sz="0" w:space="0" w:color="auto"/>
                                        <w:left w:val="none" w:sz="0" w:space="0" w:color="auto"/>
                                        <w:bottom w:val="none" w:sz="0" w:space="0" w:color="auto"/>
                                        <w:right w:val="none" w:sz="0" w:space="0" w:color="auto"/>
                                      </w:divBdr>
                                      <w:divsChild>
                                        <w:div w:id="15882703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0372">
      <w:marLeft w:val="0"/>
      <w:marRight w:val="0"/>
      <w:marTop w:val="0"/>
      <w:marBottom w:val="0"/>
      <w:divBdr>
        <w:top w:val="none" w:sz="0" w:space="0" w:color="auto"/>
        <w:left w:val="none" w:sz="0" w:space="0" w:color="auto"/>
        <w:bottom w:val="none" w:sz="0" w:space="0" w:color="auto"/>
        <w:right w:val="none" w:sz="0" w:space="0" w:color="auto"/>
      </w:divBdr>
    </w:div>
    <w:div w:id="1588270373">
      <w:marLeft w:val="0"/>
      <w:marRight w:val="0"/>
      <w:marTop w:val="0"/>
      <w:marBottom w:val="0"/>
      <w:divBdr>
        <w:top w:val="none" w:sz="0" w:space="0" w:color="auto"/>
        <w:left w:val="none" w:sz="0" w:space="0" w:color="auto"/>
        <w:bottom w:val="none" w:sz="0" w:space="0" w:color="auto"/>
        <w:right w:val="none" w:sz="0" w:space="0" w:color="auto"/>
      </w:divBdr>
    </w:div>
    <w:div w:id="1588270374">
      <w:marLeft w:val="0"/>
      <w:marRight w:val="0"/>
      <w:marTop w:val="0"/>
      <w:marBottom w:val="0"/>
      <w:divBdr>
        <w:top w:val="none" w:sz="0" w:space="0" w:color="auto"/>
        <w:left w:val="none" w:sz="0" w:space="0" w:color="auto"/>
        <w:bottom w:val="none" w:sz="0" w:space="0" w:color="auto"/>
        <w:right w:val="none" w:sz="0" w:space="0" w:color="auto"/>
      </w:divBdr>
    </w:div>
    <w:div w:id="1588270379">
      <w:marLeft w:val="0"/>
      <w:marRight w:val="0"/>
      <w:marTop w:val="0"/>
      <w:marBottom w:val="0"/>
      <w:divBdr>
        <w:top w:val="none" w:sz="0" w:space="0" w:color="auto"/>
        <w:left w:val="none" w:sz="0" w:space="0" w:color="auto"/>
        <w:bottom w:val="none" w:sz="0" w:space="0" w:color="auto"/>
        <w:right w:val="none" w:sz="0" w:space="0" w:color="auto"/>
      </w:divBdr>
      <w:divsChild>
        <w:div w:id="1588269812">
          <w:marLeft w:val="0"/>
          <w:marRight w:val="0"/>
          <w:marTop w:val="0"/>
          <w:marBottom w:val="0"/>
          <w:divBdr>
            <w:top w:val="none" w:sz="0" w:space="0" w:color="auto"/>
            <w:left w:val="none" w:sz="0" w:space="0" w:color="auto"/>
            <w:bottom w:val="none" w:sz="0" w:space="0" w:color="auto"/>
            <w:right w:val="none" w:sz="0" w:space="0" w:color="auto"/>
          </w:divBdr>
          <w:divsChild>
            <w:div w:id="1588270378">
              <w:marLeft w:val="0"/>
              <w:marRight w:val="0"/>
              <w:marTop w:val="0"/>
              <w:marBottom w:val="0"/>
              <w:divBdr>
                <w:top w:val="none" w:sz="0" w:space="0" w:color="auto"/>
                <w:left w:val="none" w:sz="0" w:space="0" w:color="auto"/>
                <w:bottom w:val="none" w:sz="0" w:space="0" w:color="auto"/>
                <w:right w:val="none" w:sz="0" w:space="0" w:color="auto"/>
              </w:divBdr>
              <w:divsChild>
                <w:div w:id="1588270381">
                  <w:marLeft w:val="0"/>
                  <w:marRight w:val="0"/>
                  <w:marTop w:val="0"/>
                  <w:marBottom w:val="0"/>
                  <w:divBdr>
                    <w:top w:val="none" w:sz="0" w:space="0" w:color="auto"/>
                    <w:left w:val="none" w:sz="0" w:space="0" w:color="auto"/>
                    <w:bottom w:val="none" w:sz="0" w:space="0" w:color="auto"/>
                    <w:right w:val="none" w:sz="0" w:space="0" w:color="auto"/>
                  </w:divBdr>
                  <w:divsChild>
                    <w:div w:id="15882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380">
      <w:marLeft w:val="0"/>
      <w:marRight w:val="0"/>
      <w:marTop w:val="0"/>
      <w:marBottom w:val="0"/>
      <w:divBdr>
        <w:top w:val="none" w:sz="0" w:space="0" w:color="auto"/>
        <w:left w:val="none" w:sz="0" w:space="0" w:color="auto"/>
        <w:bottom w:val="none" w:sz="0" w:space="0" w:color="auto"/>
        <w:right w:val="none" w:sz="0" w:space="0" w:color="auto"/>
      </w:divBdr>
      <w:divsChild>
        <w:div w:id="1588270375">
          <w:marLeft w:val="0"/>
          <w:marRight w:val="0"/>
          <w:marTop w:val="0"/>
          <w:marBottom w:val="0"/>
          <w:divBdr>
            <w:top w:val="none" w:sz="0" w:space="0" w:color="auto"/>
            <w:left w:val="none" w:sz="0" w:space="0" w:color="auto"/>
            <w:bottom w:val="none" w:sz="0" w:space="0" w:color="auto"/>
            <w:right w:val="none" w:sz="0" w:space="0" w:color="auto"/>
          </w:divBdr>
          <w:divsChild>
            <w:div w:id="1588270376">
              <w:marLeft w:val="0"/>
              <w:marRight w:val="0"/>
              <w:marTop w:val="0"/>
              <w:marBottom w:val="0"/>
              <w:divBdr>
                <w:top w:val="none" w:sz="0" w:space="0" w:color="auto"/>
                <w:left w:val="none" w:sz="0" w:space="0" w:color="auto"/>
                <w:bottom w:val="none" w:sz="0" w:space="0" w:color="auto"/>
                <w:right w:val="none" w:sz="0" w:space="0" w:color="auto"/>
              </w:divBdr>
              <w:divsChild>
                <w:div w:id="1588269811">
                  <w:marLeft w:val="0"/>
                  <w:marRight w:val="0"/>
                  <w:marTop w:val="0"/>
                  <w:marBottom w:val="0"/>
                  <w:divBdr>
                    <w:top w:val="none" w:sz="0" w:space="0" w:color="auto"/>
                    <w:left w:val="none" w:sz="0" w:space="0" w:color="auto"/>
                    <w:bottom w:val="none" w:sz="0" w:space="0" w:color="auto"/>
                    <w:right w:val="none" w:sz="0" w:space="0" w:color="auto"/>
                  </w:divBdr>
                  <w:divsChild>
                    <w:div w:id="158827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384">
      <w:marLeft w:val="0"/>
      <w:marRight w:val="0"/>
      <w:marTop w:val="0"/>
      <w:marBottom w:val="0"/>
      <w:divBdr>
        <w:top w:val="none" w:sz="0" w:space="0" w:color="auto"/>
        <w:left w:val="none" w:sz="0" w:space="0" w:color="auto"/>
        <w:bottom w:val="none" w:sz="0" w:space="0" w:color="auto"/>
        <w:right w:val="none" w:sz="0" w:space="0" w:color="auto"/>
      </w:divBdr>
      <w:divsChild>
        <w:div w:id="1588269238">
          <w:marLeft w:val="0"/>
          <w:marRight w:val="0"/>
          <w:marTop w:val="0"/>
          <w:marBottom w:val="0"/>
          <w:divBdr>
            <w:top w:val="none" w:sz="0" w:space="0" w:color="auto"/>
            <w:left w:val="none" w:sz="0" w:space="0" w:color="auto"/>
            <w:bottom w:val="none" w:sz="0" w:space="0" w:color="auto"/>
            <w:right w:val="none" w:sz="0" w:space="0" w:color="auto"/>
          </w:divBdr>
          <w:divsChild>
            <w:div w:id="1588270386">
              <w:marLeft w:val="0"/>
              <w:marRight w:val="0"/>
              <w:marTop w:val="0"/>
              <w:marBottom w:val="0"/>
              <w:divBdr>
                <w:top w:val="none" w:sz="0" w:space="0" w:color="auto"/>
                <w:left w:val="none" w:sz="0" w:space="0" w:color="auto"/>
                <w:bottom w:val="none" w:sz="0" w:space="0" w:color="auto"/>
                <w:right w:val="none" w:sz="0" w:space="0" w:color="auto"/>
              </w:divBdr>
              <w:divsChild>
                <w:div w:id="1588270383">
                  <w:marLeft w:val="0"/>
                  <w:marRight w:val="0"/>
                  <w:marTop w:val="0"/>
                  <w:marBottom w:val="0"/>
                  <w:divBdr>
                    <w:top w:val="none" w:sz="0" w:space="0" w:color="auto"/>
                    <w:left w:val="none" w:sz="0" w:space="0" w:color="auto"/>
                    <w:bottom w:val="none" w:sz="0" w:space="0" w:color="auto"/>
                    <w:right w:val="none" w:sz="0" w:space="0" w:color="auto"/>
                  </w:divBdr>
                  <w:divsChild>
                    <w:div w:id="15882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390">
      <w:marLeft w:val="0"/>
      <w:marRight w:val="0"/>
      <w:marTop w:val="0"/>
      <w:marBottom w:val="0"/>
      <w:divBdr>
        <w:top w:val="none" w:sz="0" w:space="0" w:color="auto"/>
        <w:left w:val="none" w:sz="0" w:space="0" w:color="auto"/>
        <w:bottom w:val="none" w:sz="0" w:space="0" w:color="auto"/>
        <w:right w:val="none" w:sz="0" w:space="0" w:color="auto"/>
      </w:divBdr>
    </w:div>
    <w:div w:id="1588270391">
      <w:marLeft w:val="0"/>
      <w:marRight w:val="0"/>
      <w:marTop w:val="0"/>
      <w:marBottom w:val="0"/>
      <w:divBdr>
        <w:top w:val="none" w:sz="0" w:space="0" w:color="auto"/>
        <w:left w:val="none" w:sz="0" w:space="0" w:color="auto"/>
        <w:bottom w:val="none" w:sz="0" w:space="0" w:color="auto"/>
        <w:right w:val="none" w:sz="0" w:space="0" w:color="auto"/>
      </w:divBdr>
    </w:div>
    <w:div w:id="1588270392">
      <w:marLeft w:val="0"/>
      <w:marRight w:val="0"/>
      <w:marTop w:val="0"/>
      <w:marBottom w:val="0"/>
      <w:divBdr>
        <w:top w:val="none" w:sz="0" w:space="0" w:color="auto"/>
        <w:left w:val="none" w:sz="0" w:space="0" w:color="auto"/>
        <w:bottom w:val="none" w:sz="0" w:space="0" w:color="auto"/>
        <w:right w:val="none" w:sz="0" w:space="0" w:color="auto"/>
      </w:divBdr>
    </w:div>
    <w:div w:id="1588270415">
      <w:marLeft w:val="0"/>
      <w:marRight w:val="0"/>
      <w:marTop w:val="0"/>
      <w:marBottom w:val="0"/>
      <w:divBdr>
        <w:top w:val="none" w:sz="0" w:space="0" w:color="auto"/>
        <w:left w:val="none" w:sz="0" w:space="0" w:color="auto"/>
        <w:bottom w:val="none" w:sz="0" w:space="0" w:color="auto"/>
        <w:right w:val="none" w:sz="0" w:space="0" w:color="auto"/>
      </w:divBdr>
      <w:divsChild>
        <w:div w:id="1588270624">
          <w:marLeft w:val="0"/>
          <w:marRight w:val="0"/>
          <w:marTop w:val="0"/>
          <w:marBottom w:val="0"/>
          <w:divBdr>
            <w:top w:val="none" w:sz="0" w:space="0" w:color="auto"/>
            <w:left w:val="none" w:sz="0" w:space="0" w:color="auto"/>
            <w:bottom w:val="none" w:sz="0" w:space="0" w:color="auto"/>
            <w:right w:val="none" w:sz="0" w:space="0" w:color="auto"/>
          </w:divBdr>
          <w:divsChild>
            <w:div w:id="1588270600">
              <w:marLeft w:val="0"/>
              <w:marRight w:val="0"/>
              <w:marTop w:val="0"/>
              <w:marBottom w:val="0"/>
              <w:divBdr>
                <w:top w:val="none" w:sz="0" w:space="0" w:color="auto"/>
                <w:left w:val="none" w:sz="0" w:space="0" w:color="auto"/>
                <w:bottom w:val="none" w:sz="0" w:space="0" w:color="auto"/>
                <w:right w:val="none" w:sz="0" w:space="0" w:color="auto"/>
              </w:divBdr>
              <w:divsChild>
                <w:div w:id="1588270627">
                  <w:marLeft w:val="0"/>
                  <w:marRight w:val="0"/>
                  <w:marTop w:val="0"/>
                  <w:marBottom w:val="0"/>
                  <w:divBdr>
                    <w:top w:val="none" w:sz="0" w:space="0" w:color="auto"/>
                    <w:left w:val="none" w:sz="0" w:space="0" w:color="auto"/>
                    <w:bottom w:val="none" w:sz="0" w:space="0" w:color="auto"/>
                    <w:right w:val="none" w:sz="0" w:space="0" w:color="auto"/>
                  </w:divBdr>
                  <w:divsChild>
                    <w:div w:id="1588270412">
                      <w:marLeft w:val="0"/>
                      <w:marRight w:val="0"/>
                      <w:marTop w:val="0"/>
                      <w:marBottom w:val="0"/>
                      <w:divBdr>
                        <w:top w:val="none" w:sz="0" w:space="0" w:color="auto"/>
                        <w:left w:val="none" w:sz="0" w:space="0" w:color="auto"/>
                        <w:bottom w:val="none" w:sz="0" w:space="0" w:color="auto"/>
                        <w:right w:val="none" w:sz="0" w:space="0" w:color="auto"/>
                      </w:divBdr>
                      <w:divsChild>
                        <w:div w:id="1588270620">
                          <w:marLeft w:val="0"/>
                          <w:marRight w:val="0"/>
                          <w:marTop w:val="0"/>
                          <w:marBottom w:val="0"/>
                          <w:divBdr>
                            <w:top w:val="none" w:sz="0" w:space="0" w:color="auto"/>
                            <w:left w:val="none" w:sz="0" w:space="0" w:color="auto"/>
                            <w:bottom w:val="none" w:sz="0" w:space="0" w:color="auto"/>
                            <w:right w:val="none" w:sz="0" w:space="0" w:color="auto"/>
                          </w:divBdr>
                          <w:divsChild>
                            <w:div w:id="1588270631">
                              <w:marLeft w:val="0"/>
                              <w:marRight w:val="0"/>
                              <w:marTop w:val="0"/>
                              <w:marBottom w:val="0"/>
                              <w:divBdr>
                                <w:top w:val="none" w:sz="0" w:space="0" w:color="auto"/>
                                <w:left w:val="none" w:sz="0" w:space="0" w:color="auto"/>
                                <w:bottom w:val="none" w:sz="0" w:space="0" w:color="auto"/>
                                <w:right w:val="none" w:sz="0" w:space="0" w:color="auto"/>
                              </w:divBdr>
                              <w:divsChild>
                                <w:div w:id="1588270417">
                                  <w:marLeft w:val="0"/>
                                  <w:marRight w:val="0"/>
                                  <w:marTop w:val="0"/>
                                  <w:marBottom w:val="0"/>
                                  <w:divBdr>
                                    <w:top w:val="none" w:sz="0" w:space="0" w:color="auto"/>
                                    <w:left w:val="none" w:sz="0" w:space="0" w:color="auto"/>
                                    <w:bottom w:val="none" w:sz="0" w:space="0" w:color="auto"/>
                                    <w:right w:val="none" w:sz="0" w:space="0" w:color="auto"/>
                                  </w:divBdr>
                                  <w:divsChild>
                                    <w:div w:id="158827060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0423">
      <w:marLeft w:val="0"/>
      <w:marRight w:val="0"/>
      <w:marTop w:val="0"/>
      <w:marBottom w:val="0"/>
      <w:divBdr>
        <w:top w:val="none" w:sz="0" w:space="0" w:color="auto"/>
        <w:left w:val="none" w:sz="0" w:space="0" w:color="auto"/>
        <w:bottom w:val="none" w:sz="0" w:space="0" w:color="auto"/>
        <w:right w:val="none" w:sz="0" w:space="0" w:color="auto"/>
      </w:divBdr>
      <w:divsChild>
        <w:div w:id="1588270422">
          <w:marLeft w:val="0"/>
          <w:marRight w:val="0"/>
          <w:marTop w:val="0"/>
          <w:marBottom w:val="0"/>
          <w:divBdr>
            <w:top w:val="none" w:sz="0" w:space="0" w:color="auto"/>
            <w:left w:val="none" w:sz="0" w:space="0" w:color="auto"/>
            <w:bottom w:val="none" w:sz="0" w:space="0" w:color="auto"/>
            <w:right w:val="none" w:sz="0" w:space="0" w:color="auto"/>
          </w:divBdr>
          <w:divsChild>
            <w:div w:id="1588270430">
              <w:marLeft w:val="0"/>
              <w:marRight w:val="0"/>
              <w:marTop w:val="0"/>
              <w:marBottom w:val="0"/>
              <w:divBdr>
                <w:top w:val="none" w:sz="0" w:space="0" w:color="auto"/>
                <w:left w:val="none" w:sz="0" w:space="0" w:color="auto"/>
                <w:bottom w:val="none" w:sz="0" w:space="0" w:color="auto"/>
                <w:right w:val="none" w:sz="0" w:space="0" w:color="auto"/>
              </w:divBdr>
              <w:divsChild>
                <w:div w:id="1588270439">
                  <w:marLeft w:val="0"/>
                  <w:marRight w:val="0"/>
                  <w:marTop w:val="0"/>
                  <w:marBottom w:val="0"/>
                  <w:divBdr>
                    <w:top w:val="none" w:sz="0" w:space="0" w:color="auto"/>
                    <w:left w:val="none" w:sz="0" w:space="0" w:color="auto"/>
                    <w:bottom w:val="none" w:sz="0" w:space="0" w:color="auto"/>
                    <w:right w:val="none" w:sz="0" w:space="0" w:color="auto"/>
                  </w:divBdr>
                  <w:divsChild>
                    <w:div w:id="15882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428">
      <w:marLeft w:val="0"/>
      <w:marRight w:val="0"/>
      <w:marTop w:val="0"/>
      <w:marBottom w:val="0"/>
      <w:divBdr>
        <w:top w:val="none" w:sz="0" w:space="0" w:color="auto"/>
        <w:left w:val="none" w:sz="0" w:space="0" w:color="auto"/>
        <w:bottom w:val="none" w:sz="0" w:space="0" w:color="auto"/>
        <w:right w:val="none" w:sz="0" w:space="0" w:color="auto"/>
      </w:divBdr>
      <w:divsChild>
        <w:div w:id="1588270442">
          <w:marLeft w:val="0"/>
          <w:marRight w:val="0"/>
          <w:marTop w:val="0"/>
          <w:marBottom w:val="0"/>
          <w:divBdr>
            <w:top w:val="none" w:sz="0" w:space="0" w:color="auto"/>
            <w:left w:val="none" w:sz="0" w:space="0" w:color="auto"/>
            <w:bottom w:val="none" w:sz="0" w:space="0" w:color="auto"/>
            <w:right w:val="none" w:sz="0" w:space="0" w:color="auto"/>
          </w:divBdr>
          <w:divsChild>
            <w:div w:id="1588270425">
              <w:marLeft w:val="0"/>
              <w:marRight w:val="0"/>
              <w:marTop w:val="0"/>
              <w:marBottom w:val="0"/>
              <w:divBdr>
                <w:top w:val="none" w:sz="0" w:space="0" w:color="auto"/>
                <w:left w:val="none" w:sz="0" w:space="0" w:color="auto"/>
                <w:bottom w:val="none" w:sz="0" w:space="0" w:color="auto"/>
                <w:right w:val="none" w:sz="0" w:space="0" w:color="auto"/>
              </w:divBdr>
              <w:divsChild>
                <w:div w:id="1588270436">
                  <w:marLeft w:val="0"/>
                  <w:marRight w:val="0"/>
                  <w:marTop w:val="0"/>
                  <w:marBottom w:val="0"/>
                  <w:divBdr>
                    <w:top w:val="none" w:sz="0" w:space="0" w:color="auto"/>
                    <w:left w:val="none" w:sz="0" w:space="0" w:color="auto"/>
                    <w:bottom w:val="none" w:sz="0" w:space="0" w:color="auto"/>
                    <w:right w:val="none" w:sz="0" w:space="0" w:color="auto"/>
                  </w:divBdr>
                  <w:divsChild>
                    <w:div w:id="15882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432">
      <w:marLeft w:val="0"/>
      <w:marRight w:val="0"/>
      <w:marTop w:val="0"/>
      <w:marBottom w:val="0"/>
      <w:divBdr>
        <w:top w:val="none" w:sz="0" w:space="0" w:color="auto"/>
        <w:left w:val="none" w:sz="0" w:space="0" w:color="auto"/>
        <w:bottom w:val="none" w:sz="0" w:space="0" w:color="auto"/>
        <w:right w:val="none" w:sz="0" w:space="0" w:color="auto"/>
      </w:divBdr>
      <w:divsChild>
        <w:div w:id="1588270431">
          <w:marLeft w:val="0"/>
          <w:marRight w:val="0"/>
          <w:marTop w:val="0"/>
          <w:marBottom w:val="0"/>
          <w:divBdr>
            <w:top w:val="none" w:sz="0" w:space="0" w:color="auto"/>
            <w:left w:val="none" w:sz="0" w:space="0" w:color="auto"/>
            <w:bottom w:val="none" w:sz="0" w:space="0" w:color="auto"/>
            <w:right w:val="none" w:sz="0" w:space="0" w:color="auto"/>
          </w:divBdr>
          <w:divsChild>
            <w:div w:id="1588270586">
              <w:marLeft w:val="0"/>
              <w:marRight w:val="0"/>
              <w:marTop w:val="0"/>
              <w:marBottom w:val="0"/>
              <w:divBdr>
                <w:top w:val="none" w:sz="0" w:space="0" w:color="auto"/>
                <w:left w:val="none" w:sz="0" w:space="0" w:color="auto"/>
                <w:bottom w:val="none" w:sz="0" w:space="0" w:color="auto"/>
                <w:right w:val="none" w:sz="0" w:space="0" w:color="auto"/>
              </w:divBdr>
              <w:divsChild>
                <w:div w:id="1588270424">
                  <w:marLeft w:val="0"/>
                  <w:marRight w:val="0"/>
                  <w:marTop w:val="0"/>
                  <w:marBottom w:val="0"/>
                  <w:divBdr>
                    <w:top w:val="none" w:sz="0" w:space="0" w:color="auto"/>
                    <w:left w:val="none" w:sz="0" w:space="0" w:color="auto"/>
                    <w:bottom w:val="none" w:sz="0" w:space="0" w:color="auto"/>
                    <w:right w:val="none" w:sz="0" w:space="0" w:color="auto"/>
                  </w:divBdr>
                  <w:divsChild>
                    <w:div w:id="15882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433">
      <w:marLeft w:val="0"/>
      <w:marRight w:val="0"/>
      <w:marTop w:val="0"/>
      <w:marBottom w:val="0"/>
      <w:divBdr>
        <w:top w:val="none" w:sz="0" w:space="0" w:color="auto"/>
        <w:left w:val="none" w:sz="0" w:space="0" w:color="auto"/>
        <w:bottom w:val="none" w:sz="0" w:space="0" w:color="auto"/>
        <w:right w:val="none" w:sz="0" w:space="0" w:color="auto"/>
      </w:divBdr>
      <w:divsChild>
        <w:div w:id="1588270441">
          <w:marLeft w:val="0"/>
          <w:marRight w:val="0"/>
          <w:marTop w:val="0"/>
          <w:marBottom w:val="0"/>
          <w:divBdr>
            <w:top w:val="none" w:sz="0" w:space="0" w:color="auto"/>
            <w:left w:val="none" w:sz="0" w:space="0" w:color="auto"/>
            <w:bottom w:val="none" w:sz="0" w:space="0" w:color="auto"/>
            <w:right w:val="none" w:sz="0" w:space="0" w:color="auto"/>
          </w:divBdr>
          <w:divsChild>
            <w:div w:id="1588270429">
              <w:marLeft w:val="0"/>
              <w:marRight w:val="0"/>
              <w:marTop w:val="0"/>
              <w:marBottom w:val="0"/>
              <w:divBdr>
                <w:top w:val="none" w:sz="0" w:space="0" w:color="auto"/>
                <w:left w:val="none" w:sz="0" w:space="0" w:color="auto"/>
                <w:bottom w:val="none" w:sz="0" w:space="0" w:color="auto"/>
                <w:right w:val="none" w:sz="0" w:space="0" w:color="auto"/>
              </w:divBdr>
              <w:divsChild>
                <w:div w:id="1588270427">
                  <w:marLeft w:val="0"/>
                  <w:marRight w:val="0"/>
                  <w:marTop w:val="0"/>
                  <w:marBottom w:val="0"/>
                  <w:divBdr>
                    <w:top w:val="none" w:sz="0" w:space="0" w:color="auto"/>
                    <w:left w:val="none" w:sz="0" w:space="0" w:color="auto"/>
                    <w:bottom w:val="none" w:sz="0" w:space="0" w:color="auto"/>
                    <w:right w:val="none" w:sz="0" w:space="0" w:color="auto"/>
                  </w:divBdr>
                  <w:divsChild>
                    <w:div w:id="15882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440">
      <w:marLeft w:val="0"/>
      <w:marRight w:val="0"/>
      <w:marTop w:val="0"/>
      <w:marBottom w:val="0"/>
      <w:divBdr>
        <w:top w:val="none" w:sz="0" w:space="0" w:color="auto"/>
        <w:left w:val="none" w:sz="0" w:space="0" w:color="auto"/>
        <w:bottom w:val="none" w:sz="0" w:space="0" w:color="auto"/>
        <w:right w:val="none" w:sz="0" w:space="0" w:color="auto"/>
      </w:divBdr>
      <w:divsChild>
        <w:div w:id="1588270587">
          <w:marLeft w:val="0"/>
          <w:marRight w:val="0"/>
          <w:marTop w:val="0"/>
          <w:marBottom w:val="0"/>
          <w:divBdr>
            <w:top w:val="none" w:sz="0" w:space="0" w:color="auto"/>
            <w:left w:val="none" w:sz="0" w:space="0" w:color="auto"/>
            <w:bottom w:val="none" w:sz="0" w:space="0" w:color="auto"/>
            <w:right w:val="none" w:sz="0" w:space="0" w:color="auto"/>
          </w:divBdr>
          <w:divsChild>
            <w:div w:id="1588270437">
              <w:marLeft w:val="0"/>
              <w:marRight w:val="0"/>
              <w:marTop w:val="0"/>
              <w:marBottom w:val="0"/>
              <w:divBdr>
                <w:top w:val="none" w:sz="0" w:space="0" w:color="auto"/>
                <w:left w:val="none" w:sz="0" w:space="0" w:color="auto"/>
                <w:bottom w:val="none" w:sz="0" w:space="0" w:color="auto"/>
                <w:right w:val="none" w:sz="0" w:space="0" w:color="auto"/>
              </w:divBdr>
              <w:divsChild>
                <w:div w:id="1588270426">
                  <w:marLeft w:val="0"/>
                  <w:marRight w:val="0"/>
                  <w:marTop w:val="0"/>
                  <w:marBottom w:val="0"/>
                  <w:divBdr>
                    <w:top w:val="none" w:sz="0" w:space="0" w:color="auto"/>
                    <w:left w:val="none" w:sz="0" w:space="0" w:color="auto"/>
                    <w:bottom w:val="none" w:sz="0" w:space="0" w:color="auto"/>
                    <w:right w:val="none" w:sz="0" w:space="0" w:color="auto"/>
                  </w:divBdr>
                  <w:divsChild>
                    <w:div w:id="15882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445">
      <w:marLeft w:val="0"/>
      <w:marRight w:val="0"/>
      <w:marTop w:val="0"/>
      <w:marBottom w:val="0"/>
      <w:divBdr>
        <w:top w:val="none" w:sz="0" w:space="0" w:color="auto"/>
        <w:left w:val="none" w:sz="0" w:space="0" w:color="auto"/>
        <w:bottom w:val="none" w:sz="0" w:space="0" w:color="auto"/>
        <w:right w:val="none" w:sz="0" w:space="0" w:color="auto"/>
      </w:divBdr>
    </w:div>
    <w:div w:id="1588270446">
      <w:marLeft w:val="0"/>
      <w:marRight w:val="0"/>
      <w:marTop w:val="0"/>
      <w:marBottom w:val="0"/>
      <w:divBdr>
        <w:top w:val="none" w:sz="0" w:space="0" w:color="auto"/>
        <w:left w:val="none" w:sz="0" w:space="0" w:color="auto"/>
        <w:bottom w:val="none" w:sz="0" w:space="0" w:color="auto"/>
        <w:right w:val="none" w:sz="0" w:space="0" w:color="auto"/>
      </w:divBdr>
      <w:divsChild>
        <w:div w:id="1588270567">
          <w:marLeft w:val="547"/>
          <w:marRight w:val="0"/>
          <w:marTop w:val="106"/>
          <w:marBottom w:val="60"/>
          <w:divBdr>
            <w:top w:val="none" w:sz="0" w:space="0" w:color="auto"/>
            <w:left w:val="none" w:sz="0" w:space="0" w:color="auto"/>
            <w:bottom w:val="none" w:sz="0" w:space="0" w:color="auto"/>
            <w:right w:val="none" w:sz="0" w:space="0" w:color="auto"/>
          </w:divBdr>
        </w:div>
        <w:div w:id="1588270568">
          <w:marLeft w:val="547"/>
          <w:marRight w:val="0"/>
          <w:marTop w:val="106"/>
          <w:marBottom w:val="60"/>
          <w:divBdr>
            <w:top w:val="none" w:sz="0" w:space="0" w:color="auto"/>
            <w:left w:val="none" w:sz="0" w:space="0" w:color="auto"/>
            <w:bottom w:val="none" w:sz="0" w:space="0" w:color="auto"/>
            <w:right w:val="none" w:sz="0" w:space="0" w:color="auto"/>
          </w:divBdr>
        </w:div>
        <w:div w:id="1588270571">
          <w:marLeft w:val="547"/>
          <w:marRight w:val="0"/>
          <w:marTop w:val="106"/>
          <w:marBottom w:val="60"/>
          <w:divBdr>
            <w:top w:val="none" w:sz="0" w:space="0" w:color="auto"/>
            <w:left w:val="none" w:sz="0" w:space="0" w:color="auto"/>
            <w:bottom w:val="none" w:sz="0" w:space="0" w:color="auto"/>
            <w:right w:val="none" w:sz="0" w:space="0" w:color="auto"/>
          </w:divBdr>
        </w:div>
        <w:div w:id="1588270574">
          <w:marLeft w:val="547"/>
          <w:marRight w:val="0"/>
          <w:marTop w:val="106"/>
          <w:marBottom w:val="60"/>
          <w:divBdr>
            <w:top w:val="none" w:sz="0" w:space="0" w:color="auto"/>
            <w:left w:val="none" w:sz="0" w:space="0" w:color="auto"/>
            <w:bottom w:val="none" w:sz="0" w:space="0" w:color="auto"/>
            <w:right w:val="none" w:sz="0" w:space="0" w:color="auto"/>
          </w:divBdr>
        </w:div>
        <w:div w:id="1588270575">
          <w:marLeft w:val="547"/>
          <w:marRight w:val="0"/>
          <w:marTop w:val="106"/>
          <w:marBottom w:val="60"/>
          <w:divBdr>
            <w:top w:val="none" w:sz="0" w:space="0" w:color="auto"/>
            <w:left w:val="none" w:sz="0" w:space="0" w:color="auto"/>
            <w:bottom w:val="none" w:sz="0" w:space="0" w:color="auto"/>
            <w:right w:val="none" w:sz="0" w:space="0" w:color="auto"/>
          </w:divBdr>
        </w:div>
      </w:divsChild>
    </w:div>
    <w:div w:id="1588270448">
      <w:marLeft w:val="0"/>
      <w:marRight w:val="0"/>
      <w:marTop w:val="0"/>
      <w:marBottom w:val="0"/>
      <w:divBdr>
        <w:top w:val="none" w:sz="0" w:space="0" w:color="auto"/>
        <w:left w:val="none" w:sz="0" w:space="0" w:color="auto"/>
        <w:bottom w:val="none" w:sz="0" w:space="0" w:color="auto"/>
        <w:right w:val="none" w:sz="0" w:space="0" w:color="auto"/>
      </w:divBdr>
      <w:divsChild>
        <w:div w:id="1588270447">
          <w:marLeft w:val="547"/>
          <w:marRight w:val="0"/>
          <w:marTop w:val="0"/>
          <w:marBottom w:val="0"/>
          <w:divBdr>
            <w:top w:val="none" w:sz="0" w:space="0" w:color="auto"/>
            <w:left w:val="none" w:sz="0" w:space="0" w:color="auto"/>
            <w:bottom w:val="none" w:sz="0" w:space="0" w:color="auto"/>
            <w:right w:val="none" w:sz="0" w:space="0" w:color="auto"/>
          </w:divBdr>
        </w:div>
      </w:divsChild>
    </w:div>
    <w:div w:id="1588270449">
      <w:marLeft w:val="0"/>
      <w:marRight w:val="0"/>
      <w:marTop w:val="0"/>
      <w:marBottom w:val="0"/>
      <w:divBdr>
        <w:top w:val="none" w:sz="0" w:space="0" w:color="auto"/>
        <w:left w:val="none" w:sz="0" w:space="0" w:color="auto"/>
        <w:bottom w:val="none" w:sz="0" w:space="0" w:color="auto"/>
        <w:right w:val="none" w:sz="0" w:space="0" w:color="auto"/>
      </w:divBdr>
      <w:divsChild>
        <w:div w:id="1588270450">
          <w:marLeft w:val="547"/>
          <w:marRight w:val="0"/>
          <w:marTop w:val="130"/>
          <w:marBottom w:val="0"/>
          <w:divBdr>
            <w:top w:val="none" w:sz="0" w:space="0" w:color="auto"/>
            <w:left w:val="none" w:sz="0" w:space="0" w:color="auto"/>
            <w:bottom w:val="none" w:sz="0" w:space="0" w:color="auto"/>
            <w:right w:val="none" w:sz="0" w:space="0" w:color="auto"/>
          </w:divBdr>
        </w:div>
      </w:divsChild>
    </w:div>
    <w:div w:id="1588270454">
      <w:marLeft w:val="0"/>
      <w:marRight w:val="0"/>
      <w:marTop w:val="0"/>
      <w:marBottom w:val="0"/>
      <w:divBdr>
        <w:top w:val="none" w:sz="0" w:space="0" w:color="auto"/>
        <w:left w:val="none" w:sz="0" w:space="0" w:color="auto"/>
        <w:bottom w:val="none" w:sz="0" w:space="0" w:color="auto"/>
        <w:right w:val="none" w:sz="0" w:space="0" w:color="auto"/>
      </w:divBdr>
      <w:divsChild>
        <w:div w:id="1588270455">
          <w:marLeft w:val="547"/>
          <w:marRight w:val="0"/>
          <w:marTop w:val="115"/>
          <w:marBottom w:val="0"/>
          <w:divBdr>
            <w:top w:val="none" w:sz="0" w:space="0" w:color="auto"/>
            <w:left w:val="none" w:sz="0" w:space="0" w:color="auto"/>
            <w:bottom w:val="none" w:sz="0" w:space="0" w:color="auto"/>
            <w:right w:val="none" w:sz="0" w:space="0" w:color="auto"/>
          </w:divBdr>
        </w:div>
      </w:divsChild>
    </w:div>
    <w:div w:id="1588270458">
      <w:marLeft w:val="0"/>
      <w:marRight w:val="0"/>
      <w:marTop w:val="0"/>
      <w:marBottom w:val="0"/>
      <w:divBdr>
        <w:top w:val="none" w:sz="0" w:space="0" w:color="auto"/>
        <w:left w:val="none" w:sz="0" w:space="0" w:color="auto"/>
        <w:bottom w:val="none" w:sz="0" w:space="0" w:color="auto"/>
        <w:right w:val="none" w:sz="0" w:space="0" w:color="auto"/>
      </w:divBdr>
      <w:divsChild>
        <w:div w:id="1588270457">
          <w:marLeft w:val="0"/>
          <w:marRight w:val="0"/>
          <w:marTop w:val="0"/>
          <w:marBottom w:val="0"/>
          <w:divBdr>
            <w:top w:val="none" w:sz="0" w:space="0" w:color="auto"/>
            <w:left w:val="none" w:sz="0" w:space="0" w:color="auto"/>
            <w:bottom w:val="none" w:sz="0" w:space="0" w:color="auto"/>
            <w:right w:val="none" w:sz="0" w:space="0" w:color="auto"/>
          </w:divBdr>
          <w:divsChild>
            <w:div w:id="1588270459">
              <w:marLeft w:val="0"/>
              <w:marRight w:val="0"/>
              <w:marTop w:val="0"/>
              <w:marBottom w:val="0"/>
              <w:divBdr>
                <w:top w:val="none" w:sz="0" w:space="0" w:color="auto"/>
                <w:left w:val="none" w:sz="0" w:space="0" w:color="auto"/>
                <w:bottom w:val="none" w:sz="0" w:space="0" w:color="auto"/>
                <w:right w:val="none" w:sz="0" w:space="0" w:color="auto"/>
              </w:divBdr>
              <w:divsChild>
                <w:div w:id="1588270562">
                  <w:marLeft w:val="0"/>
                  <w:marRight w:val="0"/>
                  <w:marTop w:val="0"/>
                  <w:marBottom w:val="0"/>
                  <w:divBdr>
                    <w:top w:val="none" w:sz="0" w:space="0" w:color="auto"/>
                    <w:left w:val="none" w:sz="0" w:space="0" w:color="auto"/>
                    <w:bottom w:val="none" w:sz="0" w:space="0" w:color="auto"/>
                    <w:right w:val="none" w:sz="0" w:space="0" w:color="auto"/>
                  </w:divBdr>
                  <w:divsChild>
                    <w:div w:id="15882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464">
      <w:marLeft w:val="0"/>
      <w:marRight w:val="0"/>
      <w:marTop w:val="0"/>
      <w:marBottom w:val="0"/>
      <w:divBdr>
        <w:top w:val="none" w:sz="0" w:space="0" w:color="auto"/>
        <w:left w:val="none" w:sz="0" w:space="0" w:color="auto"/>
        <w:bottom w:val="none" w:sz="0" w:space="0" w:color="auto"/>
        <w:right w:val="none" w:sz="0" w:space="0" w:color="auto"/>
      </w:divBdr>
      <w:divsChild>
        <w:div w:id="1588270461">
          <w:marLeft w:val="0"/>
          <w:marRight w:val="0"/>
          <w:marTop w:val="0"/>
          <w:marBottom w:val="0"/>
          <w:divBdr>
            <w:top w:val="none" w:sz="0" w:space="0" w:color="auto"/>
            <w:left w:val="none" w:sz="0" w:space="0" w:color="auto"/>
            <w:bottom w:val="none" w:sz="0" w:space="0" w:color="auto"/>
            <w:right w:val="none" w:sz="0" w:space="0" w:color="auto"/>
          </w:divBdr>
          <w:divsChild>
            <w:div w:id="1588270466">
              <w:marLeft w:val="0"/>
              <w:marRight w:val="0"/>
              <w:marTop w:val="0"/>
              <w:marBottom w:val="0"/>
              <w:divBdr>
                <w:top w:val="none" w:sz="0" w:space="0" w:color="auto"/>
                <w:left w:val="none" w:sz="0" w:space="0" w:color="auto"/>
                <w:bottom w:val="none" w:sz="0" w:space="0" w:color="auto"/>
                <w:right w:val="none" w:sz="0" w:space="0" w:color="auto"/>
              </w:divBdr>
              <w:divsChild>
                <w:div w:id="1588270467">
                  <w:marLeft w:val="0"/>
                  <w:marRight w:val="0"/>
                  <w:marTop w:val="0"/>
                  <w:marBottom w:val="0"/>
                  <w:divBdr>
                    <w:top w:val="none" w:sz="0" w:space="0" w:color="auto"/>
                    <w:left w:val="none" w:sz="0" w:space="0" w:color="auto"/>
                    <w:bottom w:val="none" w:sz="0" w:space="0" w:color="auto"/>
                    <w:right w:val="none" w:sz="0" w:space="0" w:color="auto"/>
                  </w:divBdr>
                  <w:divsChild>
                    <w:div w:id="15882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465">
      <w:marLeft w:val="0"/>
      <w:marRight w:val="0"/>
      <w:marTop w:val="0"/>
      <w:marBottom w:val="0"/>
      <w:divBdr>
        <w:top w:val="none" w:sz="0" w:space="0" w:color="auto"/>
        <w:left w:val="none" w:sz="0" w:space="0" w:color="auto"/>
        <w:bottom w:val="none" w:sz="0" w:space="0" w:color="auto"/>
        <w:right w:val="none" w:sz="0" w:space="0" w:color="auto"/>
      </w:divBdr>
    </w:div>
    <w:div w:id="1588270468">
      <w:marLeft w:val="0"/>
      <w:marRight w:val="0"/>
      <w:marTop w:val="0"/>
      <w:marBottom w:val="0"/>
      <w:divBdr>
        <w:top w:val="none" w:sz="0" w:space="0" w:color="auto"/>
        <w:left w:val="none" w:sz="0" w:space="0" w:color="auto"/>
        <w:bottom w:val="none" w:sz="0" w:space="0" w:color="auto"/>
        <w:right w:val="none" w:sz="0" w:space="0" w:color="auto"/>
      </w:divBdr>
      <w:divsChild>
        <w:div w:id="1588270462">
          <w:marLeft w:val="0"/>
          <w:marRight w:val="0"/>
          <w:marTop w:val="0"/>
          <w:marBottom w:val="0"/>
          <w:divBdr>
            <w:top w:val="none" w:sz="0" w:space="0" w:color="auto"/>
            <w:left w:val="none" w:sz="0" w:space="0" w:color="auto"/>
            <w:bottom w:val="none" w:sz="0" w:space="0" w:color="auto"/>
            <w:right w:val="none" w:sz="0" w:space="0" w:color="auto"/>
          </w:divBdr>
          <w:divsChild>
            <w:div w:id="1588270469">
              <w:marLeft w:val="0"/>
              <w:marRight w:val="0"/>
              <w:marTop w:val="0"/>
              <w:marBottom w:val="0"/>
              <w:divBdr>
                <w:top w:val="none" w:sz="0" w:space="0" w:color="auto"/>
                <w:left w:val="none" w:sz="0" w:space="0" w:color="auto"/>
                <w:bottom w:val="none" w:sz="0" w:space="0" w:color="auto"/>
                <w:right w:val="none" w:sz="0" w:space="0" w:color="auto"/>
              </w:divBdr>
              <w:divsChild>
                <w:div w:id="1588270460">
                  <w:marLeft w:val="0"/>
                  <w:marRight w:val="0"/>
                  <w:marTop w:val="0"/>
                  <w:marBottom w:val="0"/>
                  <w:divBdr>
                    <w:top w:val="none" w:sz="0" w:space="0" w:color="auto"/>
                    <w:left w:val="none" w:sz="0" w:space="0" w:color="auto"/>
                    <w:bottom w:val="none" w:sz="0" w:space="0" w:color="auto"/>
                    <w:right w:val="none" w:sz="0" w:space="0" w:color="auto"/>
                  </w:divBdr>
                  <w:divsChild>
                    <w:div w:id="15882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471">
      <w:marLeft w:val="0"/>
      <w:marRight w:val="0"/>
      <w:marTop w:val="0"/>
      <w:marBottom w:val="0"/>
      <w:divBdr>
        <w:top w:val="none" w:sz="0" w:space="0" w:color="auto"/>
        <w:left w:val="none" w:sz="0" w:space="0" w:color="auto"/>
        <w:bottom w:val="none" w:sz="0" w:space="0" w:color="auto"/>
        <w:right w:val="none" w:sz="0" w:space="0" w:color="auto"/>
      </w:divBdr>
    </w:div>
    <w:div w:id="1588270475">
      <w:marLeft w:val="0"/>
      <w:marRight w:val="0"/>
      <w:marTop w:val="0"/>
      <w:marBottom w:val="0"/>
      <w:divBdr>
        <w:top w:val="none" w:sz="0" w:space="0" w:color="auto"/>
        <w:left w:val="none" w:sz="0" w:space="0" w:color="auto"/>
        <w:bottom w:val="none" w:sz="0" w:space="0" w:color="auto"/>
        <w:right w:val="none" w:sz="0" w:space="0" w:color="auto"/>
      </w:divBdr>
      <w:divsChild>
        <w:div w:id="1588270472">
          <w:marLeft w:val="0"/>
          <w:marRight w:val="0"/>
          <w:marTop w:val="0"/>
          <w:marBottom w:val="0"/>
          <w:divBdr>
            <w:top w:val="none" w:sz="0" w:space="0" w:color="auto"/>
            <w:left w:val="none" w:sz="0" w:space="0" w:color="auto"/>
            <w:bottom w:val="none" w:sz="0" w:space="0" w:color="auto"/>
            <w:right w:val="none" w:sz="0" w:space="0" w:color="auto"/>
          </w:divBdr>
          <w:divsChild>
            <w:div w:id="1588270479">
              <w:marLeft w:val="0"/>
              <w:marRight w:val="0"/>
              <w:marTop w:val="0"/>
              <w:marBottom w:val="0"/>
              <w:divBdr>
                <w:top w:val="none" w:sz="0" w:space="0" w:color="auto"/>
                <w:left w:val="none" w:sz="0" w:space="0" w:color="auto"/>
                <w:bottom w:val="none" w:sz="0" w:space="0" w:color="auto"/>
                <w:right w:val="none" w:sz="0" w:space="0" w:color="auto"/>
              </w:divBdr>
              <w:divsChild>
                <w:div w:id="1588270481">
                  <w:marLeft w:val="0"/>
                  <w:marRight w:val="0"/>
                  <w:marTop w:val="0"/>
                  <w:marBottom w:val="0"/>
                  <w:divBdr>
                    <w:top w:val="none" w:sz="0" w:space="0" w:color="auto"/>
                    <w:left w:val="none" w:sz="0" w:space="0" w:color="auto"/>
                    <w:bottom w:val="none" w:sz="0" w:space="0" w:color="auto"/>
                    <w:right w:val="none" w:sz="0" w:space="0" w:color="auto"/>
                  </w:divBdr>
                  <w:divsChild>
                    <w:div w:id="15882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478">
      <w:marLeft w:val="0"/>
      <w:marRight w:val="0"/>
      <w:marTop w:val="0"/>
      <w:marBottom w:val="0"/>
      <w:divBdr>
        <w:top w:val="none" w:sz="0" w:space="0" w:color="auto"/>
        <w:left w:val="none" w:sz="0" w:space="0" w:color="auto"/>
        <w:bottom w:val="none" w:sz="0" w:space="0" w:color="auto"/>
        <w:right w:val="none" w:sz="0" w:space="0" w:color="auto"/>
      </w:divBdr>
      <w:divsChild>
        <w:div w:id="1588270473">
          <w:marLeft w:val="0"/>
          <w:marRight w:val="0"/>
          <w:marTop w:val="0"/>
          <w:marBottom w:val="0"/>
          <w:divBdr>
            <w:top w:val="none" w:sz="0" w:space="0" w:color="auto"/>
            <w:left w:val="none" w:sz="0" w:space="0" w:color="auto"/>
            <w:bottom w:val="none" w:sz="0" w:space="0" w:color="auto"/>
            <w:right w:val="none" w:sz="0" w:space="0" w:color="auto"/>
          </w:divBdr>
          <w:divsChild>
            <w:div w:id="1588270480">
              <w:marLeft w:val="0"/>
              <w:marRight w:val="0"/>
              <w:marTop w:val="0"/>
              <w:marBottom w:val="0"/>
              <w:divBdr>
                <w:top w:val="none" w:sz="0" w:space="0" w:color="auto"/>
                <w:left w:val="none" w:sz="0" w:space="0" w:color="auto"/>
                <w:bottom w:val="none" w:sz="0" w:space="0" w:color="auto"/>
                <w:right w:val="none" w:sz="0" w:space="0" w:color="auto"/>
              </w:divBdr>
              <w:divsChild>
                <w:div w:id="1588270476">
                  <w:marLeft w:val="0"/>
                  <w:marRight w:val="0"/>
                  <w:marTop w:val="0"/>
                  <w:marBottom w:val="0"/>
                  <w:divBdr>
                    <w:top w:val="none" w:sz="0" w:space="0" w:color="auto"/>
                    <w:left w:val="none" w:sz="0" w:space="0" w:color="auto"/>
                    <w:bottom w:val="none" w:sz="0" w:space="0" w:color="auto"/>
                    <w:right w:val="none" w:sz="0" w:space="0" w:color="auto"/>
                  </w:divBdr>
                  <w:divsChild>
                    <w:div w:id="15882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483">
      <w:marLeft w:val="0"/>
      <w:marRight w:val="0"/>
      <w:marTop w:val="0"/>
      <w:marBottom w:val="0"/>
      <w:divBdr>
        <w:top w:val="none" w:sz="0" w:space="0" w:color="auto"/>
        <w:left w:val="none" w:sz="0" w:space="0" w:color="auto"/>
        <w:bottom w:val="none" w:sz="0" w:space="0" w:color="auto"/>
        <w:right w:val="none" w:sz="0" w:space="0" w:color="auto"/>
      </w:divBdr>
      <w:divsChild>
        <w:div w:id="1588270484">
          <w:marLeft w:val="0"/>
          <w:marRight w:val="0"/>
          <w:marTop w:val="0"/>
          <w:marBottom w:val="0"/>
          <w:divBdr>
            <w:top w:val="none" w:sz="0" w:space="0" w:color="auto"/>
            <w:left w:val="none" w:sz="0" w:space="0" w:color="auto"/>
            <w:bottom w:val="none" w:sz="0" w:space="0" w:color="auto"/>
            <w:right w:val="none" w:sz="0" w:space="0" w:color="auto"/>
          </w:divBdr>
          <w:divsChild>
            <w:div w:id="1588270482">
              <w:marLeft w:val="0"/>
              <w:marRight w:val="0"/>
              <w:marTop w:val="0"/>
              <w:marBottom w:val="0"/>
              <w:divBdr>
                <w:top w:val="none" w:sz="0" w:space="0" w:color="auto"/>
                <w:left w:val="none" w:sz="0" w:space="0" w:color="auto"/>
                <w:bottom w:val="none" w:sz="0" w:space="0" w:color="auto"/>
                <w:right w:val="none" w:sz="0" w:space="0" w:color="auto"/>
              </w:divBdr>
              <w:divsChild>
                <w:div w:id="1588270555">
                  <w:marLeft w:val="0"/>
                  <w:marRight w:val="0"/>
                  <w:marTop w:val="0"/>
                  <w:marBottom w:val="0"/>
                  <w:divBdr>
                    <w:top w:val="none" w:sz="0" w:space="0" w:color="auto"/>
                    <w:left w:val="none" w:sz="0" w:space="0" w:color="auto"/>
                    <w:bottom w:val="none" w:sz="0" w:space="0" w:color="auto"/>
                    <w:right w:val="none" w:sz="0" w:space="0" w:color="auto"/>
                  </w:divBdr>
                  <w:divsChild>
                    <w:div w:id="15882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485">
      <w:marLeft w:val="0"/>
      <w:marRight w:val="0"/>
      <w:marTop w:val="0"/>
      <w:marBottom w:val="0"/>
      <w:divBdr>
        <w:top w:val="none" w:sz="0" w:space="0" w:color="auto"/>
        <w:left w:val="none" w:sz="0" w:space="0" w:color="auto"/>
        <w:bottom w:val="none" w:sz="0" w:space="0" w:color="auto"/>
        <w:right w:val="none" w:sz="0" w:space="0" w:color="auto"/>
      </w:divBdr>
    </w:div>
    <w:div w:id="1588270498">
      <w:marLeft w:val="0"/>
      <w:marRight w:val="0"/>
      <w:marTop w:val="0"/>
      <w:marBottom w:val="0"/>
      <w:divBdr>
        <w:top w:val="none" w:sz="0" w:space="0" w:color="auto"/>
        <w:left w:val="none" w:sz="0" w:space="0" w:color="auto"/>
        <w:bottom w:val="none" w:sz="0" w:space="0" w:color="auto"/>
        <w:right w:val="none" w:sz="0" w:space="0" w:color="auto"/>
      </w:divBdr>
      <w:divsChild>
        <w:div w:id="1588270496">
          <w:marLeft w:val="0"/>
          <w:marRight w:val="0"/>
          <w:marTop w:val="0"/>
          <w:marBottom w:val="0"/>
          <w:divBdr>
            <w:top w:val="none" w:sz="0" w:space="0" w:color="auto"/>
            <w:left w:val="none" w:sz="0" w:space="0" w:color="auto"/>
            <w:bottom w:val="none" w:sz="0" w:space="0" w:color="auto"/>
            <w:right w:val="none" w:sz="0" w:space="0" w:color="auto"/>
          </w:divBdr>
          <w:divsChild>
            <w:div w:id="1588270534">
              <w:marLeft w:val="0"/>
              <w:marRight w:val="0"/>
              <w:marTop w:val="0"/>
              <w:marBottom w:val="0"/>
              <w:divBdr>
                <w:top w:val="none" w:sz="0" w:space="0" w:color="auto"/>
                <w:left w:val="none" w:sz="0" w:space="0" w:color="auto"/>
                <w:bottom w:val="none" w:sz="0" w:space="0" w:color="auto"/>
                <w:right w:val="none" w:sz="0" w:space="0" w:color="auto"/>
              </w:divBdr>
              <w:divsChild>
                <w:div w:id="1588270497">
                  <w:marLeft w:val="0"/>
                  <w:marRight w:val="0"/>
                  <w:marTop w:val="0"/>
                  <w:marBottom w:val="0"/>
                  <w:divBdr>
                    <w:top w:val="none" w:sz="0" w:space="0" w:color="auto"/>
                    <w:left w:val="none" w:sz="0" w:space="0" w:color="auto"/>
                    <w:bottom w:val="none" w:sz="0" w:space="0" w:color="auto"/>
                    <w:right w:val="none" w:sz="0" w:space="0" w:color="auto"/>
                  </w:divBdr>
                  <w:divsChild>
                    <w:div w:id="1588270493">
                      <w:marLeft w:val="0"/>
                      <w:marRight w:val="0"/>
                      <w:marTop w:val="0"/>
                      <w:marBottom w:val="0"/>
                      <w:divBdr>
                        <w:top w:val="none" w:sz="0" w:space="0" w:color="auto"/>
                        <w:left w:val="none" w:sz="0" w:space="0" w:color="auto"/>
                        <w:bottom w:val="none" w:sz="0" w:space="0" w:color="auto"/>
                        <w:right w:val="none" w:sz="0" w:space="0" w:color="auto"/>
                      </w:divBdr>
                      <w:divsChild>
                        <w:div w:id="1588270489">
                          <w:marLeft w:val="0"/>
                          <w:marRight w:val="0"/>
                          <w:marTop w:val="0"/>
                          <w:marBottom w:val="0"/>
                          <w:divBdr>
                            <w:top w:val="none" w:sz="0" w:space="0" w:color="auto"/>
                            <w:left w:val="none" w:sz="0" w:space="0" w:color="auto"/>
                            <w:bottom w:val="none" w:sz="0" w:space="0" w:color="auto"/>
                            <w:right w:val="none" w:sz="0" w:space="0" w:color="auto"/>
                          </w:divBdr>
                          <w:divsChild>
                            <w:div w:id="1588270536">
                              <w:marLeft w:val="0"/>
                              <w:marRight w:val="0"/>
                              <w:marTop w:val="0"/>
                              <w:marBottom w:val="0"/>
                              <w:divBdr>
                                <w:top w:val="none" w:sz="0" w:space="0" w:color="auto"/>
                                <w:left w:val="none" w:sz="0" w:space="0" w:color="auto"/>
                                <w:bottom w:val="none" w:sz="0" w:space="0" w:color="auto"/>
                                <w:right w:val="none" w:sz="0" w:space="0" w:color="auto"/>
                              </w:divBdr>
                              <w:divsChild>
                                <w:div w:id="1588270491">
                                  <w:marLeft w:val="0"/>
                                  <w:marRight w:val="0"/>
                                  <w:marTop w:val="0"/>
                                  <w:marBottom w:val="0"/>
                                  <w:divBdr>
                                    <w:top w:val="none" w:sz="0" w:space="0" w:color="auto"/>
                                    <w:left w:val="none" w:sz="0" w:space="0" w:color="auto"/>
                                    <w:bottom w:val="none" w:sz="0" w:space="0" w:color="auto"/>
                                    <w:right w:val="none" w:sz="0" w:space="0" w:color="auto"/>
                                  </w:divBdr>
                                </w:div>
                                <w:div w:id="15882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0490">
                          <w:marLeft w:val="0"/>
                          <w:marRight w:val="0"/>
                          <w:marTop w:val="0"/>
                          <w:marBottom w:val="0"/>
                          <w:divBdr>
                            <w:top w:val="none" w:sz="0" w:space="0" w:color="auto"/>
                            <w:left w:val="none" w:sz="0" w:space="0" w:color="auto"/>
                            <w:bottom w:val="none" w:sz="0" w:space="0" w:color="auto"/>
                            <w:right w:val="none" w:sz="0" w:space="0" w:color="auto"/>
                          </w:divBdr>
                        </w:div>
                        <w:div w:id="1588270494">
                          <w:marLeft w:val="0"/>
                          <w:marRight w:val="0"/>
                          <w:marTop w:val="0"/>
                          <w:marBottom w:val="0"/>
                          <w:divBdr>
                            <w:top w:val="none" w:sz="0" w:space="0" w:color="auto"/>
                            <w:left w:val="none" w:sz="0" w:space="0" w:color="auto"/>
                            <w:bottom w:val="none" w:sz="0" w:space="0" w:color="auto"/>
                            <w:right w:val="none" w:sz="0" w:space="0" w:color="auto"/>
                          </w:divBdr>
                        </w:div>
                        <w:div w:id="1588270495">
                          <w:marLeft w:val="0"/>
                          <w:marRight w:val="0"/>
                          <w:marTop w:val="0"/>
                          <w:marBottom w:val="0"/>
                          <w:divBdr>
                            <w:top w:val="none" w:sz="0" w:space="0" w:color="auto"/>
                            <w:left w:val="none" w:sz="0" w:space="0" w:color="auto"/>
                            <w:bottom w:val="none" w:sz="0" w:space="0" w:color="auto"/>
                            <w:right w:val="none" w:sz="0" w:space="0" w:color="auto"/>
                          </w:divBdr>
                          <w:divsChild>
                            <w:div w:id="15882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0508">
      <w:marLeft w:val="0"/>
      <w:marRight w:val="0"/>
      <w:marTop w:val="0"/>
      <w:marBottom w:val="0"/>
      <w:divBdr>
        <w:top w:val="none" w:sz="0" w:space="0" w:color="auto"/>
        <w:left w:val="none" w:sz="0" w:space="0" w:color="auto"/>
        <w:bottom w:val="none" w:sz="0" w:space="0" w:color="auto"/>
        <w:right w:val="none" w:sz="0" w:space="0" w:color="auto"/>
      </w:divBdr>
    </w:div>
    <w:div w:id="1588270511">
      <w:marLeft w:val="0"/>
      <w:marRight w:val="0"/>
      <w:marTop w:val="0"/>
      <w:marBottom w:val="0"/>
      <w:divBdr>
        <w:top w:val="none" w:sz="0" w:space="0" w:color="auto"/>
        <w:left w:val="none" w:sz="0" w:space="0" w:color="auto"/>
        <w:bottom w:val="none" w:sz="0" w:space="0" w:color="auto"/>
        <w:right w:val="none" w:sz="0" w:space="0" w:color="auto"/>
      </w:divBdr>
      <w:divsChild>
        <w:div w:id="1588270507">
          <w:marLeft w:val="0"/>
          <w:marRight w:val="0"/>
          <w:marTop w:val="0"/>
          <w:marBottom w:val="0"/>
          <w:divBdr>
            <w:top w:val="none" w:sz="0" w:space="0" w:color="auto"/>
            <w:left w:val="none" w:sz="0" w:space="0" w:color="auto"/>
            <w:bottom w:val="none" w:sz="0" w:space="0" w:color="auto"/>
            <w:right w:val="none" w:sz="0" w:space="0" w:color="auto"/>
          </w:divBdr>
          <w:divsChild>
            <w:div w:id="1588270518">
              <w:marLeft w:val="0"/>
              <w:marRight w:val="0"/>
              <w:marTop w:val="0"/>
              <w:marBottom w:val="0"/>
              <w:divBdr>
                <w:top w:val="none" w:sz="0" w:space="0" w:color="auto"/>
                <w:left w:val="none" w:sz="0" w:space="0" w:color="auto"/>
                <w:bottom w:val="none" w:sz="0" w:space="0" w:color="auto"/>
                <w:right w:val="none" w:sz="0" w:space="0" w:color="auto"/>
              </w:divBdr>
              <w:divsChild>
                <w:div w:id="1588270515">
                  <w:marLeft w:val="0"/>
                  <w:marRight w:val="0"/>
                  <w:marTop w:val="0"/>
                  <w:marBottom w:val="0"/>
                  <w:divBdr>
                    <w:top w:val="none" w:sz="0" w:space="0" w:color="auto"/>
                    <w:left w:val="none" w:sz="0" w:space="0" w:color="auto"/>
                    <w:bottom w:val="none" w:sz="0" w:space="0" w:color="auto"/>
                    <w:right w:val="none" w:sz="0" w:space="0" w:color="auto"/>
                  </w:divBdr>
                  <w:divsChild>
                    <w:div w:id="15882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520">
      <w:marLeft w:val="0"/>
      <w:marRight w:val="0"/>
      <w:marTop w:val="0"/>
      <w:marBottom w:val="0"/>
      <w:divBdr>
        <w:top w:val="none" w:sz="0" w:space="0" w:color="auto"/>
        <w:left w:val="none" w:sz="0" w:space="0" w:color="auto"/>
        <w:bottom w:val="none" w:sz="0" w:space="0" w:color="auto"/>
        <w:right w:val="none" w:sz="0" w:space="0" w:color="auto"/>
      </w:divBdr>
      <w:divsChild>
        <w:div w:id="1588270504">
          <w:marLeft w:val="0"/>
          <w:marRight w:val="0"/>
          <w:marTop w:val="0"/>
          <w:marBottom w:val="0"/>
          <w:divBdr>
            <w:top w:val="none" w:sz="0" w:space="0" w:color="auto"/>
            <w:left w:val="none" w:sz="0" w:space="0" w:color="auto"/>
            <w:bottom w:val="none" w:sz="0" w:space="0" w:color="auto"/>
            <w:right w:val="none" w:sz="0" w:space="0" w:color="auto"/>
          </w:divBdr>
          <w:divsChild>
            <w:div w:id="1588270523">
              <w:marLeft w:val="0"/>
              <w:marRight w:val="0"/>
              <w:marTop w:val="0"/>
              <w:marBottom w:val="0"/>
              <w:divBdr>
                <w:top w:val="none" w:sz="0" w:space="0" w:color="auto"/>
                <w:left w:val="none" w:sz="0" w:space="0" w:color="auto"/>
                <w:bottom w:val="none" w:sz="0" w:space="0" w:color="auto"/>
                <w:right w:val="none" w:sz="0" w:space="0" w:color="auto"/>
              </w:divBdr>
              <w:divsChild>
                <w:div w:id="1588270532">
                  <w:marLeft w:val="0"/>
                  <w:marRight w:val="0"/>
                  <w:marTop w:val="0"/>
                  <w:marBottom w:val="0"/>
                  <w:divBdr>
                    <w:top w:val="none" w:sz="0" w:space="0" w:color="auto"/>
                    <w:left w:val="none" w:sz="0" w:space="0" w:color="auto"/>
                    <w:bottom w:val="none" w:sz="0" w:space="0" w:color="auto"/>
                    <w:right w:val="none" w:sz="0" w:space="0" w:color="auto"/>
                  </w:divBdr>
                  <w:divsChild>
                    <w:div w:id="1588270526">
                      <w:marLeft w:val="0"/>
                      <w:marRight w:val="0"/>
                      <w:marTop w:val="0"/>
                      <w:marBottom w:val="0"/>
                      <w:divBdr>
                        <w:top w:val="none" w:sz="0" w:space="0" w:color="auto"/>
                        <w:left w:val="none" w:sz="0" w:space="0" w:color="auto"/>
                        <w:bottom w:val="none" w:sz="0" w:space="0" w:color="auto"/>
                        <w:right w:val="none" w:sz="0" w:space="0" w:color="auto"/>
                      </w:divBdr>
                      <w:divsChild>
                        <w:div w:id="1588270499">
                          <w:marLeft w:val="0"/>
                          <w:marRight w:val="0"/>
                          <w:marTop w:val="0"/>
                          <w:marBottom w:val="0"/>
                          <w:divBdr>
                            <w:top w:val="none" w:sz="0" w:space="0" w:color="auto"/>
                            <w:left w:val="none" w:sz="0" w:space="0" w:color="auto"/>
                            <w:bottom w:val="none" w:sz="0" w:space="0" w:color="auto"/>
                            <w:right w:val="none" w:sz="0" w:space="0" w:color="auto"/>
                          </w:divBdr>
                          <w:divsChild>
                            <w:div w:id="15882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0527">
      <w:marLeft w:val="0"/>
      <w:marRight w:val="0"/>
      <w:marTop w:val="0"/>
      <w:marBottom w:val="0"/>
      <w:divBdr>
        <w:top w:val="none" w:sz="0" w:space="0" w:color="auto"/>
        <w:left w:val="none" w:sz="0" w:space="0" w:color="auto"/>
        <w:bottom w:val="none" w:sz="0" w:space="0" w:color="auto"/>
        <w:right w:val="none" w:sz="0" w:space="0" w:color="auto"/>
      </w:divBdr>
      <w:divsChild>
        <w:div w:id="1588270505">
          <w:marLeft w:val="0"/>
          <w:marRight w:val="0"/>
          <w:marTop w:val="0"/>
          <w:marBottom w:val="0"/>
          <w:divBdr>
            <w:top w:val="none" w:sz="0" w:space="0" w:color="auto"/>
            <w:left w:val="none" w:sz="0" w:space="0" w:color="auto"/>
            <w:bottom w:val="none" w:sz="0" w:space="0" w:color="auto"/>
            <w:right w:val="none" w:sz="0" w:space="0" w:color="auto"/>
          </w:divBdr>
          <w:divsChild>
            <w:div w:id="1588270501">
              <w:marLeft w:val="0"/>
              <w:marRight w:val="0"/>
              <w:marTop w:val="0"/>
              <w:marBottom w:val="0"/>
              <w:divBdr>
                <w:top w:val="none" w:sz="0" w:space="0" w:color="auto"/>
                <w:left w:val="none" w:sz="0" w:space="0" w:color="auto"/>
                <w:bottom w:val="none" w:sz="0" w:space="0" w:color="auto"/>
                <w:right w:val="none" w:sz="0" w:space="0" w:color="auto"/>
              </w:divBdr>
              <w:divsChild>
                <w:div w:id="1588270519">
                  <w:marLeft w:val="0"/>
                  <w:marRight w:val="0"/>
                  <w:marTop w:val="0"/>
                  <w:marBottom w:val="0"/>
                  <w:divBdr>
                    <w:top w:val="none" w:sz="0" w:space="0" w:color="auto"/>
                    <w:left w:val="none" w:sz="0" w:space="0" w:color="auto"/>
                    <w:bottom w:val="none" w:sz="0" w:space="0" w:color="auto"/>
                    <w:right w:val="none" w:sz="0" w:space="0" w:color="auto"/>
                  </w:divBdr>
                  <w:divsChild>
                    <w:div w:id="15882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528">
      <w:marLeft w:val="0"/>
      <w:marRight w:val="0"/>
      <w:marTop w:val="0"/>
      <w:marBottom w:val="0"/>
      <w:divBdr>
        <w:top w:val="none" w:sz="0" w:space="0" w:color="auto"/>
        <w:left w:val="none" w:sz="0" w:space="0" w:color="auto"/>
        <w:bottom w:val="none" w:sz="0" w:space="0" w:color="auto"/>
        <w:right w:val="none" w:sz="0" w:space="0" w:color="auto"/>
      </w:divBdr>
      <w:divsChild>
        <w:div w:id="1588270502">
          <w:marLeft w:val="0"/>
          <w:marRight w:val="0"/>
          <w:marTop w:val="0"/>
          <w:marBottom w:val="0"/>
          <w:divBdr>
            <w:top w:val="none" w:sz="0" w:space="0" w:color="auto"/>
            <w:left w:val="none" w:sz="0" w:space="0" w:color="auto"/>
            <w:bottom w:val="none" w:sz="0" w:space="0" w:color="auto"/>
            <w:right w:val="none" w:sz="0" w:space="0" w:color="auto"/>
          </w:divBdr>
          <w:divsChild>
            <w:div w:id="1588270516">
              <w:marLeft w:val="0"/>
              <w:marRight w:val="0"/>
              <w:marTop w:val="0"/>
              <w:marBottom w:val="0"/>
              <w:divBdr>
                <w:top w:val="none" w:sz="0" w:space="0" w:color="auto"/>
                <w:left w:val="none" w:sz="0" w:space="0" w:color="auto"/>
                <w:bottom w:val="none" w:sz="0" w:space="0" w:color="auto"/>
                <w:right w:val="none" w:sz="0" w:space="0" w:color="auto"/>
              </w:divBdr>
              <w:divsChild>
                <w:div w:id="1588270514">
                  <w:marLeft w:val="0"/>
                  <w:marRight w:val="0"/>
                  <w:marTop w:val="0"/>
                  <w:marBottom w:val="0"/>
                  <w:divBdr>
                    <w:top w:val="none" w:sz="0" w:space="0" w:color="auto"/>
                    <w:left w:val="none" w:sz="0" w:space="0" w:color="auto"/>
                    <w:bottom w:val="none" w:sz="0" w:space="0" w:color="auto"/>
                    <w:right w:val="none" w:sz="0" w:space="0" w:color="auto"/>
                  </w:divBdr>
                  <w:divsChild>
                    <w:div w:id="1588270503">
                      <w:marLeft w:val="0"/>
                      <w:marRight w:val="0"/>
                      <w:marTop w:val="0"/>
                      <w:marBottom w:val="0"/>
                      <w:divBdr>
                        <w:top w:val="none" w:sz="0" w:space="0" w:color="auto"/>
                        <w:left w:val="none" w:sz="0" w:space="0" w:color="auto"/>
                        <w:bottom w:val="none" w:sz="0" w:space="0" w:color="auto"/>
                        <w:right w:val="none" w:sz="0" w:space="0" w:color="auto"/>
                      </w:divBdr>
                      <w:divsChild>
                        <w:div w:id="1588270512">
                          <w:marLeft w:val="0"/>
                          <w:marRight w:val="0"/>
                          <w:marTop w:val="38"/>
                          <w:marBottom w:val="0"/>
                          <w:divBdr>
                            <w:top w:val="none" w:sz="0" w:space="0" w:color="auto"/>
                            <w:left w:val="none" w:sz="0" w:space="0" w:color="auto"/>
                            <w:bottom w:val="none" w:sz="0" w:space="0" w:color="auto"/>
                            <w:right w:val="none" w:sz="0" w:space="0" w:color="auto"/>
                          </w:divBdr>
                          <w:divsChild>
                            <w:div w:id="1588270509">
                              <w:marLeft w:val="1728"/>
                              <w:marRight w:val="3181"/>
                              <w:marTop w:val="0"/>
                              <w:marBottom w:val="0"/>
                              <w:divBdr>
                                <w:top w:val="none" w:sz="0" w:space="0" w:color="auto"/>
                                <w:left w:val="none" w:sz="0" w:space="0" w:color="auto"/>
                                <w:bottom w:val="none" w:sz="0" w:space="0" w:color="auto"/>
                                <w:right w:val="none" w:sz="0" w:space="0" w:color="auto"/>
                              </w:divBdr>
                              <w:divsChild>
                                <w:div w:id="1588270517">
                                  <w:marLeft w:val="0"/>
                                  <w:marRight w:val="0"/>
                                  <w:marTop w:val="0"/>
                                  <w:marBottom w:val="0"/>
                                  <w:divBdr>
                                    <w:top w:val="none" w:sz="0" w:space="0" w:color="auto"/>
                                    <w:left w:val="none" w:sz="0" w:space="0" w:color="auto"/>
                                    <w:bottom w:val="none" w:sz="0" w:space="0" w:color="auto"/>
                                    <w:right w:val="none" w:sz="0" w:space="0" w:color="auto"/>
                                  </w:divBdr>
                                  <w:divsChild>
                                    <w:div w:id="1588270510">
                                      <w:marLeft w:val="0"/>
                                      <w:marRight w:val="0"/>
                                      <w:marTop w:val="0"/>
                                      <w:marBottom w:val="0"/>
                                      <w:divBdr>
                                        <w:top w:val="none" w:sz="0" w:space="0" w:color="auto"/>
                                        <w:left w:val="none" w:sz="0" w:space="0" w:color="auto"/>
                                        <w:bottom w:val="none" w:sz="0" w:space="0" w:color="auto"/>
                                        <w:right w:val="none" w:sz="0" w:space="0" w:color="auto"/>
                                      </w:divBdr>
                                      <w:divsChild>
                                        <w:div w:id="1588270533">
                                          <w:marLeft w:val="0"/>
                                          <w:marRight w:val="0"/>
                                          <w:marTop w:val="0"/>
                                          <w:marBottom w:val="0"/>
                                          <w:divBdr>
                                            <w:top w:val="none" w:sz="0" w:space="0" w:color="auto"/>
                                            <w:left w:val="none" w:sz="0" w:space="0" w:color="auto"/>
                                            <w:bottom w:val="none" w:sz="0" w:space="0" w:color="auto"/>
                                            <w:right w:val="none" w:sz="0" w:space="0" w:color="auto"/>
                                          </w:divBdr>
                                          <w:divsChild>
                                            <w:div w:id="15882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0529">
      <w:marLeft w:val="0"/>
      <w:marRight w:val="0"/>
      <w:marTop w:val="0"/>
      <w:marBottom w:val="0"/>
      <w:divBdr>
        <w:top w:val="none" w:sz="0" w:space="0" w:color="auto"/>
        <w:left w:val="none" w:sz="0" w:space="0" w:color="auto"/>
        <w:bottom w:val="none" w:sz="0" w:space="0" w:color="auto"/>
        <w:right w:val="none" w:sz="0" w:space="0" w:color="auto"/>
      </w:divBdr>
      <w:divsChild>
        <w:div w:id="1588270506">
          <w:marLeft w:val="0"/>
          <w:marRight w:val="0"/>
          <w:marTop w:val="0"/>
          <w:marBottom w:val="0"/>
          <w:divBdr>
            <w:top w:val="none" w:sz="0" w:space="0" w:color="auto"/>
            <w:left w:val="none" w:sz="0" w:space="0" w:color="auto"/>
            <w:bottom w:val="none" w:sz="0" w:space="0" w:color="auto"/>
            <w:right w:val="none" w:sz="0" w:space="0" w:color="auto"/>
          </w:divBdr>
          <w:divsChild>
            <w:div w:id="1588270522">
              <w:marLeft w:val="0"/>
              <w:marRight w:val="0"/>
              <w:marTop w:val="0"/>
              <w:marBottom w:val="0"/>
              <w:divBdr>
                <w:top w:val="none" w:sz="0" w:space="0" w:color="auto"/>
                <w:left w:val="none" w:sz="0" w:space="0" w:color="auto"/>
                <w:bottom w:val="none" w:sz="0" w:space="0" w:color="auto"/>
                <w:right w:val="none" w:sz="0" w:space="0" w:color="auto"/>
              </w:divBdr>
              <w:divsChild>
                <w:div w:id="1588270500">
                  <w:marLeft w:val="0"/>
                  <w:marRight w:val="0"/>
                  <w:marTop w:val="0"/>
                  <w:marBottom w:val="0"/>
                  <w:divBdr>
                    <w:top w:val="none" w:sz="0" w:space="0" w:color="auto"/>
                    <w:left w:val="none" w:sz="0" w:space="0" w:color="auto"/>
                    <w:bottom w:val="none" w:sz="0" w:space="0" w:color="auto"/>
                    <w:right w:val="none" w:sz="0" w:space="0" w:color="auto"/>
                  </w:divBdr>
                  <w:divsChild>
                    <w:div w:id="15882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530">
      <w:marLeft w:val="0"/>
      <w:marRight w:val="0"/>
      <w:marTop w:val="0"/>
      <w:marBottom w:val="0"/>
      <w:divBdr>
        <w:top w:val="none" w:sz="0" w:space="0" w:color="auto"/>
        <w:left w:val="none" w:sz="0" w:space="0" w:color="auto"/>
        <w:bottom w:val="none" w:sz="0" w:space="0" w:color="auto"/>
        <w:right w:val="none" w:sz="0" w:space="0" w:color="auto"/>
      </w:divBdr>
    </w:div>
    <w:div w:id="1588270538">
      <w:marLeft w:val="0"/>
      <w:marRight w:val="0"/>
      <w:marTop w:val="0"/>
      <w:marBottom w:val="0"/>
      <w:divBdr>
        <w:top w:val="none" w:sz="0" w:space="0" w:color="auto"/>
        <w:left w:val="none" w:sz="0" w:space="0" w:color="auto"/>
        <w:bottom w:val="none" w:sz="0" w:space="0" w:color="auto"/>
        <w:right w:val="none" w:sz="0" w:space="0" w:color="auto"/>
      </w:divBdr>
      <w:divsChild>
        <w:div w:id="1588270540">
          <w:marLeft w:val="0"/>
          <w:marRight w:val="0"/>
          <w:marTop w:val="0"/>
          <w:marBottom w:val="0"/>
          <w:divBdr>
            <w:top w:val="none" w:sz="0" w:space="0" w:color="auto"/>
            <w:left w:val="none" w:sz="0" w:space="0" w:color="auto"/>
            <w:bottom w:val="none" w:sz="0" w:space="0" w:color="auto"/>
            <w:right w:val="none" w:sz="0" w:space="0" w:color="auto"/>
          </w:divBdr>
          <w:divsChild>
            <w:div w:id="1588270542">
              <w:marLeft w:val="0"/>
              <w:marRight w:val="0"/>
              <w:marTop w:val="0"/>
              <w:marBottom w:val="0"/>
              <w:divBdr>
                <w:top w:val="none" w:sz="0" w:space="0" w:color="auto"/>
                <w:left w:val="none" w:sz="0" w:space="0" w:color="auto"/>
                <w:bottom w:val="none" w:sz="0" w:space="0" w:color="auto"/>
                <w:right w:val="none" w:sz="0" w:space="0" w:color="auto"/>
              </w:divBdr>
              <w:divsChild>
                <w:div w:id="1588270539">
                  <w:marLeft w:val="0"/>
                  <w:marRight w:val="0"/>
                  <w:marTop w:val="0"/>
                  <w:marBottom w:val="0"/>
                  <w:divBdr>
                    <w:top w:val="none" w:sz="0" w:space="0" w:color="auto"/>
                    <w:left w:val="none" w:sz="0" w:space="0" w:color="auto"/>
                    <w:bottom w:val="none" w:sz="0" w:space="0" w:color="auto"/>
                    <w:right w:val="none" w:sz="0" w:space="0" w:color="auto"/>
                  </w:divBdr>
                  <w:divsChild>
                    <w:div w:id="1588270537">
                      <w:marLeft w:val="0"/>
                      <w:marRight w:val="0"/>
                      <w:marTop w:val="0"/>
                      <w:marBottom w:val="0"/>
                      <w:divBdr>
                        <w:top w:val="none" w:sz="0" w:space="0" w:color="auto"/>
                        <w:left w:val="none" w:sz="0" w:space="0" w:color="auto"/>
                        <w:bottom w:val="none" w:sz="0" w:space="0" w:color="auto"/>
                        <w:right w:val="none" w:sz="0" w:space="0" w:color="auto"/>
                      </w:divBdr>
                      <w:divsChild>
                        <w:div w:id="1588270541">
                          <w:marLeft w:val="0"/>
                          <w:marRight w:val="0"/>
                          <w:marTop w:val="0"/>
                          <w:marBottom w:val="0"/>
                          <w:divBdr>
                            <w:top w:val="none" w:sz="0" w:space="0" w:color="auto"/>
                            <w:left w:val="none" w:sz="0" w:space="0" w:color="auto"/>
                            <w:bottom w:val="none" w:sz="0" w:space="0" w:color="auto"/>
                            <w:right w:val="none" w:sz="0" w:space="0" w:color="auto"/>
                          </w:divBdr>
                          <w:divsChild>
                            <w:div w:id="15882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0550">
      <w:marLeft w:val="0"/>
      <w:marRight w:val="0"/>
      <w:marTop w:val="0"/>
      <w:marBottom w:val="0"/>
      <w:divBdr>
        <w:top w:val="none" w:sz="0" w:space="0" w:color="auto"/>
        <w:left w:val="none" w:sz="0" w:space="0" w:color="auto"/>
        <w:bottom w:val="none" w:sz="0" w:space="0" w:color="auto"/>
        <w:right w:val="none" w:sz="0" w:space="0" w:color="auto"/>
      </w:divBdr>
      <w:divsChild>
        <w:div w:id="1588270487">
          <w:marLeft w:val="0"/>
          <w:marRight w:val="0"/>
          <w:marTop w:val="0"/>
          <w:marBottom w:val="0"/>
          <w:divBdr>
            <w:top w:val="none" w:sz="0" w:space="0" w:color="auto"/>
            <w:left w:val="none" w:sz="0" w:space="0" w:color="auto"/>
            <w:bottom w:val="none" w:sz="0" w:space="0" w:color="auto"/>
            <w:right w:val="none" w:sz="0" w:space="0" w:color="auto"/>
          </w:divBdr>
          <w:divsChild>
            <w:div w:id="1588270549">
              <w:marLeft w:val="0"/>
              <w:marRight w:val="0"/>
              <w:marTop w:val="0"/>
              <w:marBottom w:val="0"/>
              <w:divBdr>
                <w:top w:val="none" w:sz="0" w:space="0" w:color="auto"/>
                <w:left w:val="none" w:sz="0" w:space="0" w:color="auto"/>
                <w:bottom w:val="none" w:sz="0" w:space="0" w:color="auto"/>
                <w:right w:val="none" w:sz="0" w:space="0" w:color="auto"/>
              </w:divBdr>
              <w:divsChild>
                <w:div w:id="1588270486">
                  <w:marLeft w:val="0"/>
                  <w:marRight w:val="0"/>
                  <w:marTop w:val="0"/>
                  <w:marBottom w:val="0"/>
                  <w:divBdr>
                    <w:top w:val="none" w:sz="0" w:space="0" w:color="auto"/>
                    <w:left w:val="none" w:sz="0" w:space="0" w:color="auto"/>
                    <w:bottom w:val="none" w:sz="0" w:space="0" w:color="auto"/>
                    <w:right w:val="none" w:sz="0" w:space="0" w:color="auto"/>
                  </w:divBdr>
                  <w:divsChild>
                    <w:div w:id="1588270551">
                      <w:marLeft w:val="0"/>
                      <w:marRight w:val="0"/>
                      <w:marTop w:val="0"/>
                      <w:marBottom w:val="0"/>
                      <w:divBdr>
                        <w:top w:val="none" w:sz="0" w:space="0" w:color="auto"/>
                        <w:left w:val="none" w:sz="0" w:space="0" w:color="auto"/>
                        <w:bottom w:val="none" w:sz="0" w:space="0" w:color="auto"/>
                        <w:right w:val="none" w:sz="0" w:space="0" w:color="auto"/>
                      </w:divBdr>
                      <w:divsChild>
                        <w:div w:id="1588270544">
                          <w:marLeft w:val="0"/>
                          <w:marRight w:val="0"/>
                          <w:marTop w:val="0"/>
                          <w:marBottom w:val="0"/>
                          <w:divBdr>
                            <w:top w:val="none" w:sz="0" w:space="0" w:color="auto"/>
                            <w:left w:val="none" w:sz="0" w:space="0" w:color="auto"/>
                            <w:bottom w:val="none" w:sz="0" w:space="0" w:color="auto"/>
                            <w:right w:val="none" w:sz="0" w:space="0" w:color="auto"/>
                          </w:divBdr>
                          <w:divsChild>
                            <w:div w:id="1588270543">
                              <w:marLeft w:val="0"/>
                              <w:marRight w:val="0"/>
                              <w:marTop w:val="0"/>
                              <w:marBottom w:val="0"/>
                              <w:divBdr>
                                <w:top w:val="none" w:sz="0" w:space="0" w:color="auto"/>
                                <w:left w:val="none" w:sz="0" w:space="0" w:color="auto"/>
                                <w:bottom w:val="none" w:sz="0" w:space="0" w:color="auto"/>
                                <w:right w:val="none" w:sz="0" w:space="0" w:color="auto"/>
                              </w:divBdr>
                              <w:divsChild>
                                <w:div w:id="1588270546">
                                  <w:marLeft w:val="0"/>
                                  <w:marRight w:val="0"/>
                                  <w:marTop w:val="0"/>
                                  <w:marBottom w:val="0"/>
                                  <w:divBdr>
                                    <w:top w:val="none" w:sz="0" w:space="0" w:color="auto"/>
                                    <w:left w:val="none" w:sz="0" w:space="0" w:color="auto"/>
                                    <w:bottom w:val="none" w:sz="0" w:space="0" w:color="auto"/>
                                    <w:right w:val="none" w:sz="0" w:space="0" w:color="auto"/>
                                  </w:divBdr>
                                  <w:divsChild>
                                    <w:div w:id="1588270547">
                                      <w:marLeft w:val="0"/>
                                      <w:marRight w:val="0"/>
                                      <w:marTop w:val="0"/>
                                      <w:marBottom w:val="0"/>
                                      <w:divBdr>
                                        <w:top w:val="none" w:sz="0" w:space="0" w:color="auto"/>
                                        <w:left w:val="none" w:sz="0" w:space="0" w:color="auto"/>
                                        <w:bottom w:val="none" w:sz="0" w:space="0" w:color="auto"/>
                                        <w:right w:val="none" w:sz="0" w:space="0" w:color="auto"/>
                                      </w:divBdr>
                                      <w:divsChild>
                                        <w:div w:id="1588270545">
                                          <w:marLeft w:val="0"/>
                                          <w:marRight w:val="0"/>
                                          <w:marTop w:val="0"/>
                                          <w:marBottom w:val="0"/>
                                          <w:divBdr>
                                            <w:top w:val="none" w:sz="0" w:space="0" w:color="auto"/>
                                            <w:left w:val="none" w:sz="0" w:space="0" w:color="auto"/>
                                            <w:bottom w:val="none" w:sz="0" w:space="0" w:color="auto"/>
                                            <w:right w:val="none" w:sz="0" w:space="0" w:color="auto"/>
                                          </w:divBdr>
                                          <w:divsChild>
                                            <w:div w:id="15882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0552">
      <w:marLeft w:val="0"/>
      <w:marRight w:val="0"/>
      <w:marTop w:val="0"/>
      <w:marBottom w:val="0"/>
      <w:divBdr>
        <w:top w:val="none" w:sz="0" w:space="0" w:color="auto"/>
        <w:left w:val="none" w:sz="0" w:space="0" w:color="auto"/>
        <w:bottom w:val="none" w:sz="0" w:space="0" w:color="auto"/>
        <w:right w:val="none" w:sz="0" w:space="0" w:color="auto"/>
      </w:divBdr>
    </w:div>
    <w:div w:id="1588270553">
      <w:marLeft w:val="0"/>
      <w:marRight w:val="0"/>
      <w:marTop w:val="0"/>
      <w:marBottom w:val="0"/>
      <w:divBdr>
        <w:top w:val="none" w:sz="0" w:space="0" w:color="auto"/>
        <w:left w:val="none" w:sz="0" w:space="0" w:color="auto"/>
        <w:bottom w:val="none" w:sz="0" w:space="0" w:color="auto"/>
        <w:right w:val="none" w:sz="0" w:space="0" w:color="auto"/>
      </w:divBdr>
    </w:div>
    <w:div w:id="1588270554">
      <w:marLeft w:val="0"/>
      <w:marRight w:val="0"/>
      <w:marTop w:val="0"/>
      <w:marBottom w:val="0"/>
      <w:divBdr>
        <w:top w:val="none" w:sz="0" w:space="0" w:color="auto"/>
        <w:left w:val="none" w:sz="0" w:space="0" w:color="auto"/>
        <w:bottom w:val="none" w:sz="0" w:space="0" w:color="auto"/>
        <w:right w:val="none" w:sz="0" w:space="0" w:color="auto"/>
      </w:divBdr>
    </w:div>
    <w:div w:id="1588270560">
      <w:marLeft w:val="0"/>
      <w:marRight w:val="0"/>
      <w:marTop w:val="0"/>
      <w:marBottom w:val="0"/>
      <w:divBdr>
        <w:top w:val="none" w:sz="0" w:space="0" w:color="auto"/>
        <w:left w:val="none" w:sz="0" w:space="0" w:color="auto"/>
        <w:bottom w:val="none" w:sz="0" w:space="0" w:color="auto"/>
        <w:right w:val="none" w:sz="0" w:space="0" w:color="auto"/>
      </w:divBdr>
      <w:divsChild>
        <w:div w:id="1588270557">
          <w:marLeft w:val="0"/>
          <w:marRight w:val="0"/>
          <w:marTop w:val="0"/>
          <w:marBottom w:val="0"/>
          <w:divBdr>
            <w:top w:val="none" w:sz="0" w:space="0" w:color="auto"/>
            <w:left w:val="none" w:sz="0" w:space="0" w:color="auto"/>
            <w:bottom w:val="none" w:sz="0" w:space="0" w:color="auto"/>
            <w:right w:val="none" w:sz="0" w:space="0" w:color="auto"/>
          </w:divBdr>
          <w:divsChild>
            <w:div w:id="1588270559">
              <w:marLeft w:val="0"/>
              <w:marRight w:val="0"/>
              <w:marTop w:val="0"/>
              <w:marBottom w:val="0"/>
              <w:divBdr>
                <w:top w:val="none" w:sz="0" w:space="0" w:color="auto"/>
                <w:left w:val="none" w:sz="0" w:space="0" w:color="auto"/>
                <w:bottom w:val="none" w:sz="0" w:space="0" w:color="auto"/>
                <w:right w:val="none" w:sz="0" w:space="0" w:color="auto"/>
              </w:divBdr>
              <w:divsChild>
                <w:div w:id="1588270561">
                  <w:marLeft w:val="0"/>
                  <w:marRight w:val="0"/>
                  <w:marTop w:val="0"/>
                  <w:marBottom w:val="0"/>
                  <w:divBdr>
                    <w:top w:val="none" w:sz="0" w:space="0" w:color="auto"/>
                    <w:left w:val="none" w:sz="0" w:space="0" w:color="auto"/>
                    <w:bottom w:val="none" w:sz="0" w:space="0" w:color="auto"/>
                    <w:right w:val="none" w:sz="0" w:space="0" w:color="auto"/>
                  </w:divBdr>
                  <w:divsChild>
                    <w:div w:id="15882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564">
      <w:marLeft w:val="0"/>
      <w:marRight w:val="0"/>
      <w:marTop w:val="0"/>
      <w:marBottom w:val="0"/>
      <w:divBdr>
        <w:top w:val="none" w:sz="0" w:space="0" w:color="auto"/>
        <w:left w:val="none" w:sz="0" w:space="0" w:color="auto"/>
        <w:bottom w:val="none" w:sz="0" w:space="0" w:color="auto"/>
        <w:right w:val="none" w:sz="0" w:space="0" w:color="auto"/>
      </w:divBdr>
      <w:divsChild>
        <w:div w:id="1588270453">
          <w:marLeft w:val="1166"/>
          <w:marRight w:val="0"/>
          <w:marTop w:val="106"/>
          <w:marBottom w:val="0"/>
          <w:divBdr>
            <w:top w:val="none" w:sz="0" w:space="0" w:color="auto"/>
            <w:left w:val="none" w:sz="0" w:space="0" w:color="auto"/>
            <w:bottom w:val="none" w:sz="0" w:space="0" w:color="auto"/>
            <w:right w:val="none" w:sz="0" w:space="0" w:color="auto"/>
          </w:divBdr>
        </w:div>
        <w:div w:id="1588270565">
          <w:marLeft w:val="1166"/>
          <w:marRight w:val="0"/>
          <w:marTop w:val="106"/>
          <w:marBottom w:val="0"/>
          <w:divBdr>
            <w:top w:val="none" w:sz="0" w:space="0" w:color="auto"/>
            <w:left w:val="none" w:sz="0" w:space="0" w:color="auto"/>
            <w:bottom w:val="none" w:sz="0" w:space="0" w:color="auto"/>
            <w:right w:val="none" w:sz="0" w:space="0" w:color="auto"/>
          </w:divBdr>
        </w:div>
      </w:divsChild>
    </w:div>
    <w:div w:id="1588270566">
      <w:marLeft w:val="0"/>
      <w:marRight w:val="0"/>
      <w:marTop w:val="0"/>
      <w:marBottom w:val="0"/>
      <w:divBdr>
        <w:top w:val="none" w:sz="0" w:space="0" w:color="auto"/>
        <w:left w:val="none" w:sz="0" w:space="0" w:color="auto"/>
        <w:bottom w:val="none" w:sz="0" w:space="0" w:color="auto"/>
        <w:right w:val="none" w:sz="0" w:space="0" w:color="auto"/>
      </w:divBdr>
      <w:divsChild>
        <w:div w:id="1588270451">
          <w:marLeft w:val="1166"/>
          <w:marRight w:val="0"/>
          <w:marTop w:val="106"/>
          <w:marBottom w:val="60"/>
          <w:divBdr>
            <w:top w:val="none" w:sz="0" w:space="0" w:color="auto"/>
            <w:left w:val="none" w:sz="0" w:space="0" w:color="auto"/>
            <w:bottom w:val="none" w:sz="0" w:space="0" w:color="auto"/>
            <w:right w:val="none" w:sz="0" w:space="0" w:color="auto"/>
          </w:divBdr>
        </w:div>
        <w:div w:id="1588270452">
          <w:marLeft w:val="1166"/>
          <w:marRight w:val="0"/>
          <w:marTop w:val="106"/>
          <w:marBottom w:val="60"/>
          <w:divBdr>
            <w:top w:val="none" w:sz="0" w:space="0" w:color="auto"/>
            <w:left w:val="none" w:sz="0" w:space="0" w:color="auto"/>
            <w:bottom w:val="none" w:sz="0" w:space="0" w:color="auto"/>
            <w:right w:val="none" w:sz="0" w:space="0" w:color="auto"/>
          </w:divBdr>
        </w:div>
        <w:div w:id="1588270569">
          <w:marLeft w:val="547"/>
          <w:marRight w:val="0"/>
          <w:marTop w:val="106"/>
          <w:marBottom w:val="0"/>
          <w:divBdr>
            <w:top w:val="none" w:sz="0" w:space="0" w:color="auto"/>
            <w:left w:val="none" w:sz="0" w:space="0" w:color="auto"/>
            <w:bottom w:val="none" w:sz="0" w:space="0" w:color="auto"/>
            <w:right w:val="none" w:sz="0" w:space="0" w:color="auto"/>
          </w:divBdr>
        </w:div>
        <w:div w:id="1588270576">
          <w:marLeft w:val="547"/>
          <w:marRight w:val="0"/>
          <w:marTop w:val="106"/>
          <w:marBottom w:val="60"/>
          <w:divBdr>
            <w:top w:val="none" w:sz="0" w:space="0" w:color="auto"/>
            <w:left w:val="none" w:sz="0" w:space="0" w:color="auto"/>
            <w:bottom w:val="none" w:sz="0" w:space="0" w:color="auto"/>
            <w:right w:val="none" w:sz="0" w:space="0" w:color="auto"/>
          </w:divBdr>
        </w:div>
      </w:divsChild>
    </w:div>
    <w:div w:id="1588270570">
      <w:marLeft w:val="0"/>
      <w:marRight w:val="0"/>
      <w:marTop w:val="0"/>
      <w:marBottom w:val="0"/>
      <w:divBdr>
        <w:top w:val="none" w:sz="0" w:space="0" w:color="auto"/>
        <w:left w:val="none" w:sz="0" w:space="0" w:color="auto"/>
        <w:bottom w:val="none" w:sz="0" w:space="0" w:color="auto"/>
        <w:right w:val="none" w:sz="0" w:space="0" w:color="auto"/>
      </w:divBdr>
      <w:divsChild>
        <w:div w:id="1588270572">
          <w:marLeft w:val="547"/>
          <w:marRight w:val="0"/>
          <w:marTop w:val="0"/>
          <w:marBottom w:val="0"/>
          <w:divBdr>
            <w:top w:val="none" w:sz="0" w:space="0" w:color="auto"/>
            <w:left w:val="none" w:sz="0" w:space="0" w:color="auto"/>
            <w:bottom w:val="none" w:sz="0" w:space="0" w:color="auto"/>
            <w:right w:val="none" w:sz="0" w:space="0" w:color="auto"/>
          </w:divBdr>
        </w:div>
      </w:divsChild>
    </w:div>
    <w:div w:id="1588270573">
      <w:marLeft w:val="0"/>
      <w:marRight w:val="0"/>
      <w:marTop w:val="0"/>
      <w:marBottom w:val="0"/>
      <w:divBdr>
        <w:top w:val="none" w:sz="0" w:space="0" w:color="auto"/>
        <w:left w:val="none" w:sz="0" w:space="0" w:color="auto"/>
        <w:bottom w:val="none" w:sz="0" w:space="0" w:color="auto"/>
        <w:right w:val="none" w:sz="0" w:space="0" w:color="auto"/>
      </w:divBdr>
      <w:divsChild>
        <w:div w:id="1588270456">
          <w:marLeft w:val="547"/>
          <w:marRight w:val="0"/>
          <w:marTop w:val="115"/>
          <w:marBottom w:val="0"/>
          <w:divBdr>
            <w:top w:val="none" w:sz="0" w:space="0" w:color="auto"/>
            <w:left w:val="none" w:sz="0" w:space="0" w:color="auto"/>
            <w:bottom w:val="none" w:sz="0" w:space="0" w:color="auto"/>
            <w:right w:val="none" w:sz="0" w:space="0" w:color="auto"/>
          </w:divBdr>
        </w:div>
      </w:divsChild>
    </w:div>
    <w:div w:id="1588270577">
      <w:marLeft w:val="0"/>
      <w:marRight w:val="0"/>
      <w:marTop w:val="0"/>
      <w:marBottom w:val="0"/>
      <w:divBdr>
        <w:top w:val="none" w:sz="0" w:space="0" w:color="auto"/>
        <w:left w:val="none" w:sz="0" w:space="0" w:color="auto"/>
        <w:bottom w:val="none" w:sz="0" w:space="0" w:color="auto"/>
        <w:right w:val="none" w:sz="0" w:space="0" w:color="auto"/>
      </w:divBdr>
    </w:div>
    <w:div w:id="1588270583">
      <w:marLeft w:val="0"/>
      <w:marRight w:val="0"/>
      <w:marTop w:val="0"/>
      <w:marBottom w:val="0"/>
      <w:divBdr>
        <w:top w:val="none" w:sz="0" w:space="0" w:color="auto"/>
        <w:left w:val="none" w:sz="0" w:space="0" w:color="auto"/>
        <w:bottom w:val="none" w:sz="0" w:space="0" w:color="auto"/>
        <w:right w:val="none" w:sz="0" w:space="0" w:color="auto"/>
      </w:divBdr>
      <w:divsChild>
        <w:div w:id="1588270580">
          <w:marLeft w:val="0"/>
          <w:marRight w:val="0"/>
          <w:marTop w:val="0"/>
          <w:marBottom w:val="0"/>
          <w:divBdr>
            <w:top w:val="none" w:sz="0" w:space="0" w:color="auto"/>
            <w:left w:val="none" w:sz="0" w:space="0" w:color="auto"/>
            <w:bottom w:val="none" w:sz="0" w:space="0" w:color="auto"/>
            <w:right w:val="none" w:sz="0" w:space="0" w:color="auto"/>
          </w:divBdr>
          <w:divsChild>
            <w:div w:id="1588270578">
              <w:marLeft w:val="0"/>
              <w:marRight w:val="0"/>
              <w:marTop w:val="0"/>
              <w:marBottom w:val="0"/>
              <w:divBdr>
                <w:top w:val="none" w:sz="0" w:space="0" w:color="auto"/>
                <w:left w:val="none" w:sz="0" w:space="0" w:color="auto"/>
                <w:bottom w:val="none" w:sz="0" w:space="0" w:color="auto"/>
                <w:right w:val="none" w:sz="0" w:space="0" w:color="auto"/>
              </w:divBdr>
              <w:divsChild>
                <w:div w:id="1588270582">
                  <w:marLeft w:val="0"/>
                  <w:marRight w:val="0"/>
                  <w:marTop w:val="0"/>
                  <w:marBottom w:val="0"/>
                  <w:divBdr>
                    <w:top w:val="none" w:sz="0" w:space="0" w:color="auto"/>
                    <w:left w:val="none" w:sz="0" w:space="0" w:color="auto"/>
                    <w:bottom w:val="none" w:sz="0" w:space="0" w:color="auto"/>
                    <w:right w:val="none" w:sz="0" w:space="0" w:color="auto"/>
                  </w:divBdr>
                  <w:divsChild>
                    <w:div w:id="15882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584">
      <w:marLeft w:val="0"/>
      <w:marRight w:val="0"/>
      <w:marTop w:val="0"/>
      <w:marBottom w:val="0"/>
      <w:divBdr>
        <w:top w:val="none" w:sz="0" w:space="0" w:color="auto"/>
        <w:left w:val="none" w:sz="0" w:space="0" w:color="auto"/>
        <w:bottom w:val="none" w:sz="0" w:space="0" w:color="auto"/>
        <w:right w:val="none" w:sz="0" w:space="0" w:color="auto"/>
      </w:divBdr>
      <w:divsChild>
        <w:div w:id="1588270444">
          <w:marLeft w:val="0"/>
          <w:marRight w:val="0"/>
          <w:marTop w:val="0"/>
          <w:marBottom w:val="0"/>
          <w:divBdr>
            <w:top w:val="none" w:sz="0" w:space="0" w:color="auto"/>
            <w:left w:val="none" w:sz="0" w:space="0" w:color="auto"/>
            <w:bottom w:val="none" w:sz="0" w:space="0" w:color="auto"/>
            <w:right w:val="none" w:sz="0" w:space="0" w:color="auto"/>
          </w:divBdr>
          <w:divsChild>
            <w:div w:id="1588270579">
              <w:marLeft w:val="0"/>
              <w:marRight w:val="0"/>
              <w:marTop w:val="0"/>
              <w:marBottom w:val="0"/>
              <w:divBdr>
                <w:top w:val="none" w:sz="0" w:space="0" w:color="auto"/>
                <w:left w:val="none" w:sz="0" w:space="0" w:color="auto"/>
                <w:bottom w:val="none" w:sz="0" w:space="0" w:color="auto"/>
                <w:right w:val="none" w:sz="0" w:space="0" w:color="auto"/>
              </w:divBdr>
              <w:divsChild>
                <w:div w:id="1588270443">
                  <w:marLeft w:val="0"/>
                  <w:marRight w:val="0"/>
                  <w:marTop w:val="0"/>
                  <w:marBottom w:val="0"/>
                  <w:divBdr>
                    <w:top w:val="none" w:sz="0" w:space="0" w:color="auto"/>
                    <w:left w:val="none" w:sz="0" w:space="0" w:color="auto"/>
                    <w:bottom w:val="none" w:sz="0" w:space="0" w:color="auto"/>
                    <w:right w:val="none" w:sz="0" w:space="0" w:color="auto"/>
                  </w:divBdr>
                  <w:divsChild>
                    <w:div w:id="15882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589">
      <w:marLeft w:val="0"/>
      <w:marRight w:val="0"/>
      <w:marTop w:val="0"/>
      <w:marBottom w:val="0"/>
      <w:divBdr>
        <w:top w:val="none" w:sz="0" w:space="0" w:color="auto"/>
        <w:left w:val="none" w:sz="0" w:space="0" w:color="auto"/>
        <w:bottom w:val="none" w:sz="0" w:space="0" w:color="auto"/>
        <w:right w:val="none" w:sz="0" w:space="0" w:color="auto"/>
      </w:divBdr>
      <w:divsChild>
        <w:div w:id="1588270420">
          <w:marLeft w:val="0"/>
          <w:marRight w:val="0"/>
          <w:marTop w:val="0"/>
          <w:marBottom w:val="0"/>
          <w:divBdr>
            <w:top w:val="none" w:sz="0" w:space="0" w:color="auto"/>
            <w:left w:val="none" w:sz="0" w:space="0" w:color="auto"/>
            <w:bottom w:val="none" w:sz="0" w:space="0" w:color="auto"/>
            <w:right w:val="none" w:sz="0" w:space="0" w:color="auto"/>
          </w:divBdr>
          <w:divsChild>
            <w:div w:id="1588270594">
              <w:marLeft w:val="0"/>
              <w:marRight w:val="0"/>
              <w:marTop w:val="0"/>
              <w:marBottom w:val="0"/>
              <w:divBdr>
                <w:top w:val="none" w:sz="0" w:space="0" w:color="auto"/>
                <w:left w:val="none" w:sz="0" w:space="0" w:color="auto"/>
                <w:bottom w:val="none" w:sz="0" w:space="0" w:color="auto"/>
                <w:right w:val="none" w:sz="0" w:space="0" w:color="auto"/>
              </w:divBdr>
              <w:divsChild>
                <w:div w:id="1588270592">
                  <w:marLeft w:val="0"/>
                  <w:marRight w:val="0"/>
                  <w:marTop w:val="0"/>
                  <w:marBottom w:val="0"/>
                  <w:divBdr>
                    <w:top w:val="none" w:sz="0" w:space="0" w:color="auto"/>
                    <w:left w:val="none" w:sz="0" w:space="0" w:color="auto"/>
                    <w:bottom w:val="none" w:sz="0" w:space="0" w:color="auto"/>
                    <w:right w:val="none" w:sz="0" w:space="0" w:color="auto"/>
                  </w:divBdr>
                  <w:divsChild>
                    <w:div w:id="1588270593">
                      <w:marLeft w:val="1"/>
                      <w:marRight w:val="0"/>
                      <w:marTop w:val="0"/>
                      <w:marBottom w:val="0"/>
                      <w:divBdr>
                        <w:top w:val="none" w:sz="0" w:space="0" w:color="auto"/>
                        <w:left w:val="none" w:sz="0" w:space="0" w:color="auto"/>
                        <w:bottom w:val="none" w:sz="0" w:space="0" w:color="auto"/>
                        <w:right w:val="none" w:sz="0" w:space="0" w:color="auto"/>
                      </w:divBdr>
                      <w:divsChild>
                        <w:div w:id="1588270591">
                          <w:marLeft w:val="0"/>
                          <w:marRight w:val="0"/>
                          <w:marTop w:val="0"/>
                          <w:marBottom w:val="0"/>
                          <w:divBdr>
                            <w:top w:val="none" w:sz="0" w:space="0" w:color="auto"/>
                            <w:left w:val="none" w:sz="0" w:space="0" w:color="auto"/>
                            <w:bottom w:val="none" w:sz="0" w:space="0" w:color="auto"/>
                            <w:right w:val="none" w:sz="0" w:space="0" w:color="auto"/>
                          </w:divBdr>
                          <w:divsChild>
                            <w:div w:id="1588270419">
                              <w:marLeft w:val="0"/>
                              <w:marRight w:val="0"/>
                              <w:marTop w:val="0"/>
                              <w:marBottom w:val="360"/>
                              <w:divBdr>
                                <w:top w:val="none" w:sz="0" w:space="0" w:color="auto"/>
                                <w:left w:val="none" w:sz="0" w:space="0" w:color="auto"/>
                                <w:bottom w:val="none" w:sz="0" w:space="0" w:color="auto"/>
                                <w:right w:val="none" w:sz="0" w:space="0" w:color="auto"/>
                              </w:divBdr>
                              <w:divsChild>
                                <w:div w:id="1588270595">
                                  <w:marLeft w:val="0"/>
                                  <w:marRight w:val="0"/>
                                  <w:marTop w:val="0"/>
                                  <w:marBottom w:val="0"/>
                                  <w:divBdr>
                                    <w:top w:val="none" w:sz="0" w:space="0" w:color="auto"/>
                                    <w:left w:val="none" w:sz="0" w:space="0" w:color="auto"/>
                                    <w:bottom w:val="none" w:sz="0" w:space="0" w:color="auto"/>
                                    <w:right w:val="none" w:sz="0" w:space="0" w:color="auto"/>
                                  </w:divBdr>
                                  <w:divsChild>
                                    <w:div w:id="1588270596">
                                      <w:marLeft w:val="0"/>
                                      <w:marRight w:val="0"/>
                                      <w:marTop w:val="0"/>
                                      <w:marBottom w:val="0"/>
                                      <w:divBdr>
                                        <w:top w:val="none" w:sz="0" w:space="0" w:color="auto"/>
                                        <w:left w:val="none" w:sz="0" w:space="0" w:color="auto"/>
                                        <w:bottom w:val="none" w:sz="0" w:space="0" w:color="auto"/>
                                        <w:right w:val="none" w:sz="0" w:space="0" w:color="auto"/>
                                      </w:divBdr>
                                      <w:divsChild>
                                        <w:div w:id="1588270590">
                                          <w:marLeft w:val="322"/>
                                          <w:marRight w:val="322"/>
                                          <w:marTop w:val="0"/>
                                          <w:marBottom w:val="107"/>
                                          <w:divBdr>
                                            <w:top w:val="single" w:sz="4" w:space="5" w:color="112449"/>
                                            <w:left w:val="single" w:sz="4" w:space="5" w:color="112449"/>
                                            <w:bottom w:val="single" w:sz="4" w:space="5" w:color="112449"/>
                                            <w:right w:val="single" w:sz="4" w:space="5" w:color="112449"/>
                                          </w:divBdr>
                                        </w:div>
                                      </w:divsChild>
                                    </w:div>
                                  </w:divsChild>
                                </w:div>
                              </w:divsChild>
                            </w:div>
                          </w:divsChild>
                        </w:div>
                      </w:divsChild>
                    </w:div>
                  </w:divsChild>
                </w:div>
              </w:divsChild>
            </w:div>
          </w:divsChild>
        </w:div>
      </w:divsChild>
    </w:div>
    <w:div w:id="1588270598">
      <w:marLeft w:val="0"/>
      <w:marRight w:val="0"/>
      <w:marTop w:val="0"/>
      <w:marBottom w:val="0"/>
      <w:divBdr>
        <w:top w:val="none" w:sz="0" w:space="0" w:color="auto"/>
        <w:left w:val="none" w:sz="0" w:space="0" w:color="auto"/>
        <w:bottom w:val="none" w:sz="0" w:space="0" w:color="auto"/>
        <w:right w:val="none" w:sz="0" w:space="0" w:color="auto"/>
      </w:divBdr>
      <w:divsChild>
        <w:div w:id="1588270405">
          <w:marLeft w:val="0"/>
          <w:marRight w:val="0"/>
          <w:marTop w:val="0"/>
          <w:marBottom w:val="0"/>
          <w:divBdr>
            <w:top w:val="none" w:sz="0" w:space="0" w:color="auto"/>
            <w:left w:val="none" w:sz="0" w:space="0" w:color="auto"/>
            <w:bottom w:val="none" w:sz="0" w:space="0" w:color="auto"/>
            <w:right w:val="none" w:sz="0" w:space="0" w:color="auto"/>
          </w:divBdr>
          <w:divsChild>
            <w:div w:id="1588270410">
              <w:marLeft w:val="0"/>
              <w:marRight w:val="0"/>
              <w:marTop w:val="0"/>
              <w:marBottom w:val="0"/>
              <w:divBdr>
                <w:top w:val="none" w:sz="0" w:space="0" w:color="auto"/>
                <w:left w:val="none" w:sz="0" w:space="0" w:color="auto"/>
                <w:bottom w:val="none" w:sz="0" w:space="0" w:color="auto"/>
                <w:right w:val="none" w:sz="0" w:space="0" w:color="auto"/>
              </w:divBdr>
              <w:divsChild>
                <w:div w:id="1588270617">
                  <w:marLeft w:val="0"/>
                  <w:marRight w:val="0"/>
                  <w:marTop w:val="0"/>
                  <w:marBottom w:val="0"/>
                  <w:divBdr>
                    <w:top w:val="none" w:sz="0" w:space="0" w:color="auto"/>
                    <w:left w:val="none" w:sz="0" w:space="0" w:color="auto"/>
                    <w:bottom w:val="none" w:sz="0" w:space="0" w:color="auto"/>
                    <w:right w:val="none" w:sz="0" w:space="0" w:color="auto"/>
                  </w:divBdr>
                  <w:divsChild>
                    <w:div w:id="1588270601">
                      <w:marLeft w:val="0"/>
                      <w:marRight w:val="0"/>
                      <w:marTop w:val="0"/>
                      <w:marBottom w:val="0"/>
                      <w:divBdr>
                        <w:top w:val="none" w:sz="0" w:space="0" w:color="auto"/>
                        <w:left w:val="none" w:sz="0" w:space="0" w:color="auto"/>
                        <w:bottom w:val="none" w:sz="0" w:space="0" w:color="auto"/>
                        <w:right w:val="none" w:sz="0" w:space="0" w:color="auto"/>
                      </w:divBdr>
                      <w:divsChild>
                        <w:div w:id="1588270615">
                          <w:marLeft w:val="0"/>
                          <w:marRight w:val="0"/>
                          <w:marTop w:val="0"/>
                          <w:marBottom w:val="0"/>
                          <w:divBdr>
                            <w:top w:val="none" w:sz="0" w:space="0" w:color="auto"/>
                            <w:left w:val="none" w:sz="0" w:space="0" w:color="auto"/>
                            <w:bottom w:val="none" w:sz="0" w:space="0" w:color="auto"/>
                            <w:right w:val="none" w:sz="0" w:space="0" w:color="auto"/>
                          </w:divBdr>
                          <w:divsChild>
                            <w:div w:id="1588270610">
                              <w:marLeft w:val="0"/>
                              <w:marRight w:val="0"/>
                              <w:marTop w:val="0"/>
                              <w:marBottom w:val="0"/>
                              <w:divBdr>
                                <w:top w:val="none" w:sz="0" w:space="0" w:color="auto"/>
                                <w:left w:val="none" w:sz="0" w:space="0" w:color="auto"/>
                                <w:bottom w:val="none" w:sz="0" w:space="0" w:color="auto"/>
                                <w:right w:val="none" w:sz="0" w:space="0" w:color="auto"/>
                              </w:divBdr>
                              <w:divsChild>
                                <w:div w:id="1588270414">
                                  <w:marLeft w:val="0"/>
                                  <w:marRight w:val="0"/>
                                  <w:marTop w:val="0"/>
                                  <w:marBottom w:val="0"/>
                                  <w:divBdr>
                                    <w:top w:val="none" w:sz="0" w:space="0" w:color="auto"/>
                                    <w:left w:val="none" w:sz="0" w:space="0" w:color="auto"/>
                                    <w:bottom w:val="none" w:sz="0" w:space="0" w:color="auto"/>
                                    <w:right w:val="none" w:sz="0" w:space="0" w:color="auto"/>
                                  </w:divBdr>
                                  <w:divsChild>
                                    <w:div w:id="158827040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0607">
      <w:marLeft w:val="0"/>
      <w:marRight w:val="0"/>
      <w:marTop w:val="0"/>
      <w:marBottom w:val="0"/>
      <w:divBdr>
        <w:top w:val="none" w:sz="0" w:space="0" w:color="auto"/>
        <w:left w:val="none" w:sz="0" w:space="0" w:color="auto"/>
        <w:bottom w:val="none" w:sz="0" w:space="0" w:color="auto"/>
        <w:right w:val="none" w:sz="0" w:space="0" w:color="auto"/>
      </w:divBdr>
      <w:divsChild>
        <w:div w:id="1588270400">
          <w:marLeft w:val="1555"/>
          <w:marRight w:val="0"/>
          <w:marTop w:val="115"/>
          <w:marBottom w:val="0"/>
          <w:divBdr>
            <w:top w:val="none" w:sz="0" w:space="0" w:color="auto"/>
            <w:left w:val="none" w:sz="0" w:space="0" w:color="auto"/>
            <w:bottom w:val="none" w:sz="0" w:space="0" w:color="auto"/>
            <w:right w:val="none" w:sz="0" w:space="0" w:color="auto"/>
          </w:divBdr>
        </w:div>
        <w:div w:id="1588270418">
          <w:marLeft w:val="1555"/>
          <w:marRight w:val="0"/>
          <w:marTop w:val="115"/>
          <w:marBottom w:val="0"/>
          <w:divBdr>
            <w:top w:val="none" w:sz="0" w:space="0" w:color="auto"/>
            <w:left w:val="none" w:sz="0" w:space="0" w:color="auto"/>
            <w:bottom w:val="none" w:sz="0" w:space="0" w:color="auto"/>
            <w:right w:val="none" w:sz="0" w:space="0" w:color="auto"/>
          </w:divBdr>
        </w:div>
        <w:div w:id="1588270603">
          <w:marLeft w:val="1555"/>
          <w:marRight w:val="0"/>
          <w:marTop w:val="115"/>
          <w:marBottom w:val="0"/>
          <w:divBdr>
            <w:top w:val="none" w:sz="0" w:space="0" w:color="auto"/>
            <w:left w:val="none" w:sz="0" w:space="0" w:color="auto"/>
            <w:bottom w:val="none" w:sz="0" w:space="0" w:color="auto"/>
            <w:right w:val="none" w:sz="0" w:space="0" w:color="auto"/>
          </w:divBdr>
        </w:div>
        <w:div w:id="1588270604">
          <w:marLeft w:val="1555"/>
          <w:marRight w:val="0"/>
          <w:marTop w:val="115"/>
          <w:marBottom w:val="0"/>
          <w:divBdr>
            <w:top w:val="none" w:sz="0" w:space="0" w:color="auto"/>
            <w:left w:val="none" w:sz="0" w:space="0" w:color="auto"/>
            <w:bottom w:val="none" w:sz="0" w:space="0" w:color="auto"/>
            <w:right w:val="none" w:sz="0" w:space="0" w:color="auto"/>
          </w:divBdr>
        </w:div>
        <w:div w:id="1588270609">
          <w:marLeft w:val="1555"/>
          <w:marRight w:val="0"/>
          <w:marTop w:val="115"/>
          <w:marBottom w:val="0"/>
          <w:divBdr>
            <w:top w:val="none" w:sz="0" w:space="0" w:color="auto"/>
            <w:left w:val="none" w:sz="0" w:space="0" w:color="auto"/>
            <w:bottom w:val="none" w:sz="0" w:space="0" w:color="auto"/>
            <w:right w:val="none" w:sz="0" w:space="0" w:color="auto"/>
          </w:divBdr>
        </w:div>
        <w:div w:id="1588270623">
          <w:marLeft w:val="1555"/>
          <w:marRight w:val="0"/>
          <w:marTop w:val="115"/>
          <w:marBottom w:val="0"/>
          <w:divBdr>
            <w:top w:val="none" w:sz="0" w:space="0" w:color="auto"/>
            <w:left w:val="none" w:sz="0" w:space="0" w:color="auto"/>
            <w:bottom w:val="none" w:sz="0" w:space="0" w:color="auto"/>
            <w:right w:val="none" w:sz="0" w:space="0" w:color="auto"/>
          </w:divBdr>
        </w:div>
        <w:div w:id="1588270635">
          <w:marLeft w:val="1555"/>
          <w:marRight w:val="0"/>
          <w:marTop w:val="115"/>
          <w:marBottom w:val="0"/>
          <w:divBdr>
            <w:top w:val="none" w:sz="0" w:space="0" w:color="auto"/>
            <w:left w:val="none" w:sz="0" w:space="0" w:color="auto"/>
            <w:bottom w:val="none" w:sz="0" w:space="0" w:color="auto"/>
            <w:right w:val="none" w:sz="0" w:space="0" w:color="auto"/>
          </w:divBdr>
        </w:div>
      </w:divsChild>
    </w:div>
    <w:div w:id="1588270613">
      <w:marLeft w:val="0"/>
      <w:marRight w:val="0"/>
      <w:marTop w:val="0"/>
      <w:marBottom w:val="0"/>
      <w:divBdr>
        <w:top w:val="none" w:sz="0" w:space="0" w:color="auto"/>
        <w:left w:val="none" w:sz="0" w:space="0" w:color="auto"/>
        <w:bottom w:val="none" w:sz="0" w:space="0" w:color="auto"/>
        <w:right w:val="none" w:sz="0" w:space="0" w:color="auto"/>
      </w:divBdr>
      <w:divsChild>
        <w:div w:id="1588270397">
          <w:marLeft w:val="1555"/>
          <w:marRight w:val="0"/>
          <w:marTop w:val="115"/>
          <w:marBottom w:val="0"/>
          <w:divBdr>
            <w:top w:val="none" w:sz="0" w:space="0" w:color="auto"/>
            <w:left w:val="none" w:sz="0" w:space="0" w:color="auto"/>
            <w:bottom w:val="none" w:sz="0" w:space="0" w:color="auto"/>
            <w:right w:val="none" w:sz="0" w:space="0" w:color="auto"/>
          </w:divBdr>
        </w:div>
        <w:div w:id="1588270402">
          <w:marLeft w:val="1555"/>
          <w:marRight w:val="0"/>
          <w:marTop w:val="115"/>
          <w:marBottom w:val="0"/>
          <w:divBdr>
            <w:top w:val="none" w:sz="0" w:space="0" w:color="auto"/>
            <w:left w:val="none" w:sz="0" w:space="0" w:color="auto"/>
            <w:bottom w:val="none" w:sz="0" w:space="0" w:color="auto"/>
            <w:right w:val="none" w:sz="0" w:space="0" w:color="auto"/>
          </w:divBdr>
        </w:div>
        <w:div w:id="1588270605">
          <w:marLeft w:val="1555"/>
          <w:marRight w:val="0"/>
          <w:marTop w:val="115"/>
          <w:marBottom w:val="0"/>
          <w:divBdr>
            <w:top w:val="none" w:sz="0" w:space="0" w:color="auto"/>
            <w:left w:val="none" w:sz="0" w:space="0" w:color="auto"/>
            <w:bottom w:val="none" w:sz="0" w:space="0" w:color="auto"/>
            <w:right w:val="none" w:sz="0" w:space="0" w:color="auto"/>
          </w:divBdr>
        </w:div>
        <w:div w:id="1588270619">
          <w:marLeft w:val="1555"/>
          <w:marRight w:val="0"/>
          <w:marTop w:val="115"/>
          <w:marBottom w:val="0"/>
          <w:divBdr>
            <w:top w:val="none" w:sz="0" w:space="0" w:color="auto"/>
            <w:left w:val="none" w:sz="0" w:space="0" w:color="auto"/>
            <w:bottom w:val="none" w:sz="0" w:space="0" w:color="auto"/>
            <w:right w:val="none" w:sz="0" w:space="0" w:color="auto"/>
          </w:divBdr>
        </w:div>
        <w:div w:id="1588270625">
          <w:marLeft w:val="1555"/>
          <w:marRight w:val="0"/>
          <w:marTop w:val="115"/>
          <w:marBottom w:val="0"/>
          <w:divBdr>
            <w:top w:val="none" w:sz="0" w:space="0" w:color="auto"/>
            <w:left w:val="none" w:sz="0" w:space="0" w:color="auto"/>
            <w:bottom w:val="none" w:sz="0" w:space="0" w:color="auto"/>
            <w:right w:val="none" w:sz="0" w:space="0" w:color="auto"/>
          </w:divBdr>
        </w:div>
      </w:divsChild>
    </w:div>
    <w:div w:id="1588270614">
      <w:marLeft w:val="0"/>
      <w:marRight w:val="0"/>
      <w:marTop w:val="0"/>
      <w:marBottom w:val="0"/>
      <w:divBdr>
        <w:top w:val="none" w:sz="0" w:space="0" w:color="auto"/>
        <w:left w:val="none" w:sz="0" w:space="0" w:color="auto"/>
        <w:bottom w:val="none" w:sz="0" w:space="0" w:color="auto"/>
        <w:right w:val="none" w:sz="0" w:space="0" w:color="auto"/>
      </w:divBdr>
    </w:div>
    <w:div w:id="1588270621">
      <w:marLeft w:val="0"/>
      <w:marRight w:val="0"/>
      <w:marTop w:val="0"/>
      <w:marBottom w:val="0"/>
      <w:divBdr>
        <w:top w:val="none" w:sz="0" w:space="0" w:color="auto"/>
        <w:left w:val="none" w:sz="0" w:space="0" w:color="auto"/>
        <w:bottom w:val="none" w:sz="0" w:space="0" w:color="auto"/>
        <w:right w:val="none" w:sz="0" w:space="0" w:color="auto"/>
      </w:divBdr>
      <w:divsChild>
        <w:div w:id="1588270401">
          <w:marLeft w:val="1166"/>
          <w:marRight w:val="0"/>
          <w:marTop w:val="115"/>
          <w:marBottom w:val="0"/>
          <w:divBdr>
            <w:top w:val="none" w:sz="0" w:space="0" w:color="auto"/>
            <w:left w:val="none" w:sz="0" w:space="0" w:color="auto"/>
            <w:bottom w:val="none" w:sz="0" w:space="0" w:color="auto"/>
            <w:right w:val="none" w:sz="0" w:space="0" w:color="auto"/>
          </w:divBdr>
        </w:div>
        <w:div w:id="1588270407">
          <w:marLeft w:val="1166"/>
          <w:marRight w:val="0"/>
          <w:marTop w:val="115"/>
          <w:marBottom w:val="0"/>
          <w:divBdr>
            <w:top w:val="none" w:sz="0" w:space="0" w:color="auto"/>
            <w:left w:val="none" w:sz="0" w:space="0" w:color="auto"/>
            <w:bottom w:val="none" w:sz="0" w:space="0" w:color="auto"/>
            <w:right w:val="none" w:sz="0" w:space="0" w:color="auto"/>
          </w:divBdr>
        </w:div>
        <w:div w:id="1588270408">
          <w:marLeft w:val="1166"/>
          <w:marRight w:val="0"/>
          <w:marTop w:val="115"/>
          <w:marBottom w:val="0"/>
          <w:divBdr>
            <w:top w:val="none" w:sz="0" w:space="0" w:color="auto"/>
            <w:left w:val="none" w:sz="0" w:space="0" w:color="auto"/>
            <w:bottom w:val="none" w:sz="0" w:space="0" w:color="auto"/>
            <w:right w:val="none" w:sz="0" w:space="0" w:color="auto"/>
          </w:divBdr>
        </w:div>
        <w:div w:id="1588270599">
          <w:marLeft w:val="1166"/>
          <w:marRight w:val="0"/>
          <w:marTop w:val="115"/>
          <w:marBottom w:val="0"/>
          <w:divBdr>
            <w:top w:val="none" w:sz="0" w:space="0" w:color="auto"/>
            <w:left w:val="none" w:sz="0" w:space="0" w:color="auto"/>
            <w:bottom w:val="none" w:sz="0" w:space="0" w:color="auto"/>
            <w:right w:val="none" w:sz="0" w:space="0" w:color="auto"/>
          </w:divBdr>
        </w:div>
        <w:div w:id="1588270602">
          <w:marLeft w:val="1166"/>
          <w:marRight w:val="0"/>
          <w:marTop w:val="115"/>
          <w:marBottom w:val="0"/>
          <w:divBdr>
            <w:top w:val="none" w:sz="0" w:space="0" w:color="auto"/>
            <w:left w:val="none" w:sz="0" w:space="0" w:color="auto"/>
            <w:bottom w:val="none" w:sz="0" w:space="0" w:color="auto"/>
            <w:right w:val="none" w:sz="0" w:space="0" w:color="auto"/>
          </w:divBdr>
        </w:div>
      </w:divsChild>
    </w:div>
    <w:div w:id="1588270628">
      <w:marLeft w:val="0"/>
      <w:marRight w:val="0"/>
      <w:marTop w:val="0"/>
      <w:marBottom w:val="0"/>
      <w:divBdr>
        <w:top w:val="none" w:sz="0" w:space="0" w:color="auto"/>
        <w:left w:val="none" w:sz="0" w:space="0" w:color="auto"/>
        <w:bottom w:val="none" w:sz="0" w:space="0" w:color="auto"/>
        <w:right w:val="none" w:sz="0" w:space="0" w:color="auto"/>
      </w:divBdr>
      <w:divsChild>
        <w:div w:id="1588270409">
          <w:marLeft w:val="0"/>
          <w:marRight w:val="0"/>
          <w:marTop w:val="0"/>
          <w:marBottom w:val="0"/>
          <w:divBdr>
            <w:top w:val="none" w:sz="0" w:space="0" w:color="auto"/>
            <w:left w:val="none" w:sz="0" w:space="0" w:color="auto"/>
            <w:bottom w:val="none" w:sz="0" w:space="0" w:color="auto"/>
            <w:right w:val="none" w:sz="0" w:space="0" w:color="auto"/>
          </w:divBdr>
          <w:divsChild>
            <w:div w:id="1588270616">
              <w:marLeft w:val="0"/>
              <w:marRight w:val="0"/>
              <w:marTop w:val="0"/>
              <w:marBottom w:val="0"/>
              <w:divBdr>
                <w:top w:val="none" w:sz="0" w:space="0" w:color="auto"/>
                <w:left w:val="none" w:sz="0" w:space="0" w:color="auto"/>
                <w:bottom w:val="none" w:sz="0" w:space="0" w:color="auto"/>
                <w:right w:val="none" w:sz="0" w:space="0" w:color="auto"/>
              </w:divBdr>
              <w:divsChild>
                <w:div w:id="1588270622">
                  <w:marLeft w:val="0"/>
                  <w:marRight w:val="0"/>
                  <w:marTop w:val="0"/>
                  <w:marBottom w:val="0"/>
                  <w:divBdr>
                    <w:top w:val="none" w:sz="0" w:space="0" w:color="auto"/>
                    <w:left w:val="none" w:sz="0" w:space="0" w:color="auto"/>
                    <w:bottom w:val="none" w:sz="0" w:space="0" w:color="auto"/>
                    <w:right w:val="none" w:sz="0" w:space="0" w:color="auto"/>
                  </w:divBdr>
                  <w:divsChild>
                    <w:div w:id="1588270399">
                      <w:marLeft w:val="0"/>
                      <w:marRight w:val="0"/>
                      <w:marTop w:val="0"/>
                      <w:marBottom w:val="0"/>
                      <w:divBdr>
                        <w:top w:val="none" w:sz="0" w:space="0" w:color="auto"/>
                        <w:left w:val="none" w:sz="0" w:space="0" w:color="auto"/>
                        <w:bottom w:val="none" w:sz="0" w:space="0" w:color="auto"/>
                        <w:right w:val="none" w:sz="0" w:space="0" w:color="auto"/>
                      </w:divBdr>
                      <w:divsChild>
                        <w:div w:id="1588270629">
                          <w:marLeft w:val="0"/>
                          <w:marRight w:val="0"/>
                          <w:marTop w:val="0"/>
                          <w:marBottom w:val="0"/>
                          <w:divBdr>
                            <w:top w:val="none" w:sz="0" w:space="0" w:color="auto"/>
                            <w:left w:val="none" w:sz="0" w:space="0" w:color="auto"/>
                            <w:bottom w:val="none" w:sz="0" w:space="0" w:color="auto"/>
                            <w:right w:val="none" w:sz="0" w:space="0" w:color="auto"/>
                          </w:divBdr>
                          <w:divsChild>
                            <w:div w:id="1588270413">
                              <w:marLeft w:val="0"/>
                              <w:marRight w:val="0"/>
                              <w:marTop w:val="0"/>
                              <w:marBottom w:val="0"/>
                              <w:divBdr>
                                <w:top w:val="none" w:sz="0" w:space="0" w:color="auto"/>
                                <w:left w:val="none" w:sz="0" w:space="0" w:color="auto"/>
                                <w:bottom w:val="none" w:sz="0" w:space="0" w:color="auto"/>
                                <w:right w:val="none" w:sz="0" w:space="0" w:color="auto"/>
                              </w:divBdr>
                              <w:divsChild>
                                <w:div w:id="1588270618">
                                  <w:marLeft w:val="0"/>
                                  <w:marRight w:val="0"/>
                                  <w:marTop w:val="0"/>
                                  <w:marBottom w:val="0"/>
                                  <w:divBdr>
                                    <w:top w:val="none" w:sz="0" w:space="0" w:color="auto"/>
                                    <w:left w:val="none" w:sz="0" w:space="0" w:color="auto"/>
                                    <w:bottom w:val="none" w:sz="0" w:space="0" w:color="auto"/>
                                    <w:right w:val="none" w:sz="0" w:space="0" w:color="auto"/>
                                  </w:divBdr>
                                  <w:divsChild>
                                    <w:div w:id="15882704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0637">
      <w:marLeft w:val="0"/>
      <w:marRight w:val="0"/>
      <w:marTop w:val="0"/>
      <w:marBottom w:val="0"/>
      <w:divBdr>
        <w:top w:val="none" w:sz="0" w:space="0" w:color="auto"/>
        <w:left w:val="none" w:sz="0" w:space="0" w:color="auto"/>
        <w:bottom w:val="none" w:sz="0" w:space="0" w:color="auto"/>
        <w:right w:val="none" w:sz="0" w:space="0" w:color="auto"/>
      </w:divBdr>
      <w:divsChild>
        <w:div w:id="1588270632">
          <w:marLeft w:val="0"/>
          <w:marRight w:val="0"/>
          <w:marTop w:val="0"/>
          <w:marBottom w:val="0"/>
          <w:divBdr>
            <w:top w:val="none" w:sz="0" w:space="0" w:color="auto"/>
            <w:left w:val="none" w:sz="0" w:space="0" w:color="auto"/>
            <w:bottom w:val="none" w:sz="0" w:space="0" w:color="auto"/>
            <w:right w:val="none" w:sz="0" w:space="0" w:color="auto"/>
          </w:divBdr>
          <w:divsChild>
            <w:div w:id="1588270611">
              <w:marLeft w:val="0"/>
              <w:marRight w:val="0"/>
              <w:marTop w:val="0"/>
              <w:marBottom w:val="0"/>
              <w:divBdr>
                <w:top w:val="none" w:sz="0" w:space="0" w:color="auto"/>
                <w:left w:val="none" w:sz="0" w:space="0" w:color="auto"/>
                <w:bottom w:val="none" w:sz="0" w:space="0" w:color="auto"/>
                <w:right w:val="none" w:sz="0" w:space="0" w:color="auto"/>
              </w:divBdr>
              <w:divsChild>
                <w:div w:id="1588270398">
                  <w:marLeft w:val="0"/>
                  <w:marRight w:val="0"/>
                  <w:marTop w:val="0"/>
                  <w:marBottom w:val="0"/>
                  <w:divBdr>
                    <w:top w:val="none" w:sz="0" w:space="0" w:color="auto"/>
                    <w:left w:val="none" w:sz="0" w:space="0" w:color="auto"/>
                    <w:bottom w:val="none" w:sz="0" w:space="0" w:color="auto"/>
                    <w:right w:val="none" w:sz="0" w:space="0" w:color="auto"/>
                  </w:divBdr>
                  <w:divsChild>
                    <w:div w:id="1588270636">
                      <w:marLeft w:val="0"/>
                      <w:marRight w:val="0"/>
                      <w:marTop w:val="0"/>
                      <w:marBottom w:val="0"/>
                      <w:divBdr>
                        <w:top w:val="none" w:sz="0" w:space="0" w:color="auto"/>
                        <w:left w:val="none" w:sz="0" w:space="0" w:color="auto"/>
                        <w:bottom w:val="none" w:sz="0" w:space="0" w:color="auto"/>
                        <w:right w:val="none" w:sz="0" w:space="0" w:color="auto"/>
                      </w:divBdr>
                      <w:divsChild>
                        <w:div w:id="1588270612">
                          <w:marLeft w:val="0"/>
                          <w:marRight w:val="0"/>
                          <w:marTop w:val="0"/>
                          <w:marBottom w:val="0"/>
                          <w:divBdr>
                            <w:top w:val="none" w:sz="0" w:space="0" w:color="auto"/>
                            <w:left w:val="none" w:sz="0" w:space="0" w:color="auto"/>
                            <w:bottom w:val="none" w:sz="0" w:space="0" w:color="auto"/>
                            <w:right w:val="none" w:sz="0" w:space="0" w:color="auto"/>
                          </w:divBdr>
                          <w:divsChild>
                            <w:div w:id="1588270606">
                              <w:marLeft w:val="0"/>
                              <w:marRight w:val="0"/>
                              <w:marTop w:val="0"/>
                              <w:marBottom w:val="0"/>
                              <w:divBdr>
                                <w:top w:val="none" w:sz="0" w:space="0" w:color="auto"/>
                                <w:left w:val="none" w:sz="0" w:space="0" w:color="auto"/>
                                <w:bottom w:val="none" w:sz="0" w:space="0" w:color="auto"/>
                                <w:right w:val="none" w:sz="0" w:space="0" w:color="auto"/>
                              </w:divBdr>
                              <w:divsChild>
                                <w:div w:id="1588270403">
                                  <w:marLeft w:val="0"/>
                                  <w:marRight w:val="0"/>
                                  <w:marTop w:val="0"/>
                                  <w:marBottom w:val="0"/>
                                  <w:divBdr>
                                    <w:top w:val="none" w:sz="0" w:space="0" w:color="auto"/>
                                    <w:left w:val="none" w:sz="0" w:space="0" w:color="auto"/>
                                    <w:bottom w:val="none" w:sz="0" w:space="0" w:color="auto"/>
                                    <w:right w:val="none" w:sz="0" w:space="0" w:color="auto"/>
                                  </w:divBdr>
                                  <w:divsChild>
                                    <w:div w:id="158827062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0638">
      <w:marLeft w:val="0"/>
      <w:marRight w:val="0"/>
      <w:marTop w:val="0"/>
      <w:marBottom w:val="0"/>
      <w:divBdr>
        <w:top w:val="none" w:sz="0" w:space="0" w:color="auto"/>
        <w:left w:val="none" w:sz="0" w:space="0" w:color="auto"/>
        <w:bottom w:val="none" w:sz="0" w:space="0" w:color="auto"/>
        <w:right w:val="none" w:sz="0" w:space="0" w:color="auto"/>
      </w:divBdr>
      <w:divsChild>
        <w:div w:id="1588270404">
          <w:marLeft w:val="1166"/>
          <w:marRight w:val="0"/>
          <w:marTop w:val="115"/>
          <w:marBottom w:val="0"/>
          <w:divBdr>
            <w:top w:val="none" w:sz="0" w:space="0" w:color="auto"/>
            <w:left w:val="none" w:sz="0" w:space="0" w:color="auto"/>
            <w:bottom w:val="none" w:sz="0" w:space="0" w:color="auto"/>
            <w:right w:val="none" w:sz="0" w:space="0" w:color="auto"/>
          </w:divBdr>
        </w:div>
        <w:div w:id="1588270411">
          <w:marLeft w:val="1166"/>
          <w:marRight w:val="0"/>
          <w:marTop w:val="115"/>
          <w:marBottom w:val="0"/>
          <w:divBdr>
            <w:top w:val="none" w:sz="0" w:space="0" w:color="auto"/>
            <w:left w:val="none" w:sz="0" w:space="0" w:color="auto"/>
            <w:bottom w:val="none" w:sz="0" w:space="0" w:color="auto"/>
            <w:right w:val="none" w:sz="0" w:space="0" w:color="auto"/>
          </w:divBdr>
        </w:div>
        <w:div w:id="1588270597">
          <w:marLeft w:val="1166"/>
          <w:marRight w:val="0"/>
          <w:marTop w:val="115"/>
          <w:marBottom w:val="0"/>
          <w:divBdr>
            <w:top w:val="none" w:sz="0" w:space="0" w:color="auto"/>
            <w:left w:val="none" w:sz="0" w:space="0" w:color="auto"/>
            <w:bottom w:val="none" w:sz="0" w:space="0" w:color="auto"/>
            <w:right w:val="none" w:sz="0" w:space="0" w:color="auto"/>
          </w:divBdr>
        </w:div>
        <w:div w:id="1588270630">
          <w:marLeft w:val="1166"/>
          <w:marRight w:val="0"/>
          <w:marTop w:val="115"/>
          <w:marBottom w:val="0"/>
          <w:divBdr>
            <w:top w:val="none" w:sz="0" w:space="0" w:color="auto"/>
            <w:left w:val="none" w:sz="0" w:space="0" w:color="auto"/>
            <w:bottom w:val="none" w:sz="0" w:space="0" w:color="auto"/>
            <w:right w:val="none" w:sz="0" w:space="0" w:color="auto"/>
          </w:divBdr>
        </w:div>
        <w:div w:id="1588270633">
          <w:marLeft w:val="1166"/>
          <w:marRight w:val="0"/>
          <w:marTop w:val="115"/>
          <w:marBottom w:val="0"/>
          <w:divBdr>
            <w:top w:val="none" w:sz="0" w:space="0" w:color="auto"/>
            <w:left w:val="none" w:sz="0" w:space="0" w:color="auto"/>
            <w:bottom w:val="none" w:sz="0" w:space="0" w:color="auto"/>
            <w:right w:val="none" w:sz="0" w:space="0" w:color="auto"/>
          </w:divBdr>
        </w:div>
        <w:div w:id="1588270634">
          <w:marLeft w:val="1166"/>
          <w:marRight w:val="0"/>
          <w:marTop w:val="115"/>
          <w:marBottom w:val="0"/>
          <w:divBdr>
            <w:top w:val="none" w:sz="0" w:space="0" w:color="auto"/>
            <w:left w:val="none" w:sz="0" w:space="0" w:color="auto"/>
            <w:bottom w:val="none" w:sz="0" w:space="0" w:color="auto"/>
            <w:right w:val="none" w:sz="0" w:space="0" w:color="auto"/>
          </w:divBdr>
        </w:div>
      </w:divsChild>
    </w:div>
    <w:div w:id="1588270639">
      <w:marLeft w:val="0"/>
      <w:marRight w:val="0"/>
      <w:marTop w:val="0"/>
      <w:marBottom w:val="0"/>
      <w:divBdr>
        <w:top w:val="none" w:sz="0" w:space="0" w:color="auto"/>
        <w:left w:val="none" w:sz="0" w:space="0" w:color="auto"/>
        <w:bottom w:val="none" w:sz="0" w:space="0" w:color="auto"/>
        <w:right w:val="none" w:sz="0" w:space="0" w:color="auto"/>
      </w:divBdr>
    </w:div>
    <w:div w:id="1588270642">
      <w:marLeft w:val="0"/>
      <w:marRight w:val="0"/>
      <w:marTop w:val="0"/>
      <w:marBottom w:val="0"/>
      <w:divBdr>
        <w:top w:val="none" w:sz="0" w:space="0" w:color="auto"/>
        <w:left w:val="none" w:sz="0" w:space="0" w:color="auto"/>
        <w:bottom w:val="none" w:sz="0" w:space="0" w:color="auto"/>
        <w:right w:val="none" w:sz="0" w:space="0" w:color="auto"/>
      </w:divBdr>
      <w:divsChild>
        <w:div w:id="1588270395">
          <w:marLeft w:val="0"/>
          <w:marRight w:val="0"/>
          <w:marTop w:val="0"/>
          <w:marBottom w:val="0"/>
          <w:divBdr>
            <w:top w:val="none" w:sz="0" w:space="0" w:color="auto"/>
            <w:left w:val="none" w:sz="0" w:space="0" w:color="auto"/>
            <w:bottom w:val="none" w:sz="0" w:space="0" w:color="auto"/>
            <w:right w:val="none" w:sz="0" w:space="0" w:color="auto"/>
          </w:divBdr>
          <w:divsChild>
            <w:div w:id="1588270641">
              <w:marLeft w:val="0"/>
              <w:marRight w:val="0"/>
              <w:marTop w:val="0"/>
              <w:marBottom w:val="0"/>
              <w:divBdr>
                <w:top w:val="none" w:sz="0" w:space="0" w:color="auto"/>
                <w:left w:val="none" w:sz="0" w:space="0" w:color="auto"/>
                <w:bottom w:val="none" w:sz="0" w:space="0" w:color="auto"/>
                <w:right w:val="none" w:sz="0" w:space="0" w:color="auto"/>
              </w:divBdr>
              <w:divsChild>
                <w:div w:id="1588270396">
                  <w:marLeft w:val="0"/>
                  <w:marRight w:val="0"/>
                  <w:marTop w:val="0"/>
                  <w:marBottom w:val="0"/>
                  <w:divBdr>
                    <w:top w:val="none" w:sz="0" w:space="0" w:color="auto"/>
                    <w:left w:val="none" w:sz="0" w:space="0" w:color="auto"/>
                    <w:bottom w:val="none" w:sz="0" w:space="0" w:color="auto"/>
                    <w:right w:val="none" w:sz="0" w:space="0" w:color="auto"/>
                  </w:divBdr>
                  <w:divsChild>
                    <w:div w:id="15882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644">
      <w:marLeft w:val="0"/>
      <w:marRight w:val="0"/>
      <w:marTop w:val="0"/>
      <w:marBottom w:val="0"/>
      <w:divBdr>
        <w:top w:val="none" w:sz="0" w:space="0" w:color="auto"/>
        <w:left w:val="none" w:sz="0" w:space="0" w:color="auto"/>
        <w:bottom w:val="none" w:sz="0" w:space="0" w:color="auto"/>
        <w:right w:val="none" w:sz="0" w:space="0" w:color="auto"/>
      </w:divBdr>
    </w:div>
    <w:div w:id="1588270645">
      <w:marLeft w:val="0"/>
      <w:marRight w:val="0"/>
      <w:marTop w:val="0"/>
      <w:marBottom w:val="0"/>
      <w:divBdr>
        <w:top w:val="none" w:sz="0" w:space="0" w:color="auto"/>
        <w:left w:val="none" w:sz="0" w:space="0" w:color="auto"/>
        <w:bottom w:val="none" w:sz="0" w:space="0" w:color="auto"/>
        <w:right w:val="none" w:sz="0" w:space="0" w:color="auto"/>
      </w:divBdr>
      <w:divsChild>
        <w:div w:id="1588270646">
          <w:marLeft w:val="0"/>
          <w:marRight w:val="0"/>
          <w:marTop w:val="0"/>
          <w:marBottom w:val="0"/>
          <w:divBdr>
            <w:top w:val="none" w:sz="0" w:space="0" w:color="auto"/>
            <w:left w:val="none" w:sz="0" w:space="0" w:color="auto"/>
            <w:bottom w:val="none" w:sz="0" w:space="0" w:color="auto"/>
            <w:right w:val="none" w:sz="0" w:space="0" w:color="auto"/>
          </w:divBdr>
          <w:divsChild>
            <w:div w:id="1588270393">
              <w:marLeft w:val="0"/>
              <w:marRight w:val="0"/>
              <w:marTop w:val="0"/>
              <w:marBottom w:val="0"/>
              <w:divBdr>
                <w:top w:val="none" w:sz="0" w:space="0" w:color="auto"/>
                <w:left w:val="none" w:sz="0" w:space="0" w:color="auto"/>
                <w:bottom w:val="none" w:sz="0" w:space="0" w:color="auto"/>
                <w:right w:val="none" w:sz="0" w:space="0" w:color="auto"/>
              </w:divBdr>
              <w:divsChild>
                <w:div w:id="1588270394">
                  <w:marLeft w:val="0"/>
                  <w:marRight w:val="0"/>
                  <w:marTop w:val="0"/>
                  <w:marBottom w:val="0"/>
                  <w:divBdr>
                    <w:top w:val="none" w:sz="0" w:space="0" w:color="auto"/>
                    <w:left w:val="none" w:sz="0" w:space="0" w:color="auto"/>
                    <w:bottom w:val="none" w:sz="0" w:space="0" w:color="auto"/>
                    <w:right w:val="none" w:sz="0" w:space="0" w:color="auto"/>
                  </w:divBdr>
                  <w:divsChild>
                    <w:div w:id="158827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647">
      <w:marLeft w:val="0"/>
      <w:marRight w:val="0"/>
      <w:marTop w:val="0"/>
      <w:marBottom w:val="0"/>
      <w:divBdr>
        <w:top w:val="none" w:sz="0" w:space="0" w:color="auto"/>
        <w:left w:val="none" w:sz="0" w:space="0" w:color="auto"/>
        <w:bottom w:val="none" w:sz="0" w:space="0" w:color="auto"/>
        <w:right w:val="none" w:sz="0" w:space="0" w:color="auto"/>
      </w:divBdr>
      <w:divsChild>
        <w:div w:id="1588270664">
          <w:marLeft w:val="0"/>
          <w:marRight w:val="0"/>
          <w:marTop w:val="0"/>
          <w:marBottom w:val="0"/>
          <w:divBdr>
            <w:top w:val="none" w:sz="0" w:space="0" w:color="auto"/>
            <w:left w:val="none" w:sz="0" w:space="0" w:color="auto"/>
            <w:bottom w:val="none" w:sz="0" w:space="0" w:color="auto"/>
            <w:right w:val="none" w:sz="0" w:space="0" w:color="auto"/>
          </w:divBdr>
          <w:divsChild>
            <w:div w:id="1588270654">
              <w:marLeft w:val="0"/>
              <w:marRight w:val="0"/>
              <w:marTop w:val="0"/>
              <w:marBottom w:val="0"/>
              <w:divBdr>
                <w:top w:val="none" w:sz="0" w:space="0" w:color="auto"/>
                <w:left w:val="none" w:sz="0" w:space="0" w:color="auto"/>
                <w:bottom w:val="none" w:sz="0" w:space="0" w:color="auto"/>
                <w:right w:val="none" w:sz="0" w:space="0" w:color="auto"/>
              </w:divBdr>
              <w:divsChild>
                <w:div w:id="1588270653">
                  <w:marLeft w:val="0"/>
                  <w:marRight w:val="0"/>
                  <w:marTop w:val="0"/>
                  <w:marBottom w:val="0"/>
                  <w:divBdr>
                    <w:top w:val="none" w:sz="0" w:space="0" w:color="auto"/>
                    <w:left w:val="none" w:sz="0" w:space="0" w:color="auto"/>
                    <w:bottom w:val="none" w:sz="0" w:space="0" w:color="auto"/>
                    <w:right w:val="none" w:sz="0" w:space="0" w:color="auto"/>
                  </w:divBdr>
                  <w:divsChild>
                    <w:div w:id="1588270661">
                      <w:marLeft w:val="1"/>
                      <w:marRight w:val="0"/>
                      <w:marTop w:val="0"/>
                      <w:marBottom w:val="0"/>
                      <w:divBdr>
                        <w:top w:val="none" w:sz="0" w:space="0" w:color="auto"/>
                        <w:left w:val="none" w:sz="0" w:space="0" w:color="auto"/>
                        <w:bottom w:val="none" w:sz="0" w:space="0" w:color="auto"/>
                        <w:right w:val="none" w:sz="0" w:space="0" w:color="auto"/>
                      </w:divBdr>
                      <w:divsChild>
                        <w:div w:id="1588270665">
                          <w:marLeft w:val="0"/>
                          <w:marRight w:val="0"/>
                          <w:marTop w:val="0"/>
                          <w:marBottom w:val="0"/>
                          <w:divBdr>
                            <w:top w:val="none" w:sz="0" w:space="0" w:color="auto"/>
                            <w:left w:val="none" w:sz="0" w:space="0" w:color="auto"/>
                            <w:bottom w:val="none" w:sz="0" w:space="0" w:color="auto"/>
                            <w:right w:val="none" w:sz="0" w:space="0" w:color="auto"/>
                          </w:divBdr>
                          <w:divsChild>
                            <w:div w:id="1588270655">
                              <w:marLeft w:val="0"/>
                              <w:marRight w:val="0"/>
                              <w:marTop w:val="0"/>
                              <w:marBottom w:val="360"/>
                              <w:divBdr>
                                <w:top w:val="none" w:sz="0" w:space="0" w:color="auto"/>
                                <w:left w:val="none" w:sz="0" w:space="0" w:color="auto"/>
                                <w:bottom w:val="none" w:sz="0" w:space="0" w:color="auto"/>
                                <w:right w:val="none" w:sz="0" w:space="0" w:color="auto"/>
                              </w:divBdr>
                              <w:divsChild>
                                <w:div w:id="1588270660">
                                  <w:marLeft w:val="0"/>
                                  <w:marRight w:val="0"/>
                                  <w:marTop w:val="0"/>
                                  <w:marBottom w:val="0"/>
                                  <w:divBdr>
                                    <w:top w:val="none" w:sz="0" w:space="0" w:color="auto"/>
                                    <w:left w:val="none" w:sz="0" w:space="0" w:color="auto"/>
                                    <w:bottom w:val="none" w:sz="0" w:space="0" w:color="auto"/>
                                    <w:right w:val="none" w:sz="0" w:space="0" w:color="auto"/>
                                  </w:divBdr>
                                  <w:divsChild>
                                    <w:div w:id="1588270659">
                                      <w:marLeft w:val="0"/>
                                      <w:marRight w:val="0"/>
                                      <w:marTop w:val="0"/>
                                      <w:marBottom w:val="0"/>
                                      <w:divBdr>
                                        <w:top w:val="none" w:sz="0" w:space="0" w:color="auto"/>
                                        <w:left w:val="none" w:sz="0" w:space="0" w:color="auto"/>
                                        <w:bottom w:val="none" w:sz="0" w:space="0" w:color="auto"/>
                                        <w:right w:val="none" w:sz="0" w:space="0" w:color="auto"/>
                                      </w:divBdr>
                                      <w:divsChild>
                                        <w:div w:id="158827066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0648">
      <w:marLeft w:val="0"/>
      <w:marRight w:val="0"/>
      <w:marTop w:val="0"/>
      <w:marBottom w:val="0"/>
      <w:divBdr>
        <w:top w:val="none" w:sz="0" w:space="0" w:color="auto"/>
        <w:left w:val="none" w:sz="0" w:space="0" w:color="auto"/>
        <w:bottom w:val="none" w:sz="0" w:space="0" w:color="auto"/>
        <w:right w:val="none" w:sz="0" w:space="0" w:color="auto"/>
      </w:divBdr>
    </w:div>
    <w:div w:id="1588270656">
      <w:marLeft w:val="0"/>
      <w:marRight w:val="0"/>
      <w:marTop w:val="0"/>
      <w:marBottom w:val="0"/>
      <w:divBdr>
        <w:top w:val="none" w:sz="0" w:space="0" w:color="auto"/>
        <w:left w:val="none" w:sz="0" w:space="0" w:color="auto"/>
        <w:bottom w:val="none" w:sz="0" w:space="0" w:color="auto"/>
        <w:right w:val="none" w:sz="0" w:space="0" w:color="auto"/>
      </w:divBdr>
    </w:div>
    <w:div w:id="1588270658">
      <w:marLeft w:val="0"/>
      <w:marRight w:val="0"/>
      <w:marTop w:val="0"/>
      <w:marBottom w:val="0"/>
      <w:divBdr>
        <w:top w:val="none" w:sz="0" w:space="0" w:color="auto"/>
        <w:left w:val="none" w:sz="0" w:space="0" w:color="auto"/>
        <w:bottom w:val="none" w:sz="0" w:space="0" w:color="auto"/>
        <w:right w:val="none" w:sz="0" w:space="0" w:color="auto"/>
      </w:divBdr>
    </w:div>
    <w:div w:id="1588270663">
      <w:marLeft w:val="0"/>
      <w:marRight w:val="0"/>
      <w:marTop w:val="0"/>
      <w:marBottom w:val="0"/>
      <w:divBdr>
        <w:top w:val="none" w:sz="0" w:space="0" w:color="auto"/>
        <w:left w:val="none" w:sz="0" w:space="0" w:color="auto"/>
        <w:bottom w:val="none" w:sz="0" w:space="0" w:color="auto"/>
        <w:right w:val="none" w:sz="0" w:space="0" w:color="auto"/>
      </w:divBdr>
      <w:divsChild>
        <w:div w:id="1588270666">
          <w:marLeft w:val="0"/>
          <w:marRight w:val="0"/>
          <w:marTop w:val="0"/>
          <w:marBottom w:val="0"/>
          <w:divBdr>
            <w:top w:val="none" w:sz="0" w:space="0" w:color="auto"/>
            <w:left w:val="none" w:sz="0" w:space="0" w:color="auto"/>
            <w:bottom w:val="none" w:sz="0" w:space="0" w:color="auto"/>
            <w:right w:val="none" w:sz="0" w:space="0" w:color="auto"/>
          </w:divBdr>
          <w:divsChild>
            <w:div w:id="1588270650">
              <w:marLeft w:val="0"/>
              <w:marRight w:val="0"/>
              <w:marTop w:val="0"/>
              <w:marBottom w:val="0"/>
              <w:divBdr>
                <w:top w:val="none" w:sz="0" w:space="0" w:color="auto"/>
                <w:left w:val="none" w:sz="0" w:space="0" w:color="auto"/>
                <w:bottom w:val="none" w:sz="0" w:space="0" w:color="auto"/>
                <w:right w:val="none" w:sz="0" w:space="0" w:color="auto"/>
              </w:divBdr>
              <w:divsChild>
                <w:div w:id="1588270652">
                  <w:marLeft w:val="0"/>
                  <w:marRight w:val="0"/>
                  <w:marTop w:val="0"/>
                  <w:marBottom w:val="0"/>
                  <w:divBdr>
                    <w:top w:val="none" w:sz="0" w:space="0" w:color="auto"/>
                    <w:left w:val="none" w:sz="0" w:space="0" w:color="auto"/>
                    <w:bottom w:val="none" w:sz="0" w:space="0" w:color="auto"/>
                    <w:right w:val="none" w:sz="0" w:space="0" w:color="auto"/>
                  </w:divBdr>
                  <w:divsChild>
                    <w:div w:id="1588270662">
                      <w:marLeft w:val="1"/>
                      <w:marRight w:val="0"/>
                      <w:marTop w:val="0"/>
                      <w:marBottom w:val="0"/>
                      <w:divBdr>
                        <w:top w:val="none" w:sz="0" w:space="0" w:color="auto"/>
                        <w:left w:val="none" w:sz="0" w:space="0" w:color="auto"/>
                        <w:bottom w:val="none" w:sz="0" w:space="0" w:color="auto"/>
                        <w:right w:val="none" w:sz="0" w:space="0" w:color="auto"/>
                      </w:divBdr>
                      <w:divsChild>
                        <w:div w:id="1588270669">
                          <w:marLeft w:val="0"/>
                          <w:marRight w:val="0"/>
                          <w:marTop w:val="0"/>
                          <w:marBottom w:val="0"/>
                          <w:divBdr>
                            <w:top w:val="none" w:sz="0" w:space="0" w:color="auto"/>
                            <w:left w:val="none" w:sz="0" w:space="0" w:color="auto"/>
                            <w:bottom w:val="none" w:sz="0" w:space="0" w:color="auto"/>
                            <w:right w:val="none" w:sz="0" w:space="0" w:color="auto"/>
                          </w:divBdr>
                          <w:divsChild>
                            <w:div w:id="1588270657">
                              <w:marLeft w:val="0"/>
                              <w:marRight w:val="0"/>
                              <w:marTop w:val="0"/>
                              <w:marBottom w:val="360"/>
                              <w:divBdr>
                                <w:top w:val="none" w:sz="0" w:space="0" w:color="auto"/>
                                <w:left w:val="none" w:sz="0" w:space="0" w:color="auto"/>
                                <w:bottom w:val="none" w:sz="0" w:space="0" w:color="auto"/>
                                <w:right w:val="none" w:sz="0" w:space="0" w:color="auto"/>
                              </w:divBdr>
                              <w:divsChild>
                                <w:div w:id="1588270668">
                                  <w:marLeft w:val="0"/>
                                  <w:marRight w:val="0"/>
                                  <w:marTop w:val="0"/>
                                  <w:marBottom w:val="0"/>
                                  <w:divBdr>
                                    <w:top w:val="none" w:sz="0" w:space="0" w:color="auto"/>
                                    <w:left w:val="none" w:sz="0" w:space="0" w:color="auto"/>
                                    <w:bottom w:val="none" w:sz="0" w:space="0" w:color="auto"/>
                                    <w:right w:val="none" w:sz="0" w:space="0" w:color="auto"/>
                                  </w:divBdr>
                                  <w:divsChild>
                                    <w:div w:id="1588270649">
                                      <w:marLeft w:val="0"/>
                                      <w:marRight w:val="0"/>
                                      <w:marTop w:val="0"/>
                                      <w:marBottom w:val="0"/>
                                      <w:divBdr>
                                        <w:top w:val="none" w:sz="0" w:space="0" w:color="auto"/>
                                        <w:left w:val="none" w:sz="0" w:space="0" w:color="auto"/>
                                        <w:bottom w:val="none" w:sz="0" w:space="0" w:color="auto"/>
                                        <w:right w:val="none" w:sz="0" w:space="0" w:color="auto"/>
                                      </w:divBdr>
                                      <w:divsChild>
                                        <w:div w:id="158827065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0670">
      <w:marLeft w:val="0"/>
      <w:marRight w:val="0"/>
      <w:marTop w:val="0"/>
      <w:marBottom w:val="0"/>
      <w:divBdr>
        <w:top w:val="none" w:sz="0" w:space="0" w:color="auto"/>
        <w:left w:val="none" w:sz="0" w:space="0" w:color="auto"/>
        <w:bottom w:val="none" w:sz="0" w:space="0" w:color="auto"/>
        <w:right w:val="none" w:sz="0" w:space="0" w:color="auto"/>
      </w:divBdr>
    </w:div>
    <w:div w:id="1588270671">
      <w:marLeft w:val="0"/>
      <w:marRight w:val="0"/>
      <w:marTop w:val="0"/>
      <w:marBottom w:val="0"/>
      <w:divBdr>
        <w:top w:val="none" w:sz="0" w:space="0" w:color="auto"/>
        <w:left w:val="none" w:sz="0" w:space="0" w:color="auto"/>
        <w:bottom w:val="none" w:sz="0" w:space="0" w:color="auto"/>
        <w:right w:val="none" w:sz="0" w:space="0" w:color="auto"/>
      </w:divBdr>
    </w:div>
    <w:div w:id="1588270694">
      <w:marLeft w:val="0"/>
      <w:marRight w:val="0"/>
      <w:marTop w:val="0"/>
      <w:marBottom w:val="0"/>
      <w:divBdr>
        <w:top w:val="none" w:sz="0" w:space="0" w:color="auto"/>
        <w:left w:val="none" w:sz="0" w:space="0" w:color="auto"/>
        <w:bottom w:val="none" w:sz="0" w:space="0" w:color="auto"/>
        <w:right w:val="none" w:sz="0" w:space="0" w:color="auto"/>
      </w:divBdr>
      <w:divsChild>
        <w:div w:id="1588270903">
          <w:marLeft w:val="0"/>
          <w:marRight w:val="0"/>
          <w:marTop w:val="0"/>
          <w:marBottom w:val="0"/>
          <w:divBdr>
            <w:top w:val="none" w:sz="0" w:space="0" w:color="auto"/>
            <w:left w:val="none" w:sz="0" w:space="0" w:color="auto"/>
            <w:bottom w:val="none" w:sz="0" w:space="0" w:color="auto"/>
            <w:right w:val="none" w:sz="0" w:space="0" w:color="auto"/>
          </w:divBdr>
          <w:divsChild>
            <w:div w:id="1588270879">
              <w:marLeft w:val="0"/>
              <w:marRight w:val="0"/>
              <w:marTop w:val="0"/>
              <w:marBottom w:val="0"/>
              <w:divBdr>
                <w:top w:val="none" w:sz="0" w:space="0" w:color="auto"/>
                <w:left w:val="none" w:sz="0" w:space="0" w:color="auto"/>
                <w:bottom w:val="none" w:sz="0" w:space="0" w:color="auto"/>
                <w:right w:val="none" w:sz="0" w:space="0" w:color="auto"/>
              </w:divBdr>
              <w:divsChild>
                <w:div w:id="1588270906">
                  <w:marLeft w:val="0"/>
                  <w:marRight w:val="0"/>
                  <w:marTop w:val="0"/>
                  <w:marBottom w:val="0"/>
                  <w:divBdr>
                    <w:top w:val="none" w:sz="0" w:space="0" w:color="auto"/>
                    <w:left w:val="none" w:sz="0" w:space="0" w:color="auto"/>
                    <w:bottom w:val="none" w:sz="0" w:space="0" w:color="auto"/>
                    <w:right w:val="none" w:sz="0" w:space="0" w:color="auto"/>
                  </w:divBdr>
                  <w:divsChild>
                    <w:div w:id="1588270691">
                      <w:marLeft w:val="0"/>
                      <w:marRight w:val="0"/>
                      <w:marTop w:val="0"/>
                      <w:marBottom w:val="0"/>
                      <w:divBdr>
                        <w:top w:val="none" w:sz="0" w:space="0" w:color="auto"/>
                        <w:left w:val="none" w:sz="0" w:space="0" w:color="auto"/>
                        <w:bottom w:val="none" w:sz="0" w:space="0" w:color="auto"/>
                        <w:right w:val="none" w:sz="0" w:space="0" w:color="auto"/>
                      </w:divBdr>
                      <w:divsChild>
                        <w:div w:id="1588270899">
                          <w:marLeft w:val="0"/>
                          <w:marRight w:val="0"/>
                          <w:marTop w:val="0"/>
                          <w:marBottom w:val="0"/>
                          <w:divBdr>
                            <w:top w:val="none" w:sz="0" w:space="0" w:color="auto"/>
                            <w:left w:val="none" w:sz="0" w:space="0" w:color="auto"/>
                            <w:bottom w:val="none" w:sz="0" w:space="0" w:color="auto"/>
                            <w:right w:val="none" w:sz="0" w:space="0" w:color="auto"/>
                          </w:divBdr>
                          <w:divsChild>
                            <w:div w:id="1588270910">
                              <w:marLeft w:val="0"/>
                              <w:marRight w:val="0"/>
                              <w:marTop w:val="0"/>
                              <w:marBottom w:val="0"/>
                              <w:divBdr>
                                <w:top w:val="none" w:sz="0" w:space="0" w:color="auto"/>
                                <w:left w:val="none" w:sz="0" w:space="0" w:color="auto"/>
                                <w:bottom w:val="none" w:sz="0" w:space="0" w:color="auto"/>
                                <w:right w:val="none" w:sz="0" w:space="0" w:color="auto"/>
                              </w:divBdr>
                              <w:divsChild>
                                <w:div w:id="1588270696">
                                  <w:marLeft w:val="0"/>
                                  <w:marRight w:val="0"/>
                                  <w:marTop w:val="0"/>
                                  <w:marBottom w:val="0"/>
                                  <w:divBdr>
                                    <w:top w:val="none" w:sz="0" w:space="0" w:color="auto"/>
                                    <w:left w:val="none" w:sz="0" w:space="0" w:color="auto"/>
                                    <w:bottom w:val="none" w:sz="0" w:space="0" w:color="auto"/>
                                    <w:right w:val="none" w:sz="0" w:space="0" w:color="auto"/>
                                  </w:divBdr>
                                  <w:divsChild>
                                    <w:div w:id="158827088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0702">
      <w:marLeft w:val="0"/>
      <w:marRight w:val="0"/>
      <w:marTop w:val="0"/>
      <w:marBottom w:val="0"/>
      <w:divBdr>
        <w:top w:val="none" w:sz="0" w:space="0" w:color="auto"/>
        <w:left w:val="none" w:sz="0" w:space="0" w:color="auto"/>
        <w:bottom w:val="none" w:sz="0" w:space="0" w:color="auto"/>
        <w:right w:val="none" w:sz="0" w:space="0" w:color="auto"/>
      </w:divBdr>
      <w:divsChild>
        <w:div w:id="1588270701">
          <w:marLeft w:val="0"/>
          <w:marRight w:val="0"/>
          <w:marTop w:val="0"/>
          <w:marBottom w:val="0"/>
          <w:divBdr>
            <w:top w:val="none" w:sz="0" w:space="0" w:color="auto"/>
            <w:left w:val="none" w:sz="0" w:space="0" w:color="auto"/>
            <w:bottom w:val="none" w:sz="0" w:space="0" w:color="auto"/>
            <w:right w:val="none" w:sz="0" w:space="0" w:color="auto"/>
          </w:divBdr>
          <w:divsChild>
            <w:div w:id="1588270709">
              <w:marLeft w:val="0"/>
              <w:marRight w:val="0"/>
              <w:marTop w:val="0"/>
              <w:marBottom w:val="0"/>
              <w:divBdr>
                <w:top w:val="none" w:sz="0" w:space="0" w:color="auto"/>
                <w:left w:val="none" w:sz="0" w:space="0" w:color="auto"/>
                <w:bottom w:val="none" w:sz="0" w:space="0" w:color="auto"/>
                <w:right w:val="none" w:sz="0" w:space="0" w:color="auto"/>
              </w:divBdr>
              <w:divsChild>
                <w:div w:id="1588270718">
                  <w:marLeft w:val="0"/>
                  <w:marRight w:val="0"/>
                  <w:marTop w:val="0"/>
                  <w:marBottom w:val="0"/>
                  <w:divBdr>
                    <w:top w:val="none" w:sz="0" w:space="0" w:color="auto"/>
                    <w:left w:val="none" w:sz="0" w:space="0" w:color="auto"/>
                    <w:bottom w:val="none" w:sz="0" w:space="0" w:color="auto"/>
                    <w:right w:val="none" w:sz="0" w:space="0" w:color="auto"/>
                  </w:divBdr>
                  <w:divsChild>
                    <w:div w:id="15882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707">
      <w:marLeft w:val="0"/>
      <w:marRight w:val="0"/>
      <w:marTop w:val="0"/>
      <w:marBottom w:val="0"/>
      <w:divBdr>
        <w:top w:val="none" w:sz="0" w:space="0" w:color="auto"/>
        <w:left w:val="none" w:sz="0" w:space="0" w:color="auto"/>
        <w:bottom w:val="none" w:sz="0" w:space="0" w:color="auto"/>
        <w:right w:val="none" w:sz="0" w:space="0" w:color="auto"/>
      </w:divBdr>
      <w:divsChild>
        <w:div w:id="1588270721">
          <w:marLeft w:val="0"/>
          <w:marRight w:val="0"/>
          <w:marTop w:val="0"/>
          <w:marBottom w:val="0"/>
          <w:divBdr>
            <w:top w:val="none" w:sz="0" w:space="0" w:color="auto"/>
            <w:left w:val="none" w:sz="0" w:space="0" w:color="auto"/>
            <w:bottom w:val="none" w:sz="0" w:space="0" w:color="auto"/>
            <w:right w:val="none" w:sz="0" w:space="0" w:color="auto"/>
          </w:divBdr>
          <w:divsChild>
            <w:div w:id="1588270704">
              <w:marLeft w:val="0"/>
              <w:marRight w:val="0"/>
              <w:marTop w:val="0"/>
              <w:marBottom w:val="0"/>
              <w:divBdr>
                <w:top w:val="none" w:sz="0" w:space="0" w:color="auto"/>
                <w:left w:val="none" w:sz="0" w:space="0" w:color="auto"/>
                <w:bottom w:val="none" w:sz="0" w:space="0" w:color="auto"/>
                <w:right w:val="none" w:sz="0" w:space="0" w:color="auto"/>
              </w:divBdr>
              <w:divsChild>
                <w:div w:id="1588270715">
                  <w:marLeft w:val="0"/>
                  <w:marRight w:val="0"/>
                  <w:marTop w:val="0"/>
                  <w:marBottom w:val="0"/>
                  <w:divBdr>
                    <w:top w:val="none" w:sz="0" w:space="0" w:color="auto"/>
                    <w:left w:val="none" w:sz="0" w:space="0" w:color="auto"/>
                    <w:bottom w:val="none" w:sz="0" w:space="0" w:color="auto"/>
                    <w:right w:val="none" w:sz="0" w:space="0" w:color="auto"/>
                  </w:divBdr>
                  <w:divsChild>
                    <w:div w:id="15882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711">
      <w:marLeft w:val="0"/>
      <w:marRight w:val="0"/>
      <w:marTop w:val="0"/>
      <w:marBottom w:val="0"/>
      <w:divBdr>
        <w:top w:val="none" w:sz="0" w:space="0" w:color="auto"/>
        <w:left w:val="none" w:sz="0" w:space="0" w:color="auto"/>
        <w:bottom w:val="none" w:sz="0" w:space="0" w:color="auto"/>
        <w:right w:val="none" w:sz="0" w:space="0" w:color="auto"/>
      </w:divBdr>
      <w:divsChild>
        <w:div w:id="1588270710">
          <w:marLeft w:val="0"/>
          <w:marRight w:val="0"/>
          <w:marTop w:val="0"/>
          <w:marBottom w:val="0"/>
          <w:divBdr>
            <w:top w:val="none" w:sz="0" w:space="0" w:color="auto"/>
            <w:left w:val="none" w:sz="0" w:space="0" w:color="auto"/>
            <w:bottom w:val="none" w:sz="0" w:space="0" w:color="auto"/>
            <w:right w:val="none" w:sz="0" w:space="0" w:color="auto"/>
          </w:divBdr>
          <w:divsChild>
            <w:div w:id="1588270865">
              <w:marLeft w:val="0"/>
              <w:marRight w:val="0"/>
              <w:marTop w:val="0"/>
              <w:marBottom w:val="0"/>
              <w:divBdr>
                <w:top w:val="none" w:sz="0" w:space="0" w:color="auto"/>
                <w:left w:val="none" w:sz="0" w:space="0" w:color="auto"/>
                <w:bottom w:val="none" w:sz="0" w:space="0" w:color="auto"/>
                <w:right w:val="none" w:sz="0" w:space="0" w:color="auto"/>
              </w:divBdr>
              <w:divsChild>
                <w:div w:id="1588270703">
                  <w:marLeft w:val="0"/>
                  <w:marRight w:val="0"/>
                  <w:marTop w:val="0"/>
                  <w:marBottom w:val="0"/>
                  <w:divBdr>
                    <w:top w:val="none" w:sz="0" w:space="0" w:color="auto"/>
                    <w:left w:val="none" w:sz="0" w:space="0" w:color="auto"/>
                    <w:bottom w:val="none" w:sz="0" w:space="0" w:color="auto"/>
                    <w:right w:val="none" w:sz="0" w:space="0" w:color="auto"/>
                  </w:divBdr>
                  <w:divsChild>
                    <w:div w:id="15882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712">
      <w:marLeft w:val="0"/>
      <w:marRight w:val="0"/>
      <w:marTop w:val="0"/>
      <w:marBottom w:val="0"/>
      <w:divBdr>
        <w:top w:val="none" w:sz="0" w:space="0" w:color="auto"/>
        <w:left w:val="none" w:sz="0" w:space="0" w:color="auto"/>
        <w:bottom w:val="none" w:sz="0" w:space="0" w:color="auto"/>
        <w:right w:val="none" w:sz="0" w:space="0" w:color="auto"/>
      </w:divBdr>
      <w:divsChild>
        <w:div w:id="1588270720">
          <w:marLeft w:val="0"/>
          <w:marRight w:val="0"/>
          <w:marTop w:val="0"/>
          <w:marBottom w:val="0"/>
          <w:divBdr>
            <w:top w:val="none" w:sz="0" w:space="0" w:color="auto"/>
            <w:left w:val="none" w:sz="0" w:space="0" w:color="auto"/>
            <w:bottom w:val="none" w:sz="0" w:space="0" w:color="auto"/>
            <w:right w:val="none" w:sz="0" w:space="0" w:color="auto"/>
          </w:divBdr>
          <w:divsChild>
            <w:div w:id="1588270708">
              <w:marLeft w:val="0"/>
              <w:marRight w:val="0"/>
              <w:marTop w:val="0"/>
              <w:marBottom w:val="0"/>
              <w:divBdr>
                <w:top w:val="none" w:sz="0" w:space="0" w:color="auto"/>
                <w:left w:val="none" w:sz="0" w:space="0" w:color="auto"/>
                <w:bottom w:val="none" w:sz="0" w:space="0" w:color="auto"/>
                <w:right w:val="none" w:sz="0" w:space="0" w:color="auto"/>
              </w:divBdr>
              <w:divsChild>
                <w:div w:id="1588270706">
                  <w:marLeft w:val="0"/>
                  <w:marRight w:val="0"/>
                  <w:marTop w:val="0"/>
                  <w:marBottom w:val="0"/>
                  <w:divBdr>
                    <w:top w:val="none" w:sz="0" w:space="0" w:color="auto"/>
                    <w:left w:val="none" w:sz="0" w:space="0" w:color="auto"/>
                    <w:bottom w:val="none" w:sz="0" w:space="0" w:color="auto"/>
                    <w:right w:val="none" w:sz="0" w:space="0" w:color="auto"/>
                  </w:divBdr>
                  <w:divsChild>
                    <w:div w:id="15882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719">
      <w:marLeft w:val="0"/>
      <w:marRight w:val="0"/>
      <w:marTop w:val="0"/>
      <w:marBottom w:val="0"/>
      <w:divBdr>
        <w:top w:val="none" w:sz="0" w:space="0" w:color="auto"/>
        <w:left w:val="none" w:sz="0" w:space="0" w:color="auto"/>
        <w:bottom w:val="none" w:sz="0" w:space="0" w:color="auto"/>
        <w:right w:val="none" w:sz="0" w:space="0" w:color="auto"/>
      </w:divBdr>
      <w:divsChild>
        <w:div w:id="1588270866">
          <w:marLeft w:val="0"/>
          <w:marRight w:val="0"/>
          <w:marTop w:val="0"/>
          <w:marBottom w:val="0"/>
          <w:divBdr>
            <w:top w:val="none" w:sz="0" w:space="0" w:color="auto"/>
            <w:left w:val="none" w:sz="0" w:space="0" w:color="auto"/>
            <w:bottom w:val="none" w:sz="0" w:space="0" w:color="auto"/>
            <w:right w:val="none" w:sz="0" w:space="0" w:color="auto"/>
          </w:divBdr>
          <w:divsChild>
            <w:div w:id="1588270716">
              <w:marLeft w:val="0"/>
              <w:marRight w:val="0"/>
              <w:marTop w:val="0"/>
              <w:marBottom w:val="0"/>
              <w:divBdr>
                <w:top w:val="none" w:sz="0" w:space="0" w:color="auto"/>
                <w:left w:val="none" w:sz="0" w:space="0" w:color="auto"/>
                <w:bottom w:val="none" w:sz="0" w:space="0" w:color="auto"/>
                <w:right w:val="none" w:sz="0" w:space="0" w:color="auto"/>
              </w:divBdr>
              <w:divsChild>
                <w:div w:id="1588270705">
                  <w:marLeft w:val="0"/>
                  <w:marRight w:val="0"/>
                  <w:marTop w:val="0"/>
                  <w:marBottom w:val="0"/>
                  <w:divBdr>
                    <w:top w:val="none" w:sz="0" w:space="0" w:color="auto"/>
                    <w:left w:val="none" w:sz="0" w:space="0" w:color="auto"/>
                    <w:bottom w:val="none" w:sz="0" w:space="0" w:color="auto"/>
                    <w:right w:val="none" w:sz="0" w:space="0" w:color="auto"/>
                  </w:divBdr>
                  <w:divsChild>
                    <w:div w:id="158827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724">
      <w:marLeft w:val="0"/>
      <w:marRight w:val="0"/>
      <w:marTop w:val="0"/>
      <w:marBottom w:val="0"/>
      <w:divBdr>
        <w:top w:val="none" w:sz="0" w:space="0" w:color="auto"/>
        <w:left w:val="none" w:sz="0" w:space="0" w:color="auto"/>
        <w:bottom w:val="none" w:sz="0" w:space="0" w:color="auto"/>
        <w:right w:val="none" w:sz="0" w:space="0" w:color="auto"/>
      </w:divBdr>
    </w:div>
    <w:div w:id="1588270725">
      <w:marLeft w:val="0"/>
      <w:marRight w:val="0"/>
      <w:marTop w:val="0"/>
      <w:marBottom w:val="0"/>
      <w:divBdr>
        <w:top w:val="none" w:sz="0" w:space="0" w:color="auto"/>
        <w:left w:val="none" w:sz="0" w:space="0" w:color="auto"/>
        <w:bottom w:val="none" w:sz="0" w:space="0" w:color="auto"/>
        <w:right w:val="none" w:sz="0" w:space="0" w:color="auto"/>
      </w:divBdr>
      <w:divsChild>
        <w:div w:id="1588270846">
          <w:marLeft w:val="547"/>
          <w:marRight w:val="0"/>
          <w:marTop w:val="106"/>
          <w:marBottom w:val="60"/>
          <w:divBdr>
            <w:top w:val="none" w:sz="0" w:space="0" w:color="auto"/>
            <w:left w:val="none" w:sz="0" w:space="0" w:color="auto"/>
            <w:bottom w:val="none" w:sz="0" w:space="0" w:color="auto"/>
            <w:right w:val="none" w:sz="0" w:space="0" w:color="auto"/>
          </w:divBdr>
        </w:div>
        <w:div w:id="1588270847">
          <w:marLeft w:val="547"/>
          <w:marRight w:val="0"/>
          <w:marTop w:val="106"/>
          <w:marBottom w:val="60"/>
          <w:divBdr>
            <w:top w:val="none" w:sz="0" w:space="0" w:color="auto"/>
            <w:left w:val="none" w:sz="0" w:space="0" w:color="auto"/>
            <w:bottom w:val="none" w:sz="0" w:space="0" w:color="auto"/>
            <w:right w:val="none" w:sz="0" w:space="0" w:color="auto"/>
          </w:divBdr>
        </w:div>
        <w:div w:id="1588270850">
          <w:marLeft w:val="547"/>
          <w:marRight w:val="0"/>
          <w:marTop w:val="106"/>
          <w:marBottom w:val="60"/>
          <w:divBdr>
            <w:top w:val="none" w:sz="0" w:space="0" w:color="auto"/>
            <w:left w:val="none" w:sz="0" w:space="0" w:color="auto"/>
            <w:bottom w:val="none" w:sz="0" w:space="0" w:color="auto"/>
            <w:right w:val="none" w:sz="0" w:space="0" w:color="auto"/>
          </w:divBdr>
        </w:div>
        <w:div w:id="1588270853">
          <w:marLeft w:val="547"/>
          <w:marRight w:val="0"/>
          <w:marTop w:val="106"/>
          <w:marBottom w:val="60"/>
          <w:divBdr>
            <w:top w:val="none" w:sz="0" w:space="0" w:color="auto"/>
            <w:left w:val="none" w:sz="0" w:space="0" w:color="auto"/>
            <w:bottom w:val="none" w:sz="0" w:space="0" w:color="auto"/>
            <w:right w:val="none" w:sz="0" w:space="0" w:color="auto"/>
          </w:divBdr>
        </w:div>
        <w:div w:id="1588270854">
          <w:marLeft w:val="547"/>
          <w:marRight w:val="0"/>
          <w:marTop w:val="106"/>
          <w:marBottom w:val="60"/>
          <w:divBdr>
            <w:top w:val="none" w:sz="0" w:space="0" w:color="auto"/>
            <w:left w:val="none" w:sz="0" w:space="0" w:color="auto"/>
            <w:bottom w:val="none" w:sz="0" w:space="0" w:color="auto"/>
            <w:right w:val="none" w:sz="0" w:space="0" w:color="auto"/>
          </w:divBdr>
        </w:div>
      </w:divsChild>
    </w:div>
    <w:div w:id="1588270727">
      <w:marLeft w:val="0"/>
      <w:marRight w:val="0"/>
      <w:marTop w:val="0"/>
      <w:marBottom w:val="0"/>
      <w:divBdr>
        <w:top w:val="none" w:sz="0" w:space="0" w:color="auto"/>
        <w:left w:val="none" w:sz="0" w:space="0" w:color="auto"/>
        <w:bottom w:val="none" w:sz="0" w:space="0" w:color="auto"/>
        <w:right w:val="none" w:sz="0" w:space="0" w:color="auto"/>
      </w:divBdr>
      <w:divsChild>
        <w:div w:id="1588270726">
          <w:marLeft w:val="547"/>
          <w:marRight w:val="0"/>
          <w:marTop w:val="0"/>
          <w:marBottom w:val="0"/>
          <w:divBdr>
            <w:top w:val="none" w:sz="0" w:space="0" w:color="auto"/>
            <w:left w:val="none" w:sz="0" w:space="0" w:color="auto"/>
            <w:bottom w:val="none" w:sz="0" w:space="0" w:color="auto"/>
            <w:right w:val="none" w:sz="0" w:space="0" w:color="auto"/>
          </w:divBdr>
        </w:div>
      </w:divsChild>
    </w:div>
    <w:div w:id="1588270728">
      <w:marLeft w:val="0"/>
      <w:marRight w:val="0"/>
      <w:marTop w:val="0"/>
      <w:marBottom w:val="0"/>
      <w:divBdr>
        <w:top w:val="none" w:sz="0" w:space="0" w:color="auto"/>
        <w:left w:val="none" w:sz="0" w:space="0" w:color="auto"/>
        <w:bottom w:val="none" w:sz="0" w:space="0" w:color="auto"/>
        <w:right w:val="none" w:sz="0" w:space="0" w:color="auto"/>
      </w:divBdr>
      <w:divsChild>
        <w:div w:id="1588270729">
          <w:marLeft w:val="547"/>
          <w:marRight w:val="0"/>
          <w:marTop w:val="130"/>
          <w:marBottom w:val="0"/>
          <w:divBdr>
            <w:top w:val="none" w:sz="0" w:space="0" w:color="auto"/>
            <w:left w:val="none" w:sz="0" w:space="0" w:color="auto"/>
            <w:bottom w:val="none" w:sz="0" w:space="0" w:color="auto"/>
            <w:right w:val="none" w:sz="0" w:space="0" w:color="auto"/>
          </w:divBdr>
        </w:div>
      </w:divsChild>
    </w:div>
    <w:div w:id="1588270733">
      <w:marLeft w:val="0"/>
      <w:marRight w:val="0"/>
      <w:marTop w:val="0"/>
      <w:marBottom w:val="0"/>
      <w:divBdr>
        <w:top w:val="none" w:sz="0" w:space="0" w:color="auto"/>
        <w:left w:val="none" w:sz="0" w:space="0" w:color="auto"/>
        <w:bottom w:val="none" w:sz="0" w:space="0" w:color="auto"/>
        <w:right w:val="none" w:sz="0" w:space="0" w:color="auto"/>
      </w:divBdr>
      <w:divsChild>
        <w:div w:id="1588270734">
          <w:marLeft w:val="547"/>
          <w:marRight w:val="0"/>
          <w:marTop w:val="115"/>
          <w:marBottom w:val="0"/>
          <w:divBdr>
            <w:top w:val="none" w:sz="0" w:space="0" w:color="auto"/>
            <w:left w:val="none" w:sz="0" w:space="0" w:color="auto"/>
            <w:bottom w:val="none" w:sz="0" w:space="0" w:color="auto"/>
            <w:right w:val="none" w:sz="0" w:space="0" w:color="auto"/>
          </w:divBdr>
        </w:div>
      </w:divsChild>
    </w:div>
    <w:div w:id="1588270737">
      <w:marLeft w:val="0"/>
      <w:marRight w:val="0"/>
      <w:marTop w:val="0"/>
      <w:marBottom w:val="0"/>
      <w:divBdr>
        <w:top w:val="none" w:sz="0" w:space="0" w:color="auto"/>
        <w:left w:val="none" w:sz="0" w:space="0" w:color="auto"/>
        <w:bottom w:val="none" w:sz="0" w:space="0" w:color="auto"/>
        <w:right w:val="none" w:sz="0" w:space="0" w:color="auto"/>
      </w:divBdr>
      <w:divsChild>
        <w:div w:id="1588270736">
          <w:marLeft w:val="0"/>
          <w:marRight w:val="0"/>
          <w:marTop w:val="0"/>
          <w:marBottom w:val="0"/>
          <w:divBdr>
            <w:top w:val="none" w:sz="0" w:space="0" w:color="auto"/>
            <w:left w:val="none" w:sz="0" w:space="0" w:color="auto"/>
            <w:bottom w:val="none" w:sz="0" w:space="0" w:color="auto"/>
            <w:right w:val="none" w:sz="0" w:space="0" w:color="auto"/>
          </w:divBdr>
          <w:divsChild>
            <w:div w:id="1588270738">
              <w:marLeft w:val="0"/>
              <w:marRight w:val="0"/>
              <w:marTop w:val="0"/>
              <w:marBottom w:val="0"/>
              <w:divBdr>
                <w:top w:val="none" w:sz="0" w:space="0" w:color="auto"/>
                <w:left w:val="none" w:sz="0" w:space="0" w:color="auto"/>
                <w:bottom w:val="none" w:sz="0" w:space="0" w:color="auto"/>
                <w:right w:val="none" w:sz="0" w:space="0" w:color="auto"/>
              </w:divBdr>
              <w:divsChild>
                <w:div w:id="1588270841">
                  <w:marLeft w:val="0"/>
                  <w:marRight w:val="0"/>
                  <w:marTop w:val="0"/>
                  <w:marBottom w:val="0"/>
                  <w:divBdr>
                    <w:top w:val="none" w:sz="0" w:space="0" w:color="auto"/>
                    <w:left w:val="none" w:sz="0" w:space="0" w:color="auto"/>
                    <w:bottom w:val="none" w:sz="0" w:space="0" w:color="auto"/>
                    <w:right w:val="none" w:sz="0" w:space="0" w:color="auto"/>
                  </w:divBdr>
                  <w:divsChild>
                    <w:div w:id="158827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743">
      <w:marLeft w:val="0"/>
      <w:marRight w:val="0"/>
      <w:marTop w:val="0"/>
      <w:marBottom w:val="0"/>
      <w:divBdr>
        <w:top w:val="none" w:sz="0" w:space="0" w:color="auto"/>
        <w:left w:val="none" w:sz="0" w:space="0" w:color="auto"/>
        <w:bottom w:val="none" w:sz="0" w:space="0" w:color="auto"/>
        <w:right w:val="none" w:sz="0" w:space="0" w:color="auto"/>
      </w:divBdr>
      <w:divsChild>
        <w:div w:id="1588270740">
          <w:marLeft w:val="0"/>
          <w:marRight w:val="0"/>
          <w:marTop w:val="0"/>
          <w:marBottom w:val="0"/>
          <w:divBdr>
            <w:top w:val="none" w:sz="0" w:space="0" w:color="auto"/>
            <w:left w:val="none" w:sz="0" w:space="0" w:color="auto"/>
            <w:bottom w:val="none" w:sz="0" w:space="0" w:color="auto"/>
            <w:right w:val="none" w:sz="0" w:space="0" w:color="auto"/>
          </w:divBdr>
          <w:divsChild>
            <w:div w:id="1588270745">
              <w:marLeft w:val="0"/>
              <w:marRight w:val="0"/>
              <w:marTop w:val="0"/>
              <w:marBottom w:val="0"/>
              <w:divBdr>
                <w:top w:val="none" w:sz="0" w:space="0" w:color="auto"/>
                <w:left w:val="none" w:sz="0" w:space="0" w:color="auto"/>
                <w:bottom w:val="none" w:sz="0" w:space="0" w:color="auto"/>
                <w:right w:val="none" w:sz="0" w:space="0" w:color="auto"/>
              </w:divBdr>
              <w:divsChild>
                <w:div w:id="1588270746">
                  <w:marLeft w:val="0"/>
                  <w:marRight w:val="0"/>
                  <w:marTop w:val="0"/>
                  <w:marBottom w:val="0"/>
                  <w:divBdr>
                    <w:top w:val="none" w:sz="0" w:space="0" w:color="auto"/>
                    <w:left w:val="none" w:sz="0" w:space="0" w:color="auto"/>
                    <w:bottom w:val="none" w:sz="0" w:space="0" w:color="auto"/>
                    <w:right w:val="none" w:sz="0" w:space="0" w:color="auto"/>
                  </w:divBdr>
                  <w:divsChild>
                    <w:div w:id="158827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744">
      <w:marLeft w:val="0"/>
      <w:marRight w:val="0"/>
      <w:marTop w:val="0"/>
      <w:marBottom w:val="0"/>
      <w:divBdr>
        <w:top w:val="none" w:sz="0" w:space="0" w:color="auto"/>
        <w:left w:val="none" w:sz="0" w:space="0" w:color="auto"/>
        <w:bottom w:val="none" w:sz="0" w:space="0" w:color="auto"/>
        <w:right w:val="none" w:sz="0" w:space="0" w:color="auto"/>
      </w:divBdr>
    </w:div>
    <w:div w:id="1588270747">
      <w:marLeft w:val="0"/>
      <w:marRight w:val="0"/>
      <w:marTop w:val="0"/>
      <w:marBottom w:val="0"/>
      <w:divBdr>
        <w:top w:val="none" w:sz="0" w:space="0" w:color="auto"/>
        <w:left w:val="none" w:sz="0" w:space="0" w:color="auto"/>
        <w:bottom w:val="none" w:sz="0" w:space="0" w:color="auto"/>
        <w:right w:val="none" w:sz="0" w:space="0" w:color="auto"/>
      </w:divBdr>
      <w:divsChild>
        <w:div w:id="1588270741">
          <w:marLeft w:val="0"/>
          <w:marRight w:val="0"/>
          <w:marTop w:val="0"/>
          <w:marBottom w:val="0"/>
          <w:divBdr>
            <w:top w:val="none" w:sz="0" w:space="0" w:color="auto"/>
            <w:left w:val="none" w:sz="0" w:space="0" w:color="auto"/>
            <w:bottom w:val="none" w:sz="0" w:space="0" w:color="auto"/>
            <w:right w:val="none" w:sz="0" w:space="0" w:color="auto"/>
          </w:divBdr>
          <w:divsChild>
            <w:div w:id="1588270748">
              <w:marLeft w:val="0"/>
              <w:marRight w:val="0"/>
              <w:marTop w:val="0"/>
              <w:marBottom w:val="0"/>
              <w:divBdr>
                <w:top w:val="none" w:sz="0" w:space="0" w:color="auto"/>
                <w:left w:val="none" w:sz="0" w:space="0" w:color="auto"/>
                <w:bottom w:val="none" w:sz="0" w:space="0" w:color="auto"/>
                <w:right w:val="none" w:sz="0" w:space="0" w:color="auto"/>
              </w:divBdr>
              <w:divsChild>
                <w:div w:id="1588270739">
                  <w:marLeft w:val="0"/>
                  <w:marRight w:val="0"/>
                  <w:marTop w:val="0"/>
                  <w:marBottom w:val="0"/>
                  <w:divBdr>
                    <w:top w:val="none" w:sz="0" w:space="0" w:color="auto"/>
                    <w:left w:val="none" w:sz="0" w:space="0" w:color="auto"/>
                    <w:bottom w:val="none" w:sz="0" w:space="0" w:color="auto"/>
                    <w:right w:val="none" w:sz="0" w:space="0" w:color="auto"/>
                  </w:divBdr>
                  <w:divsChild>
                    <w:div w:id="15882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750">
      <w:marLeft w:val="0"/>
      <w:marRight w:val="0"/>
      <w:marTop w:val="0"/>
      <w:marBottom w:val="0"/>
      <w:divBdr>
        <w:top w:val="none" w:sz="0" w:space="0" w:color="auto"/>
        <w:left w:val="none" w:sz="0" w:space="0" w:color="auto"/>
        <w:bottom w:val="none" w:sz="0" w:space="0" w:color="auto"/>
        <w:right w:val="none" w:sz="0" w:space="0" w:color="auto"/>
      </w:divBdr>
    </w:div>
    <w:div w:id="1588270754">
      <w:marLeft w:val="0"/>
      <w:marRight w:val="0"/>
      <w:marTop w:val="0"/>
      <w:marBottom w:val="0"/>
      <w:divBdr>
        <w:top w:val="none" w:sz="0" w:space="0" w:color="auto"/>
        <w:left w:val="none" w:sz="0" w:space="0" w:color="auto"/>
        <w:bottom w:val="none" w:sz="0" w:space="0" w:color="auto"/>
        <w:right w:val="none" w:sz="0" w:space="0" w:color="auto"/>
      </w:divBdr>
      <w:divsChild>
        <w:div w:id="1588270751">
          <w:marLeft w:val="0"/>
          <w:marRight w:val="0"/>
          <w:marTop w:val="0"/>
          <w:marBottom w:val="0"/>
          <w:divBdr>
            <w:top w:val="none" w:sz="0" w:space="0" w:color="auto"/>
            <w:left w:val="none" w:sz="0" w:space="0" w:color="auto"/>
            <w:bottom w:val="none" w:sz="0" w:space="0" w:color="auto"/>
            <w:right w:val="none" w:sz="0" w:space="0" w:color="auto"/>
          </w:divBdr>
          <w:divsChild>
            <w:div w:id="1588270758">
              <w:marLeft w:val="0"/>
              <w:marRight w:val="0"/>
              <w:marTop w:val="0"/>
              <w:marBottom w:val="0"/>
              <w:divBdr>
                <w:top w:val="none" w:sz="0" w:space="0" w:color="auto"/>
                <w:left w:val="none" w:sz="0" w:space="0" w:color="auto"/>
                <w:bottom w:val="none" w:sz="0" w:space="0" w:color="auto"/>
                <w:right w:val="none" w:sz="0" w:space="0" w:color="auto"/>
              </w:divBdr>
              <w:divsChild>
                <w:div w:id="1588270760">
                  <w:marLeft w:val="0"/>
                  <w:marRight w:val="0"/>
                  <w:marTop w:val="0"/>
                  <w:marBottom w:val="0"/>
                  <w:divBdr>
                    <w:top w:val="none" w:sz="0" w:space="0" w:color="auto"/>
                    <w:left w:val="none" w:sz="0" w:space="0" w:color="auto"/>
                    <w:bottom w:val="none" w:sz="0" w:space="0" w:color="auto"/>
                    <w:right w:val="none" w:sz="0" w:space="0" w:color="auto"/>
                  </w:divBdr>
                  <w:divsChild>
                    <w:div w:id="15882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757">
      <w:marLeft w:val="0"/>
      <w:marRight w:val="0"/>
      <w:marTop w:val="0"/>
      <w:marBottom w:val="0"/>
      <w:divBdr>
        <w:top w:val="none" w:sz="0" w:space="0" w:color="auto"/>
        <w:left w:val="none" w:sz="0" w:space="0" w:color="auto"/>
        <w:bottom w:val="none" w:sz="0" w:space="0" w:color="auto"/>
        <w:right w:val="none" w:sz="0" w:space="0" w:color="auto"/>
      </w:divBdr>
      <w:divsChild>
        <w:div w:id="1588270752">
          <w:marLeft w:val="0"/>
          <w:marRight w:val="0"/>
          <w:marTop w:val="0"/>
          <w:marBottom w:val="0"/>
          <w:divBdr>
            <w:top w:val="none" w:sz="0" w:space="0" w:color="auto"/>
            <w:left w:val="none" w:sz="0" w:space="0" w:color="auto"/>
            <w:bottom w:val="none" w:sz="0" w:space="0" w:color="auto"/>
            <w:right w:val="none" w:sz="0" w:space="0" w:color="auto"/>
          </w:divBdr>
          <w:divsChild>
            <w:div w:id="1588270759">
              <w:marLeft w:val="0"/>
              <w:marRight w:val="0"/>
              <w:marTop w:val="0"/>
              <w:marBottom w:val="0"/>
              <w:divBdr>
                <w:top w:val="none" w:sz="0" w:space="0" w:color="auto"/>
                <w:left w:val="none" w:sz="0" w:space="0" w:color="auto"/>
                <w:bottom w:val="none" w:sz="0" w:space="0" w:color="auto"/>
                <w:right w:val="none" w:sz="0" w:space="0" w:color="auto"/>
              </w:divBdr>
              <w:divsChild>
                <w:div w:id="1588270755">
                  <w:marLeft w:val="0"/>
                  <w:marRight w:val="0"/>
                  <w:marTop w:val="0"/>
                  <w:marBottom w:val="0"/>
                  <w:divBdr>
                    <w:top w:val="none" w:sz="0" w:space="0" w:color="auto"/>
                    <w:left w:val="none" w:sz="0" w:space="0" w:color="auto"/>
                    <w:bottom w:val="none" w:sz="0" w:space="0" w:color="auto"/>
                    <w:right w:val="none" w:sz="0" w:space="0" w:color="auto"/>
                  </w:divBdr>
                  <w:divsChild>
                    <w:div w:id="15882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762">
      <w:marLeft w:val="0"/>
      <w:marRight w:val="0"/>
      <w:marTop w:val="0"/>
      <w:marBottom w:val="0"/>
      <w:divBdr>
        <w:top w:val="none" w:sz="0" w:space="0" w:color="auto"/>
        <w:left w:val="none" w:sz="0" w:space="0" w:color="auto"/>
        <w:bottom w:val="none" w:sz="0" w:space="0" w:color="auto"/>
        <w:right w:val="none" w:sz="0" w:space="0" w:color="auto"/>
      </w:divBdr>
      <w:divsChild>
        <w:div w:id="1588270763">
          <w:marLeft w:val="0"/>
          <w:marRight w:val="0"/>
          <w:marTop w:val="0"/>
          <w:marBottom w:val="0"/>
          <w:divBdr>
            <w:top w:val="none" w:sz="0" w:space="0" w:color="auto"/>
            <w:left w:val="none" w:sz="0" w:space="0" w:color="auto"/>
            <w:bottom w:val="none" w:sz="0" w:space="0" w:color="auto"/>
            <w:right w:val="none" w:sz="0" w:space="0" w:color="auto"/>
          </w:divBdr>
          <w:divsChild>
            <w:div w:id="1588270761">
              <w:marLeft w:val="0"/>
              <w:marRight w:val="0"/>
              <w:marTop w:val="0"/>
              <w:marBottom w:val="0"/>
              <w:divBdr>
                <w:top w:val="none" w:sz="0" w:space="0" w:color="auto"/>
                <w:left w:val="none" w:sz="0" w:space="0" w:color="auto"/>
                <w:bottom w:val="none" w:sz="0" w:space="0" w:color="auto"/>
                <w:right w:val="none" w:sz="0" w:space="0" w:color="auto"/>
              </w:divBdr>
              <w:divsChild>
                <w:div w:id="1588270834">
                  <w:marLeft w:val="0"/>
                  <w:marRight w:val="0"/>
                  <w:marTop w:val="0"/>
                  <w:marBottom w:val="0"/>
                  <w:divBdr>
                    <w:top w:val="none" w:sz="0" w:space="0" w:color="auto"/>
                    <w:left w:val="none" w:sz="0" w:space="0" w:color="auto"/>
                    <w:bottom w:val="none" w:sz="0" w:space="0" w:color="auto"/>
                    <w:right w:val="none" w:sz="0" w:space="0" w:color="auto"/>
                  </w:divBdr>
                  <w:divsChild>
                    <w:div w:id="15882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764">
      <w:marLeft w:val="0"/>
      <w:marRight w:val="0"/>
      <w:marTop w:val="0"/>
      <w:marBottom w:val="0"/>
      <w:divBdr>
        <w:top w:val="none" w:sz="0" w:space="0" w:color="auto"/>
        <w:left w:val="none" w:sz="0" w:space="0" w:color="auto"/>
        <w:bottom w:val="none" w:sz="0" w:space="0" w:color="auto"/>
        <w:right w:val="none" w:sz="0" w:space="0" w:color="auto"/>
      </w:divBdr>
    </w:div>
    <w:div w:id="1588270777">
      <w:marLeft w:val="0"/>
      <w:marRight w:val="0"/>
      <w:marTop w:val="0"/>
      <w:marBottom w:val="0"/>
      <w:divBdr>
        <w:top w:val="none" w:sz="0" w:space="0" w:color="auto"/>
        <w:left w:val="none" w:sz="0" w:space="0" w:color="auto"/>
        <w:bottom w:val="none" w:sz="0" w:space="0" w:color="auto"/>
        <w:right w:val="none" w:sz="0" w:space="0" w:color="auto"/>
      </w:divBdr>
      <w:divsChild>
        <w:div w:id="1588270775">
          <w:marLeft w:val="0"/>
          <w:marRight w:val="0"/>
          <w:marTop w:val="0"/>
          <w:marBottom w:val="0"/>
          <w:divBdr>
            <w:top w:val="none" w:sz="0" w:space="0" w:color="auto"/>
            <w:left w:val="none" w:sz="0" w:space="0" w:color="auto"/>
            <w:bottom w:val="none" w:sz="0" w:space="0" w:color="auto"/>
            <w:right w:val="none" w:sz="0" w:space="0" w:color="auto"/>
          </w:divBdr>
          <w:divsChild>
            <w:div w:id="1588270813">
              <w:marLeft w:val="0"/>
              <w:marRight w:val="0"/>
              <w:marTop w:val="0"/>
              <w:marBottom w:val="0"/>
              <w:divBdr>
                <w:top w:val="none" w:sz="0" w:space="0" w:color="auto"/>
                <w:left w:val="none" w:sz="0" w:space="0" w:color="auto"/>
                <w:bottom w:val="none" w:sz="0" w:space="0" w:color="auto"/>
                <w:right w:val="none" w:sz="0" w:space="0" w:color="auto"/>
              </w:divBdr>
              <w:divsChild>
                <w:div w:id="1588270776">
                  <w:marLeft w:val="0"/>
                  <w:marRight w:val="0"/>
                  <w:marTop w:val="0"/>
                  <w:marBottom w:val="0"/>
                  <w:divBdr>
                    <w:top w:val="none" w:sz="0" w:space="0" w:color="auto"/>
                    <w:left w:val="none" w:sz="0" w:space="0" w:color="auto"/>
                    <w:bottom w:val="none" w:sz="0" w:space="0" w:color="auto"/>
                    <w:right w:val="none" w:sz="0" w:space="0" w:color="auto"/>
                  </w:divBdr>
                  <w:divsChild>
                    <w:div w:id="1588270772">
                      <w:marLeft w:val="0"/>
                      <w:marRight w:val="0"/>
                      <w:marTop w:val="0"/>
                      <w:marBottom w:val="0"/>
                      <w:divBdr>
                        <w:top w:val="none" w:sz="0" w:space="0" w:color="auto"/>
                        <w:left w:val="none" w:sz="0" w:space="0" w:color="auto"/>
                        <w:bottom w:val="none" w:sz="0" w:space="0" w:color="auto"/>
                        <w:right w:val="none" w:sz="0" w:space="0" w:color="auto"/>
                      </w:divBdr>
                      <w:divsChild>
                        <w:div w:id="1588270768">
                          <w:marLeft w:val="0"/>
                          <w:marRight w:val="0"/>
                          <w:marTop w:val="0"/>
                          <w:marBottom w:val="0"/>
                          <w:divBdr>
                            <w:top w:val="none" w:sz="0" w:space="0" w:color="auto"/>
                            <w:left w:val="none" w:sz="0" w:space="0" w:color="auto"/>
                            <w:bottom w:val="none" w:sz="0" w:space="0" w:color="auto"/>
                            <w:right w:val="none" w:sz="0" w:space="0" w:color="auto"/>
                          </w:divBdr>
                          <w:divsChild>
                            <w:div w:id="1588270815">
                              <w:marLeft w:val="0"/>
                              <w:marRight w:val="0"/>
                              <w:marTop w:val="0"/>
                              <w:marBottom w:val="0"/>
                              <w:divBdr>
                                <w:top w:val="none" w:sz="0" w:space="0" w:color="auto"/>
                                <w:left w:val="none" w:sz="0" w:space="0" w:color="auto"/>
                                <w:bottom w:val="none" w:sz="0" w:space="0" w:color="auto"/>
                                <w:right w:val="none" w:sz="0" w:space="0" w:color="auto"/>
                              </w:divBdr>
                              <w:divsChild>
                                <w:div w:id="1588270770">
                                  <w:marLeft w:val="0"/>
                                  <w:marRight w:val="0"/>
                                  <w:marTop w:val="0"/>
                                  <w:marBottom w:val="0"/>
                                  <w:divBdr>
                                    <w:top w:val="none" w:sz="0" w:space="0" w:color="auto"/>
                                    <w:left w:val="none" w:sz="0" w:space="0" w:color="auto"/>
                                    <w:bottom w:val="none" w:sz="0" w:space="0" w:color="auto"/>
                                    <w:right w:val="none" w:sz="0" w:space="0" w:color="auto"/>
                                  </w:divBdr>
                                </w:div>
                                <w:div w:id="15882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0769">
                          <w:marLeft w:val="0"/>
                          <w:marRight w:val="0"/>
                          <w:marTop w:val="0"/>
                          <w:marBottom w:val="0"/>
                          <w:divBdr>
                            <w:top w:val="none" w:sz="0" w:space="0" w:color="auto"/>
                            <w:left w:val="none" w:sz="0" w:space="0" w:color="auto"/>
                            <w:bottom w:val="none" w:sz="0" w:space="0" w:color="auto"/>
                            <w:right w:val="none" w:sz="0" w:space="0" w:color="auto"/>
                          </w:divBdr>
                        </w:div>
                        <w:div w:id="1588270773">
                          <w:marLeft w:val="0"/>
                          <w:marRight w:val="0"/>
                          <w:marTop w:val="0"/>
                          <w:marBottom w:val="0"/>
                          <w:divBdr>
                            <w:top w:val="none" w:sz="0" w:space="0" w:color="auto"/>
                            <w:left w:val="none" w:sz="0" w:space="0" w:color="auto"/>
                            <w:bottom w:val="none" w:sz="0" w:space="0" w:color="auto"/>
                            <w:right w:val="none" w:sz="0" w:space="0" w:color="auto"/>
                          </w:divBdr>
                        </w:div>
                        <w:div w:id="1588270774">
                          <w:marLeft w:val="0"/>
                          <w:marRight w:val="0"/>
                          <w:marTop w:val="0"/>
                          <w:marBottom w:val="0"/>
                          <w:divBdr>
                            <w:top w:val="none" w:sz="0" w:space="0" w:color="auto"/>
                            <w:left w:val="none" w:sz="0" w:space="0" w:color="auto"/>
                            <w:bottom w:val="none" w:sz="0" w:space="0" w:color="auto"/>
                            <w:right w:val="none" w:sz="0" w:space="0" w:color="auto"/>
                          </w:divBdr>
                          <w:divsChild>
                            <w:div w:id="158827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0787">
      <w:marLeft w:val="0"/>
      <w:marRight w:val="0"/>
      <w:marTop w:val="0"/>
      <w:marBottom w:val="0"/>
      <w:divBdr>
        <w:top w:val="none" w:sz="0" w:space="0" w:color="auto"/>
        <w:left w:val="none" w:sz="0" w:space="0" w:color="auto"/>
        <w:bottom w:val="none" w:sz="0" w:space="0" w:color="auto"/>
        <w:right w:val="none" w:sz="0" w:space="0" w:color="auto"/>
      </w:divBdr>
    </w:div>
    <w:div w:id="1588270790">
      <w:marLeft w:val="0"/>
      <w:marRight w:val="0"/>
      <w:marTop w:val="0"/>
      <w:marBottom w:val="0"/>
      <w:divBdr>
        <w:top w:val="none" w:sz="0" w:space="0" w:color="auto"/>
        <w:left w:val="none" w:sz="0" w:space="0" w:color="auto"/>
        <w:bottom w:val="none" w:sz="0" w:space="0" w:color="auto"/>
        <w:right w:val="none" w:sz="0" w:space="0" w:color="auto"/>
      </w:divBdr>
      <w:divsChild>
        <w:div w:id="1588270786">
          <w:marLeft w:val="0"/>
          <w:marRight w:val="0"/>
          <w:marTop w:val="0"/>
          <w:marBottom w:val="0"/>
          <w:divBdr>
            <w:top w:val="none" w:sz="0" w:space="0" w:color="auto"/>
            <w:left w:val="none" w:sz="0" w:space="0" w:color="auto"/>
            <w:bottom w:val="none" w:sz="0" w:space="0" w:color="auto"/>
            <w:right w:val="none" w:sz="0" w:space="0" w:color="auto"/>
          </w:divBdr>
          <w:divsChild>
            <w:div w:id="1588270797">
              <w:marLeft w:val="0"/>
              <w:marRight w:val="0"/>
              <w:marTop w:val="0"/>
              <w:marBottom w:val="0"/>
              <w:divBdr>
                <w:top w:val="none" w:sz="0" w:space="0" w:color="auto"/>
                <w:left w:val="none" w:sz="0" w:space="0" w:color="auto"/>
                <w:bottom w:val="none" w:sz="0" w:space="0" w:color="auto"/>
                <w:right w:val="none" w:sz="0" w:space="0" w:color="auto"/>
              </w:divBdr>
              <w:divsChild>
                <w:div w:id="1588270794">
                  <w:marLeft w:val="0"/>
                  <w:marRight w:val="0"/>
                  <w:marTop w:val="0"/>
                  <w:marBottom w:val="0"/>
                  <w:divBdr>
                    <w:top w:val="none" w:sz="0" w:space="0" w:color="auto"/>
                    <w:left w:val="none" w:sz="0" w:space="0" w:color="auto"/>
                    <w:bottom w:val="none" w:sz="0" w:space="0" w:color="auto"/>
                    <w:right w:val="none" w:sz="0" w:space="0" w:color="auto"/>
                  </w:divBdr>
                  <w:divsChild>
                    <w:div w:id="158827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799">
      <w:marLeft w:val="0"/>
      <w:marRight w:val="0"/>
      <w:marTop w:val="0"/>
      <w:marBottom w:val="0"/>
      <w:divBdr>
        <w:top w:val="none" w:sz="0" w:space="0" w:color="auto"/>
        <w:left w:val="none" w:sz="0" w:space="0" w:color="auto"/>
        <w:bottom w:val="none" w:sz="0" w:space="0" w:color="auto"/>
        <w:right w:val="none" w:sz="0" w:space="0" w:color="auto"/>
      </w:divBdr>
      <w:divsChild>
        <w:div w:id="1588270783">
          <w:marLeft w:val="0"/>
          <w:marRight w:val="0"/>
          <w:marTop w:val="0"/>
          <w:marBottom w:val="0"/>
          <w:divBdr>
            <w:top w:val="none" w:sz="0" w:space="0" w:color="auto"/>
            <w:left w:val="none" w:sz="0" w:space="0" w:color="auto"/>
            <w:bottom w:val="none" w:sz="0" w:space="0" w:color="auto"/>
            <w:right w:val="none" w:sz="0" w:space="0" w:color="auto"/>
          </w:divBdr>
          <w:divsChild>
            <w:div w:id="1588270802">
              <w:marLeft w:val="0"/>
              <w:marRight w:val="0"/>
              <w:marTop w:val="0"/>
              <w:marBottom w:val="0"/>
              <w:divBdr>
                <w:top w:val="none" w:sz="0" w:space="0" w:color="auto"/>
                <w:left w:val="none" w:sz="0" w:space="0" w:color="auto"/>
                <w:bottom w:val="none" w:sz="0" w:space="0" w:color="auto"/>
                <w:right w:val="none" w:sz="0" w:space="0" w:color="auto"/>
              </w:divBdr>
              <w:divsChild>
                <w:div w:id="1588270811">
                  <w:marLeft w:val="0"/>
                  <w:marRight w:val="0"/>
                  <w:marTop w:val="0"/>
                  <w:marBottom w:val="0"/>
                  <w:divBdr>
                    <w:top w:val="none" w:sz="0" w:space="0" w:color="auto"/>
                    <w:left w:val="none" w:sz="0" w:space="0" w:color="auto"/>
                    <w:bottom w:val="none" w:sz="0" w:space="0" w:color="auto"/>
                    <w:right w:val="none" w:sz="0" w:space="0" w:color="auto"/>
                  </w:divBdr>
                  <w:divsChild>
                    <w:div w:id="1588270805">
                      <w:marLeft w:val="0"/>
                      <w:marRight w:val="0"/>
                      <w:marTop w:val="0"/>
                      <w:marBottom w:val="0"/>
                      <w:divBdr>
                        <w:top w:val="none" w:sz="0" w:space="0" w:color="auto"/>
                        <w:left w:val="none" w:sz="0" w:space="0" w:color="auto"/>
                        <w:bottom w:val="none" w:sz="0" w:space="0" w:color="auto"/>
                        <w:right w:val="none" w:sz="0" w:space="0" w:color="auto"/>
                      </w:divBdr>
                      <w:divsChild>
                        <w:div w:id="1588270778">
                          <w:marLeft w:val="0"/>
                          <w:marRight w:val="0"/>
                          <w:marTop w:val="0"/>
                          <w:marBottom w:val="0"/>
                          <w:divBdr>
                            <w:top w:val="none" w:sz="0" w:space="0" w:color="auto"/>
                            <w:left w:val="none" w:sz="0" w:space="0" w:color="auto"/>
                            <w:bottom w:val="none" w:sz="0" w:space="0" w:color="auto"/>
                            <w:right w:val="none" w:sz="0" w:space="0" w:color="auto"/>
                          </w:divBdr>
                          <w:divsChild>
                            <w:div w:id="15882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0806">
      <w:marLeft w:val="0"/>
      <w:marRight w:val="0"/>
      <w:marTop w:val="0"/>
      <w:marBottom w:val="0"/>
      <w:divBdr>
        <w:top w:val="none" w:sz="0" w:space="0" w:color="auto"/>
        <w:left w:val="none" w:sz="0" w:space="0" w:color="auto"/>
        <w:bottom w:val="none" w:sz="0" w:space="0" w:color="auto"/>
        <w:right w:val="none" w:sz="0" w:space="0" w:color="auto"/>
      </w:divBdr>
      <w:divsChild>
        <w:div w:id="1588270784">
          <w:marLeft w:val="0"/>
          <w:marRight w:val="0"/>
          <w:marTop w:val="0"/>
          <w:marBottom w:val="0"/>
          <w:divBdr>
            <w:top w:val="none" w:sz="0" w:space="0" w:color="auto"/>
            <w:left w:val="none" w:sz="0" w:space="0" w:color="auto"/>
            <w:bottom w:val="none" w:sz="0" w:space="0" w:color="auto"/>
            <w:right w:val="none" w:sz="0" w:space="0" w:color="auto"/>
          </w:divBdr>
          <w:divsChild>
            <w:div w:id="1588270780">
              <w:marLeft w:val="0"/>
              <w:marRight w:val="0"/>
              <w:marTop w:val="0"/>
              <w:marBottom w:val="0"/>
              <w:divBdr>
                <w:top w:val="none" w:sz="0" w:space="0" w:color="auto"/>
                <w:left w:val="none" w:sz="0" w:space="0" w:color="auto"/>
                <w:bottom w:val="none" w:sz="0" w:space="0" w:color="auto"/>
                <w:right w:val="none" w:sz="0" w:space="0" w:color="auto"/>
              </w:divBdr>
              <w:divsChild>
                <w:div w:id="1588270798">
                  <w:marLeft w:val="0"/>
                  <w:marRight w:val="0"/>
                  <w:marTop w:val="0"/>
                  <w:marBottom w:val="0"/>
                  <w:divBdr>
                    <w:top w:val="none" w:sz="0" w:space="0" w:color="auto"/>
                    <w:left w:val="none" w:sz="0" w:space="0" w:color="auto"/>
                    <w:bottom w:val="none" w:sz="0" w:space="0" w:color="auto"/>
                    <w:right w:val="none" w:sz="0" w:space="0" w:color="auto"/>
                  </w:divBdr>
                  <w:divsChild>
                    <w:div w:id="15882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807">
      <w:marLeft w:val="0"/>
      <w:marRight w:val="0"/>
      <w:marTop w:val="0"/>
      <w:marBottom w:val="0"/>
      <w:divBdr>
        <w:top w:val="none" w:sz="0" w:space="0" w:color="auto"/>
        <w:left w:val="none" w:sz="0" w:space="0" w:color="auto"/>
        <w:bottom w:val="none" w:sz="0" w:space="0" w:color="auto"/>
        <w:right w:val="none" w:sz="0" w:space="0" w:color="auto"/>
      </w:divBdr>
      <w:divsChild>
        <w:div w:id="1588270781">
          <w:marLeft w:val="0"/>
          <w:marRight w:val="0"/>
          <w:marTop w:val="0"/>
          <w:marBottom w:val="0"/>
          <w:divBdr>
            <w:top w:val="none" w:sz="0" w:space="0" w:color="auto"/>
            <w:left w:val="none" w:sz="0" w:space="0" w:color="auto"/>
            <w:bottom w:val="none" w:sz="0" w:space="0" w:color="auto"/>
            <w:right w:val="none" w:sz="0" w:space="0" w:color="auto"/>
          </w:divBdr>
          <w:divsChild>
            <w:div w:id="1588270795">
              <w:marLeft w:val="0"/>
              <w:marRight w:val="0"/>
              <w:marTop w:val="0"/>
              <w:marBottom w:val="0"/>
              <w:divBdr>
                <w:top w:val="none" w:sz="0" w:space="0" w:color="auto"/>
                <w:left w:val="none" w:sz="0" w:space="0" w:color="auto"/>
                <w:bottom w:val="none" w:sz="0" w:space="0" w:color="auto"/>
                <w:right w:val="none" w:sz="0" w:space="0" w:color="auto"/>
              </w:divBdr>
              <w:divsChild>
                <w:div w:id="1588270793">
                  <w:marLeft w:val="0"/>
                  <w:marRight w:val="0"/>
                  <w:marTop w:val="0"/>
                  <w:marBottom w:val="0"/>
                  <w:divBdr>
                    <w:top w:val="none" w:sz="0" w:space="0" w:color="auto"/>
                    <w:left w:val="none" w:sz="0" w:space="0" w:color="auto"/>
                    <w:bottom w:val="none" w:sz="0" w:space="0" w:color="auto"/>
                    <w:right w:val="none" w:sz="0" w:space="0" w:color="auto"/>
                  </w:divBdr>
                  <w:divsChild>
                    <w:div w:id="1588270782">
                      <w:marLeft w:val="0"/>
                      <w:marRight w:val="0"/>
                      <w:marTop w:val="0"/>
                      <w:marBottom w:val="0"/>
                      <w:divBdr>
                        <w:top w:val="none" w:sz="0" w:space="0" w:color="auto"/>
                        <w:left w:val="none" w:sz="0" w:space="0" w:color="auto"/>
                        <w:bottom w:val="none" w:sz="0" w:space="0" w:color="auto"/>
                        <w:right w:val="none" w:sz="0" w:space="0" w:color="auto"/>
                      </w:divBdr>
                      <w:divsChild>
                        <w:div w:id="1588270791">
                          <w:marLeft w:val="0"/>
                          <w:marRight w:val="0"/>
                          <w:marTop w:val="38"/>
                          <w:marBottom w:val="0"/>
                          <w:divBdr>
                            <w:top w:val="none" w:sz="0" w:space="0" w:color="auto"/>
                            <w:left w:val="none" w:sz="0" w:space="0" w:color="auto"/>
                            <w:bottom w:val="none" w:sz="0" w:space="0" w:color="auto"/>
                            <w:right w:val="none" w:sz="0" w:space="0" w:color="auto"/>
                          </w:divBdr>
                          <w:divsChild>
                            <w:div w:id="1588270788">
                              <w:marLeft w:val="1728"/>
                              <w:marRight w:val="3181"/>
                              <w:marTop w:val="0"/>
                              <w:marBottom w:val="0"/>
                              <w:divBdr>
                                <w:top w:val="none" w:sz="0" w:space="0" w:color="auto"/>
                                <w:left w:val="none" w:sz="0" w:space="0" w:color="auto"/>
                                <w:bottom w:val="none" w:sz="0" w:space="0" w:color="auto"/>
                                <w:right w:val="none" w:sz="0" w:space="0" w:color="auto"/>
                              </w:divBdr>
                              <w:divsChild>
                                <w:div w:id="1588270796">
                                  <w:marLeft w:val="0"/>
                                  <w:marRight w:val="0"/>
                                  <w:marTop w:val="0"/>
                                  <w:marBottom w:val="0"/>
                                  <w:divBdr>
                                    <w:top w:val="none" w:sz="0" w:space="0" w:color="auto"/>
                                    <w:left w:val="none" w:sz="0" w:space="0" w:color="auto"/>
                                    <w:bottom w:val="none" w:sz="0" w:space="0" w:color="auto"/>
                                    <w:right w:val="none" w:sz="0" w:space="0" w:color="auto"/>
                                  </w:divBdr>
                                  <w:divsChild>
                                    <w:div w:id="1588270789">
                                      <w:marLeft w:val="0"/>
                                      <w:marRight w:val="0"/>
                                      <w:marTop w:val="0"/>
                                      <w:marBottom w:val="0"/>
                                      <w:divBdr>
                                        <w:top w:val="none" w:sz="0" w:space="0" w:color="auto"/>
                                        <w:left w:val="none" w:sz="0" w:space="0" w:color="auto"/>
                                        <w:bottom w:val="none" w:sz="0" w:space="0" w:color="auto"/>
                                        <w:right w:val="none" w:sz="0" w:space="0" w:color="auto"/>
                                      </w:divBdr>
                                      <w:divsChild>
                                        <w:div w:id="1588270812">
                                          <w:marLeft w:val="0"/>
                                          <w:marRight w:val="0"/>
                                          <w:marTop w:val="0"/>
                                          <w:marBottom w:val="0"/>
                                          <w:divBdr>
                                            <w:top w:val="none" w:sz="0" w:space="0" w:color="auto"/>
                                            <w:left w:val="none" w:sz="0" w:space="0" w:color="auto"/>
                                            <w:bottom w:val="none" w:sz="0" w:space="0" w:color="auto"/>
                                            <w:right w:val="none" w:sz="0" w:space="0" w:color="auto"/>
                                          </w:divBdr>
                                          <w:divsChild>
                                            <w:div w:id="15882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0808">
      <w:marLeft w:val="0"/>
      <w:marRight w:val="0"/>
      <w:marTop w:val="0"/>
      <w:marBottom w:val="0"/>
      <w:divBdr>
        <w:top w:val="none" w:sz="0" w:space="0" w:color="auto"/>
        <w:left w:val="none" w:sz="0" w:space="0" w:color="auto"/>
        <w:bottom w:val="none" w:sz="0" w:space="0" w:color="auto"/>
        <w:right w:val="none" w:sz="0" w:space="0" w:color="auto"/>
      </w:divBdr>
      <w:divsChild>
        <w:div w:id="1588270785">
          <w:marLeft w:val="0"/>
          <w:marRight w:val="0"/>
          <w:marTop w:val="0"/>
          <w:marBottom w:val="0"/>
          <w:divBdr>
            <w:top w:val="none" w:sz="0" w:space="0" w:color="auto"/>
            <w:left w:val="none" w:sz="0" w:space="0" w:color="auto"/>
            <w:bottom w:val="none" w:sz="0" w:space="0" w:color="auto"/>
            <w:right w:val="none" w:sz="0" w:space="0" w:color="auto"/>
          </w:divBdr>
          <w:divsChild>
            <w:div w:id="1588270801">
              <w:marLeft w:val="0"/>
              <w:marRight w:val="0"/>
              <w:marTop w:val="0"/>
              <w:marBottom w:val="0"/>
              <w:divBdr>
                <w:top w:val="none" w:sz="0" w:space="0" w:color="auto"/>
                <w:left w:val="none" w:sz="0" w:space="0" w:color="auto"/>
                <w:bottom w:val="none" w:sz="0" w:space="0" w:color="auto"/>
                <w:right w:val="none" w:sz="0" w:space="0" w:color="auto"/>
              </w:divBdr>
              <w:divsChild>
                <w:div w:id="1588270779">
                  <w:marLeft w:val="0"/>
                  <w:marRight w:val="0"/>
                  <w:marTop w:val="0"/>
                  <w:marBottom w:val="0"/>
                  <w:divBdr>
                    <w:top w:val="none" w:sz="0" w:space="0" w:color="auto"/>
                    <w:left w:val="none" w:sz="0" w:space="0" w:color="auto"/>
                    <w:bottom w:val="none" w:sz="0" w:space="0" w:color="auto"/>
                    <w:right w:val="none" w:sz="0" w:space="0" w:color="auto"/>
                  </w:divBdr>
                  <w:divsChild>
                    <w:div w:id="158827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809">
      <w:marLeft w:val="0"/>
      <w:marRight w:val="0"/>
      <w:marTop w:val="0"/>
      <w:marBottom w:val="0"/>
      <w:divBdr>
        <w:top w:val="none" w:sz="0" w:space="0" w:color="auto"/>
        <w:left w:val="none" w:sz="0" w:space="0" w:color="auto"/>
        <w:bottom w:val="none" w:sz="0" w:space="0" w:color="auto"/>
        <w:right w:val="none" w:sz="0" w:space="0" w:color="auto"/>
      </w:divBdr>
    </w:div>
    <w:div w:id="1588270817">
      <w:marLeft w:val="0"/>
      <w:marRight w:val="0"/>
      <w:marTop w:val="0"/>
      <w:marBottom w:val="0"/>
      <w:divBdr>
        <w:top w:val="none" w:sz="0" w:space="0" w:color="auto"/>
        <w:left w:val="none" w:sz="0" w:space="0" w:color="auto"/>
        <w:bottom w:val="none" w:sz="0" w:space="0" w:color="auto"/>
        <w:right w:val="none" w:sz="0" w:space="0" w:color="auto"/>
      </w:divBdr>
      <w:divsChild>
        <w:div w:id="1588270819">
          <w:marLeft w:val="0"/>
          <w:marRight w:val="0"/>
          <w:marTop w:val="0"/>
          <w:marBottom w:val="0"/>
          <w:divBdr>
            <w:top w:val="none" w:sz="0" w:space="0" w:color="auto"/>
            <w:left w:val="none" w:sz="0" w:space="0" w:color="auto"/>
            <w:bottom w:val="none" w:sz="0" w:space="0" w:color="auto"/>
            <w:right w:val="none" w:sz="0" w:space="0" w:color="auto"/>
          </w:divBdr>
          <w:divsChild>
            <w:div w:id="1588270821">
              <w:marLeft w:val="0"/>
              <w:marRight w:val="0"/>
              <w:marTop w:val="0"/>
              <w:marBottom w:val="0"/>
              <w:divBdr>
                <w:top w:val="none" w:sz="0" w:space="0" w:color="auto"/>
                <w:left w:val="none" w:sz="0" w:space="0" w:color="auto"/>
                <w:bottom w:val="none" w:sz="0" w:space="0" w:color="auto"/>
                <w:right w:val="none" w:sz="0" w:space="0" w:color="auto"/>
              </w:divBdr>
              <w:divsChild>
                <w:div w:id="1588270818">
                  <w:marLeft w:val="0"/>
                  <w:marRight w:val="0"/>
                  <w:marTop w:val="0"/>
                  <w:marBottom w:val="0"/>
                  <w:divBdr>
                    <w:top w:val="none" w:sz="0" w:space="0" w:color="auto"/>
                    <w:left w:val="none" w:sz="0" w:space="0" w:color="auto"/>
                    <w:bottom w:val="none" w:sz="0" w:space="0" w:color="auto"/>
                    <w:right w:val="none" w:sz="0" w:space="0" w:color="auto"/>
                  </w:divBdr>
                  <w:divsChild>
                    <w:div w:id="1588270816">
                      <w:marLeft w:val="0"/>
                      <w:marRight w:val="0"/>
                      <w:marTop w:val="0"/>
                      <w:marBottom w:val="0"/>
                      <w:divBdr>
                        <w:top w:val="none" w:sz="0" w:space="0" w:color="auto"/>
                        <w:left w:val="none" w:sz="0" w:space="0" w:color="auto"/>
                        <w:bottom w:val="none" w:sz="0" w:space="0" w:color="auto"/>
                        <w:right w:val="none" w:sz="0" w:space="0" w:color="auto"/>
                      </w:divBdr>
                      <w:divsChild>
                        <w:div w:id="1588270820">
                          <w:marLeft w:val="0"/>
                          <w:marRight w:val="0"/>
                          <w:marTop w:val="0"/>
                          <w:marBottom w:val="0"/>
                          <w:divBdr>
                            <w:top w:val="none" w:sz="0" w:space="0" w:color="auto"/>
                            <w:left w:val="none" w:sz="0" w:space="0" w:color="auto"/>
                            <w:bottom w:val="none" w:sz="0" w:space="0" w:color="auto"/>
                            <w:right w:val="none" w:sz="0" w:space="0" w:color="auto"/>
                          </w:divBdr>
                          <w:divsChild>
                            <w:div w:id="15882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0829">
      <w:marLeft w:val="0"/>
      <w:marRight w:val="0"/>
      <w:marTop w:val="0"/>
      <w:marBottom w:val="0"/>
      <w:divBdr>
        <w:top w:val="none" w:sz="0" w:space="0" w:color="auto"/>
        <w:left w:val="none" w:sz="0" w:space="0" w:color="auto"/>
        <w:bottom w:val="none" w:sz="0" w:space="0" w:color="auto"/>
        <w:right w:val="none" w:sz="0" w:space="0" w:color="auto"/>
      </w:divBdr>
      <w:divsChild>
        <w:div w:id="1588270766">
          <w:marLeft w:val="0"/>
          <w:marRight w:val="0"/>
          <w:marTop w:val="0"/>
          <w:marBottom w:val="0"/>
          <w:divBdr>
            <w:top w:val="none" w:sz="0" w:space="0" w:color="auto"/>
            <w:left w:val="none" w:sz="0" w:space="0" w:color="auto"/>
            <w:bottom w:val="none" w:sz="0" w:space="0" w:color="auto"/>
            <w:right w:val="none" w:sz="0" w:space="0" w:color="auto"/>
          </w:divBdr>
          <w:divsChild>
            <w:div w:id="1588270828">
              <w:marLeft w:val="0"/>
              <w:marRight w:val="0"/>
              <w:marTop w:val="0"/>
              <w:marBottom w:val="0"/>
              <w:divBdr>
                <w:top w:val="none" w:sz="0" w:space="0" w:color="auto"/>
                <w:left w:val="none" w:sz="0" w:space="0" w:color="auto"/>
                <w:bottom w:val="none" w:sz="0" w:space="0" w:color="auto"/>
                <w:right w:val="none" w:sz="0" w:space="0" w:color="auto"/>
              </w:divBdr>
              <w:divsChild>
                <w:div w:id="1588270765">
                  <w:marLeft w:val="0"/>
                  <w:marRight w:val="0"/>
                  <w:marTop w:val="0"/>
                  <w:marBottom w:val="0"/>
                  <w:divBdr>
                    <w:top w:val="none" w:sz="0" w:space="0" w:color="auto"/>
                    <w:left w:val="none" w:sz="0" w:space="0" w:color="auto"/>
                    <w:bottom w:val="none" w:sz="0" w:space="0" w:color="auto"/>
                    <w:right w:val="none" w:sz="0" w:space="0" w:color="auto"/>
                  </w:divBdr>
                  <w:divsChild>
                    <w:div w:id="1588270830">
                      <w:marLeft w:val="0"/>
                      <w:marRight w:val="0"/>
                      <w:marTop w:val="0"/>
                      <w:marBottom w:val="0"/>
                      <w:divBdr>
                        <w:top w:val="none" w:sz="0" w:space="0" w:color="auto"/>
                        <w:left w:val="none" w:sz="0" w:space="0" w:color="auto"/>
                        <w:bottom w:val="none" w:sz="0" w:space="0" w:color="auto"/>
                        <w:right w:val="none" w:sz="0" w:space="0" w:color="auto"/>
                      </w:divBdr>
                      <w:divsChild>
                        <w:div w:id="1588270823">
                          <w:marLeft w:val="0"/>
                          <w:marRight w:val="0"/>
                          <w:marTop w:val="0"/>
                          <w:marBottom w:val="0"/>
                          <w:divBdr>
                            <w:top w:val="none" w:sz="0" w:space="0" w:color="auto"/>
                            <w:left w:val="none" w:sz="0" w:space="0" w:color="auto"/>
                            <w:bottom w:val="none" w:sz="0" w:space="0" w:color="auto"/>
                            <w:right w:val="none" w:sz="0" w:space="0" w:color="auto"/>
                          </w:divBdr>
                          <w:divsChild>
                            <w:div w:id="1588270822">
                              <w:marLeft w:val="0"/>
                              <w:marRight w:val="0"/>
                              <w:marTop w:val="0"/>
                              <w:marBottom w:val="0"/>
                              <w:divBdr>
                                <w:top w:val="none" w:sz="0" w:space="0" w:color="auto"/>
                                <w:left w:val="none" w:sz="0" w:space="0" w:color="auto"/>
                                <w:bottom w:val="none" w:sz="0" w:space="0" w:color="auto"/>
                                <w:right w:val="none" w:sz="0" w:space="0" w:color="auto"/>
                              </w:divBdr>
                              <w:divsChild>
                                <w:div w:id="1588270825">
                                  <w:marLeft w:val="0"/>
                                  <w:marRight w:val="0"/>
                                  <w:marTop w:val="0"/>
                                  <w:marBottom w:val="0"/>
                                  <w:divBdr>
                                    <w:top w:val="none" w:sz="0" w:space="0" w:color="auto"/>
                                    <w:left w:val="none" w:sz="0" w:space="0" w:color="auto"/>
                                    <w:bottom w:val="none" w:sz="0" w:space="0" w:color="auto"/>
                                    <w:right w:val="none" w:sz="0" w:space="0" w:color="auto"/>
                                  </w:divBdr>
                                  <w:divsChild>
                                    <w:div w:id="1588270826">
                                      <w:marLeft w:val="0"/>
                                      <w:marRight w:val="0"/>
                                      <w:marTop w:val="0"/>
                                      <w:marBottom w:val="0"/>
                                      <w:divBdr>
                                        <w:top w:val="none" w:sz="0" w:space="0" w:color="auto"/>
                                        <w:left w:val="none" w:sz="0" w:space="0" w:color="auto"/>
                                        <w:bottom w:val="none" w:sz="0" w:space="0" w:color="auto"/>
                                        <w:right w:val="none" w:sz="0" w:space="0" w:color="auto"/>
                                      </w:divBdr>
                                      <w:divsChild>
                                        <w:div w:id="1588270824">
                                          <w:marLeft w:val="0"/>
                                          <w:marRight w:val="0"/>
                                          <w:marTop w:val="0"/>
                                          <w:marBottom w:val="0"/>
                                          <w:divBdr>
                                            <w:top w:val="none" w:sz="0" w:space="0" w:color="auto"/>
                                            <w:left w:val="none" w:sz="0" w:space="0" w:color="auto"/>
                                            <w:bottom w:val="none" w:sz="0" w:space="0" w:color="auto"/>
                                            <w:right w:val="none" w:sz="0" w:space="0" w:color="auto"/>
                                          </w:divBdr>
                                          <w:divsChild>
                                            <w:div w:id="15882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0831">
      <w:marLeft w:val="0"/>
      <w:marRight w:val="0"/>
      <w:marTop w:val="0"/>
      <w:marBottom w:val="0"/>
      <w:divBdr>
        <w:top w:val="none" w:sz="0" w:space="0" w:color="auto"/>
        <w:left w:val="none" w:sz="0" w:space="0" w:color="auto"/>
        <w:bottom w:val="none" w:sz="0" w:space="0" w:color="auto"/>
        <w:right w:val="none" w:sz="0" w:space="0" w:color="auto"/>
      </w:divBdr>
    </w:div>
    <w:div w:id="1588270832">
      <w:marLeft w:val="0"/>
      <w:marRight w:val="0"/>
      <w:marTop w:val="0"/>
      <w:marBottom w:val="0"/>
      <w:divBdr>
        <w:top w:val="none" w:sz="0" w:space="0" w:color="auto"/>
        <w:left w:val="none" w:sz="0" w:space="0" w:color="auto"/>
        <w:bottom w:val="none" w:sz="0" w:space="0" w:color="auto"/>
        <w:right w:val="none" w:sz="0" w:space="0" w:color="auto"/>
      </w:divBdr>
    </w:div>
    <w:div w:id="1588270833">
      <w:marLeft w:val="0"/>
      <w:marRight w:val="0"/>
      <w:marTop w:val="0"/>
      <w:marBottom w:val="0"/>
      <w:divBdr>
        <w:top w:val="none" w:sz="0" w:space="0" w:color="auto"/>
        <w:left w:val="none" w:sz="0" w:space="0" w:color="auto"/>
        <w:bottom w:val="none" w:sz="0" w:space="0" w:color="auto"/>
        <w:right w:val="none" w:sz="0" w:space="0" w:color="auto"/>
      </w:divBdr>
    </w:div>
    <w:div w:id="1588270839">
      <w:marLeft w:val="0"/>
      <w:marRight w:val="0"/>
      <w:marTop w:val="0"/>
      <w:marBottom w:val="0"/>
      <w:divBdr>
        <w:top w:val="none" w:sz="0" w:space="0" w:color="auto"/>
        <w:left w:val="none" w:sz="0" w:space="0" w:color="auto"/>
        <w:bottom w:val="none" w:sz="0" w:space="0" w:color="auto"/>
        <w:right w:val="none" w:sz="0" w:space="0" w:color="auto"/>
      </w:divBdr>
      <w:divsChild>
        <w:div w:id="1588270836">
          <w:marLeft w:val="0"/>
          <w:marRight w:val="0"/>
          <w:marTop w:val="0"/>
          <w:marBottom w:val="0"/>
          <w:divBdr>
            <w:top w:val="none" w:sz="0" w:space="0" w:color="auto"/>
            <w:left w:val="none" w:sz="0" w:space="0" w:color="auto"/>
            <w:bottom w:val="none" w:sz="0" w:space="0" w:color="auto"/>
            <w:right w:val="none" w:sz="0" w:space="0" w:color="auto"/>
          </w:divBdr>
          <w:divsChild>
            <w:div w:id="1588270838">
              <w:marLeft w:val="0"/>
              <w:marRight w:val="0"/>
              <w:marTop w:val="0"/>
              <w:marBottom w:val="0"/>
              <w:divBdr>
                <w:top w:val="none" w:sz="0" w:space="0" w:color="auto"/>
                <w:left w:val="none" w:sz="0" w:space="0" w:color="auto"/>
                <w:bottom w:val="none" w:sz="0" w:space="0" w:color="auto"/>
                <w:right w:val="none" w:sz="0" w:space="0" w:color="auto"/>
              </w:divBdr>
              <w:divsChild>
                <w:div w:id="1588270840">
                  <w:marLeft w:val="0"/>
                  <w:marRight w:val="0"/>
                  <w:marTop w:val="0"/>
                  <w:marBottom w:val="0"/>
                  <w:divBdr>
                    <w:top w:val="none" w:sz="0" w:space="0" w:color="auto"/>
                    <w:left w:val="none" w:sz="0" w:space="0" w:color="auto"/>
                    <w:bottom w:val="none" w:sz="0" w:space="0" w:color="auto"/>
                    <w:right w:val="none" w:sz="0" w:space="0" w:color="auto"/>
                  </w:divBdr>
                  <w:divsChild>
                    <w:div w:id="15882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843">
      <w:marLeft w:val="0"/>
      <w:marRight w:val="0"/>
      <w:marTop w:val="0"/>
      <w:marBottom w:val="0"/>
      <w:divBdr>
        <w:top w:val="none" w:sz="0" w:space="0" w:color="auto"/>
        <w:left w:val="none" w:sz="0" w:space="0" w:color="auto"/>
        <w:bottom w:val="none" w:sz="0" w:space="0" w:color="auto"/>
        <w:right w:val="none" w:sz="0" w:space="0" w:color="auto"/>
      </w:divBdr>
      <w:divsChild>
        <w:div w:id="1588270732">
          <w:marLeft w:val="1166"/>
          <w:marRight w:val="0"/>
          <w:marTop w:val="106"/>
          <w:marBottom w:val="0"/>
          <w:divBdr>
            <w:top w:val="none" w:sz="0" w:space="0" w:color="auto"/>
            <w:left w:val="none" w:sz="0" w:space="0" w:color="auto"/>
            <w:bottom w:val="none" w:sz="0" w:space="0" w:color="auto"/>
            <w:right w:val="none" w:sz="0" w:space="0" w:color="auto"/>
          </w:divBdr>
        </w:div>
        <w:div w:id="1588270844">
          <w:marLeft w:val="1166"/>
          <w:marRight w:val="0"/>
          <w:marTop w:val="106"/>
          <w:marBottom w:val="0"/>
          <w:divBdr>
            <w:top w:val="none" w:sz="0" w:space="0" w:color="auto"/>
            <w:left w:val="none" w:sz="0" w:space="0" w:color="auto"/>
            <w:bottom w:val="none" w:sz="0" w:space="0" w:color="auto"/>
            <w:right w:val="none" w:sz="0" w:space="0" w:color="auto"/>
          </w:divBdr>
        </w:div>
      </w:divsChild>
    </w:div>
    <w:div w:id="1588270845">
      <w:marLeft w:val="0"/>
      <w:marRight w:val="0"/>
      <w:marTop w:val="0"/>
      <w:marBottom w:val="0"/>
      <w:divBdr>
        <w:top w:val="none" w:sz="0" w:space="0" w:color="auto"/>
        <w:left w:val="none" w:sz="0" w:space="0" w:color="auto"/>
        <w:bottom w:val="none" w:sz="0" w:space="0" w:color="auto"/>
        <w:right w:val="none" w:sz="0" w:space="0" w:color="auto"/>
      </w:divBdr>
      <w:divsChild>
        <w:div w:id="1588270730">
          <w:marLeft w:val="1166"/>
          <w:marRight w:val="0"/>
          <w:marTop w:val="106"/>
          <w:marBottom w:val="60"/>
          <w:divBdr>
            <w:top w:val="none" w:sz="0" w:space="0" w:color="auto"/>
            <w:left w:val="none" w:sz="0" w:space="0" w:color="auto"/>
            <w:bottom w:val="none" w:sz="0" w:space="0" w:color="auto"/>
            <w:right w:val="none" w:sz="0" w:space="0" w:color="auto"/>
          </w:divBdr>
        </w:div>
        <w:div w:id="1588270731">
          <w:marLeft w:val="1166"/>
          <w:marRight w:val="0"/>
          <w:marTop w:val="106"/>
          <w:marBottom w:val="60"/>
          <w:divBdr>
            <w:top w:val="none" w:sz="0" w:space="0" w:color="auto"/>
            <w:left w:val="none" w:sz="0" w:space="0" w:color="auto"/>
            <w:bottom w:val="none" w:sz="0" w:space="0" w:color="auto"/>
            <w:right w:val="none" w:sz="0" w:space="0" w:color="auto"/>
          </w:divBdr>
        </w:div>
        <w:div w:id="1588270848">
          <w:marLeft w:val="547"/>
          <w:marRight w:val="0"/>
          <w:marTop w:val="106"/>
          <w:marBottom w:val="0"/>
          <w:divBdr>
            <w:top w:val="none" w:sz="0" w:space="0" w:color="auto"/>
            <w:left w:val="none" w:sz="0" w:space="0" w:color="auto"/>
            <w:bottom w:val="none" w:sz="0" w:space="0" w:color="auto"/>
            <w:right w:val="none" w:sz="0" w:space="0" w:color="auto"/>
          </w:divBdr>
        </w:div>
        <w:div w:id="1588270855">
          <w:marLeft w:val="547"/>
          <w:marRight w:val="0"/>
          <w:marTop w:val="106"/>
          <w:marBottom w:val="60"/>
          <w:divBdr>
            <w:top w:val="none" w:sz="0" w:space="0" w:color="auto"/>
            <w:left w:val="none" w:sz="0" w:space="0" w:color="auto"/>
            <w:bottom w:val="none" w:sz="0" w:space="0" w:color="auto"/>
            <w:right w:val="none" w:sz="0" w:space="0" w:color="auto"/>
          </w:divBdr>
        </w:div>
      </w:divsChild>
    </w:div>
    <w:div w:id="1588270849">
      <w:marLeft w:val="0"/>
      <w:marRight w:val="0"/>
      <w:marTop w:val="0"/>
      <w:marBottom w:val="0"/>
      <w:divBdr>
        <w:top w:val="none" w:sz="0" w:space="0" w:color="auto"/>
        <w:left w:val="none" w:sz="0" w:space="0" w:color="auto"/>
        <w:bottom w:val="none" w:sz="0" w:space="0" w:color="auto"/>
        <w:right w:val="none" w:sz="0" w:space="0" w:color="auto"/>
      </w:divBdr>
      <w:divsChild>
        <w:div w:id="1588270851">
          <w:marLeft w:val="547"/>
          <w:marRight w:val="0"/>
          <w:marTop w:val="0"/>
          <w:marBottom w:val="0"/>
          <w:divBdr>
            <w:top w:val="none" w:sz="0" w:space="0" w:color="auto"/>
            <w:left w:val="none" w:sz="0" w:space="0" w:color="auto"/>
            <w:bottom w:val="none" w:sz="0" w:space="0" w:color="auto"/>
            <w:right w:val="none" w:sz="0" w:space="0" w:color="auto"/>
          </w:divBdr>
        </w:div>
      </w:divsChild>
    </w:div>
    <w:div w:id="1588270852">
      <w:marLeft w:val="0"/>
      <w:marRight w:val="0"/>
      <w:marTop w:val="0"/>
      <w:marBottom w:val="0"/>
      <w:divBdr>
        <w:top w:val="none" w:sz="0" w:space="0" w:color="auto"/>
        <w:left w:val="none" w:sz="0" w:space="0" w:color="auto"/>
        <w:bottom w:val="none" w:sz="0" w:space="0" w:color="auto"/>
        <w:right w:val="none" w:sz="0" w:space="0" w:color="auto"/>
      </w:divBdr>
      <w:divsChild>
        <w:div w:id="1588270735">
          <w:marLeft w:val="547"/>
          <w:marRight w:val="0"/>
          <w:marTop w:val="115"/>
          <w:marBottom w:val="0"/>
          <w:divBdr>
            <w:top w:val="none" w:sz="0" w:space="0" w:color="auto"/>
            <w:left w:val="none" w:sz="0" w:space="0" w:color="auto"/>
            <w:bottom w:val="none" w:sz="0" w:space="0" w:color="auto"/>
            <w:right w:val="none" w:sz="0" w:space="0" w:color="auto"/>
          </w:divBdr>
        </w:div>
      </w:divsChild>
    </w:div>
    <w:div w:id="1588270856">
      <w:marLeft w:val="0"/>
      <w:marRight w:val="0"/>
      <w:marTop w:val="0"/>
      <w:marBottom w:val="0"/>
      <w:divBdr>
        <w:top w:val="none" w:sz="0" w:space="0" w:color="auto"/>
        <w:left w:val="none" w:sz="0" w:space="0" w:color="auto"/>
        <w:bottom w:val="none" w:sz="0" w:space="0" w:color="auto"/>
        <w:right w:val="none" w:sz="0" w:space="0" w:color="auto"/>
      </w:divBdr>
    </w:div>
    <w:div w:id="1588270862">
      <w:marLeft w:val="0"/>
      <w:marRight w:val="0"/>
      <w:marTop w:val="0"/>
      <w:marBottom w:val="0"/>
      <w:divBdr>
        <w:top w:val="none" w:sz="0" w:space="0" w:color="auto"/>
        <w:left w:val="none" w:sz="0" w:space="0" w:color="auto"/>
        <w:bottom w:val="none" w:sz="0" w:space="0" w:color="auto"/>
        <w:right w:val="none" w:sz="0" w:space="0" w:color="auto"/>
      </w:divBdr>
      <w:divsChild>
        <w:div w:id="1588270859">
          <w:marLeft w:val="0"/>
          <w:marRight w:val="0"/>
          <w:marTop w:val="0"/>
          <w:marBottom w:val="0"/>
          <w:divBdr>
            <w:top w:val="none" w:sz="0" w:space="0" w:color="auto"/>
            <w:left w:val="none" w:sz="0" w:space="0" w:color="auto"/>
            <w:bottom w:val="none" w:sz="0" w:space="0" w:color="auto"/>
            <w:right w:val="none" w:sz="0" w:space="0" w:color="auto"/>
          </w:divBdr>
          <w:divsChild>
            <w:div w:id="1588270857">
              <w:marLeft w:val="0"/>
              <w:marRight w:val="0"/>
              <w:marTop w:val="0"/>
              <w:marBottom w:val="0"/>
              <w:divBdr>
                <w:top w:val="none" w:sz="0" w:space="0" w:color="auto"/>
                <w:left w:val="none" w:sz="0" w:space="0" w:color="auto"/>
                <w:bottom w:val="none" w:sz="0" w:space="0" w:color="auto"/>
                <w:right w:val="none" w:sz="0" w:space="0" w:color="auto"/>
              </w:divBdr>
              <w:divsChild>
                <w:div w:id="1588270861">
                  <w:marLeft w:val="0"/>
                  <w:marRight w:val="0"/>
                  <w:marTop w:val="0"/>
                  <w:marBottom w:val="0"/>
                  <w:divBdr>
                    <w:top w:val="none" w:sz="0" w:space="0" w:color="auto"/>
                    <w:left w:val="none" w:sz="0" w:space="0" w:color="auto"/>
                    <w:bottom w:val="none" w:sz="0" w:space="0" w:color="auto"/>
                    <w:right w:val="none" w:sz="0" w:space="0" w:color="auto"/>
                  </w:divBdr>
                  <w:divsChild>
                    <w:div w:id="15882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863">
      <w:marLeft w:val="0"/>
      <w:marRight w:val="0"/>
      <w:marTop w:val="0"/>
      <w:marBottom w:val="0"/>
      <w:divBdr>
        <w:top w:val="none" w:sz="0" w:space="0" w:color="auto"/>
        <w:left w:val="none" w:sz="0" w:space="0" w:color="auto"/>
        <w:bottom w:val="none" w:sz="0" w:space="0" w:color="auto"/>
        <w:right w:val="none" w:sz="0" w:space="0" w:color="auto"/>
      </w:divBdr>
      <w:divsChild>
        <w:div w:id="1588270723">
          <w:marLeft w:val="0"/>
          <w:marRight w:val="0"/>
          <w:marTop w:val="0"/>
          <w:marBottom w:val="0"/>
          <w:divBdr>
            <w:top w:val="none" w:sz="0" w:space="0" w:color="auto"/>
            <w:left w:val="none" w:sz="0" w:space="0" w:color="auto"/>
            <w:bottom w:val="none" w:sz="0" w:space="0" w:color="auto"/>
            <w:right w:val="none" w:sz="0" w:space="0" w:color="auto"/>
          </w:divBdr>
          <w:divsChild>
            <w:div w:id="1588270858">
              <w:marLeft w:val="0"/>
              <w:marRight w:val="0"/>
              <w:marTop w:val="0"/>
              <w:marBottom w:val="0"/>
              <w:divBdr>
                <w:top w:val="none" w:sz="0" w:space="0" w:color="auto"/>
                <w:left w:val="none" w:sz="0" w:space="0" w:color="auto"/>
                <w:bottom w:val="none" w:sz="0" w:space="0" w:color="auto"/>
                <w:right w:val="none" w:sz="0" w:space="0" w:color="auto"/>
              </w:divBdr>
              <w:divsChild>
                <w:div w:id="1588270722">
                  <w:marLeft w:val="0"/>
                  <w:marRight w:val="0"/>
                  <w:marTop w:val="0"/>
                  <w:marBottom w:val="0"/>
                  <w:divBdr>
                    <w:top w:val="none" w:sz="0" w:space="0" w:color="auto"/>
                    <w:left w:val="none" w:sz="0" w:space="0" w:color="auto"/>
                    <w:bottom w:val="none" w:sz="0" w:space="0" w:color="auto"/>
                    <w:right w:val="none" w:sz="0" w:space="0" w:color="auto"/>
                  </w:divBdr>
                  <w:divsChild>
                    <w:div w:id="15882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868">
      <w:marLeft w:val="0"/>
      <w:marRight w:val="0"/>
      <w:marTop w:val="0"/>
      <w:marBottom w:val="0"/>
      <w:divBdr>
        <w:top w:val="none" w:sz="0" w:space="0" w:color="auto"/>
        <w:left w:val="none" w:sz="0" w:space="0" w:color="auto"/>
        <w:bottom w:val="none" w:sz="0" w:space="0" w:color="auto"/>
        <w:right w:val="none" w:sz="0" w:space="0" w:color="auto"/>
      </w:divBdr>
      <w:divsChild>
        <w:div w:id="1588270699">
          <w:marLeft w:val="0"/>
          <w:marRight w:val="0"/>
          <w:marTop w:val="0"/>
          <w:marBottom w:val="0"/>
          <w:divBdr>
            <w:top w:val="none" w:sz="0" w:space="0" w:color="auto"/>
            <w:left w:val="none" w:sz="0" w:space="0" w:color="auto"/>
            <w:bottom w:val="none" w:sz="0" w:space="0" w:color="auto"/>
            <w:right w:val="none" w:sz="0" w:space="0" w:color="auto"/>
          </w:divBdr>
          <w:divsChild>
            <w:div w:id="1588270873">
              <w:marLeft w:val="0"/>
              <w:marRight w:val="0"/>
              <w:marTop w:val="0"/>
              <w:marBottom w:val="0"/>
              <w:divBdr>
                <w:top w:val="none" w:sz="0" w:space="0" w:color="auto"/>
                <w:left w:val="none" w:sz="0" w:space="0" w:color="auto"/>
                <w:bottom w:val="none" w:sz="0" w:space="0" w:color="auto"/>
                <w:right w:val="none" w:sz="0" w:space="0" w:color="auto"/>
              </w:divBdr>
              <w:divsChild>
                <w:div w:id="1588270871">
                  <w:marLeft w:val="0"/>
                  <w:marRight w:val="0"/>
                  <w:marTop w:val="0"/>
                  <w:marBottom w:val="0"/>
                  <w:divBdr>
                    <w:top w:val="none" w:sz="0" w:space="0" w:color="auto"/>
                    <w:left w:val="none" w:sz="0" w:space="0" w:color="auto"/>
                    <w:bottom w:val="none" w:sz="0" w:space="0" w:color="auto"/>
                    <w:right w:val="none" w:sz="0" w:space="0" w:color="auto"/>
                  </w:divBdr>
                  <w:divsChild>
                    <w:div w:id="1588270872">
                      <w:marLeft w:val="1"/>
                      <w:marRight w:val="0"/>
                      <w:marTop w:val="0"/>
                      <w:marBottom w:val="0"/>
                      <w:divBdr>
                        <w:top w:val="none" w:sz="0" w:space="0" w:color="auto"/>
                        <w:left w:val="none" w:sz="0" w:space="0" w:color="auto"/>
                        <w:bottom w:val="none" w:sz="0" w:space="0" w:color="auto"/>
                        <w:right w:val="none" w:sz="0" w:space="0" w:color="auto"/>
                      </w:divBdr>
                      <w:divsChild>
                        <w:div w:id="1588270870">
                          <w:marLeft w:val="0"/>
                          <w:marRight w:val="0"/>
                          <w:marTop w:val="0"/>
                          <w:marBottom w:val="0"/>
                          <w:divBdr>
                            <w:top w:val="none" w:sz="0" w:space="0" w:color="auto"/>
                            <w:left w:val="none" w:sz="0" w:space="0" w:color="auto"/>
                            <w:bottom w:val="none" w:sz="0" w:space="0" w:color="auto"/>
                            <w:right w:val="none" w:sz="0" w:space="0" w:color="auto"/>
                          </w:divBdr>
                          <w:divsChild>
                            <w:div w:id="1588270698">
                              <w:marLeft w:val="0"/>
                              <w:marRight w:val="0"/>
                              <w:marTop w:val="0"/>
                              <w:marBottom w:val="360"/>
                              <w:divBdr>
                                <w:top w:val="none" w:sz="0" w:space="0" w:color="auto"/>
                                <w:left w:val="none" w:sz="0" w:space="0" w:color="auto"/>
                                <w:bottom w:val="none" w:sz="0" w:space="0" w:color="auto"/>
                                <w:right w:val="none" w:sz="0" w:space="0" w:color="auto"/>
                              </w:divBdr>
                              <w:divsChild>
                                <w:div w:id="1588270874">
                                  <w:marLeft w:val="0"/>
                                  <w:marRight w:val="0"/>
                                  <w:marTop w:val="0"/>
                                  <w:marBottom w:val="0"/>
                                  <w:divBdr>
                                    <w:top w:val="none" w:sz="0" w:space="0" w:color="auto"/>
                                    <w:left w:val="none" w:sz="0" w:space="0" w:color="auto"/>
                                    <w:bottom w:val="none" w:sz="0" w:space="0" w:color="auto"/>
                                    <w:right w:val="none" w:sz="0" w:space="0" w:color="auto"/>
                                  </w:divBdr>
                                  <w:divsChild>
                                    <w:div w:id="1588270875">
                                      <w:marLeft w:val="0"/>
                                      <w:marRight w:val="0"/>
                                      <w:marTop w:val="0"/>
                                      <w:marBottom w:val="0"/>
                                      <w:divBdr>
                                        <w:top w:val="none" w:sz="0" w:space="0" w:color="auto"/>
                                        <w:left w:val="none" w:sz="0" w:space="0" w:color="auto"/>
                                        <w:bottom w:val="none" w:sz="0" w:space="0" w:color="auto"/>
                                        <w:right w:val="none" w:sz="0" w:space="0" w:color="auto"/>
                                      </w:divBdr>
                                      <w:divsChild>
                                        <w:div w:id="1588270869">
                                          <w:marLeft w:val="322"/>
                                          <w:marRight w:val="322"/>
                                          <w:marTop w:val="0"/>
                                          <w:marBottom w:val="107"/>
                                          <w:divBdr>
                                            <w:top w:val="single" w:sz="4" w:space="5" w:color="112449"/>
                                            <w:left w:val="single" w:sz="4" w:space="5" w:color="112449"/>
                                            <w:bottom w:val="single" w:sz="4" w:space="5" w:color="112449"/>
                                            <w:right w:val="single" w:sz="4" w:space="5" w:color="112449"/>
                                          </w:divBdr>
                                        </w:div>
                                      </w:divsChild>
                                    </w:div>
                                  </w:divsChild>
                                </w:div>
                              </w:divsChild>
                            </w:div>
                          </w:divsChild>
                        </w:div>
                      </w:divsChild>
                    </w:div>
                  </w:divsChild>
                </w:div>
              </w:divsChild>
            </w:div>
          </w:divsChild>
        </w:div>
      </w:divsChild>
    </w:div>
    <w:div w:id="1588270877">
      <w:marLeft w:val="0"/>
      <w:marRight w:val="0"/>
      <w:marTop w:val="0"/>
      <w:marBottom w:val="0"/>
      <w:divBdr>
        <w:top w:val="none" w:sz="0" w:space="0" w:color="auto"/>
        <w:left w:val="none" w:sz="0" w:space="0" w:color="auto"/>
        <w:bottom w:val="none" w:sz="0" w:space="0" w:color="auto"/>
        <w:right w:val="none" w:sz="0" w:space="0" w:color="auto"/>
      </w:divBdr>
      <w:divsChild>
        <w:div w:id="1588270684">
          <w:marLeft w:val="0"/>
          <w:marRight w:val="0"/>
          <w:marTop w:val="0"/>
          <w:marBottom w:val="0"/>
          <w:divBdr>
            <w:top w:val="none" w:sz="0" w:space="0" w:color="auto"/>
            <w:left w:val="none" w:sz="0" w:space="0" w:color="auto"/>
            <w:bottom w:val="none" w:sz="0" w:space="0" w:color="auto"/>
            <w:right w:val="none" w:sz="0" w:space="0" w:color="auto"/>
          </w:divBdr>
          <w:divsChild>
            <w:div w:id="1588270689">
              <w:marLeft w:val="0"/>
              <w:marRight w:val="0"/>
              <w:marTop w:val="0"/>
              <w:marBottom w:val="0"/>
              <w:divBdr>
                <w:top w:val="none" w:sz="0" w:space="0" w:color="auto"/>
                <w:left w:val="none" w:sz="0" w:space="0" w:color="auto"/>
                <w:bottom w:val="none" w:sz="0" w:space="0" w:color="auto"/>
                <w:right w:val="none" w:sz="0" w:space="0" w:color="auto"/>
              </w:divBdr>
              <w:divsChild>
                <w:div w:id="1588270896">
                  <w:marLeft w:val="0"/>
                  <w:marRight w:val="0"/>
                  <w:marTop w:val="0"/>
                  <w:marBottom w:val="0"/>
                  <w:divBdr>
                    <w:top w:val="none" w:sz="0" w:space="0" w:color="auto"/>
                    <w:left w:val="none" w:sz="0" w:space="0" w:color="auto"/>
                    <w:bottom w:val="none" w:sz="0" w:space="0" w:color="auto"/>
                    <w:right w:val="none" w:sz="0" w:space="0" w:color="auto"/>
                  </w:divBdr>
                  <w:divsChild>
                    <w:div w:id="1588270880">
                      <w:marLeft w:val="0"/>
                      <w:marRight w:val="0"/>
                      <w:marTop w:val="0"/>
                      <w:marBottom w:val="0"/>
                      <w:divBdr>
                        <w:top w:val="none" w:sz="0" w:space="0" w:color="auto"/>
                        <w:left w:val="none" w:sz="0" w:space="0" w:color="auto"/>
                        <w:bottom w:val="none" w:sz="0" w:space="0" w:color="auto"/>
                        <w:right w:val="none" w:sz="0" w:space="0" w:color="auto"/>
                      </w:divBdr>
                      <w:divsChild>
                        <w:div w:id="1588270894">
                          <w:marLeft w:val="0"/>
                          <w:marRight w:val="0"/>
                          <w:marTop w:val="0"/>
                          <w:marBottom w:val="0"/>
                          <w:divBdr>
                            <w:top w:val="none" w:sz="0" w:space="0" w:color="auto"/>
                            <w:left w:val="none" w:sz="0" w:space="0" w:color="auto"/>
                            <w:bottom w:val="none" w:sz="0" w:space="0" w:color="auto"/>
                            <w:right w:val="none" w:sz="0" w:space="0" w:color="auto"/>
                          </w:divBdr>
                          <w:divsChild>
                            <w:div w:id="1588270889">
                              <w:marLeft w:val="0"/>
                              <w:marRight w:val="0"/>
                              <w:marTop w:val="0"/>
                              <w:marBottom w:val="0"/>
                              <w:divBdr>
                                <w:top w:val="none" w:sz="0" w:space="0" w:color="auto"/>
                                <w:left w:val="none" w:sz="0" w:space="0" w:color="auto"/>
                                <w:bottom w:val="none" w:sz="0" w:space="0" w:color="auto"/>
                                <w:right w:val="none" w:sz="0" w:space="0" w:color="auto"/>
                              </w:divBdr>
                              <w:divsChild>
                                <w:div w:id="1588270693">
                                  <w:marLeft w:val="0"/>
                                  <w:marRight w:val="0"/>
                                  <w:marTop w:val="0"/>
                                  <w:marBottom w:val="0"/>
                                  <w:divBdr>
                                    <w:top w:val="none" w:sz="0" w:space="0" w:color="auto"/>
                                    <w:left w:val="none" w:sz="0" w:space="0" w:color="auto"/>
                                    <w:bottom w:val="none" w:sz="0" w:space="0" w:color="auto"/>
                                    <w:right w:val="none" w:sz="0" w:space="0" w:color="auto"/>
                                  </w:divBdr>
                                  <w:divsChild>
                                    <w:div w:id="158827068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0886">
      <w:marLeft w:val="0"/>
      <w:marRight w:val="0"/>
      <w:marTop w:val="0"/>
      <w:marBottom w:val="0"/>
      <w:divBdr>
        <w:top w:val="none" w:sz="0" w:space="0" w:color="auto"/>
        <w:left w:val="none" w:sz="0" w:space="0" w:color="auto"/>
        <w:bottom w:val="none" w:sz="0" w:space="0" w:color="auto"/>
        <w:right w:val="none" w:sz="0" w:space="0" w:color="auto"/>
      </w:divBdr>
      <w:divsChild>
        <w:div w:id="1588270679">
          <w:marLeft w:val="1555"/>
          <w:marRight w:val="0"/>
          <w:marTop w:val="115"/>
          <w:marBottom w:val="0"/>
          <w:divBdr>
            <w:top w:val="none" w:sz="0" w:space="0" w:color="auto"/>
            <w:left w:val="none" w:sz="0" w:space="0" w:color="auto"/>
            <w:bottom w:val="none" w:sz="0" w:space="0" w:color="auto"/>
            <w:right w:val="none" w:sz="0" w:space="0" w:color="auto"/>
          </w:divBdr>
        </w:div>
        <w:div w:id="1588270697">
          <w:marLeft w:val="1555"/>
          <w:marRight w:val="0"/>
          <w:marTop w:val="115"/>
          <w:marBottom w:val="0"/>
          <w:divBdr>
            <w:top w:val="none" w:sz="0" w:space="0" w:color="auto"/>
            <w:left w:val="none" w:sz="0" w:space="0" w:color="auto"/>
            <w:bottom w:val="none" w:sz="0" w:space="0" w:color="auto"/>
            <w:right w:val="none" w:sz="0" w:space="0" w:color="auto"/>
          </w:divBdr>
        </w:div>
        <w:div w:id="1588270882">
          <w:marLeft w:val="1555"/>
          <w:marRight w:val="0"/>
          <w:marTop w:val="115"/>
          <w:marBottom w:val="0"/>
          <w:divBdr>
            <w:top w:val="none" w:sz="0" w:space="0" w:color="auto"/>
            <w:left w:val="none" w:sz="0" w:space="0" w:color="auto"/>
            <w:bottom w:val="none" w:sz="0" w:space="0" w:color="auto"/>
            <w:right w:val="none" w:sz="0" w:space="0" w:color="auto"/>
          </w:divBdr>
        </w:div>
        <w:div w:id="1588270883">
          <w:marLeft w:val="1555"/>
          <w:marRight w:val="0"/>
          <w:marTop w:val="115"/>
          <w:marBottom w:val="0"/>
          <w:divBdr>
            <w:top w:val="none" w:sz="0" w:space="0" w:color="auto"/>
            <w:left w:val="none" w:sz="0" w:space="0" w:color="auto"/>
            <w:bottom w:val="none" w:sz="0" w:space="0" w:color="auto"/>
            <w:right w:val="none" w:sz="0" w:space="0" w:color="auto"/>
          </w:divBdr>
        </w:div>
        <w:div w:id="1588270888">
          <w:marLeft w:val="1555"/>
          <w:marRight w:val="0"/>
          <w:marTop w:val="115"/>
          <w:marBottom w:val="0"/>
          <w:divBdr>
            <w:top w:val="none" w:sz="0" w:space="0" w:color="auto"/>
            <w:left w:val="none" w:sz="0" w:space="0" w:color="auto"/>
            <w:bottom w:val="none" w:sz="0" w:space="0" w:color="auto"/>
            <w:right w:val="none" w:sz="0" w:space="0" w:color="auto"/>
          </w:divBdr>
        </w:div>
        <w:div w:id="1588270902">
          <w:marLeft w:val="1555"/>
          <w:marRight w:val="0"/>
          <w:marTop w:val="115"/>
          <w:marBottom w:val="0"/>
          <w:divBdr>
            <w:top w:val="none" w:sz="0" w:space="0" w:color="auto"/>
            <w:left w:val="none" w:sz="0" w:space="0" w:color="auto"/>
            <w:bottom w:val="none" w:sz="0" w:space="0" w:color="auto"/>
            <w:right w:val="none" w:sz="0" w:space="0" w:color="auto"/>
          </w:divBdr>
        </w:div>
        <w:div w:id="1588270914">
          <w:marLeft w:val="1555"/>
          <w:marRight w:val="0"/>
          <w:marTop w:val="115"/>
          <w:marBottom w:val="0"/>
          <w:divBdr>
            <w:top w:val="none" w:sz="0" w:space="0" w:color="auto"/>
            <w:left w:val="none" w:sz="0" w:space="0" w:color="auto"/>
            <w:bottom w:val="none" w:sz="0" w:space="0" w:color="auto"/>
            <w:right w:val="none" w:sz="0" w:space="0" w:color="auto"/>
          </w:divBdr>
        </w:div>
      </w:divsChild>
    </w:div>
    <w:div w:id="1588270892">
      <w:marLeft w:val="0"/>
      <w:marRight w:val="0"/>
      <w:marTop w:val="0"/>
      <w:marBottom w:val="0"/>
      <w:divBdr>
        <w:top w:val="none" w:sz="0" w:space="0" w:color="auto"/>
        <w:left w:val="none" w:sz="0" w:space="0" w:color="auto"/>
        <w:bottom w:val="none" w:sz="0" w:space="0" w:color="auto"/>
        <w:right w:val="none" w:sz="0" w:space="0" w:color="auto"/>
      </w:divBdr>
      <w:divsChild>
        <w:div w:id="1588270676">
          <w:marLeft w:val="1555"/>
          <w:marRight w:val="0"/>
          <w:marTop w:val="115"/>
          <w:marBottom w:val="0"/>
          <w:divBdr>
            <w:top w:val="none" w:sz="0" w:space="0" w:color="auto"/>
            <w:left w:val="none" w:sz="0" w:space="0" w:color="auto"/>
            <w:bottom w:val="none" w:sz="0" w:space="0" w:color="auto"/>
            <w:right w:val="none" w:sz="0" w:space="0" w:color="auto"/>
          </w:divBdr>
        </w:div>
        <w:div w:id="1588270681">
          <w:marLeft w:val="1555"/>
          <w:marRight w:val="0"/>
          <w:marTop w:val="115"/>
          <w:marBottom w:val="0"/>
          <w:divBdr>
            <w:top w:val="none" w:sz="0" w:space="0" w:color="auto"/>
            <w:left w:val="none" w:sz="0" w:space="0" w:color="auto"/>
            <w:bottom w:val="none" w:sz="0" w:space="0" w:color="auto"/>
            <w:right w:val="none" w:sz="0" w:space="0" w:color="auto"/>
          </w:divBdr>
        </w:div>
        <w:div w:id="1588270884">
          <w:marLeft w:val="1555"/>
          <w:marRight w:val="0"/>
          <w:marTop w:val="115"/>
          <w:marBottom w:val="0"/>
          <w:divBdr>
            <w:top w:val="none" w:sz="0" w:space="0" w:color="auto"/>
            <w:left w:val="none" w:sz="0" w:space="0" w:color="auto"/>
            <w:bottom w:val="none" w:sz="0" w:space="0" w:color="auto"/>
            <w:right w:val="none" w:sz="0" w:space="0" w:color="auto"/>
          </w:divBdr>
        </w:div>
        <w:div w:id="1588270898">
          <w:marLeft w:val="1555"/>
          <w:marRight w:val="0"/>
          <w:marTop w:val="115"/>
          <w:marBottom w:val="0"/>
          <w:divBdr>
            <w:top w:val="none" w:sz="0" w:space="0" w:color="auto"/>
            <w:left w:val="none" w:sz="0" w:space="0" w:color="auto"/>
            <w:bottom w:val="none" w:sz="0" w:space="0" w:color="auto"/>
            <w:right w:val="none" w:sz="0" w:space="0" w:color="auto"/>
          </w:divBdr>
        </w:div>
        <w:div w:id="1588270904">
          <w:marLeft w:val="1555"/>
          <w:marRight w:val="0"/>
          <w:marTop w:val="115"/>
          <w:marBottom w:val="0"/>
          <w:divBdr>
            <w:top w:val="none" w:sz="0" w:space="0" w:color="auto"/>
            <w:left w:val="none" w:sz="0" w:space="0" w:color="auto"/>
            <w:bottom w:val="none" w:sz="0" w:space="0" w:color="auto"/>
            <w:right w:val="none" w:sz="0" w:space="0" w:color="auto"/>
          </w:divBdr>
        </w:div>
      </w:divsChild>
    </w:div>
    <w:div w:id="1588270893">
      <w:marLeft w:val="0"/>
      <w:marRight w:val="0"/>
      <w:marTop w:val="0"/>
      <w:marBottom w:val="0"/>
      <w:divBdr>
        <w:top w:val="none" w:sz="0" w:space="0" w:color="auto"/>
        <w:left w:val="none" w:sz="0" w:space="0" w:color="auto"/>
        <w:bottom w:val="none" w:sz="0" w:space="0" w:color="auto"/>
        <w:right w:val="none" w:sz="0" w:space="0" w:color="auto"/>
      </w:divBdr>
    </w:div>
    <w:div w:id="1588270900">
      <w:marLeft w:val="0"/>
      <w:marRight w:val="0"/>
      <w:marTop w:val="0"/>
      <w:marBottom w:val="0"/>
      <w:divBdr>
        <w:top w:val="none" w:sz="0" w:space="0" w:color="auto"/>
        <w:left w:val="none" w:sz="0" w:space="0" w:color="auto"/>
        <w:bottom w:val="none" w:sz="0" w:space="0" w:color="auto"/>
        <w:right w:val="none" w:sz="0" w:space="0" w:color="auto"/>
      </w:divBdr>
      <w:divsChild>
        <w:div w:id="1588270680">
          <w:marLeft w:val="1166"/>
          <w:marRight w:val="0"/>
          <w:marTop w:val="115"/>
          <w:marBottom w:val="0"/>
          <w:divBdr>
            <w:top w:val="none" w:sz="0" w:space="0" w:color="auto"/>
            <w:left w:val="none" w:sz="0" w:space="0" w:color="auto"/>
            <w:bottom w:val="none" w:sz="0" w:space="0" w:color="auto"/>
            <w:right w:val="none" w:sz="0" w:space="0" w:color="auto"/>
          </w:divBdr>
        </w:div>
        <w:div w:id="1588270686">
          <w:marLeft w:val="1166"/>
          <w:marRight w:val="0"/>
          <w:marTop w:val="115"/>
          <w:marBottom w:val="0"/>
          <w:divBdr>
            <w:top w:val="none" w:sz="0" w:space="0" w:color="auto"/>
            <w:left w:val="none" w:sz="0" w:space="0" w:color="auto"/>
            <w:bottom w:val="none" w:sz="0" w:space="0" w:color="auto"/>
            <w:right w:val="none" w:sz="0" w:space="0" w:color="auto"/>
          </w:divBdr>
        </w:div>
        <w:div w:id="1588270687">
          <w:marLeft w:val="1166"/>
          <w:marRight w:val="0"/>
          <w:marTop w:val="115"/>
          <w:marBottom w:val="0"/>
          <w:divBdr>
            <w:top w:val="none" w:sz="0" w:space="0" w:color="auto"/>
            <w:left w:val="none" w:sz="0" w:space="0" w:color="auto"/>
            <w:bottom w:val="none" w:sz="0" w:space="0" w:color="auto"/>
            <w:right w:val="none" w:sz="0" w:space="0" w:color="auto"/>
          </w:divBdr>
        </w:div>
        <w:div w:id="1588270878">
          <w:marLeft w:val="1166"/>
          <w:marRight w:val="0"/>
          <w:marTop w:val="115"/>
          <w:marBottom w:val="0"/>
          <w:divBdr>
            <w:top w:val="none" w:sz="0" w:space="0" w:color="auto"/>
            <w:left w:val="none" w:sz="0" w:space="0" w:color="auto"/>
            <w:bottom w:val="none" w:sz="0" w:space="0" w:color="auto"/>
            <w:right w:val="none" w:sz="0" w:space="0" w:color="auto"/>
          </w:divBdr>
        </w:div>
        <w:div w:id="1588270881">
          <w:marLeft w:val="1166"/>
          <w:marRight w:val="0"/>
          <w:marTop w:val="115"/>
          <w:marBottom w:val="0"/>
          <w:divBdr>
            <w:top w:val="none" w:sz="0" w:space="0" w:color="auto"/>
            <w:left w:val="none" w:sz="0" w:space="0" w:color="auto"/>
            <w:bottom w:val="none" w:sz="0" w:space="0" w:color="auto"/>
            <w:right w:val="none" w:sz="0" w:space="0" w:color="auto"/>
          </w:divBdr>
        </w:div>
      </w:divsChild>
    </w:div>
    <w:div w:id="1588270907">
      <w:marLeft w:val="0"/>
      <w:marRight w:val="0"/>
      <w:marTop w:val="0"/>
      <w:marBottom w:val="0"/>
      <w:divBdr>
        <w:top w:val="none" w:sz="0" w:space="0" w:color="auto"/>
        <w:left w:val="none" w:sz="0" w:space="0" w:color="auto"/>
        <w:bottom w:val="none" w:sz="0" w:space="0" w:color="auto"/>
        <w:right w:val="none" w:sz="0" w:space="0" w:color="auto"/>
      </w:divBdr>
      <w:divsChild>
        <w:div w:id="1588270688">
          <w:marLeft w:val="0"/>
          <w:marRight w:val="0"/>
          <w:marTop w:val="0"/>
          <w:marBottom w:val="0"/>
          <w:divBdr>
            <w:top w:val="none" w:sz="0" w:space="0" w:color="auto"/>
            <w:left w:val="none" w:sz="0" w:space="0" w:color="auto"/>
            <w:bottom w:val="none" w:sz="0" w:space="0" w:color="auto"/>
            <w:right w:val="none" w:sz="0" w:space="0" w:color="auto"/>
          </w:divBdr>
          <w:divsChild>
            <w:div w:id="1588270895">
              <w:marLeft w:val="0"/>
              <w:marRight w:val="0"/>
              <w:marTop w:val="0"/>
              <w:marBottom w:val="0"/>
              <w:divBdr>
                <w:top w:val="none" w:sz="0" w:space="0" w:color="auto"/>
                <w:left w:val="none" w:sz="0" w:space="0" w:color="auto"/>
                <w:bottom w:val="none" w:sz="0" w:space="0" w:color="auto"/>
                <w:right w:val="none" w:sz="0" w:space="0" w:color="auto"/>
              </w:divBdr>
              <w:divsChild>
                <w:div w:id="1588270901">
                  <w:marLeft w:val="0"/>
                  <w:marRight w:val="0"/>
                  <w:marTop w:val="0"/>
                  <w:marBottom w:val="0"/>
                  <w:divBdr>
                    <w:top w:val="none" w:sz="0" w:space="0" w:color="auto"/>
                    <w:left w:val="none" w:sz="0" w:space="0" w:color="auto"/>
                    <w:bottom w:val="none" w:sz="0" w:space="0" w:color="auto"/>
                    <w:right w:val="none" w:sz="0" w:space="0" w:color="auto"/>
                  </w:divBdr>
                  <w:divsChild>
                    <w:div w:id="1588270678">
                      <w:marLeft w:val="0"/>
                      <w:marRight w:val="0"/>
                      <w:marTop w:val="0"/>
                      <w:marBottom w:val="0"/>
                      <w:divBdr>
                        <w:top w:val="none" w:sz="0" w:space="0" w:color="auto"/>
                        <w:left w:val="none" w:sz="0" w:space="0" w:color="auto"/>
                        <w:bottom w:val="none" w:sz="0" w:space="0" w:color="auto"/>
                        <w:right w:val="none" w:sz="0" w:space="0" w:color="auto"/>
                      </w:divBdr>
                      <w:divsChild>
                        <w:div w:id="1588270908">
                          <w:marLeft w:val="0"/>
                          <w:marRight w:val="0"/>
                          <w:marTop w:val="0"/>
                          <w:marBottom w:val="0"/>
                          <w:divBdr>
                            <w:top w:val="none" w:sz="0" w:space="0" w:color="auto"/>
                            <w:left w:val="none" w:sz="0" w:space="0" w:color="auto"/>
                            <w:bottom w:val="none" w:sz="0" w:space="0" w:color="auto"/>
                            <w:right w:val="none" w:sz="0" w:space="0" w:color="auto"/>
                          </w:divBdr>
                          <w:divsChild>
                            <w:div w:id="1588270692">
                              <w:marLeft w:val="0"/>
                              <w:marRight w:val="0"/>
                              <w:marTop w:val="0"/>
                              <w:marBottom w:val="0"/>
                              <w:divBdr>
                                <w:top w:val="none" w:sz="0" w:space="0" w:color="auto"/>
                                <w:left w:val="none" w:sz="0" w:space="0" w:color="auto"/>
                                <w:bottom w:val="none" w:sz="0" w:space="0" w:color="auto"/>
                                <w:right w:val="none" w:sz="0" w:space="0" w:color="auto"/>
                              </w:divBdr>
                              <w:divsChild>
                                <w:div w:id="1588270897">
                                  <w:marLeft w:val="0"/>
                                  <w:marRight w:val="0"/>
                                  <w:marTop w:val="0"/>
                                  <w:marBottom w:val="0"/>
                                  <w:divBdr>
                                    <w:top w:val="none" w:sz="0" w:space="0" w:color="auto"/>
                                    <w:left w:val="none" w:sz="0" w:space="0" w:color="auto"/>
                                    <w:bottom w:val="none" w:sz="0" w:space="0" w:color="auto"/>
                                    <w:right w:val="none" w:sz="0" w:space="0" w:color="auto"/>
                                  </w:divBdr>
                                  <w:divsChild>
                                    <w:div w:id="158827069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0916">
      <w:marLeft w:val="0"/>
      <w:marRight w:val="0"/>
      <w:marTop w:val="0"/>
      <w:marBottom w:val="0"/>
      <w:divBdr>
        <w:top w:val="none" w:sz="0" w:space="0" w:color="auto"/>
        <w:left w:val="none" w:sz="0" w:space="0" w:color="auto"/>
        <w:bottom w:val="none" w:sz="0" w:space="0" w:color="auto"/>
        <w:right w:val="none" w:sz="0" w:space="0" w:color="auto"/>
      </w:divBdr>
      <w:divsChild>
        <w:div w:id="1588270911">
          <w:marLeft w:val="0"/>
          <w:marRight w:val="0"/>
          <w:marTop w:val="0"/>
          <w:marBottom w:val="0"/>
          <w:divBdr>
            <w:top w:val="none" w:sz="0" w:space="0" w:color="auto"/>
            <w:left w:val="none" w:sz="0" w:space="0" w:color="auto"/>
            <w:bottom w:val="none" w:sz="0" w:space="0" w:color="auto"/>
            <w:right w:val="none" w:sz="0" w:space="0" w:color="auto"/>
          </w:divBdr>
          <w:divsChild>
            <w:div w:id="1588270890">
              <w:marLeft w:val="0"/>
              <w:marRight w:val="0"/>
              <w:marTop w:val="0"/>
              <w:marBottom w:val="0"/>
              <w:divBdr>
                <w:top w:val="none" w:sz="0" w:space="0" w:color="auto"/>
                <w:left w:val="none" w:sz="0" w:space="0" w:color="auto"/>
                <w:bottom w:val="none" w:sz="0" w:space="0" w:color="auto"/>
                <w:right w:val="none" w:sz="0" w:space="0" w:color="auto"/>
              </w:divBdr>
              <w:divsChild>
                <w:div w:id="1588270677">
                  <w:marLeft w:val="0"/>
                  <w:marRight w:val="0"/>
                  <w:marTop w:val="0"/>
                  <w:marBottom w:val="0"/>
                  <w:divBdr>
                    <w:top w:val="none" w:sz="0" w:space="0" w:color="auto"/>
                    <w:left w:val="none" w:sz="0" w:space="0" w:color="auto"/>
                    <w:bottom w:val="none" w:sz="0" w:space="0" w:color="auto"/>
                    <w:right w:val="none" w:sz="0" w:space="0" w:color="auto"/>
                  </w:divBdr>
                  <w:divsChild>
                    <w:div w:id="1588270915">
                      <w:marLeft w:val="0"/>
                      <w:marRight w:val="0"/>
                      <w:marTop w:val="0"/>
                      <w:marBottom w:val="0"/>
                      <w:divBdr>
                        <w:top w:val="none" w:sz="0" w:space="0" w:color="auto"/>
                        <w:left w:val="none" w:sz="0" w:space="0" w:color="auto"/>
                        <w:bottom w:val="none" w:sz="0" w:space="0" w:color="auto"/>
                        <w:right w:val="none" w:sz="0" w:space="0" w:color="auto"/>
                      </w:divBdr>
                      <w:divsChild>
                        <w:div w:id="1588270891">
                          <w:marLeft w:val="0"/>
                          <w:marRight w:val="0"/>
                          <w:marTop w:val="0"/>
                          <w:marBottom w:val="0"/>
                          <w:divBdr>
                            <w:top w:val="none" w:sz="0" w:space="0" w:color="auto"/>
                            <w:left w:val="none" w:sz="0" w:space="0" w:color="auto"/>
                            <w:bottom w:val="none" w:sz="0" w:space="0" w:color="auto"/>
                            <w:right w:val="none" w:sz="0" w:space="0" w:color="auto"/>
                          </w:divBdr>
                          <w:divsChild>
                            <w:div w:id="1588270885">
                              <w:marLeft w:val="0"/>
                              <w:marRight w:val="0"/>
                              <w:marTop w:val="0"/>
                              <w:marBottom w:val="0"/>
                              <w:divBdr>
                                <w:top w:val="none" w:sz="0" w:space="0" w:color="auto"/>
                                <w:left w:val="none" w:sz="0" w:space="0" w:color="auto"/>
                                <w:bottom w:val="none" w:sz="0" w:space="0" w:color="auto"/>
                                <w:right w:val="none" w:sz="0" w:space="0" w:color="auto"/>
                              </w:divBdr>
                              <w:divsChild>
                                <w:div w:id="1588270682">
                                  <w:marLeft w:val="0"/>
                                  <w:marRight w:val="0"/>
                                  <w:marTop w:val="0"/>
                                  <w:marBottom w:val="0"/>
                                  <w:divBdr>
                                    <w:top w:val="none" w:sz="0" w:space="0" w:color="auto"/>
                                    <w:left w:val="none" w:sz="0" w:space="0" w:color="auto"/>
                                    <w:bottom w:val="none" w:sz="0" w:space="0" w:color="auto"/>
                                    <w:right w:val="none" w:sz="0" w:space="0" w:color="auto"/>
                                  </w:divBdr>
                                  <w:divsChild>
                                    <w:div w:id="15882709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0917">
      <w:marLeft w:val="0"/>
      <w:marRight w:val="0"/>
      <w:marTop w:val="0"/>
      <w:marBottom w:val="0"/>
      <w:divBdr>
        <w:top w:val="none" w:sz="0" w:space="0" w:color="auto"/>
        <w:left w:val="none" w:sz="0" w:space="0" w:color="auto"/>
        <w:bottom w:val="none" w:sz="0" w:space="0" w:color="auto"/>
        <w:right w:val="none" w:sz="0" w:space="0" w:color="auto"/>
      </w:divBdr>
      <w:divsChild>
        <w:div w:id="1588270683">
          <w:marLeft w:val="1166"/>
          <w:marRight w:val="0"/>
          <w:marTop w:val="115"/>
          <w:marBottom w:val="0"/>
          <w:divBdr>
            <w:top w:val="none" w:sz="0" w:space="0" w:color="auto"/>
            <w:left w:val="none" w:sz="0" w:space="0" w:color="auto"/>
            <w:bottom w:val="none" w:sz="0" w:space="0" w:color="auto"/>
            <w:right w:val="none" w:sz="0" w:space="0" w:color="auto"/>
          </w:divBdr>
        </w:div>
        <w:div w:id="1588270690">
          <w:marLeft w:val="1166"/>
          <w:marRight w:val="0"/>
          <w:marTop w:val="115"/>
          <w:marBottom w:val="0"/>
          <w:divBdr>
            <w:top w:val="none" w:sz="0" w:space="0" w:color="auto"/>
            <w:left w:val="none" w:sz="0" w:space="0" w:color="auto"/>
            <w:bottom w:val="none" w:sz="0" w:space="0" w:color="auto"/>
            <w:right w:val="none" w:sz="0" w:space="0" w:color="auto"/>
          </w:divBdr>
        </w:div>
        <w:div w:id="1588270876">
          <w:marLeft w:val="1166"/>
          <w:marRight w:val="0"/>
          <w:marTop w:val="115"/>
          <w:marBottom w:val="0"/>
          <w:divBdr>
            <w:top w:val="none" w:sz="0" w:space="0" w:color="auto"/>
            <w:left w:val="none" w:sz="0" w:space="0" w:color="auto"/>
            <w:bottom w:val="none" w:sz="0" w:space="0" w:color="auto"/>
            <w:right w:val="none" w:sz="0" w:space="0" w:color="auto"/>
          </w:divBdr>
        </w:div>
        <w:div w:id="1588270909">
          <w:marLeft w:val="1166"/>
          <w:marRight w:val="0"/>
          <w:marTop w:val="115"/>
          <w:marBottom w:val="0"/>
          <w:divBdr>
            <w:top w:val="none" w:sz="0" w:space="0" w:color="auto"/>
            <w:left w:val="none" w:sz="0" w:space="0" w:color="auto"/>
            <w:bottom w:val="none" w:sz="0" w:space="0" w:color="auto"/>
            <w:right w:val="none" w:sz="0" w:space="0" w:color="auto"/>
          </w:divBdr>
        </w:div>
        <w:div w:id="1588270912">
          <w:marLeft w:val="1166"/>
          <w:marRight w:val="0"/>
          <w:marTop w:val="115"/>
          <w:marBottom w:val="0"/>
          <w:divBdr>
            <w:top w:val="none" w:sz="0" w:space="0" w:color="auto"/>
            <w:left w:val="none" w:sz="0" w:space="0" w:color="auto"/>
            <w:bottom w:val="none" w:sz="0" w:space="0" w:color="auto"/>
            <w:right w:val="none" w:sz="0" w:space="0" w:color="auto"/>
          </w:divBdr>
        </w:div>
        <w:div w:id="1588270913">
          <w:marLeft w:val="1166"/>
          <w:marRight w:val="0"/>
          <w:marTop w:val="115"/>
          <w:marBottom w:val="0"/>
          <w:divBdr>
            <w:top w:val="none" w:sz="0" w:space="0" w:color="auto"/>
            <w:left w:val="none" w:sz="0" w:space="0" w:color="auto"/>
            <w:bottom w:val="none" w:sz="0" w:space="0" w:color="auto"/>
            <w:right w:val="none" w:sz="0" w:space="0" w:color="auto"/>
          </w:divBdr>
        </w:div>
      </w:divsChild>
    </w:div>
    <w:div w:id="1588270918">
      <w:marLeft w:val="0"/>
      <w:marRight w:val="0"/>
      <w:marTop w:val="0"/>
      <w:marBottom w:val="0"/>
      <w:divBdr>
        <w:top w:val="none" w:sz="0" w:space="0" w:color="auto"/>
        <w:left w:val="none" w:sz="0" w:space="0" w:color="auto"/>
        <w:bottom w:val="none" w:sz="0" w:space="0" w:color="auto"/>
        <w:right w:val="none" w:sz="0" w:space="0" w:color="auto"/>
      </w:divBdr>
    </w:div>
    <w:div w:id="1588270921">
      <w:marLeft w:val="0"/>
      <w:marRight w:val="0"/>
      <w:marTop w:val="0"/>
      <w:marBottom w:val="0"/>
      <w:divBdr>
        <w:top w:val="none" w:sz="0" w:space="0" w:color="auto"/>
        <w:left w:val="none" w:sz="0" w:space="0" w:color="auto"/>
        <w:bottom w:val="none" w:sz="0" w:space="0" w:color="auto"/>
        <w:right w:val="none" w:sz="0" w:space="0" w:color="auto"/>
      </w:divBdr>
      <w:divsChild>
        <w:div w:id="1588270674">
          <w:marLeft w:val="0"/>
          <w:marRight w:val="0"/>
          <w:marTop w:val="0"/>
          <w:marBottom w:val="0"/>
          <w:divBdr>
            <w:top w:val="none" w:sz="0" w:space="0" w:color="auto"/>
            <w:left w:val="none" w:sz="0" w:space="0" w:color="auto"/>
            <w:bottom w:val="none" w:sz="0" w:space="0" w:color="auto"/>
            <w:right w:val="none" w:sz="0" w:space="0" w:color="auto"/>
          </w:divBdr>
          <w:divsChild>
            <w:div w:id="1588270920">
              <w:marLeft w:val="0"/>
              <w:marRight w:val="0"/>
              <w:marTop w:val="0"/>
              <w:marBottom w:val="0"/>
              <w:divBdr>
                <w:top w:val="none" w:sz="0" w:space="0" w:color="auto"/>
                <w:left w:val="none" w:sz="0" w:space="0" w:color="auto"/>
                <w:bottom w:val="none" w:sz="0" w:space="0" w:color="auto"/>
                <w:right w:val="none" w:sz="0" w:space="0" w:color="auto"/>
              </w:divBdr>
              <w:divsChild>
                <w:div w:id="1588270675">
                  <w:marLeft w:val="0"/>
                  <w:marRight w:val="0"/>
                  <w:marTop w:val="0"/>
                  <w:marBottom w:val="0"/>
                  <w:divBdr>
                    <w:top w:val="none" w:sz="0" w:space="0" w:color="auto"/>
                    <w:left w:val="none" w:sz="0" w:space="0" w:color="auto"/>
                    <w:bottom w:val="none" w:sz="0" w:space="0" w:color="auto"/>
                    <w:right w:val="none" w:sz="0" w:space="0" w:color="auto"/>
                  </w:divBdr>
                  <w:divsChild>
                    <w:div w:id="15882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923">
      <w:marLeft w:val="0"/>
      <w:marRight w:val="0"/>
      <w:marTop w:val="0"/>
      <w:marBottom w:val="0"/>
      <w:divBdr>
        <w:top w:val="none" w:sz="0" w:space="0" w:color="auto"/>
        <w:left w:val="none" w:sz="0" w:space="0" w:color="auto"/>
        <w:bottom w:val="none" w:sz="0" w:space="0" w:color="auto"/>
        <w:right w:val="none" w:sz="0" w:space="0" w:color="auto"/>
      </w:divBdr>
    </w:div>
    <w:div w:id="1588270924">
      <w:marLeft w:val="0"/>
      <w:marRight w:val="0"/>
      <w:marTop w:val="0"/>
      <w:marBottom w:val="0"/>
      <w:divBdr>
        <w:top w:val="none" w:sz="0" w:space="0" w:color="auto"/>
        <w:left w:val="none" w:sz="0" w:space="0" w:color="auto"/>
        <w:bottom w:val="none" w:sz="0" w:space="0" w:color="auto"/>
        <w:right w:val="none" w:sz="0" w:space="0" w:color="auto"/>
      </w:divBdr>
      <w:divsChild>
        <w:div w:id="1588270925">
          <w:marLeft w:val="0"/>
          <w:marRight w:val="0"/>
          <w:marTop w:val="0"/>
          <w:marBottom w:val="0"/>
          <w:divBdr>
            <w:top w:val="none" w:sz="0" w:space="0" w:color="auto"/>
            <w:left w:val="none" w:sz="0" w:space="0" w:color="auto"/>
            <w:bottom w:val="none" w:sz="0" w:space="0" w:color="auto"/>
            <w:right w:val="none" w:sz="0" w:space="0" w:color="auto"/>
          </w:divBdr>
          <w:divsChild>
            <w:div w:id="1588270672">
              <w:marLeft w:val="0"/>
              <w:marRight w:val="0"/>
              <w:marTop w:val="0"/>
              <w:marBottom w:val="0"/>
              <w:divBdr>
                <w:top w:val="none" w:sz="0" w:space="0" w:color="auto"/>
                <w:left w:val="none" w:sz="0" w:space="0" w:color="auto"/>
                <w:bottom w:val="none" w:sz="0" w:space="0" w:color="auto"/>
                <w:right w:val="none" w:sz="0" w:space="0" w:color="auto"/>
              </w:divBdr>
              <w:divsChild>
                <w:div w:id="1588270673">
                  <w:marLeft w:val="0"/>
                  <w:marRight w:val="0"/>
                  <w:marTop w:val="0"/>
                  <w:marBottom w:val="0"/>
                  <w:divBdr>
                    <w:top w:val="none" w:sz="0" w:space="0" w:color="auto"/>
                    <w:left w:val="none" w:sz="0" w:space="0" w:color="auto"/>
                    <w:bottom w:val="none" w:sz="0" w:space="0" w:color="auto"/>
                    <w:right w:val="none" w:sz="0" w:space="0" w:color="auto"/>
                  </w:divBdr>
                  <w:divsChild>
                    <w:div w:id="15882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926">
      <w:marLeft w:val="0"/>
      <w:marRight w:val="0"/>
      <w:marTop w:val="0"/>
      <w:marBottom w:val="0"/>
      <w:divBdr>
        <w:top w:val="none" w:sz="0" w:space="0" w:color="auto"/>
        <w:left w:val="none" w:sz="0" w:space="0" w:color="auto"/>
        <w:bottom w:val="none" w:sz="0" w:space="0" w:color="auto"/>
        <w:right w:val="none" w:sz="0" w:space="0" w:color="auto"/>
      </w:divBdr>
      <w:divsChild>
        <w:div w:id="1588270943">
          <w:marLeft w:val="0"/>
          <w:marRight w:val="0"/>
          <w:marTop w:val="0"/>
          <w:marBottom w:val="0"/>
          <w:divBdr>
            <w:top w:val="none" w:sz="0" w:space="0" w:color="auto"/>
            <w:left w:val="none" w:sz="0" w:space="0" w:color="auto"/>
            <w:bottom w:val="none" w:sz="0" w:space="0" w:color="auto"/>
            <w:right w:val="none" w:sz="0" w:space="0" w:color="auto"/>
          </w:divBdr>
          <w:divsChild>
            <w:div w:id="1588270933">
              <w:marLeft w:val="0"/>
              <w:marRight w:val="0"/>
              <w:marTop w:val="0"/>
              <w:marBottom w:val="0"/>
              <w:divBdr>
                <w:top w:val="none" w:sz="0" w:space="0" w:color="auto"/>
                <w:left w:val="none" w:sz="0" w:space="0" w:color="auto"/>
                <w:bottom w:val="none" w:sz="0" w:space="0" w:color="auto"/>
                <w:right w:val="none" w:sz="0" w:space="0" w:color="auto"/>
              </w:divBdr>
              <w:divsChild>
                <w:div w:id="1588270932">
                  <w:marLeft w:val="0"/>
                  <w:marRight w:val="0"/>
                  <w:marTop w:val="0"/>
                  <w:marBottom w:val="0"/>
                  <w:divBdr>
                    <w:top w:val="none" w:sz="0" w:space="0" w:color="auto"/>
                    <w:left w:val="none" w:sz="0" w:space="0" w:color="auto"/>
                    <w:bottom w:val="none" w:sz="0" w:space="0" w:color="auto"/>
                    <w:right w:val="none" w:sz="0" w:space="0" w:color="auto"/>
                  </w:divBdr>
                  <w:divsChild>
                    <w:div w:id="1588270940">
                      <w:marLeft w:val="1"/>
                      <w:marRight w:val="0"/>
                      <w:marTop w:val="0"/>
                      <w:marBottom w:val="0"/>
                      <w:divBdr>
                        <w:top w:val="none" w:sz="0" w:space="0" w:color="auto"/>
                        <w:left w:val="none" w:sz="0" w:space="0" w:color="auto"/>
                        <w:bottom w:val="none" w:sz="0" w:space="0" w:color="auto"/>
                        <w:right w:val="none" w:sz="0" w:space="0" w:color="auto"/>
                      </w:divBdr>
                      <w:divsChild>
                        <w:div w:id="1588270944">
                          <w:marLeft w:val="0"/>
                          <w:marRight w:val="0"/>
                          <w:marTop w:val="0"/>
                          <w:marBottom w:val="0"/>
                          <w:divBdr>
                            <w:top w:val="none" w:sz="0" w:space="0" w:color="auto"/>
                            <w:left w:val="none" w:sz="0" w:space="0" w:color="auto"/>
                            <w:bottom w:val="none" w:sz="0" w:space="0" w:color="auto"/>
                            <w:right w:val="none" w:sz="0" w:space="0" w:color="auto"/>
                          </w:divBdr>
                          <w:divsChild>
                            <w:div w:id="1588270934">
                              <w:marLeft w:val="0"/>
                              <w:marRight w:val="0"/>
                              <w:marTop w:val="0"/>
                              <w:marBottom w:val="360"/>
                              <w:divBdr>
                                <w:top w:val="none" w:sz="0" w:space="0" w:color="auto"/>
                                <w:left w:val="none" w:sz="0" w:space="0" w:color="auto"/>
                                <w:bottom w:val="none" w:sz="0" w:space="0" w:color="auto"/>
                                <w:right w:val="none" w:sz="0" w:space="0" w:color="auto"/>
                              </w:divBdr>
                              <w:divsChild>
                                <w:div w:id="1588270939">
                                  <w:marLeft w:val="0"/>
                                  <w:marRight w:val="0"/>
                                  <w:marTop w:val="0"/>
                                  <w:marBottom w:val="0"/>
                                  <w:divBdr>
                                    <w:top w:val="none" w:sz="0" w:space="0" w:color="auto"/>
                                    <w:left w:val="none" w:sz="0" w:space="0" w:color="auto"/>
                                    <w:bottom w:val="none" w:sz="0" w:space="0" w:color="auto"/>
                                    <w:right w:val="none" w:sz="0" w:space="0" w:color="auto"/>
                                  </w:divBdr>
                                  <w:divsChild>
                                    <w:div w:id="1588270938">
                                      <w:marLeft w:val="0"/>
                                      <w:marRight w:val="0"/>
                                      <w:marTop w:val="0"/>
                                      <w:marBottom w:val="0"/>
                                      <w:divBdr>
                                        <w:top w:val="none" w:sz="0" w:space="0" w:color="auto"/>
                                        <w:left w:val="none" w:sz="0" w:space="0" w:color="auto"/>
                                        <w:bottom w:val="none" w:sz="0" w:space="0" w:color="auto"/>
                                        <w:right w:val="none" w:sz="0" w:space="0" w:color="auto"/>
                                      </w:divBdr>
                                      <w:divsChild>
                                        <w:div w:id="15882709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0927">
      <w:marLeft w:val="0"/>
      <w:marRight w:val="0"/>
      <w:marTop w:val="0"/>
      <w:marBottom w:val="0"/>
      <w:divBdr>
        <w:top w:val="none" w:sz="0" w:space="0" w:color="auto"/>
        <w:left w:val="none" w:sz="0" w:space="0" w:color="auto"/>
        <w:bottom w:val="none" w:sz="0" w:space="0" w:color="auto"/>
        <w:right w:val="none" w:sz="0" w:space="0" w:color="auto"/>
      </w:divBdr>
    </w:div>
    <w:div w:id="1588270935">
      <w:marLeft w:val="0"/>
      <w:marRight w:val="0"/>
      <w:marTop w:val="0"/>
      <w:marBottom w:val="0"/>
      <w:divBdr>
        <w:top w:val="none" w:sz="0" w:space="0" w:color="auto"/>
        <w:left w:val="none" w:sz="0" w:space="0" w:color="auto"/>
        <w:bottom w:val="none" w:sz="0" w:space="0" w:color="auto"/>
        <w:right w:val="none" w:sz="0" w:space="0" w:color="auto"/>
      </w:divBdr>
    </w:div>
    <w:div w:id="1588270937">
      <w:marLeft w:val="0"/>
      <w:marRight w:val="0"/>
      <w:marTop w:val="0"/>
      <w:marBottom w:val="0"/>
      <w:divBdr>
        <w:top w:val="none" w:sz="0" w:space="0" w:color="auto"/>
        <w:left w:val="none" w:sz="0" w:space="0" w:color="auto"/>
        <w:bottom w:val="none" w:sz="0" w:space="0" w:color="auto"/>
        <w:right w:val="none" w:sz="0" w:space="0" w:color="auto"/>
      </w:divBdr>
    </w:div>
    <w:div w:id="1588270942">
      <w:marLeft w:val="0"/>
      <w:marRight w:val="0"/>
      <w:marTop w:val="0"/>
      <w:marBottom w:val="0"/>
      <w:divBdr>
        <w:top w:val="none" w:sz="0" w:space="0" w:color="auto"/>
        <w:left w:val="none" w:sz="0" w:space="0" w:color="auto"/>
        <w:bottom w:val="none" w:sz="0" w:space="0" w:color="auto"/>
        <w:right w:val="none" w:sz="0" w:space="0" w:color="auto"/>
      </w:divBdr>
      <w:divsChild>
        <w:div w:id="1588270945">
          <w:marLeft w:val="0"/>
          <w:marRight w:val="0"/>
          <w:marTop w:val="0"/>
          <w:marBottom w:val="0"/>
          <w:divBdr>
            <w:top w:val="none" w:sz="0" w:space="0" w:color="auto"/>
            <w:left w:val="none" w:sz="0" w:space="0" w:color="auto"/>
            <w:bottom w:val="none" w:sz="0" w:space="0" w:color="auto"/>
            <w:right w:val="none" w:sz="0" w:space="0" w:color="auto"/>
          </w:divBdr>
          <w:divsChild>
            <w:div w:id="1588270929">
              <w:marLeft w:val="0"/>
              <w:marRight w:val="0"/>
              <w:marTop w:val="0"/>
              <w:marBottom w:val="0"/>
              <w:divBdr>
                <w:top w:val="none" w:sz="0" w:space="0" w:color="auto"/>
                <w:left w:val="none" w:sz="0" w:space="0" w:color="auto"/>
                <w:bottom w:val="none" w:sz="0" w:space="0" w:color="auto"/>
                <w:right w:val="none" w:sz="0" w:space="0" w:color="auto"/>
              </w:divBdr>
              <w:divsChild>
                <w:div w:id="1588270931">
                  <w:marLeft w:val="0"/>
                  <w:marRight w:val="0"/>
                  <w:marTop w:val="0"/>
                  <w:marBottom w:val="0"/>
                  <w:divBdr>
                    <w:top w:val="none" w:sz="0" w:space="0" w:color="auto"/>
                    <w:left w:val="none" w:sz="0" w:space="0" w:color="auto"/>
                    <w:bottom w:val="none" w:sz="0" w:space="0" w:color="auto"/>
                    <w:right w:val="none" w:sz="0" w:space="0" w:color="auto"/>
                  </w:divBdr>
                  <w:divsChild>
                    <w:div w:id="1588270941">
                      <w:marLeft w:val="1"/>
                      <w:marRight w:val="0"/>
                      <w:marTop w:val="0"/>
                      <w:marBottom w:val="0"/>
                      <w:divBdr>
                        <w:top w:val="none" w:sz="0" w:space="0" w:color="auto"/>
                        <w:left w:val="none" w:sz="0" w:space="0" w:color="auto"/>
                        <w:bottom w:val="none" w:sz="0" w:space="0" w:color="auto"/>
                        <w:right w:val="none" w:sz="0" w:space="0" w:color="auto"/>
                      </w:divBdr>
                      <w:divsChild>
                        <w:div w:id="1588270948">
                          <w:marLeft w:val="0"/>
                          <w:marRight w:val="0"/>
                          <w:marTop w:val="0"/>
                          <w:marBottom w:val="0"/>
                          <w:divBdr>
                            <w:top w:val="none" w:sz="0" w:space="0" w:color="auto"/>
                            <w:left w:val="none" w:sz="0" w:space="0" w:color="auto"/>
                            <w:bottom w:val="none" w:sz="0" w:space="0" w:color="auto"/>
                            <w:right w:val="none" w:sz="0" w:space="0" w:color="auto"/>
                          </w:divBdr>
                          <w:divsChild>
                            <w:div w:id="1588270936">
                              <w:marLeft w:val="0"/>
                              <w:marRight w:val="0"/>
                              <w:marTop w:val="0"/>
                              <w:marBottom w:val="360"/>
                              <w:divBdr>
                                <w:top w:val="none" w:sz="0" w:space="0" w:color="auto"/>
                                <w:left w:val="none" w:sz="0" w:space="0" w:color="auto"/>
                                <w:bottom w:val="none" w:sz="0" w:space="0" w:color="auto"/>
                                <w:right w:val="none" w:sz="0" w:space="0" w:color="auto"/>
                              </w:divBdr>
                              <w:divsChild>
                                <w:div w:id="1588270947">
                                  <w:marLeft w:val="0"/>
                                  <w:marRight w:val="0"/>
                                  <w:marTop w:val="0"/>
                                  <w:marBottom w:val="0"/>
                                  <w:divBdr>
                                    <w:top w:val="none" w:sz="0" w:space="0" w:color="auto"/>
                                    <w:left w:val="none" w:sz="0" w:space="0" w:color="auto"/>
                                    <w:bottom w:val="none" w:sz="0" w:space="0" w:color="auto"/>
                                    <w:right w:val="none" w:sz="0" w:space="0" w:color="auto"/>
                                  </w:divBdr>
                                  <w:divsChild>
                                    <w:div w:id="1588270928">
                                      <w:marLeft w:val="0"/>
                                      <w:marRight w:val="0"/>
                                      <w:marTop w:val="0"/>
                                      <w:marBottom w:val="0"/>
                                      <w:divBdr>
                                        <w:top w:val="none" w:sz="0" w:space="0" w:color="auto"/>
                                        <w:left w:val="none" w:sz="0" w:space="0" w:color="auto"/>
                                        <w:bottom w:val="none" w:sz="0" w:space="0" w:color="auto"/>
                                        <w:right w:val="none" w:sz="0" w:space="0" w:color="auto"/>
                                      </w:divBdr>
                                      <w:divsChild>
                                        <w:div w:id="158827093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0949">
      <w:marLeft w:val="0"/>
      <w:marRight w:val="0"/>
      <w:marTop w:val="0"/>
      <w:marBottom w:val="0"/>
      <w:divBdr>
        <w:top w:val="none" w:sz="0" w:space="0" w:color="auto"/>
        <w:left w:val="none" w:sz="0" w:space="0" w:color="auto"/>
        <w:bottom w:val="none" w:sz="0" w:space="0" w:color="auto"/>
        <w:right w:val="none" w:sz="0" w:space="0" w:color="auto"/>
      </w:divBdr>
    </w:div>
    <w:div w:id="1588270950">
      <w:marLeft w:val="0"/>
      <w:marRight w:val="0"/>
      <w:marTop w:val="0"/>
      <w:marBottom w:val="0"/>
      <w:divBdr>
        <w:top w:val="none" w:sz="0" w:space="0" w:color="auto"/>
        <w:left w:val="none" w:sz="0" w:space="0" w:color="auto"/>
        <w:bottom w:val="none" w:sz="0" w:space="0" w:color="auto"/>
        <w:right w:val="none" w:sz="0" w:space="0" w:color="auto"/>
      </w:divBdr>
    </w:div>
    <w:div w:id="1588270951">
      <w:marLeft w:val="0"/>
      <w:marRight w:val="0"/>
      <w:marTop w:val="0"/>
      <w:marBottom w:val="0"/>
      <w:divBdr>
        <w:top w:val="none" w:sz="0" w:space="0" w:color="auto"/>
        <w:left w:val="none" w:sz="0" w:space="0" w:color="auto"/>
        <w:bottom w:val="none" w:sz="0" w:space="0" w:color="auto"/>
        <w:right w:val="none" w:sz="0" w:space="0" w:color="auto"/>
      </w:divBdr>
    </w:div>
    <w:div w:id="1588270956">
      <w:marLeft w:val="0"/>
      <w:marRight w:val="0"/>
      <w:marTop w:val="0"/>
      <w:marBottom w:val="0"/>
      <w:divBdr>
        <w:top w:val="none" w:sz="0" w:space="0" w:color="auto"/>
        <w:left w:val="none" w:sz="0" w:space="0" w:color="auto"/>
        <w:bottom w:val="none" w:sz="0" w:space="0" w:color="auto"/>
        <w:right w:val="none" w:sz="0" w:space="0" w:color="auto"/>
      </w:divBdr>
      <w:divsChild>
        <w:div w:id="1588270389">
          <w:marLeft w:val="0"/>
          <w:marRight w:val="0"/>
          <w:marTop w:val="0"/>
          <w:marBottom w:val="0"/>
          <w:divBdr>
            <w:top w:val="none" w:sz="0" w:space="0" w:color="auto"/>
            <w:left w:val="none" w:sz="0" w:space="0" w:color="auto"/>
            <w:bottom w:val="none" w:sz="0" w:space="0" w:color="auto"/>
            <w:right w:val="none" w:sz="0" w:space="0" w:color="auto"/>
          </w:divBdr>
          <w:divsChild>
            <w:div w:id="1588270955">
              <w:marLeft w:val="0"/>
              <w:marRight w:val="0"/>
              <w:marTop w:val="0"/>
              <w:marBottom w:val="0"/>
              <w:divBdr>
                <w:top w:val="none" w:sz="0" w:space="0" w:color="auto"/>
                <w:left w:val="none" w:sz="0" w:space="0" w:color="auto"/>
                <w:bottom w:val="none" w:sz="0" w:space="0" w:color="auto"/>
                <w:right w:val="none" w:sz="0" w:space="0" w:color="auto"/>
              </w:divBdr>
              <w:divsChild>
                <w:div w:id="1588270958">
                  <w:marLeft w:val="0"/>
                  <w:marRight w:val="0"/>
                  <w:marTop w:val="0"/>
                  <w:marBottom w:val="0"/>
                  <w:divBdr>
                    <w:top w:val="none" w:sz="0" w:space="0" w:color="auto"/>
                    <w:left w:val="none" w:sz="0" w:space="0" w:color="auto"/>
                    <w:bottom w:val="none" w:sz="0" w:space="0" w:color="auto"/>
                    <w:right w:val="none" w:sz="0" w:space="0" w:color="auto"/>
                  </w:divBdr>
                  <w:divsChild>
                    <w:div w:id="15882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957">
      <w:marLeft w:val="0"/>
      <w:marRight w:val="0"/>
      <w:marTop w:val="0"/>
      <w:marBottom w:val="0"/>
      <w:divBdr>
        <w:top w:val="none" w:sz="0" w:space="0" w:color="auto"/>
        <w:left w:val="none" w:sz="0" w:space="0" w:color="auto"/>
        <w:bottom w:val="none" w:sz="0" w:space="0" w:color="auto"/>
        <w:right w:val="none" w:sz="0" w:space="0" w:color="auto"/>
      </w:divBdr>
      <w:divsChild>
        <w:div w:id="1588270952">
          <w:marLeft w:val="0"/>
          <w:marRight w:val="0"/>
          <w:marTop w:val="0"/>
          <w:marBottom w:val="0"/>
          <w:divBdr>
            <w:top w:val="none" w:sz="0" w:space="0" w:color="auto"/>
            <w:left w:val="none" w:sz="0" w:space="0" w:color="auto"/>
            <w:bottom w:val="none" w:sz="0" w:space="0" w:color="auto"/>
            <w:right w:val="none" w:sz="0" w:space="0" w:color="auto"/>
          </w:divBdr>
          <w:divsChild>
            <w:div w:id="1588270953">
              <w:marLeft w:val="0"/>
              <w:marRight w:val="0"/>
              <w:marTop w:val="0"/>
              <w:marBottom w:val="0"/>
              <w:divBdr>
                <w:top w:val="none" w:sz="0" w:space="0" w:color="auto"/>
                <w:left w:val="none" w:sz="0" w:space="0" w:color="auto"/>
                <w:bottom w:val="none" w:sz="0" w:space="0" w:color="auto"/>
                <w:right w:val="none" w:sz="0" w:space="0" w:color="auto"/>
              </w:divBdr>
              <w:divsChild>
                <w:div w:id="1588270388">
                  <w:marLeft w:val="0"/>
                  <w:marRight w:val="0"/>
                  <w:marTop w:val="0"/>
                  <w:marBottom w:val="0"/>
                  <w:divBdr>
                    <w:top w:val="none" w:sz="0" w:space="0" w:color="auto"/>
                    <w:left w:val="none" w:sz="0" w:space="0" w:color="auto"/>
                    <w:bottom w:val="none" w:sz="0" w:space="0" w:color="auto"/>
                    <w:right w:val="none" w:sz="0" w:space="0" w:color="auto"/>
                  </w:divBdr>
                  <w:divsChild>
                    <w:div w:id="158827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0962">
      <w:marLeft w:val="0"/>
      <w:marRight w:val="0"/>
      <w:marTop w:val="0"/>
      <w:marBottom w:val="0"/>
      <w:divBdr>
        <w:top w:val="none" w:sz="0" w:space="0" w:color="auto"/>
        <w:left w:val="none" w:sz="0" w:space="0" w:color="auto"/>
        <w:bottom w:val="none" w:sz="0" w:space="0" w:color="auto"/>
        <w:right w:val="none" w:sz="0" w:space="0" w:color="auto"/>
      </w:divBdr>
    </w:div>
    <w:div w:id="1588270963">
      <w:marLeft w:val="0"/>
      <w:marRight w:val="0"/>
      <w:marTop w:val="0"/>
      <w:marBottom w:val="0"/>
      <w:divBdr>
        <w:top w:val="none" w:sz="0" w:space="0" w:color="auto"/>
        <w:left w:val="none" w:sz="0" w:space="0" w:color="auto"/>
        <w:bottom w:val="none" w:sz="0" w:space="0" w:color="auto"/>
        <w:right w:val="none" w:sz="0" w:space="0" w:color="auto"/>
      </w:divBdr>
    </w:div>
    <w:div w:id="1588270964">
      <w:marLeft w:val="0"/>
      <w:marRight w:val="0"/>
      <w:marTop w:val="0"/>
      <w:marBottom w:val="0"/>
      <w:divBdr>
        <w:top w:val="none" w:sz="0" w:space="0" w:color="auto"/>
        <w:left w:val="none" w:sz="0" w:space="0" w:color="auto"/>
        <w:bottom w:val="none" w:sz="0" w:space="0" w:color="auto"/>
        <w:right w:val="none" w:sz="0" w:space="0" w:color="auto"/>
      </w:divBdr>
    </w:div>
    <w:div w:id="1588270987">
      <w:marLeft w:val="0"/>
      <w:marRight w:val="0"/>
      <w:marTop w:val="0"/>
      <w:marBottom w:val="0"/>
      <w:divBdr>
        <w:top w:val="none" w:sz="0" w:space="0" w:color="auto"/>
        <w:left w:val="none" w:sz="0" w:space="0" w:color="auto"/>
        <w:bottom w:val="none" w:sz="0" w:space="0" w:color="auto"/>
        <w:right w:val="none" w:sz="0" w:space="0" w:color="auto"/>
      </w:divBdr>
      <w:divsChild>
        <w:div w:id="1588271196">
          <w:marLeft w:val="0"/>
          <w:marRight w:val="0"/>
          <w:marTop w:val="0"/>
          <w:marBottom w:val="0"/>
          <w:divBdr>
            <w:top w:val="none" w:sz="0" w:space="0" w:color="auto"/>
            <w:left w:val="none" w:sz="0" w:space="0" w:color="auto"/>
            <w:bottom w:val="none" w:sz="0" w:space="0" w:color="auto"/>
            <w:right w:val="none" w:sz="0" w:space="0" w:color="auto"/>
          </w:divBdr>
          <w:divsChild>
            <w:div w:id="1588271172">
              <w:marLeft w:val="0"/>
              <w:marRight w:val="0"/>
              <w:marTop w:val="0"/>
              <w:marBottom w:val="0"/>
              <w:divBdr>
                <w:top w:val="none" w:sz="0" w:space="0" w:color="auto"/>
                <w:left w:val="none" w:sz="0" w:space="0" w:color="auto"/>
                <w:bottom w:val="none" w:sz="0" w:space="0" w:color="auto"/>
                <w:right w:val="none" w:sz="0" w:space="0" w:color="auto"/>
              </w:divBdr>
              <w:divsChild>
                <w:div w:id="1588271199">
                  <w:marLeft w:val="0"/>
                  <w:marRight w:val="0"/>
                  <w:marTop w:val="0"/>
                  <w:marBottom w:val="0"/>
                  <w:divBdr>
                    <w:top w:val="none" w:sz="0" w:space="0" w:color="auto"/>
                    <w:left w:val="none" w:sz="0" w:space="0" w:color="auto"/>
                    <w:bottom w:val="none" w:sz="0" w:space="0" w:color="auto"/>
                    <w:right w:val="none" w:sz="0" w:space="0" w:color="auto"/>
                  </w:divBdr>
                  <w:divsChild>
                    <w:div w:id="1588270984">
                      <w:marLeft w:val="0"/>
                      <w:marRight w:val="0"/>
                      <w:marTop w:val="0"/>
                      <w:marBottom w:val="0"/>
                      <w:divBdr>
                        <w:top w:val="none" w:sz="0" w:space="0" w:color="auto"/>
                        <w:left w:val="none" w:sz="0" w:space="0" w:color="auto"/>
                        <w:bottom w:val="none" w:sz="0" w:space="0" w:color="auto"/>
                        <w:right w:val="none" w:sz="0" w:space="0" w:color="auto"/>
                      </w:divBdr>
                      <w:divsChild>
                        <w:div w:id="1588271192">
                          <w:marLeft w:val="0"/>
                          <w:marRight w:val="0"/>
                          <w:marTop w:val="0"/>
                          <w:marBottom w:val="0"/>
                          <w:divBdr>
                            <w:top w:val="none" w:sz="0" w:space="0" w:color="auto"/>
                            <w:left w:val="none" w:sz="0" w:space="0" w:color="auto"/>
                            <w:bottom w:val="none" w:sz="0" w:space="0" w:color="auto"/>
                            <w:right w:val="none" w:sz="0" w:space="0" w:color="auto"/>
                          </w:divBdr>
                          <w:divsChild>
                            <w:div w:id="1588271203">
                              <w:marLeft w:val="0"/>
                              <w:marRight w:val="0"/>
                              <w:marTop w:val="0"/>
                              <w:marBottom w:val="0"/>
                              <w:divBdr>
                                <w:top w:val="none" w:sz="0" w:space="0" w:color="auto"/>
                                <w:left w:val="none" w:sz="0" w:space="0" w:color="auto"/>
                                <w:bottom w:val="none" w:sz="0" w:space="0" w:color="auto"/>
                                <w:right w:val="none" w:sz="0" w:space="0" w:color="auto"/>
                              </w:divBdr>
                              <w:divsChild>
                                <w:div w:id="1588270989">
                                  <w:marLeft w:val="0"/>
                                  <w:marRight w:val="0"/>
                                  <w:marTop w:val="0"/>
                                  <w:marBottom w:val="0"/>
                                  <w:divBdr>
                                    <w:top w:val="none" w:sz="0" w:space="0" w:color="auto"/>
                                    <w:left w:val="none" w:sz="0" w:space="0" w:color="auto"/>
                                    <w:bottom w:val="none" w:sz="0" w:space="0" w:color="auto"/>
                                    <w:right w:val="none" w:sz="0" w:space="0" w:color="auto"/>
                                  </w:divBdr>
                                  <w:divsChild>
                                    <w:div w:id="158827118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0995">
      <w:marLeft w:val="0"/>
      <w:marRight w:val="0"/>
      <w:marTop w:val="0"/>
      <w:marBottom w:val="0"/>
      <w:divBdr>
        <w:top w:val="none" w:sz="0" w:space="0" w:color="auto"/>
        <w:left w:val="none" w:sz="0" w:space="0" w:color="auto"/>
        <w:bottom w:val="none" w:sz="0" w:space="0" w:color="auto"/>
        <w:right w:val="none" w:sz="0" w:space="0" w:color="auto"/>
      </w:divBdr>
      <w:divsChild>
        <w:div w:id="1588270994">
          <w:marLeft w:val="0"/>
          <w:marRight w:val="0"/>
          <w:marTop w:val="0"/>
          <w:marBottom w:val="0"/>
          <w:divBdr>
            <w:top w:val="none" w:sz="0" w:space="0" w:color="auto"/>
            <w:left w:val="none" w:sz="0" w:space="0" w:color="auto"/>
            <w:bottom w:val="none" w:sz="0" w:space="0" w:color="auto"/>
            <w:right w:val="none" w:sz="0" w:space="0" w:color="auto"/>
          </w:divBdr>
          <w:divsChild>
            <w:div w:id="1588271002">
              <w:marLeft w:val="0"/>
              <w:marRight w:val="0"/>
              <w:marTop w:val="0"/>
              <w:marBottom w:val="0"/>
              <w:divBdr>
                <w:top w:val="none" w:sz="0" w:space="0" w:color="auto"/>
                <w:left w:val="none" w:sz="0" w:space="0" w:color="auto"/>
                <w:bottom w:val="none" w:sz="0" w:space="0" w:color="auto"/>
                <w:right w:val="none" w:sz="0" w:space="0" w:color="auto"/>
              </w:divBdr>
              <w:divsChild>
                <w:div w:id="1588271011">
                  <w:marLeft w:val="0"/>
                  <w:marRight w:val="0"/>
                  <w:marTop w:val="0"/>
                  <w:marBottom w:val="0"/>
                  <w:divBdr>
                    <w:top w:val="none" w:sz="0" w:space="0" w:color="auto"/>
                    <w:left w:val="none" w:sz="0" w:space="0" w:color="auto"/>
                    <w:bottom w:val="none" w:sz="0" w:space="0" w:color="auto"/>
                    <w:right w:val="none" w:sz="0" w:space="0" w:color="auto"/>
                  </w:divBdr>
                  <w:divsChild>
                    <w:div w:id="15882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000">
      <w:marLeft w:val="0"/>
      <w:marRight w:val="0"/>
      <w:marTop w:val="0"/>
      <w:marBottom w:val="0"/>
      <w:divBdr>
        <w:top w:val="none" w:sz="0" w:space="0" w:color="auto"/>
        <w:left w:val="none" w:sz="0" w:space="0" w:color="auto"/>
        <w:bottom w:val="none" w:sz="0" w:space="0" w:color="auto"/>
        <w:right w:val="none" w:sz="0" w:space="0" w:color="auto"/>
      </w:divBdr>
      <w:divsChild>
        <w:div w:id="1588271014">
          <w:marLeft w:val="0"/>
          <w:marRight w:val="0"/>
          <w:marTop w:val="0"/>
          <w:marBottom w:val="0"/>
          <w:divBdr>
            <w:top w:val="none" w:sz="0" w:space="0" w:color="auto"/>
            <w:left w:val="none" w:sz="0" w:space="0" w:color="auto"/>
            <w:bottom w:val="none" w:sz="0" w:space="0" w:color="auto"/>
            <w:right w:val="none" w:sz="0" w:space="0" w:color="auto"/>
          </w:divBdr>
          <w:divsChild>
            <w:div w:id="1588270997">
              <w:marLeft w:val="0"/>
              <w:marRight w:val="0"/>
              <w:marTop w:val="0"/>
              <w:marBottom w:val="0"/>
              <w:divBdr>
                <w:top w:val="none" w:sz="0" w:space="0" w:color="auto"/>
                <w:left w:val="none" w:sz="0" w:space="0" w:color="auto"/>
                <w:bottom w:val="none" w:sz="0" w:space="0" w:color="auto"/>
                <w:right w:val="none" w:sz="0" w:space="0" w:color="auto"/>
              </w:divBdr>
              <w:divsChild>
                <w:div w:id="1588271008">
                  <w:marLeft w:val="0"/>
                  <w:marRight w:val="0"/>
                  <w:marTop w:val="0"/>
                  <w:marBottom w:val="0"/>
                  <w:divBdr>
                    <w:top w:val="none" w:sz="0" w:space="0" w:color="auto"/>
                    <w:left w:val="none" w:sz="0" w:space="0" w:color="auto"/>
                    <w:bottom w:val="none" w:sz="0" w:space="0" w:color="auto"/>
                    <w:right w:val="none" w:sz="0" w:space="0" w:color="auto"/>
                  </w:divBdr>
                  <w:divsChild>
                    <w:div w:id="158827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004">
      <w:marLeft w:val="0"/>
      <w:marRight w:val="0"/>
      <w:marTop w:val="0"/>
      <w:marBottom w:val="0"/>
      <w:divBdr>
        <w:top w:val="none" w:sz="0" w:space="0" w:color="auto"/>
        <w:left w:val="none" w:sz="0" w:space="0" w:color="auto"/>
        <w:bottom w:val="none" w:sz="0" w:space="0" w:color="auto"/>
        <w:right w:val="none" w:sz="0" w:space="0" w:color="auto"/>
      </w:divBdr>
      <w:divsChild>
        <w:div w:id="1588271003">
          <w:marLeft w:val="0"/>
          <w:marRight w:val="0"/>
          <w:marTop w:val="0"/>
          <w:marBottom w:val="0"/>
          <w:divBdr>
            <w:top w:val="none" w:sz="0" w:space="0" w:color="auto"/>
            <w:left w:val="none" w:sz="0" w:space="0" w:color="auto"/>
            <w:bottom w:val="none" w:sz="0" w:space="0" w:color="auto"/>
            <w:right w:val="none" w:sz="0" w:space="0" w:color="auto"/>
          </w:divBdr>
          <w:divsChild>
            <w:div w:id="1588271158">
              <w:marLeft w:val="0"/>
              <w:marRight w:val="0"/>
              <w:marTop w:val="0"/>
              <w:marBottom w:val="0"/>
              <w:divBdr>
                <w:top w:val="none" w:sz="0" w:space="0" w:color="auto"/>
                <w:left w:val="none" w:sz="0" w:space="0" w:color="auto"/>
                <w:bottom w:val="none" w:sz="0" w:space="0" w:color="auto"/>
                <w:right w:val="none" w:sz="0" w:space="0" w:color="auto"/>
              </w:divBdr>
              <w:divsChild>
                <w:div w:id="1588270996">
                  <w:marLeft w:val="0"/>
                  <w:marRight w:val="0"/>
                  <w:marTop w:val="0"/>
                  <w:marBottom w:val="0"/>
                  <w:divBdr>
                    <w:top w:val="none" w:sz="0" w:space="0" w:color="auto"/>
                    <w:left w:val="none" w:sz="0" w:space="0" w:color="auto"/>
                    <w:bottom w:val="none" w:sz="0" w:space="0" w:color="auto"/>
                    <w:right w:val="none" w:sz="0" w:space="0" w:color="auto"/>
                  </w:divBdr>
                  <w:divsChild>
                    <w:div w:id="158827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005">
      <w:marLeft w:val="0"/>
      <w:marRight w:val="0"/>
      <w:marTop w:val="0"/>
      <w:marBottom w:val="0"/>
      <w:divBdr>
        <w:top w:val="none" w:sz="0" w:space="0" w:color="auto"/>
        <w:left w:val="none" w:sz="0" w:space="0" w:color="auto"/>
        <w:bottom w:val="none" w:sz="0" w:space="0" w:color="auto"/>
        <w:right w:val="none" w:sz="0" w:space="0" w:color="auto"/>
      </w:divBdr>
      <w:divsChild>
        <w:div w:id="1588271013">
          <w:marLeft w:val="0"/>
          <w:marRight w:val="0"/>
          <w:marTop w:val="0"/>
          <w:marBottom w:val="0"/>
          <w:divBdr>
            <w:top w:val="none" w:sz="0" w:space="0" w:color="auto"/>
            <w:left w:val="none" w:sz="0" w:space="0" w:color="auto"/>
            <w:bottom w:val="none" w:sz="0" w:space="0" w:color="auto"/>
            <w:right w:val="none" w:sz="0" w:space="0" w:color="auto"/>
          </w:divBdr>
          <w:divsChild>
            <w:div w:id="1588271001">
              <w:marLeft w:val="0"/>
              <w:marRight w:val="0"/>
              <w:marTop w:val="0"/>
              <w:marBottom w:val="0"/>
              <w:divBdr>
                <w:top w:val="none" w:sz="0" w:space="0" w:color="auto"/>
                <w:left w:val="none" w:sz="0" w:space="0" w:color="auto"/>
                <w:bottom w:val="none" w:sz="0" w:space="0" w:color="auto"/>
                <w:right w:val="none" w:sz="0" w:space="0" w:color="auto"/>
              </w:divBdr>
              <w:divsChild>
                <w:div w:id="1588270999">
                  <w:marLeft w:val="0"/>
                  <w:marRight w:val="0"/>
                  <w:marTop w:val="0"/>
                  <w:marBottom w:val="0"/>
                  <w:divBdr>
                    <w:top w:val="none" w:sz="0" w:space="0" w:color="auto"/>
                    <w:left w:val="none" w:sz="0" w:space="0" w:color="auto"/>
                    <w:bottom w:val="none" w:sz="0" w:space="0" w:color="auto"/>
                    <w:right w:val="none" w:sz="0" w:space="0" w:color="auto"/>
                  </w:divBdr>
                  <w:divsChild>
                    <w:div w:id="158827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012">
      <w:marLeft w:val="0"/>
      <w:marRight w:val="0"/>
      <w:marTop w:val="0"/>
      <w:marBottom w:val="0"/>
      <w:divBdr>
        <w:top w:val="none" w:sz="0" w:space="0" w:color="auto"/>
        <w:left w:val="none" w:sz="0" w:space="0" w:color="auto"/>
        <w:bottom w:val="none" w:sz="0" w:space="0" w:color="auto"/>
        <w:right w:val="none" w:sz="0" w:space="0" w:color="auto"/>
      </w:divBdr>
      <w:divsChild>
        <w:div w:id="1588271159">
          <w:marLeft w:val="0"/>
          <w:marRight w:val="0"/>
          <w:marTop w:val="0"/>
          <w:marBottom w:val="0"/>
          <w:divBdr>
            <w:top w:val="none" w:sz="0" w:space="0" w:color="auto"/>
            <w:left w:val="none" w:sz="0" w:space="0" w:color="auto"/>
            <w:bottom w:val="none" w:sz="0" w:space="0" w:color="auto"/>
            <w:right w:val="none" w:sz="0" w:space="0" w:color="auto"/>
          </w:divBdr>
          <w:divsChild>
            <w:div w:id="1588271009">
              <w:marLeft w:val="0"/>
              <w:marRight w:val="0"/>
              <w:marTop w:val="0"/>
              <w:marBottom w:val="0"/>
              <w:divBdr>
                <w:top w:val="none" w:sz="0" w:space="0" w:color="auto"/>
                <w:left w:val="none" w:sz="0" w:space="0" w:color="auto"/>
                <w:bottom w:val="none" w:sz="0" w:space="0" w:color="auto"/>
                <w:right w:val="none" w:sz="0" w:space="0" w:color="auto"/>
              </w:divBdr>
              <w:divsChild>
                <w:div w:id="1588270998">
                  <w:marLeft w:val="0"/>
                  <w:marRight w:val="0"/>
                  <w:marTop w:val="0"/>
                  <w:marBottom w:val="0"/>
                  <w:divBdr>
                    <w:top w:val="none" w:sz="0" w:space="0" w:color="auto"/>
                    <w:left w:val="none" w:sz="0" w:space="0" w:color="auto"/>
                    <w:bottom w:val="none" w:sz="0" w:space="0" w:color="auto"/>
                    <w:right w:val="none" w:sz="0" w:space="0" w:color="auto"/>
                  </w:divBdr>
                  <w:divsChild>
                    <w:div w:id="15882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017">
      <w:marLeft w:val="0"/>
      <w:marRight w:val="0"/>
      <w:marTop w:val="0"/>
      <w:marBottom w:val="0"/>
      <w:divBdr>
        <w:top w:val="none" w:sz="0" w:space="0" w:color="auto"/>
        <w:left w:val="none" w:sz="0" w:space="0" w:color="auto"/>
        <w:bottom w:val="none" w:sz="0" w:space="0" w:color="auto"/>
        <w:right w:val="none" w:sz="0" w:space="0" w:color="auto"/>
      </w:divBdr>
    </w:div>
    <w:div w:id="1588271018">
      <w:marLeft w:val="0"/>
      <w:marRight w:val="0"/>
      <w:marTop w:val="0"/>
      <w:marBottom w:val="0"/>
      <w:divBdr>
        <w:top w:val="none" w:sz="0" w:space="0" w:color="auto"/>
        <w:left w:val="none" w:sz="0" w:space="0" w:color="auto"/>
        <w:bottom w:val="none" w:sz="0" w:space="0" w:color="auto"/>
        <w:right w:val="none" w:sz="0" w:space="0" w:color="auto"/>
      </w:divBdr>
      <w:divsChild>
        <w:div w:id="1588271139">
          <w:marLeft w:val="547"/>
          <w:marRight w:val="0"/>
          <w:marTop w:val="106"/>
          <w:marBottom w:val="60"/>
          <w:divBdr>
            <w:top w:val="none" w:sz="0" w:space="0" w:color="auto"/>
            <w:left w:val="none" w:sz="0" w:space="0" w:color="auto"/>
            <w:bottom w:val="none" w:sz="0" w:space="0" w:color="auto"/>
            <w:right w:val="none" w:sz="0" w:space="0" w:color="auto"/>
          </w:divBdr>
        </w:div>
        <w:div w:id="1588271140">
          <w:marLeft w:val="547"/>
          <w:marRight w:val="0"/>
          <w:marTop w:val="106"/>
          <w:marBottom w:val="60"/>
          <w:divBdr>
            <w:top w:val="none" w:sz="0" w:space="0" w:color="auto"/>
            <w:left w:val="none" w:sz="0" w:space="0" w:color="auto"/>
            <w:bottom w:val="none" w:sz="0" w:space="0" w:color="auto"/>
            <w:right w:val="none" w:sz="0" w:space="0" w:color="auto"/>
          </w:divBdr>
        </w:div>
        <w:div w:id="1588271143">
          <w:marLeft w:val="547"/>
          <w:marRight w:val="0"/>
          <w:marTop w:val="106"/>
          <w:marBottom w:val="60"/>
          <w:divBdr>
            <w:top w:val="none" w:sz="0" w:space="0" w:color="auto"/>
            <w:left w:val="none" w:sz="0" w:space="0" w:color="auto"/>
            <w:bottom w:val="none" w:sz="0" w:space="0" w:color="auto"/>
            <w:right w:val="none" w:sz="0" w:space="0" w:color="auto"/>
          </w:divBdr>
        </w:div>
        <w:div w:id="1588271146">
          <w:marLeft w:val="547"/>
          <w:marRight w:val="0"/>
          <w:marTop w:val="106"/>
          <w:marBottom w:val="60"/>
          <w:divBdr>
            <w:top w:val="none" w:sz="0" w:space="0" w:color="auto"/>
            <w:left w:val="none" w:sz="0" w:space="0" w:color="auto"/>
            <w:bottom w:val="none" w:sz="0" w:space="0" w:color="auto"/>
            <w:right w:val="none" w:sz="0" w:space="0" w:color="auto"/>
          </w:divBdr>
        </w:div>
        <w:div w:id="1588271147">
          <w:marLeft w:val="547"/>
          <w:marRight w:val="0"/>
          <w:marTop w:val="106"/>
          <w:marBottom w:val="60"/>
          <w:divBdr>
            <w:top w:val="none" w:sz="0" w:space="0" w:color="auto"/>
            <w:left w:val="none" w:sz="0" w:space="0" w:color="auto"/>
            <w:bottom w:val="none" w:sz="0" w:space="0" w:color="auto"/>
            <w:right w:val="none" w:sz="0" w:space="0" w:color="auto"/>
          </w:divBdr>
        </w:div>
      </w:divsChild>
    </w:div>
    <w:div w:id="1588271020">
      <w:marLeft w:val="0"/>
      <w:marRight w:val="0"/>
      <w:marTop w:val="0"/>
      <w:marBottom w:val="0"/>
      <w:divBdr>
        <w:top w:val="none" w:sz="0" w:space="0" w:color="auto"/>
        <w:left w:val="none" w:sz="0" w:space="0" w:color="auto"/>
        <w:bottom w:val="none" w:sz="0" w:space="0" w:color="auto"/>
        <w:right w:val="none" w:sz="0" w:space="0" w:color="auto"/>
      </w:divBdr>
      <w:divsChild>
        <w:div w:id="1588271019">
          <w:marLeft w:val="547"/>
          <w:marRight w:val="0"/>
          <w:marTop w:val="0"/>
          <w:marBottom w:val="0"/>
          <w:divBdr>
            <w:top w:val="none" w:sz="0" w:space="0" w:color="auto"/>
            <w:left w:val="none" w:sz="0" w:space="0" w:color="auto"/>
            <w:bottom w:val="none" w:sz="0" w:space="0" w:color="auto"/>
            <w:right w:val="none" w:sz="0" w:space="0" w:color="auto"/>
          </w:divBdr>
        </w:div>
      </w:divsChild>
    </w:div>
    <w:div w:id="1588271021">
      <w:marLeft w:val="0"/>
      <w:marRight w:val="0"/>
      <w:marTop w:val="0"/>
      <w:marBottom w:val="0"/>
      <w:divBdr>
        <w:top w:val="none" w:sz="0" w:space="0" w:color="auto"/>
        <w:left w:val="none" w:sz="0" w:space="0" w:color="auto"/>
        <w:bottom w:val="none" w:sz="0" w:space="0" w:color="auto"/>
        <w:right w:val="none" w:sz="0" w:space="0" w:color="auto"/>
      </w:divBdr>
      <w:divsChild>
        <w:div w:id="1588271022">
          <w:marLeft w:val="547"/>
          <w:marRight w:val="0"/>
          <w:marTop w:val="130"/>
          <w:marBottom w:val="0"/>
          <w:divBdr>
            <w:top w:val="none" w:sz="0" w:space="0" w:color="auto"/>
            <w:left w:val="none" w:sz="0" w:space="0" w:color="auto"/>
            <w:bottom w:val="none" w:sz="0" w:space="0" w:color="auto"/>
            <w:right w:val="none" w:sz="0" w:space="0" w:color="auto"/>
          </w:divBdr>
        </w:div>
      </w:divsChild>
    </w:div>
    <w:div w:id="1588271026">
      <w:marLeft w:val="0"/>
      <w:marRight w:val="0"/>
      <w:marTop w:val="0"/>
      <w:marBottom w:val="0"/>
      <w:divBdr>
        <w:top w:val="none" w:sz="0" w:space="0" w:color="auto"/>
        <w:left w:val="none" w:sz="0" w:space="0" w:color="auto"/>
        <w:bottom w:val="none" w:sz="0" w:space="0" w:color="auto"/>
        <w:right w:val="none" w:sz="0" w:space="0" w:color="auto"/>
      </w:divBdr>
      <w:divsChild>
        <w:div w:id="1588271027">
          <w:marLeft w:val="547"/>
          <w:marRight w:val="0"/>
          <w:marTop w:val="115"/>
          <w:marBottom w:val="0"/>
          <w:divBdr>
            <w:top w:val="none" w:sz="0" w:space="0" w:color="auto"/>
            <w:left w:val="none" w:sz="0" w:space="0" w:color="auto"/>
            <w:bottom w:val="none" w:sz="0" w:space="0" w:color="auto"/>
            <w:right w:val="none" w:sz="0" w:space="0" w:color="auto"/>
          </w:divBdr>
        </w:div>
      </w:divsChild>
    </w:div>
    <w:div w:id="1588271030">
      <w:marLeft w:val="0"/>
      <w:marRight w:val="0"/>
      <w:marTop w:val="0"/>
      <w:marBottom w:val="0"/>
      <w:divBdr>
        <w:top w:val="none" w:sz="0" w:space="0" w:color="auto"/>
        <w:left w:val="none" w:sz="0" w:space="0" w:color="auto"/>
        <w:bottom w:val="none" w:sz="0" w:space="0" w:color="auto"/>
        <w:right w:val="none" w:sz="0" w:space="0" w:color="auto"/>
      </w:divBdr>
      <w:divsChild>
        <w:div w:id="1588271029">
          <w:marLeft w:val="0"/>
          <w:marRight w:val="0"/>
          <w:marTop w:val="0"/>
          <w:marBottom w:val="0"/>
          <w:divBdr>
            <w:top w:val="none" w:sz="0" w:space="0" w:color="auto"/>
            <w:left w:val="none" w:sz="0" w:space="0" w:color="auto"/>
            <w:bottom w:val="none" w:sz="0" w:space="0" w:color="auto"/>
            <w:right w:val="none" w:sz="0" w:space="0" w:color="auto"/>
          </w:divBdr>
          <w:divsChild>
            <w:div w:id="1588271031">
              <w:marLeft w:val="0"/>
              <w:marRight w:val="0"/>
              <w:marTop w:val="0"/>
              <w:marBottom w:val="0"/>
              <w:divBdr>
                <w:top w:val="none" w:sz="0" w:space="0" w:color="auto"/>
                <w:left w:val="none" w:sz="0" w:space="0" w:color="auto"/>
                <w:bottom w:val="none" w:sz="0" w:space="0" w:color="auto"/>
                <w:right w:val="none" w:sz="0" w:space="0" w:color="auto"/>
              </w:divBdr>
              <w:divsChild>
                <w:div w:id="1588271134">
                  <w:marLeft w:val="0"/>
                  <w:marRight w:val="0"/>
                  <w:marTop w:val="0"/>
                  <w:marBottom w:val="0"/>
                  <w:divBdr>
                    <w:top w:val="none" w:sz="0" w:space="0" w:color="auto"/>
                    <w:left w:val="none" w:sz="0" w:space="0" w:color="auto"/>
                    <w:bottom w:val="none" w:sz="0" w:space="0" w:color="auto"/>
                    <w:right w:val="none" w:sz="0" w:space="0" w:color="auto"/>
                  </w:divBdr>
                  <w:divsChild>
                    <w:div w:id="158827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036">
      <w:marLeft w:val="0"/>
      <w:marRight w:val="0"/>
      <w:marTop w:val="0"/>
      <w:marBottom w:val="0"/>
      <w:divBdr>
        <w:top w:val="none" w:sz="0" w:space="0" w:color="auto"/>
        <w:left w:val="none" w:sz="0" w:space="0" w:color="auto"/>
        <w:bottom w:val="none" w:sz="0" w:space="0" w:color="auto"/>
        <w:right w:val="none" w:sz="0" w:space="0" w:color="auto"/>
      </w:divBdr>
      <w:divsChild>
        <w:div w:id="1588271033">
          <w:marLeft w:val="0"/>
          <w:marRight w:val="0"/>
          <w:marTop w:val="0"/>
          <w:marBottom w:val="0"/>
          <w:divBdr>
            <w:top w:val="none" w:sz="0" w:space="0" w:color="auto"/>
            <w:left w:val="none" w:sz="0" w:space="0" w:color="auto"/>
            <w:bottom w:val="none" w:sz="0" w:space="0" w:color="auto"/>
            <w:right w:val="none" w:sz="0" w:space="0" w:color="auto"/>
          </w:divBdr>
          <w:divsChild>
            <w:div w:id="1588271038">
              <w:marLeft w:val="0"/>
              <w:marRight w:val="0"/>
              <w:marTop w:val="0"/>
              <w:marBottom w:val="0"/>
              <w:divBdr>
                <w:top w:val="none" w:sz="0" w:space="0" w:color="auto"/>
                <w:left w:val="none" w:sz="0" w:space="0" w:color="auto"/>
                <w:bottom w:val="none" w:sz="0" w:space="0" w:color="auto"/>
                <w:right w:val="none" w:sz="0" w:space="0" w:color="auto"/>
              </w:divBdr>
              <w:divsChild>
                <w:div w:id="1588271039">
                  <w:marLeft w:val="0"/>
                  <w:marRight w:val="0"/>
                  <w:marTop w:val="0"/>
                  <w:marBottom w:val="0"/>
                  <w:divBdr>
                    <w:top w:val="none" w:sz="0" w:space="0" w:color="auto"/>
                    <w:left w:val="none" w:sz="0" w:space="0" w:color="auto"/>
                    <w:bottom w:val="none" w:sz="0" w:space="0" w:color="auto"/>
                    <w:right w:val="none" w:sz="0" w:space="0" w:color="auto"/>
                  </w:divBdr>
                  <w:divsChild>
                    <w:div w:id="158827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037">
      <w:marLeft w:val="0"/>
      <w:marRight w:val="0"/>
      <w:marTop w:val="0"/>
      <w:marBottom w:val="0"/>
      <w:divBdr>
        <w:top w:val="none" w:sz="0" w:space="0" w:color="auto"/>
        <w:left w:val="none" w:sz="0" w:space="0" w:color="auto"/>
        <w:bottom w:val="none" w:sz="0" w:space="0" w:color="auto"/>
        <w:right w:val="none" w:sz="0" w:space="0" w:color="auto"/>
      </w:divBdr>
    </w:div>
    <w:div w:id="1588271040">
      <w:marLeft w:val="0"/>
      <w:marRight w:val="0"/>
      <w:marTop w:val="0"/>
      <w:marBottom w:val="0"/>
      <w:divBdr>
        <w:top w:val="none" w:sz="0" w:space="0" w:color="auto"/>
        <w:left w:val="none" w:sz="0" w:space="0" w:color="auto"/>
        <w:bottom w:val="none" w:sz="0" w:space="0" w:color="auto"/>
        <w:right w:val="none" w:sz="0" w:space="0" w:color="auto"/>
      </w:divBdr>
      <w:divsChild>
        <w:div w:id="1588271034">
          <w:marLeft w:val="0"/>
          <w:marRight w:val="0"/>
          <w:marTop w:val="0"/>
          <w:marBottom w:val="0"/>
          <w:divBdr>
            <w:top w:val="none" w:sz="0" w:space="0" w:color="auto"/>
            <w:left w:val="none" w:sz="0" w:space="0" w:color="auto"/>
            <w:bottom w:val="none" w:sz="0" w:space="0" w:color="auto"/>
            <w:right w:val="none" w:sz="0" w:space="0" w:color="auto"/>
          </w:divBdr>
          <w:divsChild>
            <w:div w:id="1588271041">
              <w:marLeft w:val="0"/>
              <w:marRight w:val="0"/>
              <w:marTop w:val="0"/>
              <w:marBottom w:val="0"/>
              <w:divBdr>
                <w:top w:val="none" w:sz="0" w:space="0" w:color="auto"/>
                <w:left w:val="none" w:sz="0" w:space="0" w:color="auto"/>
                <w:bottom w:val="none" w:sz="0" w:space="0" w:color="auto"/>
                <w:right w:val="none" w:sz="0" w:space="0" w:color="auto"/>
              </w:divBdr>
              <w:divsChild>
                <w:div w:id="1588271032">
                  <w:marLeft w:val="0"/>
                  <w:marRight w:val="0"/>
                  <w:marTop w:val="0"/>
                  <w:marBottom w:val="0"/>
                  <w:divBdr>
                    <w:top w:val="none" w:sz="0" w:space="0" w:color="auto"/>
                    <w:left w:val="none" w:sz="0" w:space="0" w:color="auto"/>
                    <w:bottom w:val="none" w:sz="0" w:space="0" w:color="auto"/>
                    <w:right w:val="none" w:sz="0" w:space="0" w:color="auto"/>
                  </w:divBdr>
                  <w:divsChild>
                    <w:div w:id="15882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043">
      <w:marLeft w:val="0"/>
      <w:marRight w:val="0"/>
      <w:marTop w:val="0"/>
      <w:marBottom w:val="0"/>
      <w:divBdr>
        <w:top w:val="none" w:sz="0" w:space="0" w:color="auto"/>
        <w:left w:val="none" w:sz="0" w:space="0" w:color="auto"/>
        <w:bottom w:val="none" w:sz="0" w:space="0" w:color="auto"/>
        <w:right w:val="none" w:sz="0" w:space="0" w:color="auto"/>
      </w:divBdr>
    </w:div>
    <w:div w:id="1588271047">
      <w:marLeft w:val="0"/>
      <w:marRight w:val="0"/>
      <w:marTop w:val="0"/>
      <w:marBottom w:val="0"/>
      <w:divBdr>
        <w:top w:val="none" w:sz="0" w:space="0" w:color="auto"/>
        <w:left w:val="none" w:sz="0" w:space="0" w:color="auto"/>
        <w:bottom w:val="none" w:sz="0" w:space="0" w:color="auto"/>
        <w:right w:val="none" w:sz="0" w:space="0" w:color="auto"/>
      </w:divBdr>
      <w:divsChild>
        <w:div w:id="1588271044">
          <w:marLeft w:val="0"/>
          <w:marRight w:val="0"/>
          <w:marTop w:val="0"/>
          <w:marBottom w:val="0"/>
          <w:divBdr>
            <w:top w:val="none" w:sz="0" w:space="0" w:color="auto"/>
            <w:left w:val="none" w:sz="0" w:space="0" w:color="auto"/>
            <w:bottom w:val="none" w:sz="0" w:space="0" w:color="auto"/>
            <w:right w:val="none" w:sz="0" w:space="0" w:color="auto"/>
          </w:divBdr>
          <w:divsChild>
            <w:div w:id="1588271051">
              <w:marLeft w:val="0"/>
              <w:marRight w:val="0"/>
              <w:marTop w:val="0"/>
              <w:marBottom w:val="0"/>
              <w:divBdr>
                <w:top w:val="none" w:sz="0" w:space="0" w:color="auto"/>
                <w:left w:val="none" w:sz="0" w:space="0" w:color="auto"/>
                <w:bottom w:val="none" w:sz="0" w:space="0" w:color="auto"/>
                <w:right w:val="none" w:sz="0" w:space="0" w:color="auto"/>
              </w:divBdr>
              <w:divsChild>
                <w:div w:id="1588271053">
                  <w:marLeft w:val="0"/>
                  <w:marRight w:val="0"/>
                  <w:marTop w:val="0"/>
                  <w:marBottom w:val="0"/>
                  <w:divBdr>
                    <w:top w:val="none" w:sz="0" w:space="0" w:color="auto"/>
                    <w:left w:val="none" w:sz="0" w:space="0" w:color="auto"/>
                    <w:bottom w:val="none" w:sz="0" w:space="0" w:color="auto"/>
                    <w:right w:val="none" w:sz="0" w:space="0" w:color="auto"/>
                  </w:divBdr>
                  <w:divsChild>
                    <w:div w:id="15882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050">
      <w:marLeft w:val="0"/>
      <w:marRight w:val="0"/>
      <w:marTop w:val="0"/>
      <w:marBottom w:val="0"/>
      <w:divBdr>
        <w:top w:val="none" w:sz="0" w:space="0" w:color="auto"/>
        <w:left w:val="none" w:sz="0" w:space="0" w:color="auto"/>
        <w:bottom w:val="none" w:sz="0" w:space="0" w:color="auto"/>
        <w:right w:val="none" w:sz="0" w:space="0" w:color="auto"/>
      </w:divBdr>
      <w:divsChild>
        <w:div w:id="1588271045">
          <w:marLeft w:val="0"/>
          <w:marRight w:val="0"/>
          <w:marTop w:val="0"/>
          <w:marBottom w:val="0"/>
          <w:divBdr>
            <w:top w:val="none" w:sz="0" w:space="0" w:color="auto"/>
            <w:left w:val="none" w:sz="0" w:space="0" w:color="auto"/>
            <w:bottom w:val="none" w:sz="0" w:space="0" w:color="auto"/>
            <w:right w:val="none" w:sz="0" w:space="0" w:color="auto"/>
          </w:divBdr>
          <w:divsChild>
            <w:div w:id="1588271052">
              <w:marLeft w:val="0"/>
              <w:marRight w:val="0"/>
              <w:marTop w:val="0"/>
              <w:marBottom w:val="0"/>
              <w:divBdr>
                <w:top w:val="none" w:sz="0" w:space="0" w:color="auto"/>
                <w:left w:val="none" w:sz="0" w:space="0" w:color="auto"/>
                <w:bottom w:val="none" w:sz="0" w:space="0" w:color="auto"/>
                <w:right w:val="none" w:sz="0" w:space="0" w:color="auto"/>
              </w:divBdr>
              <w:divsChild>
                <w:div w:id="1588271048">
                  <w:marLeft w:val="0"/>
                  <w:marRight w:val="0"/>
                  <w:marTop w:val="0"/>
                  <w:marBottom w:val="0"/>
                  <w:divBdr>
                    <w:top w:val="none" w:sz="0" w:space="0" w:color="auto"/>
                    <w:left w:val="none" w:sz="0" w:space="0" w:color="auto"/>
                    <w:bottom w:val="none" w:sz="0" w:space="0" w:color="auto"/>
                    <w:right w:val="none" w:sz="0" w:space="0" w:color="auto"/>
                  </w:divBdr>
                  <w:divsChild>
                    <w:div w:id="15882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055">
      <w:marLeft w:val="0"/>
      <w:marRight w:val="0"/>
      <w:marTop w:val="0"/>
      <w:marBottom w:val="0"/>
      <w:divBdr>
        <w:top w:val="none" w:sz="0" w:space="0" w:color="auto"/>
        <w:left w:val="none" w:sz="0" w:space="0" w:color="auto"/>
        <w:bottom w:val="none" w:sz="0" w:space="0" w:color="auto"/>
        <w:right w:val="none" w:sz="0" w:space="0" w:color="auto"/>
      </w:divBdr>
      <w:divsChild>
        <w:div w:id="1588271056">
          <w:marLeft w:val="0"/>
          <w:marRight w:val="0"/>
          <w:marTop w:val="0"/>
          <w:marBottom w:val="0"/>
          <w:divBdr>
            <w:top w:val="none" w:sz="0" w:space="0" w:color="auto"/>
            <w:left w:val="none" w:sz="0" w:space="0" w:color="auto"/>
            <w:bottom w:val="none" w:sz="0" w:space="0" w:color="auto"/>
            <w:right w:val="none" w:sz="0" w:space="0" w:color="auto"/>
          </w:divBdr>
          <w:divsChild>
            <w:div w:id="1588271054">
              <w:marLeft w:val="0"/>
              <w:marRight w:val="0"/>
              <w:marTop w:val="0"/>
              <w:marBottom w:val="0"/>
              <w:divBdr>
                <w:top w:val="none" w:sz="0" w:space="0" w:color="auto"/>
                <w:left w:val="none" w:sz="0" w:space="0" w:color="auto"/>
                <w:bottom w:val="none" w:sz="0" w:space="0" w:color="auto"/>
                <w:right w:val="none" w:sz="0" w:space="0" w:color="auto"/>
              </w:divBdr>
              <w:divsChild>
                <w:div w:id="1588271127">
                  <w:marLeft w:val="0"/>
                  <w:marRight w:val="0"/>
                  <w:marTop w:val="0"/>
                  <w:marBottom w:val="0"/>
                  <w:divBdr>
                    <w:top w:val="none" w:sz="0" w:space="0" w:color="auto"/>
                    <w:left w:val="none" w:sz="0" w:space="0" w:color="auto"/>
                    <w:bottom w:val="none" w:sz="0" w:space="0" w:color="auto"/>
                    <w:right w:val="none" w:sz="0" w:space="0" w:color="auto"/>
                  </w:divBdr>
                  <w:divsChild>
                    <w:div w:id="15882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057">
      <w:marLeft w:val="0"/>
      <w:marRight w:val="0"/>
      <w:marTop w:val="0"/>
      <w:marBottom w:val="0"/>
      <w:divBdr>
        <w:top w:val="none" w:sz="0" w:space="0" w:color="auto"/>
        <w:left w:val="none" w:sz="0" w:space="0" w:color="auto"/>
        <w:bottom w:val="none" w:sz="0" w:space="0" w:color="auto"/>
        <w:right w:val="none" w:sz="0" w:space="0" w:color="auto"/>
      </w:divBdr>
    </w:div>
    <w:div w:id="1588271070">
      <w:marLeft w:val="0"/>
      <w:marRight w:val="0"/>
      <w:marTop w:val="0"/>
      <w:marBottom w:val="0"/>
      <w:divBdr>
        <w:top w:val="none" w:sz="0" w:space="0" w:color="auto"/>
        <w:left w:val="none" w:sz="0" w:space="0" w:color="auto"/>
        <w:bottom w:val="none" w:sz="0" w:space="0" w:color="auto"/>
        <w:right w:val="none" w:sz="0" w:space="0" w:color="auto"/>
      </w:divBdr>
      <w:divsChild>
        <w:div w:id="1588271068">
          <w:marLeft w:val="0"/>
          <w:marRight w:val="0"/>
          <w:marTop w:val="0"/>
          <w:marBottom w:val="0"/>
          <w:divBdr>
            <w:top w:val="none" w:sz="0" w:space="0" w:color="auto"/>
            <w:left w:val="none" w:sz="0" w:space="0" w:color="auto"/>
            <w:bottom w:val="none" w:sz="0" w:space="0" w:color="auto"/>
            <w:right w:val="none" w:sz="0" w:space="0" w:color="auto"/>
          </w:divBdr>
          <w:divsChild>
            <w:div w:id="1588271106">
              <w:marLeft w:val="0"/>
              <w:marRight w:val="0"/>
              <w:marTop w:val="0"/>
              <w:marBottom w:val="0"/>
              <w:divBdr>
                <w:top w:val="none" w:sz="0" w:space="0" w:color="auto"/>
                <w:left w:val="none" w:sz="0" w:space="0" w:color="auto"/>
                <w:bottom w:val="none" w:sz="0" w:space="0" w:color="auto"/>
                <w:right w:val="none" w:sz="0" w:space="0" w:color="auto"/>
              </w:divBdr>
              <w:divsChild>
                <w:div w:id="1588271069">
                  <w:marLeft w:val="0"/>
                  <w:marRight w:val="0"/>
                  <w:marTop w:val="0"/>
                  <w:marBottom w:val="0"/>
                  <w:divBdr>
                    <w:top w:val="none" w:sz="0" w:space="0" w:color="auto"/>
                    <w:left w:val="none" w:sz="0" w:space="0" w:color="auto"/>
                    <w:bottom w:val="none" w:sz="0" w:space="0" w:color="auto"/>
                    <w:right w:val="none" w:sz="0" w:space="0" w:color="auto"/>
                  </w:divBdr>
                  <w:divsChild>
                    <w:div w:id="1588271065">
                      <w:marLeft w:val="0"/>
                      <w:marRight w:val="0"/>
                      <w:marTop w:val="0"/>
                      <w:marBottom w:val="0"/>
                      <w:divBdr>
                        <w:top w:val="none" w:sz="0" w:space="0" w:color="auto"/>
                        <w:left w:val="none" w:sz="0" w:space="0" w:color="auto"/>
                        <w:bottom w:val="none" w:sz="0" w:space="0" w:color="auto"/>
                        <w:right w:val="none" w:sz="0" w:space="0" w:color="auto"/>
                      </w:divBdr>
                      <w:divsChild>
                        <w:div w:id="1588271061">
                          <w:marLeft w:val="0"/>
                          <w:marRight w:val="0"/>
                          <w:marTop w:val="0"/>
                          <w:marBottom w:val="0"/>
                          <w:divBdr>
                            <w:top w:val="none" w:sz="0" w:space="0" w:color="auto"/>
                            <w:left w:val="none" w:sz="0" w:space="0" w:color="auto"/>
                            <w:bottom w:val="none" w:sz="0" w:space="0" w:color="auto"/>
                            <w:right w:val="none" w:sz="0" w:space="0" w:color="auto"/>
                          </w:divBdr>
                          <w:divsChild>
                            <w:div w:id="1588271108">
                              <w:marLeft w:val="0"/>
                              <w:marRight w:val="0"/>
                              <w:marTop w:val="0"/>
                              <w:marBottom w:val="0"/>
                              <w:divBdr>
                                <w:top w:val="none" w:sz="0" w:space="0" w:color="auto"/>
                                <w:left w:val="none" w:sz="0" w:space="0" w:color="auto"/>
                                <w:bottom w:val="none" w:sz="0" w:space="0" w:color="auto"/>
                                <w:right w:val="none" w:sz="0" w:space="0" w:color="auto"/>
                              </w:divBdr>
                              <w:divsChild>
                                <w:div w:id="1588271063">
                                  <w:marLeft w:val="0"/>
                                  <w:marRight w:val="0"/>
                                  <w:marTop w:val="0"/>
                                  <w:marBottom w:val="0"/>
                                  <w:divBdr>
                                    <w:top w:val="none" w:sz="0" w:space="0" w:color="auto"/>
                                    <w:left w:val="none" w:sz="0" w:space="0" w:color="auto"/>
                                    <w:bottom w:val="none" w:sz="0" w:space="0" w:color="auto"/>
                                    <w:right w:val="none" w:sz="0" w:space="0" w:color="auto"/>
                                  </w:divBdr>
                                </w:div>
                                <w:div w:id="15882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1062">
                          <w:marLeft w:val="0"/>
                          <w:marRight w:val="0"/>
                          <w:marTop w:val="0"/>
                          <w:marBottom w:val="0"/>
                          <w:divBdr>
                            <w:top w:val="none" w:sz="0" w:space="0" w:color="auto"/>
                            <w:left w:val="none" w:sz="0" w:space="0" w:color="auto"/>
                            <w:bottom w:val="none" w:sz="0" w:space="0" w:color="auto"/>
                            <w:right w:val="none" w:sz="0" w:space="0" w:color="auto"/>
                          </w:divBdr>
                        </w:div>
                        <w:div w:id="1588271066">
                          <w:marLeft w:val="0"/>
                          <w:marRight w:val="0"/>
                          <w:marTop w:val="0"/>
                          <w:marBottom w:val="0"/>
                          <w:divBdr>
                            <w:top w:val="none" w:sz="0" w:space="0" w:color="auto"/>
                            <w:left w:val="none" w:sz="0" w:space="0" w:color="auto"/>
                            <w:bottom w:val="none" w:sz="0" w:space="0" w:color="auto"/>
                            <w:right w:val="none" w:sz="0" w:space="0" w:color="auto"/>
                          </w:divBdr>
                        </w:div>
                        <w:div w:id="1588271067">
                          <w:marLeft w:val="0"/>
                          <w:marRight w:val="0"/>
                          <w:marTop w:val="0"/>
                          <w:marBottom w:val="0"/>
                          <w:divBdr>
                            <w:top w:val="none" w:sz="0" w:space="0" w:color="auto"/>
                            <w:left w:val="none" w:sz="0" w:space="0" w:color="auto"/>
                            <w:bottom w:val="none" w:sz="0" w:space="0" w:color="auto"/>
                            <w:right w:val="none" w:sz="0" w:space="0" w:color="auto"/>
                          </w:divBdr>
                          <w:divsChild>
                            <w:div w:id="15882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1080">
      <w:marLeft w:val="0"/>
      <w:marRight w:val="0"/>
      <w:marTop w:val="0"/>
      <w:marBottom w:val="0"/>
      <w:divBdr>
        <w:top w:val="none" w:sz="0" w:space="0" w:color="auto"/>
        <w:left w:val="none" w:sz="0" w:space="0" w:color="auto"/>
        <w:bottom w:val="none" w:sz="0" w:space="0" w:color="auto"/>
        <w:right w:val="none" w:sz="0" w:space="0" w:color="auto"/>
      </w:divBdr>
    </w:div>
    <w:div w:id="1588271083">
      <w:marLeft w:val="0"/>
      <w:marRight w:val="0"/>
      <w:marTop w:val="0"/>
      <w:marBottom w:val="0"/>
      <w:divBdr>
        <w:top w:val="none" w:sz="0" w:space="0" w:color="auto"/>
        <w:left w:val="none" w:sz="0" w:space="0" w:color="auto"/>
        <w:bottom w:val="none" w:sz="0" w:space="0" w:color="auto"/>
        <w:right w:val="none" w:sz="0" w:space="0" w:color="auto"/>
      </w:divBdr>
      <w:divsChild>
        <w:div w:id="1588271079">
          <w:marLeft w:val="0"/>
          <w:marRight w:val="0"/>
          <w:marTop w:val="0"/>
          <w:marBottom w:val="0"/>
          <w:divBdr>
            <w:top w:val="none" w:sz="0" w:space="0" w:color="auto"/>
            <w:left w:val="none" w:sz="0" w:space="0" w:color="auto"/>
            <w:bottom w:val="none" w:sz="0" w:space="0" w:color="auto"/>
            <w:right w:val="none" w:sz="0" w:space="0" w:color="auto"/>
          </w:divBdr>
          <w:divsChild>
            <w:div w:id="1588271090">
              <w:marLeft w:val="0"/>
              <w:marRight w:val="0"/>
              <w:marTop w:val="0"/>
              <w:marBottom w:val="0"/>
              <w:divBdr>
                <w:top w:val="none" w:sz="0" w:space="0" w:color="auto"/>
                <w:left w:val="none" w:sz="0" w:space="0" w:color="auto"/>
                <w:bottom w:val="none" w:sz="0" w:space="0" w:color="auto"/>
                <w:right w:val="none" w:sz="0" w:space="0" w:color="auto"/>
              </w:divBdr>
              <w:divsChild>
                <w:div w:id="1588271087">
                  <w:marLeft w:val="0"/>
                  <w:marRight w:val="0"/>
                  <w:marTop w:val="0"/>
                  <w:marBottom w:val="0"/>
                  <w:divBdr>
                    <w:top w:val="none" w:sz="0" w:space="0" w:color="auto"/>
                    <w:left w:val="none" w:sz="0" w:space="0" w:color="auto"/>
                    <w:bottom w:val="none" w:sz="0" w:space="0" w:color="auto"/>
                    <w:right w:val="none" w:sz="0" w:space="0" w:color="auto"/>
                  </w:divBdr>
                  <w:divsChild>
                    <w:div w:id="158827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092">
      <w:marLeft w:val="0"/>
      <w:marRight w:val="0"/>
      <w:marTop w:val="0"/>
      <w:marBottom w:val="0"/>
      <w:divBdr>
        <w:top w:val="none" w:sz="0" w:space="0" w:color="auto"/>
        <w:left w:val="none" w:sz="0" w:space="0" w:color="auto"/>
        <w:bottom w:val="none" w:sz="0" w:space="0" w:color="auto"/>
        <w:right w:val="none" w:sz="0" w:space="0" w:color="auto"/>
      </w:divBdr>
      <w:divsChild>
        <w:div w:id="1588271076">
          <w:marLeft w:val="0"/>
          <w:marRight w:val="0"/>
          <w:marTop w:val="0"/>
          <w:marBottom w:val="0"/>
          <w:divBdr>
            <w:top w:val="none" w:sz="0" w:space="0" w:color="auto"/>
            <w:left w:val="none" w:sz="0" w:space="0" w:color="auto"/>
            <w:bottom w:val="none" w:sz="0" w:space="0" w:color="auto"/>
            <w:right w:val="none" w:sz="0" w:space="0" w:color="auto"/>
          </w:divBdr>
          <w:divsChild>
            <w:div w:id="1588271095">
              <w:marLeft w:val="0"/>
              <w:marRight w:val="0"/>
              <w:marTop w:val="0"/>
              <w:marBottom w:val="0"/>
              <w:divBdr>
                <w:top w:val="none" w:sz="0" w:space="0" w:color="auto"/>
                <w:left w:val="none" w:sz="0" w:space="0" w:color="auto"/>
                <w:bottom w:val="none" w:sz="0" w:space="0" w:color="auto"/>
                <w:right w:val="none" w:sz="0" w:space="0" w:color="auto"/>
              </w:divBdr>
              <w:divsChild>
                <w:div w:id="1588271104">
                  <w:marLeft w:val="0"/>
                  <w:marRight w:val="0"/>
                  <w:marTop w:val="0"/>
                  <w:marBottom w:val="0"/>
                  <w:divBdr>
                    <w:top w:val="none" w:sz="0" w:space="0" w:color="auto"/>
                    <w:left w:val="none" w:sz="0" w:space="0" w:color="auto"/>
                    <w:bottom w:val="none" w:sz="0" w:space="0" w:color="auto"/>
                    <w:right w:val="none" w:sz="0" w:space="0" w:color="auto"/>
                  </w:divBdr>
                  <w:divsChild>
                    <w:div w:id="1588271098">
                      <w:marLeft w:val="0"/>
                      <w:marRight w:val="0"/>
                      <w:marTop w:val="0"/>
                      <w:marBottom w:val="0"/>
                      <w:divBdr>
                        <w:top w:val="none" w:sz="0" w:space="0" w:color="auto"/>
                        <w:left w:val="none" w:sz="0" w:space="0" w:color="auto"/>
                        <w:bottom w:val="none" w:sz="0" w:space="0" w:color="auto"/>
                        <w:right w:val="none" w:sz="0" w:space="0" w:color="auto"/>
                      </w:divBdr>
                      <w:divsChild>
                        <w:div w:id="1588271071">
                          <w:marLeft w:val="0"/>
                          <w:marRight w:val="0"/>
                          <w:marTop w:val="0"/>
                          <w:marBottom w:val="0"/>
                          <w:divBdr>
                            <w:top w:val="none" w:sz="0" w:space="0" w:color="auto"/>
                            <w:left w:val="none" w:sz="0" w:space="0" w:color="auto"/>
                            <w:bottom w:val="none" w:sz="0" w:space="0" w:color="auto"/>
                            <w:right w:val="none" w:sz="0" w:space="0" w:color="auto"/>
                          </w:divBdr>
                          <w:divsChild>
                            <w:div w:id="15882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1099">
      <w:marLeft w:val="0"/>
      <w:marRight w:val="0"/>
      <w:marTop w:val="0"/>
      <w:marBottom w:val="0"/>
      <w:divBdr>
        <w:top w:val="none" w:sz="0" w:space="0" w:color="auto"/>
        <w:left w:val="none" w:sz="0" w:space="0" w:color="auto"/>
        <w:bottom w:val="none" w:sz="0" w:space="0" w:color="auto"/>
        <w:right w:val="none" w:sz="0" w:space="0" w:color="auto"/>
      </w:divBdr>
      <w:divsChild>
        <w:div w:id="1588271077">
          <w:marLeft w:val="0"/>
          <w:marRight w:val="0"/>
          <w:marTop w:val="0"/>
          <w:marBottom w:val="0"/>
          <w:divBdr>
            <w:top w:val="none" w:sz="0" w:space="0" w:color="auto"/>
            <w:left w:val="none" w:sz="0" w:space="0" w:color="auto"/>
            <w:bottom w:val="none" w:sz="0" w:space="0" w:color="auto"/>
            <w:right w:val="none" w:sz="0" w:space="0" w:color="auto"/>
          </w:divBdr>
          <w:divsChild>
            <w:div w:id="1588271073">
              <w:marLeft w:val="0"/>
              <w:marRight w:val="0"/>
              <w:marTop w:val="0"/>
              <w:marBottom w:val="0"/>
              <w:divBdr>
                <w:top w:val="none" w:sz="0" w:space="0" w:color="auto"/>
                <w:left w:val="none" w:sz="0" w:space="0" w:color="auto"/>
                <w:bottom w:val="none" w:sz="0" w:space="0" w:color="auto"/>
                <w:right w:val="none" w:sz="0" w:space="0" w:color="auto"/>
              </w:divBdr>
              <w:divsChild>
                <w:div w:id="1588271091">
                  <w:marLeft w:val="0"/>
                  <w:marRight w:val="0"/>
                  <w:marTop w:val="0"/>
                  <w:marBottom w:val="0"/>
                  <w:divBdr>
                    <w:top w:val="none" w:sz="0" w:space="0" w:color="auto"/>
                    <w:left w:val="none" w:sz="0" w:space="0" w:color="auto"/>
                    <w:bottom w:val="none" w:sz="0" w:space="0" w:color="auto"/>
                    <w:right w:val="none" w:sz="0" w:space="0" w:color="auto"/>
                  </w:divBdr>
                  <w:divsChild>
                    <w:div w:id="158827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100">
      <w:marLeft w:val="0"/>
      <w:marRight w:val="0"/>
      <w:marTop w:val="0"/>
      <w:marBottom w:val="0"/>
      <w:divBdr>
        <w:top w:val="none" w:sz="0" w:space="0" w:color="auto"/>
        <w:left w:val="none" w:sz="0" w:space="0" w:color="auto"/>
        <w:bottom w:val="none" w:sz="0" w:space="0" w:color="auto"/>
        <w:right w:val="none" w:sz="0" w:space="0" w:color="auto"/>
      </w:divBdr>
      <w:divsChild>
        <w:div w:id="1588271074">
          <w:marLeft w:val="0"/>
          <w:marRight w:val="0"/>
          <w:marTop w:val="0"/>
          <w:marBottom w:val="0"/>
          <w:divBdr>
            <w:top w:val="none" w:sz="0" w:space="0" w:color="auto"/>
            <w:left w:val="none" w:sz="0" w:space="0" w:color="auto"/>
            <w:bottom w:val="none" w:sz="0" w:space="0" w:color="auto"/>
            <w:right w:val="none" w:sz="0" w:space="0" w:color="auto"/>
          </w:divBdr>
          <w:divsChild>
            <w:div w:id="1588271088">
              <w:marLeft w:val="0"/>
              <w:marRight w:val="0"/>
              <w:marTop w:val="0"/>
              <w:marBottom w:val="0"/>
              <w:divBdr>
                <w:top w:val="none" w:sz="0" w:space="0" w:color="auto"/>
                <w:left w:val="none" w:sz="0" w:space="0" w:color="auto"/>
                <w:bottom w:val="none" w:sz="0" w:space="0" w:color="auto"/>
                <w:right w:val="none" w:sz="0" w:space="0" w:color="auto"/>
              </w:divBdr>
              <w:divsChild>
                <w:div w:id="1588271086">
                  <w:marLeft w:val="0"/>
                  <w:marRight w:val="0"/>
                  <w:marTop w:val="0"/>
                  <w:marBottom w:val="0"/>
                  <w:divBdr>
                    <w:top w:val="none" w:sz="0" w:space="0" w:color="auto"/>
                    <w:left w:val="none" w:sz="0" w:space="0" w:color="auto"/>
                    <w:bottom w:val="none" w:sz="0" w:space="0" w:color="auto"/>
                    <w:right w:val="none" w:sz="0" w:space="0" w:color="auto"/>
                  </w:divBdr>
                  <w:divsChild>
                    <w:div w:id="1588271075">
                      <w:marLeft w:val="0"/>
                      <w:marRight w:val="0"/>
                      <w:marTop w:val="0"/>
                      <w:marBottom w:val="0"/>
                      <w:divBdr>
                        <w:top w:val="none" w:sz="0" w:space="0" w:color="auto"/>
                        <w:left w:val="none" w:sz="0" w:space="0" w:color="auto"/>
                        <w:bottom w:val="none" w:sz="0" w:space="0" w:color="auto"/>
                        <w:right w:val="none" w:sz="0" w:space="0" w:color="auto"/>
                      </w:divBdr>
                      <w:divsChild>
                        <w:div w:id="1588271084">
                          <w:marLeft w:val="0"/>
                          <w:marRight w:val="0"/>
                          <w:marTop w:val="38"/>
                          <w:marBottom w:val="0"/>
                          <w:divBdr>
                            <w:top w:val="none" w:sz="0" w:space="0" w:color="auto"/>
                            <w:left w:val="none" w:sz="0" w:space="0" w:color="auto"/>
                            <w:bottom w:val="none" w:sz="0" w:space="0" w:color="auto"/>
                            <w:right w:val="none" w:sz="0" w:space="0" w:color="auto"/>
                          </w:divBdr>
                          <w:divsChild>
                            <w:div w:id="1588271081">
                              <w:marLeft w:val="1728"/>
                              <w:marRight w:val="3181"/>
                              <w:marTop w:val="0"/>
                              <w:marBottom w:val="0"/>
                              <w:divBdr>
                                <w:top w:val="none" w:sz="0" w:space="0" w:color="auto"/>
                                <w:left w:val="none" w:sz="0" w:space="0" w:color="auto"/>
                                <w:bottom w:val="none" w:sz="0" w:space="0" w:color="auto"/>
                                <w:right w:val="none" w:sz="0" w:space="0" w:color="auto"/>
                              </w:divBdr>
                              <w:divsChild>
                                <w:div w:id="1588271089">
                                  <w:marLeft w:val="0"/>
                                  <w:marRight w:val="0"/>
                                  <w:marTop w:val="0"/>
                                  <w:marBottom w:val="0"/>
                                  <w:divBdr>
                                    <w:top w:val="none" w:sz="0" w:space="0" w:color="auto"/>
                                    <w:left w:val="none" w:sz="0" w:space="0" w:color="auto"/>
                                    <w:bottom w:val="none" w:sz="0" w:space="0" w:color="auto"/>
                                    <w:right w:val="none" w:sz="0" w:space="0" w:color="auto"/>
                                  </w:divBdr>
                                  <w:divsChild>
                                    <w:div w:id="1588271082">
                                      <w:marLeft w:val="0"/>
                                      <w:marRight w:val="0"/>
                                      <w:marTop w:val="0"/>
                                      <w:marBottom w:val="0"/>
                                      <w:divBdr>
                                        <w:top w:val="none" w:sz="0" w:space="0" w:color="auto"/>
                                        <w:left w:val="none" w:sz="0" w:space="0" w:color="auto"/>
                                        <w:bottom w:val="none" w:sz="0" w:space="0" w:color="auto"/>
                                        <w:right w:val="none" w:sz="0" w:space="0" w:color="auto"/>
                                      </w:divBdr>
                                      <w:divsChild>
                                        <w:div w:id="1588271105">
                                          <w:marLeft w:val="0"/>
                                          <w:marRight w:val="0"/>
                                          <w:marTop w:val="0"/>
                                          <w:marBottom w:val="0"/>
                                          <w:divBdr>
                                            <w:top w:val="none" w:sz="0" w:space="0" w:color="auto"/>
                                            <w:left w:val="none" w:sz="0" w:space="0" w:color="auto"/>
                                            <w:bottom w:val="none" w:sz="0" w:space="0" w:color="auto"/>
                                            <w:right w:val="none" w:sz="0" w:space="0" w:color="auto"/>
                                          </w:divBdr>
                                          <w:divsChild>
                                            <w:div w:id="15882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1101">
      <w:marLeft w:val="0"/>
      <w:marRight w:val="0"/>
      <w:marTop w:val="0"/>
      <w:marBottom w:val="0"/>
      <w:divBdr>
        <w:top w:val="none" w:sz="0" w:space="0" w:color="auto"/>
        <w:left w:val="none" w:sz="0" w:space="0" w:color="auto"/>
        <w:bottom w:val="none" w:sz="0" w:space="0" w:color="auto"/>
        <w:right w:val="none" w:sz="0" w:space="0" w:color="auto"/>
      </w:divBdr>
      <w:divsChild>
        <w:div w:id="1588271078">
          <w:marLeft w:val="0"/>
          <w:marRight w:val="0"/>
          <w:marTop w:val="0"/>
          <w:marBottom w:val="0"/>
          <w:divBdr>
            <w:top w:val="none" w:sz="0" w:space="0" w:color="auto"/>
            <w:left w:val="none" w:sz="0" w:space="0" w:color="auto"/>
            <w:bottom w:val="none" w:sz="0" w:space="0" w:color="auto"/>
            <w:right w:val="none" w:sz="0" w:space="0" w:color="auto"/>
          </w:divBdr>
          <w:divsChild>
            <w:div w:id="1588271094">
              <w:marLeft w:val="0"/>
              <w:marRight w:val="0"/>
              <w:marTop w:val="0"/>
              <w:marBottom w:val="0"/>
              <w:divBdr>
                <w:top w:val="none" w:sz="0" w:space="0" w:color="auto"/>
                <w:left w:val="none" w:sz="0" w:space="0" w:color="auto"/>
                <w:bottom w:val="none" w:sz="0" w:space="0" w:color="auto"/>
                <w:right w:val="none" w:sz="0" w:space="0" w:color="auto"/>
              </w:divBdr>
              <w:divsChild>
                <w:div w:id="1588271072">
                  <w:marLeft w:val="0"/>
                  <w:marRight w:val="0"/>
                  <w:marTop w:val="0"/>
                  <w:marBottom w:val="0"/>
                  <w:divBdr>
                    <w:top w:val="none" w:sz="0" w:space="0" w:color="auto"/>
                    <w:left w:val="none" w:sz="0" w:space="0" w:color="auto"/>
                    <w:bottom w:val="none" w:sz="0" w:space="0" w:color="auto"/>
                    <w:right w:val="none" w:sz="0" w:space="0" w:color="auto"/>
                  </w:divBdr>
                  <w:divsChild>
                    <w:div w:id="1588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102">
      <w:marLeft w:val="0"/>
      <w:marRight w:val="0"/>
      <w:marTop w:val="0"/>
      <w:marBottom w:val="0"/>
      <w:divBdr>
        <w:top w:val="none" w:sz="0" w:space="0" w:color="auto"/>
        <w:left w:val="none" w:sz="0" w:space="0" w:color="auto"/>
        <w:bottom w:val="none" w:sz="0" w:space="0" w:color="auto"/>
        <w:right w:val="none" w:sz="0" w:space="0" w:color="auto"/>
      </w:divBdr>
    </w:div>
    <w:div w:id="1588271110">
      <w:marLeft w:val="0"/>
      <w:marRight w:val="0"/>
      <w:marTop w:val="0"/>
      <w:marBottom w:val="0"/>
      <w:divBdr>
        <w:top w:val="none" w:sz="0" w:space="0" w:color="auto"/>
        <w:left w:val="none" w:sz="0" w:space="0" w:color="auto"/>
        <w:bottom w:val="none" w:sz="0" w:space="0" w:color="auto"/>
        <w:right w:val="none" w:sz="0" w:space="0" w:color="auto"/>
      </w:divBdr>
      <w:divsChild>
        <w:div w:id="1588271112">
          <w:marLeft w:val="0"/>
          <w:marRight w:val="0"/>
          <w:marTop w:val="0"/>
          <w:marBottom w:val="0"/>
          <w:divBdr>
            <w:top w:val="none" w:sz="0" w:space="0" w:color="auto"/>
            <w:left w:val="none" w:sz="0" w:space="0" w:color="auto"/>
            <w:bottom w:val="none" w:sz="0" w:space="0" w:color="auto"/>
            <w:right w:val="none" w:sz="0" w:space="0" w:color="auto"/>
          </w:divBdr>
          <w:divsChild>
            <w:div w:id="1588271114">
              <w:marLeft w:val="0"/>
              <w:marRight w:val="0"/>
              <w:marTop w:val="0"/>
              <w:marBottom w:val="0"/>
              <w:divBdr>
                <w:top w:val="none" w:sz="0" w:space="0" w:color="auto"/>
                <w:left w:val="none" w:sz="0" w:space="0" w:color="auto"/>
                <w:bottom w:val="none" w:sz="0" w:space="0" w:color="auto"/>
                <w:right w:val="none" w:sz="0" w:space="0" w:color="auto"/>
              </w:divBdr>
              <w:divsChild>
                <w:div w:id="1588271111">
                  <w:marLeft w:val="0"/>
                  <w:marRight w:val="0"/>
                  <w:marTop w:val="0"/>
                  <w:marBottom w:val="0"/>
                  <w:divBdr>
                    <w:top w:val="none" w:sz="0" w:space="0" w:color="auto"/>
                    <w:left w:val="none" w:sz="0" w:space="0" w:color="auto"/>
                    <w:bottom w:val="none" w:sz="0" w:space="0" w:color="auto"/>
                    <w:right w:val="none" w:sz="0" w:space="0" w:color="auto"/>
                  </w:divBdr>
                  <w:divsChild>
                    <w:div w:id="1588271109">
                      <w:marLeft w:val="0"/>
                      <w:marRight w:val="0"/>
                      <w:marTop w:val="0"/>
                      <w:marBottom w:val="0"/>
                      <w:divBdr>
                        <w:top w:val="none" w:sz="0" w:space="0" w:color="auto"/>
                        <w:left w:val="none" w:sz="0" w:space="0" w:color="auto"/>
                        <w:bottom w:val="none" w:sz="0" w:space="0" w:color="auto"/>
                        <w:right w:val="none" w:sz="0" w:space="0" w:color="auto"/>
                      </w:divBdr>
                      <w:divsChild>
                        <w:div w:id="1588271113">
                          <w:marLeft w:val="0"/>
                          <w:marRight w:val="0"/>
                          <w:marTop w:val="0"/>
                          <w:marBottom w:val="0"/>
                          <w:divBdr>
                            <w:top w:val="none" w:sz="0" w:space="0" w:color="auto"/>
                            <w:left w:val="none" w:sz="0" w:space="0" w:color="auto"/>
                            <w:bottom w:val="none" w:sz="0" w:space="0" w:color="auto"/>
                            <w:right w:val="none" w:sz="0" w:space="0" w:color="auto"/>
                          </w:divBdr>
                          <w:divsChild>
                            <w:div w:id="15882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1122">
      <w:marLeft w:val="0"/>
      <w:marRight w:val="0"/>
      <w:marTop w:val="0"/>
      <w:marBottom w:val="0"/>
      <w:divBdr>
        <w:top w:val="none" w:sz="0" w:space="0" w:color="auto"/>
        <w:left w:val="none" w:sz="0" w:space="0" w:color="auto"/>
        <w:bottom w:val="none" w:sz="0" w:space="0" w:color="auto"/>
        <w:right w:val="none" w:sz="0" w:space="0" w:color="auto"/>
      </w:divBdr>
      <w:divsChild>
        <w:div w:id="1588271059">
          <w:marLeft w:val="0"/>
          <w:marRight w:val="0"/>
          <w:marTop w:val="0"/>
          <w:marBottom w:val="0"/>
          <w:divBdr>
            <w:top w:val="none" w:sz="0" w:space="0" w:color="auto"/>
            <w:left w:val="none" w:sz="0" w:space="0" w:color="auto"/>
            <w:bottom w:val="none" w:sz="0" w:space="0" w:color="auto"/>
            <w:right w:val="none" w:sz="0" w:space="0" w:color="auto"/>
          </w:divBdr>
          <w:divsChild>
            <w:div w:id="1588271121">
              <w:marLeft w:val="0"/>
              <w:marRight w:val="0"/>
              <w:marTop w:val="0"/>
              <w:marBottom w:val="0"/>
              <w:divBdr>
                <w:top w:val="none" w:sz="0" w:space="0" w:color="auto"/>
                <w:left w:val="none" w:sz="0" w:space="0" w:color="auto"/>
                <w:bottom w:val="none" w:sz="0" w:space="0" w:color="auto"/>
                <w:right w:val="none" w:sz="0" w:space="0" w:color="auto"/>
              </w:divBdr>
              <w:divsChild>
                <w:div w:id="1588271058">
                  <w:marLeft w:val="0"/>
                  <w:marRight w:val="0"/>
                  <w:marTop w:val="0"/>
                  <w:marBottom w:val="0"/>
                  <w:divBdr>
                    <w:top w:val="none" w:sz="0" w:space="0" w:color="auto"/>
                    <w:left w:val="none" w:sz="0" w:space="0" w:color="auto"/>
                    <w:bottom w:val="none" w:sz="0" w:space="0" w:color="auto"/>
                    <w:right w:val="none" w:sz="0" w:space="0" w:color="auto"/>
                  </w:divBdr>
                  <w:divsChild>
                    <w:div w:id="1588271123">
                      <w:marLeft w:val="0"/>
                      <w:marRight w:val="0"/>
                      <w:marTop w:val="0"/>
                      <w:marBottom w:val="0"/>
                      <w:divBdr>
                        <w:top w:val="none" w:sz="0" w:space="0" w:color="auto"/>
                        <w:left w:val="none" w:sz="0" w:space="0" w:color="auto"/>
                        <w:bottom w:val="none" w:sz="0" w:space="0" w:color="auto"/>
                        <w:right w:val="none" w:sz="0" w:space="0" w:color="auto"/>
                      </w:divBdr>
                      <w:divsChild>
                        <w:div w:id="1588271116">
                          <w:marLeft w:val="0"/>
                          <w:marRight w:val="0"/>
                          <w:marTop w:val="0"/>
                          <w:marBottom w:val="0"/>
                          <w:divBdr>
                            <w:top w:val="none" w:sz="0" w:space="0" w:color="auto"/>
                            <w:left w:val="none" w:sz="0" w:space="0" w:color="auto"/>
                            <w:bottom w:val="none" w:sz="0" w:space="0" w:color="auto"/>
                            <w:right w:val="none" w:sz="0" w:space="0" w:color="auto"/>
                          </w:divBdr>
                          <w:divsChild>
                            <w:div w:id="1588271115">
                              <w:marLeft w:val="0"/>
                              <w:marRight w:val="0"/>
                              <w:marTop w:val="0"/>
                              <w:marBottom w:val="0"/>
                              <w:divBdr>
                                <w:top w:val="none" w:sz="0" w:space="0" w:color="auto"/>
                                <w:left w:val="none" w:sz="0" w:space="0" w:color="auto"/>
                                <w:bottom w:val="none" w:sz="0" w:space="0" w:color="auto"/>
                                <w:right w:val="none" w:sz="0" w:space="0" w:color="auto"/>
                              </w:divBdr>
                              <w:divsChild>
                                <w:div w:id="1588271118">
                                  <w:marLeft w:val="0"/>
                                  <w:marRight w:val="0"/>
                                  <w:marTop w:val="0"/>
                                  <w:marBottom w:val="0"/>
                                  <w:divBdr>
                                    <w:top w:val="none" w:sz="0" w:space="0" w:color="auto"/>
                                    <w:left w:val="none" w:sz="0" w:space="0" w:color="auto"/>
                                    <w:bottom w:val="none" w:sz="0" w:space="0" w:color="auto"/>
                                    <w:right w:val="none" w:sz="0" w:space="0" w:color="auto"/>
                                  </w:divBdr>
                                  <w:divsChild>
                                    <w:div w:id="1588271119">
                                      <w:marLeft w:val="0"/>
                                      <w:marRight w:val="0"/>
                                      <w:marTop w:val="0"/>
                                      <w:marBottom w:val="0"/>
                                      <w:divBdr>
                                        <w:top w:val="none" w:sz="0" w:space="0" w:color="auto"/>
                                        <w:left w:val="none" w:sz="0" w:space="0" w:color="auto"/>
                                        <w:bottom w:val="none" w:sz="0" w:space="0" w:color="auto"/>
                                        <w:right w:val="none" w:sz="0" w:space="0" w:color="auto"/>
                                      </w:divBdr>
                                      <w:divsChild>
                                        <w:div w:id="1588271117">
                                          <w:marLeft w:val="0"/>
                                          <w:marRight w:val="0"/>
                                          <w:marTop w:val="0"/>
                                          <w:marBottom w:val="0"/>
                                          <w:divBdr>
                                            <w:top w:val="none" w:sz="0" w:space="0" w:color="auto"/>
                                            <w:left w:val="none" w:sz="0" w:space="0" w:color="auto"/>
                                            <w:bottom w:val="none" w:sz="0" w:space="0" w:color="auto"/>
                                            <w:right w:val="none" w:sz="0" w:space="0" w:color="auto"/>
                                          </w:divBdr>
                                          <w:divsChild>
                                            <w:div w:id="15882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1124">
      <w:marLeft w:val="0"/>
      <w:marRight w:val="0"/>
      <w:marTop w:val="0"/>
      <w:marBottom w:val="0"/>
      <w:divBdr>
        <w:top w:val="none" w:sz="0" w:space="0" w:color="auto"/>
        <w:left w:val="none" w:sz="0" w:space="0" w:color="auto"/>
        <w:bottom w:val="none" w:sz="0" w:space="0" w:color="auto"/>
        <w:right w:val="none" w:sz="0" w:space="0" w:color="auto"/>
      </w:divBdr>
    </w:div>
    <w:div w:id="1588271125">
      <w:marLeft w:val="0"/>
      <w:marRight w:val="0"/>
      <w:marTop w:val="0"/>
      <w:marBottom w:val="0"/>
      <w:divBdr>
        <w:top w:val="none" w:sz="0" w:space="0" w:color="auto"/>
        <w:left w:val="none" w:sz="0" w:space="0" w:color="auto"/>
        <w:bottom w:val="none" w:sz="0" w:space="0" w:color="auto"/>
        <w:right w:val="none" w:sz="0" w:space="0" w:color="auto"/>
      </w:divBdr>
    </w:div>
    <w:div w:id="1588271126">
      <w:marLeft w:val="0"/>
      <w:marRight w:val="0"/>
      <w:marTop w:val="0"/>
      <w:marBottom w:val="0"/>
      <w:divBdr>
        <w:top w:val="none" w:sz="0" w:space="0" w:color="auto"/>
        <w:left w:val="none" w:sz="0" w:space="0" w:color="auto"/>
        <w:bottom w:val="none" w:sz="0" w:space="0" w:color="auto"/>
        <w:right w:val="none" w:sz="0" w:space="0" w:color="auto"/>
      </w:divBdr>
    </w:div>
    <w:div w:id="1588271132">
      <w:marLeft w:val="0"/>
      <w:marRight w:val="0"/>
      <w:marTop w:val="0"/>
      <w:marBottom w:val="0"/>
      <w:divBdr>
        <w:top w:val="none" w:sz="0" w:space="0" w:color="auto"/>
        <w:left w:val="none" w:sz="0" w:space="0" w:color="auto"/>
        <w:bottom w:val="none" w:sz="0" w:space="0" w:color="auto"/>
        <w:right w:val="none" w:sz="0" w:space="0" w:color="auto"/>
      </w:divBdr>
      <w:divsChild>
        <w:div w:id="1588271129">
          <w:marLeft w:val="0"/>
          <w:marRight w:val="0"/>
          <w:marTop w:val="0"/>
          <w:marBottom w:val="0"/>
          <w:divBdr>
            <w:top w:val="none" w:sz="0" w:space="0" w:color="auto"/>
            <w:left w:val="none" w:sz="0" w:space="0" w:color="auto"/>
            <w:bottom w:val="none" w:sz="0" w:space="0" w:color="auto"/>
            <w:right w:val="none" w:sz="0" w:space="0" w:color="auto"/>
          </w:divBdr>
          <w:divsChild>
            <w:div w:id="1588271131">
              <w:marLeft w:val="0"/>
              <w:marRight w:val="0"/>
              <w:marTop w:val="0"/>
              <w:marBottom w:val="0"/>
              <w:divBdr>
                <w:top w:val="none" w:sz="0" w:space="0" w:color="auto"/>
                <w:left w:val="none" w:sz="0" w:space="0" w:color="auto"/>
                <w:bottom w:val="none" w:sz="0" w:space="0" w:color="auto"/>
                <w:right w:val="none" w:sz="0" w:space="0" w:color="auto"/>
              </w:divBdr>
              <w:divsChild>
                <w:div w:id="1588271133">
                  <w:marLeft w:val="0"/>
                  <w:marRight w:val="0"/>
                  <w:marTop w:val="0"/>
                  <w:marBottom w:val="0"/>
                  <w:divBdr>
                    <w:top w:val="none" w:sz="0" w:space="0" w:color="auto"/>
                    <w:left w:val="none" w:sz="0" w:space="0" w:color="auto"/>
                    <w:bottom w:val="none" w:sz="0" w:space="0" w:color="auto"/>
                    <w:right w:val="none" w:sz="0" w:space="0" w:color="auto"/>
                  </w:divBdr>
                  <w:divsChild>
                    <w:div w:id="158827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136">
      <w:marLeft w:val="0"/>
      <w:marRight w:val="0"/>
      <w:marTop w:val="0"/>
      <w:marBottom w:val="0"/>
      <w:divBdr>
        <w:top w:val="none" w:sz="0" w:space="0" w:color="auto"/>
        <w:left w:val="none" w:sz="0" w:space="0" w:color="auto"/>
        <w:bottom w:val="none" w:sz="0" w:space="0" w:color="auto"/>
        <w:right w:val="none" w:sz="0" w:space="0" w:color="auto"/>
      </w:divBdr>
      <w:divsChild>
        <w:div w:id="1588271025">
          <w:marLeft w:val="1166"/>
          <w:marRight w:val="0"/>
          <w:marTop w:val="106"/>
          <w:marBottom w:val="0"/>
          <w:divBdr>
            <w:top w:val="none" w:sz="0" w:space="0" w:color="auto"/>
            <w:left w:val="none" w:sz="0" w:space="0" w:color="auto"/>
            <w:bottom w:val="none" w:sz="0" w:space="0" w:color="auto"/>
            <w:right w:val="none" w:sz="0" w:space="0" w:color="auto"/>
          </w:divBdr>
        </w:div>
        <w:div w:id="1588271137">
          <w:marLeft w:val="1166"/>
          <w:marRight w:val="0"/>
          <w:marTop w:val="106"/>
          <w:marBottom w:val="0"/>
          <w:divBdr>
            <w:top w:val="none" w:sz="0" w:space="0" w:color="auto"/>
            <w:left w:val="none" w:sz="0" w:space="0" w:color="auto"/>
            <w:bottom w:val="none" w:sz="0" w:space="0" w:color="auto"/>
            <w:right w:val="none" w:sz="0" w:space="0" w:color="auto"/>
          </w:divBdr>
        </w:div>
      </w:divsChild>
    </w:div>
    <w:div w:id="1588271138">
      <w:marLeft w:val="0"/>
      <w:marRight w:val="0"/>
      <w:marTop w:val="0"/>
      <w:marBottom w:val="0"/>
      <w:divBdr>
        <w:top w:val="none" w:sz="0" w:space="0" w:color="auto"/>
        <w:left w:val="none" w:sz="0" w:space="0" w:color="auto"/>
        <w:bottom w:val="none" w:sz="0" w:space="0" w:color="auto"/>
        <w:right w:val="none" w:sz="0" w:space="0" w:color="auto"/>
      </w:divBdr>
      <w:divsChild>
        <w:div w:id="1588271023">
          <w:marLeft w:val="1166"/>
          <w:marRight w:val="0"/>
          <w:marTop w:val="106"/>
          <w:marBottom w:val="60"/>
          <w:divBdr>
            <w:top w:val="none" w:sz="0" w:space="0" w:color="auto"/>
            <w:left w:val="none" w:sz="0" w:space="0" w:color="auto"/>
            <w:bottom w:val="none" w:sz="0" w:space="0" w:color="auto"/>
            <w:right w:val="none" w:sz="0" w:space="0" w:color="auto"/>
          </w:divBdr>
        </w:div>
        <w:div w:id="1588271024">
          <w:marLeft w:val="1166"/>
          <w:marRight w:val="0"/>
          <w:marTop w:val="106"/>
          <w:marBottom w:val="60"/>
          <w:divBdr>
            <w:top w:val="none" w:sz="0" w:space="0" w:color="auto"/>
            <w:left w:val="none" w:sz="0" w:space="0" w:color="auto"/>
            <w:bottom w:val="none" w:sz="0" w:space="0" w:color="auto"/>
            <w:right w:val="none" w:sz="0" w:space="0" w:color="auto"/>
          </w:divBdr>
        </w:div>
        <w:div w:id="1588271141">
          <w:marLeft w:val="547"/>
          <w:marRight w:val="0"/>
          <w:marTop w:val="106"/>
          <w:marBottom w:val="0"/>
          <w:divBdr>
            <w:top w:val="none" w:sz="0" w:space="0" w:color="auto"/>
            <w:left w:val="none" w:sz="0" w:space="0" w:color="auto"/>
            <w:bottom w:val="none" w:sz="0" w:space="0" w:color="auto"/>
            <w:right w:val="none" w:sz="0" w:space="0" w:color="auto"/>
          </w:divBdr>
        </w:div>
        <w:div w:id="1588271148">
          <w:marLeft w:val="547"/>
          <w:marRight w:val="0"/>
          <w:marTop w:val="106"/>
          <w:marBottom w:val="60"/>
          <w:divBdr>
            <w:top w:val="none" w:sz="0" w:space="0" w:color="auto"/>
            <w:left w:val="none" w:sz="0" w:space="0" w:color="auto"/>
            <w:bottom w:val="none" w:sz="0" w:space="0" w:color="auto"/>
            <w:right w:val="none" w:sz="0" w:space="0" w:color="auto"/>
          </w:divBdr>
        </w:div>
      </w:divsChild>
    </w:div>
    <w:div w:id="1588271142">
      <w:marLeft w:val="0"/>
      <w:marRight w:val="0"/>
      <w:marTop w:val="0"/>
      <w:marBottom w:val="0"/>
      <w:divBdr>
        <w:top w:val="none" w:sz="0" w:space="0" w:color="auto"/>
        <w:left w:val="none" w:sz="0" w:space="0" w:color="auto"/>
        <w:bottom w:val="none" w:sz="0" w:space="0" w:color="auto"/>
        <w:right w:val="none" w:sz="0" w:space="0" w:color="auto"/>
      </w:divBdr>
      <w:divsChild>
        <w:div w:id="1588271144">
          <w:marLeft w:val="547"/>
          <w:marRight w:val="0"/>
          <w:marTop w:val="0"/>
          <w:marBottom w:val="0"/>
          <w:divBdr>
            <w:top w:val="none" w:sz="0" w:space="0" w:color="auto"/>
            <w:left w:val="none" w:sz="0" w:space="0" w:color="auto"/>
            <w:bottom w:val="none" w:sz="0" w:space="0" w:color="auto"/>
            <w:right w:val="none" w:sz="0" w:space="0" w:color="auto"/>
          </w:divBdr>
        </w:div>
      </w:divsChild>
    </w:div>
    <w:div w:id="1588271145">
      <w:marLeft w:val="0"/>
      <w:marRight w:val="0"/>
      <w:marTop w:val="0"/>
      <w:marBottom w:val="0"/>
      <w:divBdr>
        <w:top w:val="none" w:sz="0" w:space="0" w:color="auto"/>
        <w:left w:val="none" w:sz="0" w:space="0" w:color="auto"/>
        <w:bottom w:val="none" w:sz="0" w:space="0" w:color="auto"/>
        <w:right w:val="none" w:sz="0" w:space="0" w:color="auto"/>
      </w:divBdr>
      <w:divsChild>
        <w:div w:id="1588271028">
          <w:marLeft w:val="547"/>
          <w:marRight w:val="0"/>
          <w:marTop w:val="115"/>
          <w:marBottom w:val="0"/>
          <w:divBdr>
            <w:top w:val="none" w:sz="0" w:space="0" w:color="auto"/>
            <w:left w:val="none" w:sz="0" w:space="0" w:color="auto"/>
            <w:bottom w:val="none" w:sz="0" w:space="0" w:color="auto"/>
            <w:right w:val="none" w:sz="0" w:space="0" w:color="auto"/>
          </w:divBdr>
        </w:div>
      </w:divsChild>
    </w:div>
    <w:div w:id="1588271149">
      <w:marLeft w:val="0"/>
      <w:marRight w:val="0"/>
      <w:marTop w:val="0"/>
      <w:marBottom w:val="0"/>
      <w:divBdr>
        <w:top w:val="none" w:sz="0" w:space="0" w:color="auto"/>
        <w:left w:val="none" w:sz="0" w:space="0" w:color="auto"/>
        <w:bottom w:val="none" w:sz="0" w:space="0" w:color="auto"/>
        <w:right w:val="none" w:sz="0" w:space="0" w:color="auto"/>
      </w:divBdr>
    </w:div>
    <w:div w:id="1588271155">
      <w:marLeft w:val="0"/>
      <w:marRight w:val="0"/>
      <w:marTop w:val="0"/>
      <w:marBottom w:val="0"/>
      <w:divBdr>
        <w:top w:val="none" w:sz="0" w:space="0" w:color="auto"/>
        <w:left w:val="none" w:sz="0" w:space="0" w:color="auto"/>
        <w:bottom w:val="none" w:sz="0" w:space="0" w:color="auto"/>
        <w:right w:val="none" w:sz="0" w:space="0" w:color="auto"/>
      </w:divBdr>
      <w:divsChild>
        <w:div w:id="1588271152">
          <w:marLeft w:val="0"/>
          <w:marRight w:val="0"/>
          <w:marTop w:val="0"/>
          <w:marBottom w:val="0"/>
          <w:divBdr>
            <w:top w:val="none" w:sz="0" w:space="0" w:color="auto"/>
            <w:left w:val="none" w:sz="0" w:space="0" w:color="auto"/>
            <w:bottom w:val="none" w:sz="0" w:space="0" w:color="auto"/>
            <w:right w:val="none" w:sz="0" w:space="0" w:color="auto"/>
          </w:divBdr>
          <w:divsChild>
            <w:div w:id="1588271150">
              <w:marLeft w:val="0"/>
              <w:marRight w:val="0"/>
              <w:marTop w:val="0"/>
              <w:marBottom w:val="0"/>
              <w:divBdr>
                <w:top w:val="none" w:sz="0" w:space="0" w:color="auto"/>
                <w:left w:val="none" w:sz="0" w:space="0" w:color="auto"/>
                <w:bottom w:val="none" w:sz="0" w:space="0" w:color="auto"/>
                <w:right w:val="none" w:sz="0" w:space="0" w:color="auto"/>
              </w:divBdr>
              <w:divsChild>
                <w:div w:id="1588271154">
                  <w:marLeft w:val="0"/>
                  <w:marRight w:val="0"/>
                  <w:marTop w:val="0"/>
                  <w:marBottom w:val="0"/>
                  <w:divBdr>
                    <w:top w:val="none" w:sz="0" w:space="0" w:color="auto"/>
                    <w:left w:val="none" w:sz="0" w:space="0" w:color="auto"/>
                    <w:bottom w:val="none" w:sz="0" w:space="0" w:color="auto"/>
                    <w:right w:val="none" w:sz="0" w:space="0" w:color="auto"/>
                  </w:divBdr>
                  <w:divsChild>
                    <w:div w:id="15882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156">
      <w:marLeft w:val="0"/>
      <w:marRight w:val="0"/>
      <w:marTop w:val="0"/>
      <w:marBottom w:val="0"/>
      <w:divBdr>
        <w:top w:val="none" w:sz="0" w:space="0" w:color="auto"/>
        <w:left w:val="none" w:sz="0" w:space="0" w:color="auto"/>
        <w:bottom w:val="none" w:sz="0" w:space="0" w:color="auto"/>
        <w:right w:val="none" w:sz="0" w:space="0" w:color="auto"/>
      </w:divBdr>
      <w:divsChild>
        <w:div w:id="1588271016">
          <w:marLeft w:val="0"/>
          <w:marRight w:val="0"/>
          <w:marTop w:val="0"/>
          <w:marBottom w:val="0"/>
          <w:divBdr>
            <w:top w:val="none" w:sz="0" w:space="0" w:color="auto"/>
            <w:left w:val="none" w:sz="0" w:space="0" w:color="auto"/>
            <w:bottom w:val="none" w:sz="0" w:space="0" w:color="auto"/>
            <w:right w:val="none" w:sz="0" w:space="0" w:color="auto"/>
          </w:divBdr>
          <w:divsChild>
            <w:div w:id="1588271151">
              <w:marLeft w:val="0"/>
              <w:marRight w:val="0"/>
              <w:marTop w:val="0"/>
              <w:marBottom w:val="0"/>
              <w:divBdr>
                <w:top w:val="none" w:sz="0" w:space="0" w:color="auto"/>
                <w:left w:val="none" w:sz="0" w:space="0" w:color="auto"/>
                <w:bottom w:val="none" w:sz="0" w:space="0" w:color="auto"/>
                <w:right w:val="none" w:sz="0" w:space="0" w:color="auto"/>
              </w:divBdr>
              <w:divsChild>
                <w:div w:id="1588271015">
                  <w:marLeft w:val="0"/>
                  <w:marRight w:val="0"/>
                  <w:marTop w:val="0"/>
                  <w:marBottom w:val="0"/>
                  <w:divBdr>
                    <w:top w:val="none" w:sz="0" w:space="0" w:color="auto"/>
                    <w:left w:val="none" w:sz="0" w:space="0" w:color="auto"/>
                    <w:bottom w:val="none" w:sz="0" w:space="0" w:color="auto"/>
                    <w:right w:val="none" w:sz="0" w:space="0" w:color="auto"/>
                  </w:divBdr>
                  <w:divsChild>
                    <w:div w:id="15882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161">
      <w:marLeft w:val="0"/>
      <w:marRight w:val="0"/>
      <w:marTop w:val="0"/>
      <w:marBottom w:val="0"/>
      <w:divBdr>
        <w:top w:val="none" w:sz="0" w:space="0" w:color="auto"/>
        <w:left w:val="none" w:sz="0" w:space="0" w:color="auto"/>
        <w:bottom w:val="none" w:sz="0" w:space="0" w:color="auto"/>
        <w:right w:val="none" w:sz="0" w:space="0" w:color="auto"/>
      </w:divBdr>
      <w:divsChild>
        <w:div w:id="1588270992">
          <w:marLeft w:val="0"/>
          <w:marRight w:val="0"/>
          <w:marTop w:val="0"/>
          <w:marBottom w:val="0"/>
          <w:divBdr>
            <w:top w:val="none" w:sz="0" w:space="0" w:color="auto"/>
            <w:left w:val="none" w:sz="0" w:space="0" w:color="auto"/>
            <w:bottom w:val="none" w:sz="0" w:space="0" w:color="auto"/>
            <w:right w:val="none" w:sz="0" w:space="0" w:color="auto"/>
          </w:divBdr>
          <w:divsChild>
            <w:div w:id="1588271166">
              <w:marLeft w:val="0"/>
              <w:marRight w:val="0"/>
              <w:marTop w:val="0"/>
              <w:marBottom w:val="0"/>
              <w:divBdr>
                <w:top w:val="none" w:sz="0" w:space="0" w:color="auto"/>
                <w:left w:val="none" w:sz="0" w:space="0" w:color="auto"/>
                <w:bottom w:val="none" w:sz="0" w:space="0" w:color="auto"/>
                <w:right w:val="none" w:sz="0" w:space="0" w:color="auto"/>
              </w:divBdr>
              <w:divsChild>
                <w:div w:id="1588271164">
                  <w:marLeft w:val="0"/>
                  <w:marRight w:val="0"/>
                  <w:marTop w:val="0"/>
                  <w:marBottom w:val="0"/>
                  <w:divBdr>
                    <w:top w:val="none" w:sz="0" w:space="0" w:color="auto"/>
                    <w:left w:val="none" w:sz="0" w:space="0" w:color="auto"/>
                    <w:bottom w:val="none" w:sz="0" w:space="0" w:color="auto"/>
                    <w:right w:val="none" w:sz="0" w:space="0" w:color="auto"/>
                  </w:divBdr>
                  <w:divsChild>
                    <w:div w:id="1588271165">
                      <w:marLeft w:val="1"/>
                      <w:marRight w:val="0"/>
                      <w:marTop w:val="0"/>
                      <w:marBottom w:val="0"/>
                      <w:divBdr>
                        <w:top w:val="none" w:sz="0" w:space="0" w:color="auto"/>
                        <w:left w:val="none" w:sz="0" w:space="0" w:color="auto"/>
                        <w:bottom w:val="none" w:sz="0" w:space="0" w:color="auto"/>
                        <w:right w:val="none" w:sz="0" w:space="0" w:color="auto"/>
                      </w:divBdr>
                      <w:divsChild>
                        <w:div w:id="1588271163">
                          <w:marLeft w:val="0"/>
                          <w:marRight w:val="0"/>
                          <w:marTop w:val="0"/>
                          <w:marBottom w:val="0"/>
                          <w:divBdr>
                            <w:top w:val="none" w:sz="0" w:space="0" w:color="auto"/>
                            <w:left w:val="none" w:sz="0" w:space="0" w:color="auto"/>
                            <w:bottom w:val="none" w:sz="0" w:space="0" w:color="auto"/>
                            <w:right w:val="none" w:sz="0" w:space="0" w:color="auto"/>
                          </w:divBdr>
                          <w:divsChild>
                            <w:div w:id="1588270991">
                              <w:marLeft w:val="0"/>
                              <w:marRight w:val="0"/>
                              <w:marTop w:val="0"/>
                              <w:marBottom w:val="360"/>
                              <w:divBdr>
                                <w:top w:val="none" w:sz="0" w:space="0" w:color="auto"/>
                                <w:left w:val="none" w:sz="0" w:space="0" w:color="auto"/>
                                <w:bottom w:val="none" w:sz="0" w:space="0" w:color="auto"/>
                                <w:right w:val="none" w:sz="0" w:space="0" w:color="auto"/>
                              </w:divBdr>
                              <w:divsChild>
                                <w:div w:id="1588271167">
                                  <w:marLeft w:val="0"/>
                                  <w:marRight w:val="0"/>
                                  <w:marTop w:val="0"/>
                                  <w:marBottom w:val="0"/>
                                  <w:divBdr>
                                    <w:top w:val="none" w:sz="0" w:space="0" w:color="auto"/>
                                    <w:left w:val="none" w:sz="0" w:space="0" w:color="auto"/>
                                    <w:bottom w:val="none" w:sz="0" w:space="0" w:color="auto"/>
                                    <w:right w:val="none" w:sz="0" w:space="0" w:color="auto"/>
                                  </w:divBdr>
                                  <w:divsChild>
                                    <w:div w:id="1588271168">
                                      <w:marLeft w:val="0"/>
                                      <w:marRight w:val="0"/>
                                      <w:marTop w:val="0"/>
                                      <w:marBottom w:val="0"/>
                                      <w:divBdr>
                                        <w:top w:val="none" w:sz="0" w:space="0" w:color="auto"/>
                                        <w:left w:val="none" w:sz="0" w:space="0" w:color="auto"/>
                                        <w:bottom w:val="none" w:sz="0" w:space="0" w:color="auto"/>
                                        <w:right w:val="none" w:sz="0" w:space="0" w:color="auto"/>
                                      </w:divBdr>
                                      <w:divsChild>
                                        <w:div w:id="1588271162">
                                          <w:marLeft w:val="322"/>
                                          <w:marRight w:val="322"/>
                                          <w:marTop w:val="0"/>
                                          <w:marBottom w:val="107"/>
                                          <w:divBdr>
                                            <w:top w:val="single" w:sz="4" w:space="5" w:color="112449"/>
                                            <w:left w:val="single" w:sz="4" w:space="5" w:color="112449"/>
                                            <w:bottom w:val="single" w:sz="4" w:space="5" w:color="112449"/>
                                            <w:right w:val="single" w:sz="4" w:space="5" w:color="112449"/>
                                          </w:divBdr>
                                        </w:div>
                                      </w:divsChild>
                                    </w:div>
                                  </w:divsChild>
                                </w:div>
                              </w:divsChild>
                            </w:div>
                          </w:divsChild>
                        </w:div>
                      </w:divsChild>
                    </w:div>
                  </w:divsChild>
                </w:div>
              </w:divsChild>
            </w:div>
          </w:divsChild>
        </w:div>
      </w:divsChild>
    </w:div>
    <w:div w:id="1588271170">
      <w:marLeft w:val="0"/>
      <w:marRight w:val="0"/>
      <w:marTop w:val="0"/>
      <w:marBottom w:val="0"/>
      <w:divBdr>
        <w:top w:val="none" w:sz="0" w:space="0" w:color="auto"/>
        <w:left w:val="none" w:sz="0" w:space="0" w:color="auto"/>
        <w:bottom w:val="none" w:sz="0" w:space="0" w:color="auto"/>
        <w:right w:val="none" w:sz="0" w:space="0" w:color="auto"/>
      </w:divBdr>
      <w:divsChild>
        <w:div w:id="1588270977">
          <w:marLeft w:val="0"/>
          <w:marRight w:val="0"/>
          <w:marTop w:val="0"/>
          <w:marBottom w:val="0"/>
          <w:divBdr>
            <w:top w:val="none" w:sz="0" w:space="0" w:color="auto"/>
            <w:left w:val="none" w:sz="0" w:space="0" w:color="auto"/>
            <w:bottom w:val="none" w:sz="0" w:space="0" w:color="auto"/>
            <w:right w:val="none" w:sz="0" w:space="0" w:color="auto"/>
          </w:divBdr>
          <w:divsChild>
            <w:div w:id="1588270982">
              <w:marLeft w:val="0"/>
              <w:marRight w:val="0"/>
              <w:marTop w:val="0"/>
              <w:marBottom w:val="0"/>
              <w:divBdr>
                <w:top w:val="none" w:sz="0" w:space="0" w:color="auto"/>
                <w:left w:val="none" w:sz="0" w:space="0" w:color="auto"/>
                <w:bottom w:val="none" w:sz="0" w:space="0" w:color="auto"/>
                <w:right w:val="none" w:sz="0" w:space="0" w:color="auto"/>
              </w:divBdr>
              <w:divsChild>
                <w:div w:id="1588271189">
                  <w:marLeft w:val="0"/>
                  <w:marRight w:val="0"/>
                  <w:marTop w:val="0"/>
                  <w:marBottom w:val="0"/>
                  <w:divBdr>
                    <w:top w:val="none" w:sz="0" w:space="0" w:color="auto"/>
                    <w:left w:val="none" w:sz="0" w:space="0" w:color="auto"/>
                    <w:bottom w:val="none" w:sz="0" w:space="0" w:color="auto"/>
                    <w:right w:val="none" w:sz="0" w:space="0" w:color="auto"/>
                  </w:divBdr>
                  <w:divsChild>
                    <w:div w:id="1588271173">
                      <w:marLeft w:val="0"/>
                      <w:marRight w:val="0"/>
                      <w:marTop w:val="0"/>
                      <w:marBottom w:val="0"/>
                      <w:divBdr>
                        <w:top w:val="none" w:sz="0" w:space="0" w:color="auto"/>
                        <w:left w:val="none" w:sz="0" w:space="0" w:color="auto"/>
                        <w:bottom w:val="none" w:sz="0" w:space="0" w:color="auto"/>
                        <w:right w:val="none" w:sz="0" w:space="0" w:color="auto"/>
                      </w:divBdr>
                      <w:divsChild>
                        <w:div w:id="1588271187">
                          <w:marLeft w:val="0"/>
                          <w:marRight w:val="0"/>
                          <w:marTop w:val="0"/>
                          <w:marBottom w:val="0"/>
                          <w:divBdr>
                            <w:top w:val="none" w:sz="0" w:space="0" w:color="auto"/>
                            <w:left w:val="none" w:sz="0" w:space="0" w:color="auto"/>
                            <w:bottom w:val="none" w:sz="0" w:space="0" w:color="auto"/>
                            <w:right w:val="none" w:sz="0" w:space="0" w:color="auto"/>
                          </w:divBdr>
                          <w:divsChild>
                            <w:div w:id="1588271182">
                              <w:marLeft w:val="0"/>
                              <w:marRight w:val="0"/>
                              <w:marTop w:val="0"/>
                              <w:marBottom w:val="0"/>
                              <w:divBdr>
                                <w:top w:val="none" w:sz="0" w:space="0" w:color="auto"/>
                                <w:left w:val="none" w:sz="0" w:space="0" w:color="auto"/>
                                <w:bottom w:val="none" w:sz="0" w:space="0" w:color="auto"/>
                                <w:right w:val="none" w:sz="0" w:space="0" w:color="auto"/>
                              </w:divBdr>
                              <w:divsChild>
                                <w:div w:id="1588270986">
                                  <w:marLeft w:val="0"/>
                                  <w:marRight w:val="0"/>
                                  <w:marTop w:val="0"/>
                                  <w:marBottom w:val="0"/>
                                  <w:divBdr>
                                    <w:top w:val="none" w:sz="0" w:space="0" w:color="auto"/>
                                    <w:left w:val="none" w:sz="0" w:space="0" w:color="auto"/>
                                    <w:bottom w:val="none" w:sz="0" w:space="0" w:color="auto"/>
                                    <w:right w:val="none" w:sz="0" w:space="0" w:color="auto"/>
                                  </w:divBdr>
                                  <w:divsChild>
                                    <w:div w:id="158827097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1179">
      <w:marLeft w:val="0"/>
      <w:marRight w:val="0"/>
      <w:marTop w:val="0"/>
      <w:marBottom w:val="0"/>
      <w:divBdr>
        <w:top w:val="none" w:sz="0" w:space="0" w:color="auto"/>
        <w:left w:val="none" w:sz="0" w:space="0" w:color="auto"/>
        <w:bottom w:val="none" w:sz="0" w:space="0" w:color="auto"/>
        <w:right w:val="none" w:sz="0" w:space="0" w:color="auto"/>
      </w:divBdr>
      <w:divsChild>
        <w:div w:id="1588270972">
          <w:marLeft w:val="1555"/>
          <w:marRight w:val="0"/>
          <w:marTop w:val="115"/>
          <w:marBottom w:val="0"/>
          <w:divBdr>
            <w:top w:val="none" w:sz="0" w:space="0" w:color="auto"/>
            <w:left w:val="none" w:sz="0" w:space="0" w:color="auto"/>
            <w:bottom w:val="none" w:sz="0" w:space="0" w:color="auto"/>
            <w:right w:val="none" w:sz="0" w:space="0" w:color="auto"/>
          </w:divBdr>
        </w:div>
        <w:div w:id="1588270990">
          <w:marLeft w:val="1555"/>
          <w:marRight w:val="0"/>
          <w:marTop w:val="115"/>
          <w:marBottom w:val="0"/>
          <w:divBdr>
            <w:top w:val="none" w:sz="0" w:space="0" w:color="auto"/>
            <w:left w:val="none" w:sz="0" w:space="0" w:color="auto"/>
            <w:bottom w:val="none" w:sz="0" w:space="0" w:color="auto"/>
            <w:right w:val="none" w:sz="0" w:space="0" w:color="auto"/>
          </w:divBdr>
        </w:div>
        <w:div w:id="1588271175">
          <w:marLeft w:val="1555"/>
          <w:marRight w:val="0"/>
          <w:marTop w:val="115"/>
          <w:marBottom w:val="0"/>
          <w:divBdr>
            <w:top w:val="none" w:sz="0" w:space="0" w:color="auto"/>
            <w:left w:val="none" w:sz="0" w:space="0" w:color="auto"/>
            <w:bottom w:val="none" w:sz="0" w:space="0" w:color="auto"/>
            <w:right w:val="none" w:sz="0" w:space="0" w:color="auto"/>
          </w:divBdr>
        </w:div>
        <w:div w:id="1588271176">
          <w:marLeft w:val="1555"/>
          <w:marRight w:val="0"/>
          <w:marTop w:val="115"/>
          <w:marBottom w:val="0"/>
          <w:divBdr>
            <w:top w:val="none" w:sz="0" w:space="0" w:color="auto"/>
            <w:left w:val="none" w:sz="0" w:space="0" w:color="auto"/>
            <w:bottom w:val="none" w:sz="0" w:space="0" w:color="auto"/>
            <w:right w:val="none" w:sz="0" w:space="0" w:color="auto"/>
          </w:divBdr>
        </w:div>
        <w:div w:id="1588271181">
          <w:marLeft w:val="1555"/>
          <w:marRight w:val="0"/>
          <w:marTop w:val="115"/>
          <w:marBottom w:val="0"/>
          <w:divBdr>
            <w:top w:val="none" w:sz="0" w:space="0" w:color="auto"/>
            <w:left w:val="none" w:sz="0" w:space="0" w:color="auto"/>
            <w:bottom w:val="none" w:sz="0" w:space="0" w:color="auto"/>
            <w:right w:val="none" w:sz="0" w:space="0" w:color="auto"/>
          </w:divBdr>
        </w:div>
        <w:div w:id="1588271195">
          <w:marLeft w:val="1555"/>
          <w:marRight w:val="0"/>
          <w:marTop w:val="115"/>
          <w:marBottom w:val="0"/>
          <w:divBdr>
            <w:top w:val="none" w:sz="0" w:space="0" w:color="auto"/>
            <w:left w:val="none" w:sz="0" w:space="0" w:color="auto"/>
            <w:bottom w:val="none" w:sz="0" w:space="0" w:color="auto"/>
            <w:right w:val="none" w:sz="0" w:space="0" w:color="auto"/>
          </w:divBdr>
        </w:div>
        <w:div w:id="1588271207">
          <w:marLeft w:val="1555"/>
          <w:marRight w:val="0"/>
          <w:marTop w:val="115"/>
          <w:marBottom w:val="0"/>
          <w:divBdr>
            <w:top w:val="none" w:sz="0" w:space="0" w:color="auto"/>
            <w:left w:val="none" w:sz="0" w:space="0" w:color="auto"/>
            <w:bottom w:val="none" w:sz="0" w:space="0" w:color="auto"/>
            <w:right w:val="none" w:sz="0" w:space="0" w:color="auto"/>
          </w:divBdr>
        </w:div>
      </w:divsChild>
    </w:div>
    <w:div w:id="1588271185">
      <w:marLeft w:val="0"/>
      <w:marRight w:val="0"/>
      <w:marTop w:val="0"/>
      <w:marBottom w:val="0"/>
      <w:divBdr>
        <w:top w:val="none" w:sz="0" w:space="0" w:color="auto"/>
        <w:left w:val="none" w:sz="0" w:space="0" w:color="auto"/>
        <w:bottom w:val="none" w:sz="0" w:space="0" w:color="auto"/>
        <w:right w:val="none" w:sz="0" w:space="0" w:color="auto"/>
      </w:divBdr>
      <w:divsChild>
        <w:div w:id="1588270969">
          <w:marLeft w:val="1555"/>
          <w:marRight w:val="0"/>
          <w:marTop w:val="115"/>
          <w:marBottom w:val="0"/>
          <w:divBdr>
            <w:top w:val="none" w:sz="0" w:space="0" w:color="auto"/>
            <w:left w:val="none" w:sz="0" w:space="0" w:color="auto"/>
            <w:bottom w:val="none" w:sz="0" w:space="0" w:color="auto"/>
            <w:right w:val="none" w:sz="0" w:space="0" w:color="auto"/>
          </w:divBdr>
        </w:div>
        <w:div w:id="1588270974">
          <w:marLeft w:val="1555"/>
          <w:marRight w:val="0"/>
          <w:marTop w:val="115"/>
          <w:marBottom w:val="0"/>
          <w:divBdr>
            <w:top w:val="none" w:sz="0" w:space="0" w:color="auto"/>
            <w:left w:val="none" w:sz="0" w:space="0" w:color="auto"/>
            <w:bottom w:val="none" w:sz="0" w:space="0" w:color="auto"/>
            <w:right w:val="none" w:sz="0" w:space="0" w:color="auto"/>
          </w:divBdr>
        </w:div>
        <w:div w:id="1588271177">
          <w:marLeft w:val="1555"/>
          <w:marRight w:val="0"/>
          <w:marTop w:val="115"/>
          <w:marBottom w:val="0"/>
          <w:divBdr>
            <w:top w:val="none" w:sz="0" w:space="0" w:color="auto"/>
            <w:left w:val="none" w:sz="0" w:space="0" w:color="auto"/>
            <w:bottom w:val="none" w:sz="0" w:space="0" w:color="auto"/>
            <w:right w:val="none" w:sz="0" w:space="0" w:color="auto"/>
          </w:divBdr>
        </w:div>
        <w:div w:id="1588271191">
          <w:marLeft w:val="1555"/>
          <w:marRight w:val="0"/>
          <w:marTop w:val="115"/>
          <w:marBottom w:val="0"/>
          <w:divBdr>
            <w:top w:val="none" w:sz="0" w:space="0" w:color="auto"/>
            <w:left w:val="none" w:sz="0" w:space="0" w:color="auto"/>
            <w:bottom w:val="none" w:sz="0" w:space="0" w:color="auto"/>
            <w:right w:val="none" w:sz="0" w:space="0" w:color="auto"/>
          </w:divBdr>
        </w:div>
        <w:div w:id="1588271197">
          <w:marLeft w:val="1555"/>
          <w:marRight w:val="0"/>
          <w:marTop w:val="115"/>
          <w:marBottom w:val="0"/>
          <w:divBdr>
            <w:top w:val="none" w:sz="0" w:space="0" w:color="auto"/>
            <w:left w:val="none" w:sz="0" w:space="0" w:color="auto"/>
            <w:bottom w:val="none" w:sz="0" w:space="0" w:color="auto"/>
            <w:right w:val="none" w:sz="0" w:space="0" w:color="auto"/>
          </w:divBdr>
        </w:div>
      </w:divsChild>
    </w:div>
    <w:div w:id="1588271186">
      <w:marLeft w:val="0"/>
      <w:marRight w:val="0"/>
      <w:marTop w:val="0"/>
      <w:marBottom w:val="0"/>
      <w:divBdr>
        <w:top w:val="none" w:sz="0" w:space="0" w:color="auto"/>
        <w:left w:val="none" w:sz="0" w:space="0" w:color="auto"/>
        <w:bottom w:val="none" w:sz="0" w:space="0" w:color="auto"/>
        <w:right w:val="none" w:sz="0" w:space="0" w:color="auto"/>
      </w:divBdr>
    </w:div>
    <w:div w:id="1588271193">
      <w:marLeft w:val="0"/>
      <w:marRight w:val="0"/>
      <w:marTop w:val="0"/>
      <w:marBottom w:val="0"/>
      <w:divBdr>
        <w:top w:val="none" w:sz="0" w:space="0" w:color="auto"/>
        <w:left w:val="none" w:sz="0" w:space="0" w:color="auto"/>
        <w:bottom w:val="none" w:sz="0" w:space="0" w:color="auto"/>
        <w:right w:val="none" w:sz="0" w:space="0" w:color="auto"/>
      </w:divBdr>
      <w:divsChild>
        <w:div w:id="1588270973">
          <w:marLeft w:val="1166"/>
          <w:marRight w:val="0"/>
          <w:marTop w:val="115"/>
          <w:marBottom w:val="0"/>
          <w:divBdr>
            <w:top w:val="none" w:sz="0" w:space="0" w:color="auto"/>
            <w:left w:val="none" w:sz="0" w:space="0" w:color="auto"/>
            <w:bottom w:val="none" w:sz="0" w:space="0" w:color="auto"/>
            <w:right w:val="none" w:sz="0" w:space="0" w:color="auto"/>
          </w:divBdr>
        </w:div>
        <w:div w:id="1588270979">
          <w:marLeft w:val="1166"/>
          <w:marRight w:val="0"/>
          <w:marTop w:val="115"/>
          <w:marBottom w:val="0"/>
          <w:divBdr>
            <w:top w:val="none" w:sz="0" w:space="0" w:color="auto"/>
            <w:left w:val="none" w:sz="0" w:space="0" w:color="auto"/>
            <w:bottom w:val="none" w:sz="0" w:space="0" w:color="auto"/>
            <w:right w:val="none" w:sz="0" w:space="0" w:color="auto"/>
          </w:divBdr>
        </w:div>
        <w:div w:id="1588270980">
          <w:marLeft w:val="1166"/>
          <w:marRight w:val="0"/>
          <w:marTop w:val="115"/>
          <w:marBottom w:val="0"/>
          <w:divBdr>
            <w:top w:val="none" w:sz="0" w:space="0" w:color="auto"/>
            <w:left w:val="none" w:sz="0" w:space="0" w:color="auto"/>
            <w:bottom w:val="none" w:sz="0" w:space="0" w:color="auto"/>
            <w:right w:val="none" w:sz="0" w:space="0" w:color="auto"/>
          </w:divBdr>
        </w:div>
        <w:div w:id="1588271171">
          <w:marLeft w:val="1166"/>
          <w:marRight w:val="0"/>
          <w:marTop w:val="115"/>
          <w:marBottom w:val="0"/>
          <w:divBdr>
            <w:top w:val="none" w:sz="0" w:space="0" w:color="auto"/>
            <w:left w:val="none" w:sz="0" w:space="0" w:color="auto"/>
            <w:bottom w:val="none" w:sz="0" w:space="0" w:color="auto"/>
            <w:right w:val="none" w:sz="0" w:space="0" w:color="auto"/>
          </w:divBdr>
        </w:div>
        <w:div w:id="1588271174">
          <w:marLeft w:val="1166"/>
          <w:marRight w:val="0"/>
          <w:marTop w:val="115"/>
          <w:marBottom w:val="0"/>
          <w:divBdr>
            <w:top w:val="none" w:sz="0" w:space="0" w:color="auto"/>
            <w:left w:val="none" w:sz="0" w:space="0" w:color="auto"/>
            <w:bottom w:val="none" w:sz="0" w:space="0" w:color="auto"/>
            <w:right w:val="none" w:sz="0" w:space="0" w:color="auto"/>
          </w:divBdr>
        </w:div>
      </w:divsChild>
    </w:div>
    <w:div w:id="1588271200">
      <w:marLeft w:val="0"/>
      <w:marRight w:val="0"/>
      <w:marTop w:val="0"/>
      <w:marBottom w:val="0"/>
      <w:divBdr>
        <w:top w:val="none" w:sz="0" w:space="0" w:color="auto"/>
        <w:left w:val="none" w:sz="0" w:space="0" w:color="auto"/>
        <w:bottom w:val="none" w:sz="0" w:space="0" w:color="auto"/>
        <w:right w:val="none" w:sz="0" w:space="0" w:color="auto"/>
      </w:divBdr>
      <w:divsChild>
        <w:div w:id="1588270981">
          <w:marLeft w:val="0"/>
          <w:marRight w:val="0"/>
          <w:marTop w:val="0"/>
          <w:marBottom w:val="0"/>
          <w:divBdr>
            <w:top w:val="none" w:sz="0" w:space="0" w:color="auto"/>
            <w:left w:val="none" w:sz="0" w:space="0" w:color="auto"/>
            <w:bottom w:val="none" w:sz="0" w:space="0" w:color="auto"/>
            <w:right w:val="none" w:sz="0" w:space="0" w:color="auto"/>
          </w:divBdr>
          <w:divsChild>
            <w:div w:id="1588271188">
              <w:marLeft w:val="0"/>
              <w:marRight w:val="0"/>
              <w:marTop w:val="0"/>
              <w:marBottom w:val="0"/>
              <w:divBdr>
                <w:top w:val="none" w:sz="0" w:space="0" w:color="auto"/>
                <w:left w:val="none" w:sz="0" w:space="0" w:color="auto"/>
                <w:bottom w:val="none" w:sz="0" w:space="0" w:color="auto"/>
                <w:right w:val="none" w:sz="0" w:space="0" w:color="auto"/>
              </w:divBdr>
              <w:divsChild>
                <w:div w:id="1588271194">
                  <w:marLeft w:val="0"/>
                  <w:marRight w:val="0"/>
                  <w:marTop w:val="0"/>
                  <w:marBottom w:val="0"/>
                  <w:divBdr>
                    <w:top w:val="none" w:sz="0" w:space="0" w:color="auto"/>
                    <w:left w:val="none" w:sz="0" w:space="0" w:color="auto"/>
                    <w:bottom w:val="none" w:sz="0" w:space="0" w:color="auto"/>
                    <w:right w:val="none" w:sz="0" w:space="0" w:color="auto"/>
                  </w:divBdr>
                  <w:divsChild>
                    <w:div w:id="1588270971">
                      <w:marLeft w:val="0"/>
                      <w:marRight w:val="0"/>
                      <w:marTop w:val="0"/>
                      <w:marBottom w:val="0"/>
                      <w:divBdr>
                        <w:top w:val="none" w:sz="0" w:space="0" w:color="auto"/>
                        <w:left w:val="none" w:sz="0" w:space="0" w:color="auto"/>
                        <w:bottom w:val="none" w:sz="0" w:space="0" w:color="auto"/>
                        <w:right w:val="none" w:sz="0" w:space="0" w:color="auto"/>
                      </w:divBdr>
                      <w:divsChild>
                        <w:div w:id="1588271201">
                          <w:marLeft w:val="0"/>
                          <w:marRight w:val="0"/>
                          <w:marTop w:val="0"/>
                          <w:marBottom w:val="0"/>
                          <w:divBdr>
                            <w:top w:val="none" w:sz="0" w:space="0" w:color="auto"/>
                            <w:left w:val="none" w:sz="0" w:space="0" w:color="auto"/>
                            <w:bottom w:val="none" w:sz="0" w:space="0" w:color="auto"/>
                            <w:right w:val="none" w:sz="0" w:space="0" w:color="auto"/>
                          </w:divBdr>
                          <w:divsChild>
                            <w:div w:id="1588270985">
                              <w:marLeft w:val="0"/>
                              <w:marRight w:val="0"/>
                              <w:marTop w:val="0"/>
                              <w:marBottom w:val="0"/>
                              <w:divBdr>
                                <w:top w:val="none" w:sz="0" w:space="0" w:color="auto"/>
                                <w:left w:val="none" w:sz="0" w:space="0" w:color="auto"/>
                                <w:bottom w:val="none" w:sz="0" w:space="0" w:color="auto"/>
                                <w:right w:val="none" w:sz="0" w:space="0" w:color="auto"/>
                              </w:divBdr>
                              <w:divsChild>
                                <w:div w:id="1588271190">
                                  <w:marLeft w:val="0"/>
                                  <w:marRight w:val="0"/>
                                  <w:marTop w:val="0"/>
                                  <w:marBottom w:val="0"/>
                                  <w:divBdr>
                                    <w:top w:val="none" w:sz="0" w:space="0" w:color="auto"/>
                                    <w:left w:val="none" w:sz="0" w:space="0" w:color="auto"/>
                                    <w:bottom w:val="none" w:sz="0" w:space="0" w:color="auto"/>
                                    <w:right w:val="none" w:sz="0" w:space="0" w:color="auto"/>
                                  </w:divBdr>
                                  <w:divsChild>
                                    <w:div w:id="158827098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1209">
      <w:marLeft w:val="0"/>
      <w:marRight w:val="0"/>
      <w:marTop w:val="0"/>
      <w:marBottom w:val="0"/>
      <w:divBdr>
        <w:top w:val="none" w:sz="0" w:space="0" w:color="auto"/>
        <w:left w:val="none" w:sz="0" w:space="0" w:color="auto"/>
        <w:bottom w:val="none" w:sz="0" w:space="0" w:color="auto"/>
        <w:right w:val="none" w:sz="0" w:space="0" w:color="auto"/>
      </w:divBdr>
      <w:divsChild>
        <w:div w:id="1588271204">
          <w:marLeft w:val="0"/>
          <w:marRight w:val="0"/>
          <w:marTop w:val="0"/>
          <w:marBottom w:val="0"/>
          <w:divBdr>
            <w:top w:val="none" w:sz="0" w:space="0" w:color="auto"/>
            <w:left w:val="none" w:sz="0" w:space="0" w:color="auto"/>
            <w:bottom w:val="none" w:sz="0" w:space="0" w:color="auto"/>
            <w:right w:val="none" w:sz="0" w:space="0" w:color="auto"/>
          </w:divBdr>
          <w:divsChild>
            <w:div w:id="1588271183">
              <w:marLeft w:val="0"/>
              <w:marRight w:val="0"/>
              <w:marTop w:val="0"/>
              <w:marBottom w:val="0"/>
              <w:divBdr>
                <w:top w:val="none" w:sz="0" w:space="0" w:color="auto"/>
                <w:left w:val="none" w:sz="0" w:space="0" w:color="auto"/>
                <w:bottom w:val="none" w:sz="0" w:space="0" w:color="auto"/>
                <w:right w:val="none" w:sz="0" w:space="0" w:color="auto"/>
              </w:divBdr>
              <w:divsChild>
                <w:div w:id="1588270970">
                  <w:marLeft w:val="0"/>
                  <w:marRight w:val="0"/>
                  <w:marTop w:val="0"/>
                  <w:marBottom w:val="0"/>
                  <w:divBdr>
                    <w:top w:val="none" w:sz="0" w:space="0" w:color="auto"/>
                    <w:left w:val="none" w:sz="0" w:space="0" w:color="auto"/>
                    <w:bottom w:val="none" w:sz="0" w:space="0" w:color="auto"/>
                    <w:right w:val="none" w:sz="0" w:space="0" w:color="auto"/>
                  </w:divBdr>
                  <w:divsChild>
                    <w:div w:id="1588271208">
                      <w:marLeft w:val="0"/>
                      <w:marRight w:val="0"/>
                      <w:marTop w:val="0"/>
                      <w:marBottom w:val="0"/>
                      <w:divBdr>
                        <w:top w:val="none" w:sz="0" w:space="0" w:color="auto"/>
                        <w:left w:val="none" w:sz="0" w:space="0" w:color="auto"/>
                        <w:bottom w:val="none" w:sz="0" w:space="0" w:color="auto"/>
                        <w:right w:val="none" w:sz="0" w:space="0" w:color="auto"/>
                      </w:divBdr>
                      <w:divsChild>
                        <w:div w:id="1588271184">
                          <w:marLeft w:val="0"/>
                          <w:marRight w:val="0"/>
                          <w:marTop w:val="0"/>
                          <w:marBottom w:val="0"/>
                          <w:divBdr>
                            <w:top w:val="none" w:sz="0" w:space="0" w:color="auto"/>
                            <w:left w:val="none" w:sz="0" w:space="0" w:color="auto"/>
                            <w:bottom w:val="none" w:sz="0" w:space="0" w:color="auto"/>
                            <w:right w:val="none" w:sz="0" w:space="0" w:color="auto"/>
                          </w:divBdr>
                          <w:divsChild>
                            <w:div w:id="1588271178">
                              <w:marLeft w:val="0"/>
                              <w:marRight w:val="0"/>
                              <w:marTop w:val="0"/>
                              <w:marBottom w:val="0"/>
                              <w:divBdr>
                                <w:top w:val="none" w:sz="0" w:space="0" w:color="auto"/>
                                <w:left w:val="none" w:sz="0" w:space="0" w:color="auto"/>
                                <w:bottom w:val="none" w:sz="0" w:space="0" w:color="auto"/>
                                <w:right w:val="none" w:sz="0" w:space="0" w:color="auto"/>
                              </w:divBdr>
                              <w:divsChild>
                                <w:div w:id="1588270975">
                                  <w:marLeft w:val="0"/>
                                  <w:marRight w:val="0"/>
                                  <w:marTop w:val="0"/>
                                  <w:marBottom w:val="0"/>
                                  <w:divBdr>
                                    <w:top w:val="none" w:sz="0" w:space="0" w:color="auto"/>
                                    <w:left w:val="none" w:sz="0" w:space="0" w:color="auto"/>
                                    <w:bottom w:val="none" w:sz="0" w:space="0" w:color="auto"/>
                                    <w:right w:val="none" w:sz="0" w:space="0" w:color="auto"/>
                                  </w:divBdr>
                                  <w:divsChild>
                                    <w:div w:id="158827119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1210">
      <w:marLeft w:val="0"/>
      <w:marRight w:val="0"/>
      <w:marTop w:val="0"/>
      <w:marBottom w:val="0"/>
      <w:divBdr>
        <w:top w:val="none" w:sz="0" w:space="0" w:color="auto"/>
        <w:left w:val="none" w:sz="0" w:space="0" w:color="auto"/>
        <w:bottom w:val="none" w:sz="0" w:space="0" w:color="auto"/>
        <w:right w:val="none" w:sz="0" w:space="0" w:color="auto"/>
      </w:divBdr>
      <w:divsChild>
        <w:div w:id="1588270976">
          <w:marLeft w:val="1166"/>
          <w:marRight w:val="0"/>
          <w:marTop w:val="115"/>
          <w:marBottom w:val="0"/>
          <w:divBdr>
            <w:top w:val="none" w:sz="0" w:space="0" w:color="auto"/>
            <w:left w:val="none" w:sz="0" w:space="0" w:color="auto"/>
            <w:bottom w:val="none" w:sz="0" w:space="0" w:color="auto"/>
            <w:right w:val="none" w:sz="0" w:space="0" w:color="auto"/>
          </w:divBdr>
        </w:div>
        <w:div w:id="1588270983">
          <w:marLeft w:val="1166"/>
          <w:marRight w:val="0"/>
          <w:marTop w:val="115"/>
          <w:marBottom w:val="0"/>
          <w:divBdr>
            <w:top w:val="none" w:sz="0" w:space="0" w:color="auto"/>
            <w:left w:val="none" w:sz="0" w:space="0" w:color="auto"/>
            <w:bottom w:val="none" w:sz="0" w:space="0" w:color="auto"/>
            <w:right w:val="none" w:sz="0" w:space="0" w:color="auto"/>
          </w:divBdr>
        </w:div>
        <w:div w:id="1588271169">
          <w:marLeft w:val="1166"/>
          <w:marRight w:val="0"/>
          <w:marTop w:val="115"/>
          <w:marBottom w:val="0"/>
          <w:divBdr>
            <w:top w:val="none" w:sz="0" w:space="0" w:color="auto"/>
            <w:left w:val="none" w:sz="0" w:space="0" w:color="auto"/>
            <w:bottom w:val="none" w:sz="0" w:space="0" w:color="auto"/>
            <w:right w:val="none" w:sz="0" w:space="0" w:color="auto"/>
          </w:divBdr>
        </w:div>
        <w:div w:id="1588271202">
          <w:marLeft w:val="1166"/>
          <w:marRight w:val="0"/>
          <w:marTop w:val="115"/>
          <w:marBottom w:val="0"/>
          <w:divBdr>
            <w:top w:val="none" w:sz="0" w:space="0" w:color="auto"/>
            <w:left w:val="none" w:sz="0" w:space="0" w:color="auto"/>
            <w:bottom w:val="none" w:sz="0" w:space="0" w:color="auto"/>
            <w:right w:val="none" w:sz="0" w:space="0" w:color="auto"/>
          </w:divBdr>
        </w:div>
        <w:div w:id="1588271205">
          <w:marLeft w:val="1166"/>
          <w:marRight w:val="0"/>
          <w:marTop w:val="115"/>
          <w:marBottom w:val="0"/>
          <w:divBdr>
            <w:top w:val="none" w:sz="0" w:space="0" w:color="auto"/>
            <w:left w:val="none" w:sz="0" w:space="0" w:color="auto"/>
            <w:bottom w:val="none" w:sz="0" w:space="0" w:color="auto"/>
            <w:right w:val="none" w:sz="0" w:space="0" w:color="auto"/>
          </w:divBdr>
        </w:div>
        <w:div w:id="1588271206">
          <w:marLeft w:val="1166"/>
          <w:marRight w:val="0"/>
          <w:marTop w:val="115"/>
          <w:marBottom w:val="0"/>
          <w:divBdr>
            <w:top w:val="none" w:sz="0" w:space="0" w:color="auto"/>
            <w:left w:val="none" w:sz="0" w:space="0" w:color="auto"/>
            <w:bottom w:val="none" w:sz="0" w:space="0" w:color="auto"/>
            <w:right w:val="none" w:sz="0" w:space="0" w:color="auto"/>
          </w:divBdr>
        </w:div>
      </w:divsChild>
    </w:div>
    <w:div w:id="1588271211">
      <w:marLeft w:val="0"/>
      <w:marRight w:val="0"/>
      <w:marTop w:val="0"/>
      <w:marBottom w:val="0"/>
      <w:divBdr>
        <w:top w:val="none" w:sz="0" w:space="0" w:color="auto"/>
        <w:left w:val="none" w:sz="0" w:space="0" w:color="auto"/>
        <w:bottom w:val="none" w:sz="0" w:space="0" w:color="auto"/>
        <w:right w:val="none" w:sz="0" w:space="0" w:color="auto"/>
      </w:divBdr>
    </w:div>
    <w:div w:id="1588271214">
      <w:marLeft w:val="0"/>
      <w:marRight w:val="0"/>
      <w:marTop w:val="0"/>
      <w:marBottom w:val="0"/>
      <w:divBdr>
        <w:top w:val="none" w:sz="0" w:space="0" w:color="auto"/>
        <w:left w:val="none" w:sz="0" w:space="0" w:color="auto"/>
        <w:bottom w:val="none" w:sz="0" w:space="0" w:color="auto"/>
        <w:right w:val="none" w:sz="0" w:space="0" w:color="auto"/>
      </w:divBdr>
      <w:divsChild>
        <w:div w:id="1588270967">
          <w:marLeft w:val="0"/>
          <w:marRight w:val="0"/>
          <w:marTop w:val="0"/>
          <w:marBottom w:val="0"/>
          <w:divBdr>
            <w:top w:val="none" w:sz="0" w:space="0" w:color="auto"/>
            <w:left w:val="none" w:sz="0" w:space="0" w:color="auto"/>
            <w:bottom w:val="none" w:sz="0" w:space="0" w:color="auto"/>
            <w:right w:val="none" w:sz="0" w:space="0" w:color="auto"/>
          </w:divBdr>
          <w:divsChild>
            <w:div w:id="1588271213">
              <w:marLeft w:val="0"/>
              <w:marRight w:val="0"/>
              <w:marTop w:val="0"/>
              <w:marBottom w:val="0"/>
              <w:divBdr>
                <w:top w:val="none" w:sz="0" w:space="0" w:color="auto"/>
                <w:left w:val="none" w:sz="0" w:space="0" w:color="auto"/>
                <w:bottom w:val="none" w:sz="0" w:space="0" w:color="auto"/>
                <w:right w:val="none" w:sz="0" w:space="0" w:color="auto"/>
              </w:divBdr>
              <w:divsChild>
                <w:div w:id="1588270968">
                  <w:marLeft w:val="0"/>
                  <w:marRight w:val="0"/>
                  <w:marTop w:val="0"/>
                  <w:marBottom w:val="0"/>
                  <w:divBdr>
                    <w:top w:val="none" w:sz="0" w:space="0" w:color="auto"/>
                    <w:left w:val="none" w:sz="0" w:space="0" w:color="auto"/>
                    <w:bottom w:val="none" w:sz="0" w:space="0" w:color="auto"/>
                    <w:right w:val="none" w:sz="0" w:space="0" w:color="auto"/>
                  </w:divBdr>
                  <w:divsChild>
                    <w:div w:id="158827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216">
      <w:marLeft w:val="0"/>
      <w:marRight w:val="0"/>
      <w:marTop w:val="0"/>
      <w:marBottom w:val="0"/>
      <w:divBdr>
        <w:top w:val="none" w:sz="0" w:space="0" w:color="auto"/>
        <w:left w:val="none" w:sz="0" w:space="0" w:color="auto"/>
        <w:bottom w:val="none" w:sz="0" w:space="0" w:color="auto"/>
        <w:right w:val="none" w:sz="0" w:space="0" w:color="auto"/>
      </w:divBdr>
    </w:div>
    <w:div w:id="1588271217">
      <w:marLeft w:val="0"/>
      <w:marRight w:val="0"/>
      <w:marTop w:val="0"/>
      <w:marBottom w:val="0"/>
      <w:divBdr>
        <w:top w:val="none" w:sz="0" w:space="0" w:color="auto"/>
        <w:left w:val="none" w:sz="0" w:space="0" w:color="auto"/>
        <w:bottom w:val="none" w:sz="0" w:space="0" w:color="auto"/>
        <w:right w:val="none" w:sz="0" w:space="0" w:color="auto"/>
      </w:divBdr>
      <w:divsChild>
        <w:div w:id="1588271218">
          <w:marLeft w:val="0"/>
          <w:marRight w:val="0"/>
          <w:marTop w:val="0"/>
          <w:marBottom w:val="0"/>
          <w:divBdr>
            <w:top w:val="none" w:sz="0" w:space="0" w:color="auto"/>
            <w:left w:val="none" w:sz="0" w:space="0" w:color="auto"/>
            <w:bottom w:val="none" w:sz="0" w:space="0" w:color="auto"/>
            <w:right w:val="none" w:sz="0" w:space="0" w:color="auto"/>
          </w:divBdr>
          <w:divsChild>
            <w:div w:id="1588270965">
              <w:marLeft w:val="0"/>
              <w:marRight w:val="0"/>
              <w:marTop w:val="0"/>
              <w:marBottom w:val="0"/>
              <w:divBdr>
                <w:top w:val="none" w:sz="0" w:space="0" w:color="auto"/>
                <w:left w:val="none" w:sz="0" w:space="0" w:color="auto"/>
                <w:bottom w:val="none" w:sz="0" w:space="0" w:color="auto"/>
                <w:right w:val="none" w:sz="0" w:space="0" w:color="auto"/>
              </w:divBdr>
              <w:divsChild>
                <w:div w:id="1588270966">
                  <w:marLeft w:val="0"/>
                  <w:marRight w:val="0"/>
                  <w:marTop w:val="0"/>
                  <w:marBottom w:val="0"/>
                  <w:divBdr>
                    <w:top w:val="none" w:sz="0" w:space="0" w:color="auto"/>
                    <w:left w:val="none" w:sz="0" w:space="0" w:color="auto"/>
                    <w:bottom w:val="none" w:sz="0" w:space="0" w:color="auto"/>
                    <w:right w:val="none" w:sz="0" w:space="0" w:color="auto"/>
                  </w:divBdr>
                  <w:divsChild>
                    <w:div w:id="15882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219">
      <w:marLeft w:val="0"/>
      <w:marRight w:val="0"/>
      <w:marTop w:val="0"/>
      <w:marBottom w:val="0"/>
      <w:divBdr>
        <w:top w:val="none" w:sz="0" w:space="0" w:color="auto"/>
        <w:left w:val="none" w:sz="0" w:space="0" w:color="auto"/>
        <w:bottom w:val="none" w:sz="0" w:space="0" w:color="auto"/>
        <w:right w:val="none" w:sz="0" w:space="0" w:color="auto"/>
      </w:divBdr>
      <w:divsChild>
        <w:div w:id="1588271236">
          <w:marLeft w:val="0"/>
          <w:marRight w:val="0"/>
          <w:marTop w:val="0"/>
          <w:marBottom w:val="0"/>
          <w:divBdr>
            <w:top w:val="none" w:sz="0" w:space="0" w:color="auto"/>
            <w:left w:val="none" w:sz="0" w:space="0" w:color="auto"/>
            <w:bottom w:val="none" w:sz="0" w:space="0" w:color="auto"/>
            <w:right w:val="none" w:sz="0" w:space="0" w:color="auto"/>
          </w:divBdr>
          <w:divsChild>
            <w:div w:id="1588271226">
              <w:marLeft w:val="0"/>
              <w:marRight w:val="0"/>
              <w:marTop w:val="0"/>
              <w:marBottom w:val="0"/>
              <w:divBdr>
                <w:top w:val="none" w:sz="0" w:space="0" w:color="auto"/>
                <w:left w:val="none" w:sz="0" w:space="0" w:color="auto"/>
                <w:bottom w:val="none" w:sz="0" w:space="0" w:color="auto"/>
                <w:right w:val="none" w:sz="0" w:space="0" w:color="auto"/>
              </w:divBdr>
              <w:divsChild>
                <w:div w:id="1588271225">
                  <w:marLeft w:val="0"/>
                  <w:marRight w:val="0"/>
                  <w:marTop w:val="0"/>
                  <w:marBottom w:val="0"/>
                  <w:divBdr>
                    <w:top w:val="none" w:sz="0" w:space="0" w:color="auto"/>
                    <w:left w:val="none" w:sz="0" w:space="0" w:color="auto"/>
                    <w:bottom w:val="none" w:sz="0" w:space="0" w:color="auto"/>
                    <w:right w:val="none" w:sz="0" w:space="0" w:color="auto"/>
                  </w:divBdr>
                  <w:divsChild>
                    <w:div w:id="1588271233">
                      <w:marLeft w:val="1"/>
                      <w:marRight w:val="0"/>
                      <w:marTop w:val="0"/>
                      <w:marBottom w:val="0"/>
                      <w:divBdr>
                        <w:top w:val="none" w:sz="0" w:space="0" w:color="auto"/>
                        <w:left w:val="none" w:sz="0" w:space="0" w:color="auto"/>
                        <w:bottom w:val="none" w:sz="0" w:space="0" w:color="auto"/>
                        <w:right w:val="none" w:sz="0" w:space="0" w:color="auto"/>
                      </w:divBdr>
                      <w:divsChild>
                        <w:div w:id="1588271237">
                          <w:marLeft w:val="0"/>
                          <w:marRight w:val="0"/>
                          <w:marTop w:val="0"/>
                          <w:marBottom w:val="0"/>
                          <w:divBdr>
                            <w:top w:val="none" w:sz="0" w:space="0" w:color="auto"/>
                            <w:left w:val="none" w:sz="0" w:space="0" w:color="auto"/>
                            <w:bottom w:val="none" w:sz="0" w:space="0" w:color="auto"/>
                            <w:right w:val="none" w:sz="0" w:space="0" w:color="auto"/>
                          </w:divBdr>
                          <w:divsChild>
                            <w:div w:id="1588271227">
                              <w:marLeft w:val="0"/>
                              <w:marRight w:val="0"/>
                              <w:marTop w:val="0"/>
                              <w:marBottom w:val="360"/>
                              <w:divBdr>
                                <w:top w:val="none" w:sz="0" w:space="0" w:color="auto"/>
                                <w:left w:val="none" w:sz="0" w:space="0" w:color="auto"/>
                                <w:bottom w:val="none" w:sz="0" w:space="0" w:color="auto"/>
                                <w:right w:val="none" w:sz="0" w:space="0" w:color="auto"/>
                              </w:divBdr>
                              <w:divsChild>
                                <w:div w:id="1588271232">
                                  <w:marLeft w:val="0"/>
                                  <w:marRight w:val="0"/>
                                  <w:marTop w:val="0"/>
                                  <w:marBottom w:val="0"/>
                                  <w:divBdr>
                                    <w:top w:val="none" w:sz="0" w:space="0" w:color="auto"/>
                                    <w:left w:val="none" w:sz="0" w:space="0" w:color="auto"/>
                                    <w:bottom w:val="none" w:sz="0" w:space="0" w:color="auto"/>
                                    <w:right w:val="none" w:sz="0" w:space="0" w:color="auto"/>
                                  </w:divBdr>
                                  <w:divsChild>
                                    <w:div w:id="1588271231">
                                      <w:marLeft w:val="0"/>
                                      <w:marRight w:val="0"/>
                                      <w:marTop w:val="0"/>
                                      <w:marBottom w:val="0"/>
                                      <w:divBdr>
                                        <w:top w:val="none" w:sz="0" w:space="0" w:color="auto"/>
                                        <w:left w:val="none" w:sz="0" w:space="0" w:color="auto"/>
                                        <w:bottom w:val="none" w:sz="0" w:space="0" w:color="auto"/>
                                        <w:right w:val="none" w:sz="0" w:space="0" w:color="auto"/>
                                      </w:divBdr>
                                      <w:divsChild>
                                        <w:div w:id="158827123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1220">
      <w:marLeft w:val="0"/>
      <w:marRight w:val="0"/>
      <w:marTop w:val="0"/>
      <w:marBottom w:val="0"/>
      <w:divBdr>
        <w:top w:val="none" w:sz="0" w:space="0" w:color="auto"/>
        <w:left w:val="none" w:sz="0" w:space="0" w:color="auto"/>
        <w:bottom w:val="none" w:sz="0" w:space="0" w:color="auto"/>
        <w:right w:val="none" w:sz="0" w:space="0" w:color="auto"/>
      </w:divBdr>
    </w:div>
    <w:div w:id="1588271228">
      <w:marLeft w:val="0"/>
      <w:marRight w:val="0"/>
      <w:marTop w:val="0"/>
      <w:marBottom w:val="0"/>
      <w:divBdr>
        <w:top w:val="none" w:sz="0" w:space="0" w:color="auto"/>
        <w:left w:val="none" w:sz="0" w:space="0" w:color="auto"/>
        <w:bottom w:val="none" w:sz="0" w:space="0" w:color="auto"/>
        <w:right w:val="none" w:sz="0" w:space="0" w:color="auto"/>
      </w:divBdr>
    </w:div>
    <w:div w:id="1588271230">
      <w:marLeft w:val="0"/>
      <w:marRight w:val="0"/>
      <w:marTop w:val="0"/>
      <w:marBottom w:val="0"/>
      <w:divBdr>
        <w:top w:val="none" w:sz="0" w:space="0" w:color="auto"/>
        <w:left w:val="none" w:sz="0" w:space="0" w:color="auto"/>
        <w:bottom w:val="none" w:sz="0" w:space="0" w:color="auto"/>
        <w:right w:val="none" w:sz="0" w:space="0" w:color="auto"/>
      </w:divBdr>
    </w:div>
    <w:div w:id="1588271235">
      <w:marLeft w:val="0"/>
      <w:marRight w:val="0"/>
      <w:marTop w:val="0"/>
      <w:marBottom w:val="0"/>
      <w:divBdr>
        <w:top w:val="none" w:sz="0" w:space="0" w:color="auto"/>
        <w:left w:val="none" w:sz="0" w:space="0" w:color="auto"/>
        <w:bottom w:val="none" w:sz="0" w:space="0" w:color="auto"/>
        <w:right w:val="none" w:sz="0" w:space="0" w:color="auto"/>
      </w:divBdr>
      <w:divsChild>
        <w:div w:id="1588271238">
          <w:marLeft w:val="0"/>
          <w:marRight w:val="0"/>
          <w:marTop w:val="0"/>
          <w:marBottom w:val="0"/>
          <w:divBdr>
            <w:top w:val="none" w:sz="0" w:space="0" w:color="auto"/>
            <w:left w:val="none" w:sz="0" w:space="0" w:color="auto"/>
            <w:bottom w:val="none" w:sz="0" w:space="0" w:color="auto"/>
            <w:right w:val="none" w:sz="0" w:space="0" w:color="auto"/>
          </w:divBdr>
          <w:divsChild>
            <w:div w:id="1588271222">
              <w:marLeft w:val="0"/>
              <w:marRight w:val="0"/>
              <w:marTop w:val="0"/>
              <w:marBottom w:val="0"/>
              <w:divBdr>
                <w:top w:val="none" w:sz="0" w:space="0" w:color="auto"/>
                <w:left w:val="none" w:sz="0" w:space="0" w:color="auto"/>
                <w:bottom w:val="none" w:sz="0" w:space="0" w:color="auto"/>
                <w:right w:val="none" w:sz="0" w:space="0" w:color="auto"/>
              </w:divBdr>
              <w:divsChild>
                <w:div w:id="1588271224">
                  <w:marLeft w:val="0"/>
                  <w:marRight w:val="0"/>
                  <w:marTop w:val="0"/>
                  <w:marBottom w:val="0"/>
                  <w:divBdr>
                    <w:top w:val="none" w:sz="0" w:space="0" w:color="auto"/>
                    <w:left w:val="none" w:sz="0" w:space="0" w:color="auto"/>
                    <w:bottom w:val="none" w:sz="0" w:space="0" w:color="auto"/>
                    <w:right w:val="none" w:sz="0" w:space="0" w:color="auto"/>
                  </w:divBdr>
                  <w:divsChild>
                    <w:div w:id="1588271234">
                      <w:marLeft w:val="1"/>
                      <w:marRight w:val="0"/>
                      <w:marTop w:val="0"/>
                      <w:marBottom w:val="0"/>
                      <w:divBdr>
                        <w:top w:val="none" w:sz="0" w:space="0" w:color="auto"/>
                        <w:left w:val="none" w:sz="0" w:space="0" w:color="auto"/>
                        <w:bottom w:val="none" w:sz="0" w:space="0" w:color="auto"/>
                        <w:right w:val="none" w:sz="0" w:space="0" w:color="auto"/>
                      </w:divBdr>
                      <w:divsChild>
                        <w:div w:id="1588271241">
                          <w:marLeft w:val="0"/>
                          <w:marRight w:val="0"/>
                          <w:marTop w:val="0"/>
                          <w:marBottom w:val="0"/>
                          <w:divBdr>
                            <w:top w:val="none" w:sz="0" w:space="0" w:color="auto"/>
                            <w:left w:val="none" w:sz="0" w:space="0" w:color="auto"/>
                            <w:bottom w:val="none" w:sz="0" w:space="0" w:color="auto"/>
                            <w:right w:val="none" w:sz="0" w:space="0" w:color="auto"/>
                          </w:divBdr>
                          <w:divsChild>
                            <w:div w:id="1588271229">
                              <w:marLeft w:val="0"/>
                              <w:marRight w:val="0"/>
                              <w:marTop w:val="0"/>
                              <w:marBottom w:val="360"/>
                              <w:divBdr>
                                <w:top w:val="none" w:sz="0" w:space="0" w:color="auto"/>
                                <w:left w:val="none" w:sz="0" w:space="0" w:color="auto"/>
                                <w:bottom w:val="none" w:sz="0" w:space="0" w:color="auto"/>
                                <w:right w:val="none" w:sz="0" w:space="0" w:color="auto"/>
                              </w:divBdr>
                              <w:divsChild>
                                <w:div w:id="1588271240">
                                  <w:marLeft w:val="0"/>
                                  <w:marRight w:val="0"/>
                                  <w:marTop w:val="0"/>
                                  <w:marBottom w:val="0"/>
                                  <w:divBdr>
                                    <w:top w:val="none" w:sz="0" w:space="0" w:color="auto"/>
                                    <w:left w:val="none" w:sz="0" w:space="0" w:color="auto"/>
                                    <w:bottom w:val="none" w:sz="0" w:space="0" w:color="auto"/>
                                    <w:right w:val="none" w:sz="0" w:space="0" w:color="auto"/>
                                  </w:divBdr>
                                  <w:divsChild>
                                    <w:div w:id="1588271221">
                                      <w:marLeft w:val="0"/>
                                      <w:marRight w:val="0"/>
                                      <w:marTop w:val="0"/>
                                      <w:marBottom w:val="0"/>
                                      <w:divBdr>
                                        <w:top w:val="none" w:sz="0" w:space="0" w:color="auto"/>
                                        <w:left w:val="none" w:sz="0" w:space="0" w:color="auto"/>
                                        <w:bottom w:val="none" w:sz="0" w:space="0" w:color="auto"/>
                                        <w:right w:val="none" w:sz="0" w:space="0" w:color="auto"/>
                                      </w:divBdr>
                                      <w:divsChild>
                                        <w:div w:id="15882712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1242">
      <w:marLeft w:val="0"/>
      <w:marRight w:val="0"/>
      <w:marTop w:val="0"/>
      <w:marBottom w:val="0"/>
      <w:divBdr>
        <w:top w:val="none" w:sz="0" w:space="0" w:color="auto"/>
        <w:left w:val="none" w:sz="0" w:space="0" w:color="auto"/>
        <w:bottom w:val="none" w:sz="0" w:space="0" w:color="auto"/>
        <w:right w:val="none" w:sz="0" w:space="0" w:color="auto"/>
      </w:divBdr>
    </w:div>
    <w:div w:id="1588271243">
      <w:marLeft w:val="0"/>
      <w:marRight w:val="0"/>
      <w:marTop w:val="0"/>
      <w:marBottom w:val="0"/>
      <w:divBdr>
        <w:top w:val="none" w:sz="0" w:space="0" w:color="auto"/>
        <w:left w:val="none" w:sz="0" w:space="0" w:color="auto"/>
        <w:bottom w:val="none" w:sz="0" w:space="0" w:color="auto"/>
        <w:right w:val="none" w:sz="0" w:space="0" w:color="auto"/>
      </w:divBdr>
    </w:div>
    <w:div w:id="1588271266">
      <w:marLeft w:val="0"/>
      <w:marRight w:val="0"/>
      <w:marTop w:val="0"/>
      <w:marBottom w:val="0"/>
      <w:divBdr>
        <w:top w:val="none" w:sz="0" w:space="0" w:color="auto"/>
        <w:left w:val="none" w:sz="0" w:space="0" w:color="auto"/>
        <w:bottom w:val="none" w:sz="0" w:space="0" w:color="auto"/>
        <w:right w:val="none" w:sz="0" w:space="0" w:color="auto"/>
      </w:divBdr>
      <w:divsChild>
        <w:div w:id="1588271475">
          <w:marLeft w:val="0"/>
          <w:marRight w:val="0"/>
          <w:marTop w:val="0"/>
          <w:marBottom w:val="0"/>
          <w:divBdr>
            <w:top w:val="none" w:sz="0" w:space="0" w:color="auto"/>
            <w:left w:val="none" w:sz="0" w:space="0" w:color="auto"/>
            <w:bottom w:val="none" w:sz="0" w:space="0" w:color="auto"/>
            <w:right w:val="none" w:sz="0" w:space="0" w:color="auto"/>
          </w:divBdr>
          <w:divsChild>
            <w:div w:id="1588271451">
              <w:marLeft w:val="0"/>
              <w:marRight w:val="0"/>
              <w:marTop w:val="0"/>
              <w:marBottom w:val="0"/>
              <w:divBdr>
                <w:top w:val="none" w:sz="0" w:space="0" w:color="auto"/>
                <w:left w:val="none" w:sz="0" w:space="0" w:color="auto"/>
                <w:bottom w:val="none" w:sz="0" w:space="0" w:color="auto"/>
                <w:right w:val="none" w:sz="0" w:space="0" w:color="auto"/>
              </w:divBdr>
              <w:divsChild>
                <w:div w:id="1588271478">
                  <w:marLeft w:val="0"/>
                  <w:marRight w:val="0"/>
                  <w:marTop w:val="0"/>
                  <w:marBottom w:val="0"/>
                  <w:divBdr>
                    <w:top w:val="none" w:sz="0" w:space="0" w:color="auto"/>
                    <w:left w:val="none" w:sz="0" w:space="0" w:color="auto"/>
                    <w:bottom w:val="none" w:sz="0" w:space="0" w:color="auto"/>
                    <w:right w:val="none" w:sz="0" w:space="0" w:color="auto"/>
                  </w:divBdr>
                  <w:divsChild>
                    <w:div w:id="1588271263">
                      <w:marLeft w:val="0"/>
                      <w:marRight w:val="0"/>
                      <w:marTop w:val="0"/>
                      <w:marBottom w:val="0"/>
                      <w:divBdr>
                        <w:top w:val="none" w:sz="0" w:space="0" w:color="auto"/>
                        <w:left w:val="none" w:sz="0" w:space="0" w:color="auto"/>
                        <w:bottom w:val="none" w:sz="0" w:space="0" w:color="auto"/>
                        <w:right w:val="none" w:sz="0" w:space="0" w:color="auto"/>
                      </w:divBdr>
                      <w:divsChild>
                        <w:div w:id="1588271471">
                          <w:marLeft w:val="0"/>
                          <w:marRight w:val="0"/>
                          <w:marTop w:val="0"/>
                          <w:marBottom w:val="0"/>
                          <w:divBdr>
                            <w:top w:val="none" w:sz="0" w:space="0" w:color="auto"/>
                            <w:left w:val="none" w:sz="0" w:space="0" w:color="auto"/>
                            <w:bottom w:val="none" w:sz="0" w:space="0" w:color="auto"/>
                            <w:right w:val="none" w:sz="0" w:space="0" w:color="auto"/>
                          </w:divBdr>
                          <w:divsChild>
                            <w:div w:id="1588271482">
                              <w:marLeft w:val="0"/>
                              <w:marRight w:val="0"/>
                              <w:marTop w:val="0"/>
                              <w:marBottom w:val="0"/>
                              <w:divBdr>
                                <w:top w:val="none" w:sz="0" w:space="0" w:color="auto"/>
                                <w:left w:val="none" w:sz="0" w:space="0" w:color="auto"/>
                                <w:bottom w:val="none" w:sz="0" w:space="0" w:color="auto"/>
                                <w:right w:val="none" w:sz="0" w:space="0" w:color="auto"/>
                              </w:divBdr>
                              <w:divsChild>
                                <w:div w:id="1588271268">
                                  <w:marLeft w:val="0"/>
                                  <w:marRight w:val="0"/>
                                  <w:marTop w:val="0"/>
                                  <w:marBottom w:val="0"/>
                                  <w:divBdr>
                                    <w:top w:val="none" w:sz="0" w:space="0" w:color="auto"/>
                                    <w:left w:val="none" w:sz="0" w:space="0" w:color="auto"/>
                                    <w:bottom w:val="none" w:sz="0" w:space="0" w:color="auto"/>
                                    <w:right w:val="none" w:sz="0" w:space="0" w:color="auto"/>
                                  </w:divBdr>
                                  <w:divsChild>
                                    <w:div w:id="158827145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1274">
      <w:marLeft w:val="0"/>
      <w:marRight w:val="0"/>
      <w:marTop w:val="0"/>
      <w:marBottom w:val="0"/>
      <w:divBdr>
        <w:top w:val="none" w:sz="0" w:space="0" w:color="auto"/>
        <w:left w:val="none" w:sz="0" w:space="0" w:color="auto"/>
        <w:bottom w:val="none" w:sz="0" w:space="0" w:color="auto"/>
        <w:right w:val="none" w:sz="0" w:space="0" w:color="auto"/>
      </w:divBdr>
      <w:divsChild>
        <w:div w:id="1588271273">
          <w:marLeft w:val="0"/>
          <w:marRight w:val="0"/>
          <w:marTop w:val="0"/>
          <w:marBottom w:val="0"/>
          <w:divBdr>
            <w:top w:val="none" w:sz="0" w:space="0" w:color="auto"/>
            <w:left w:val="none" w:sz="0" w:space="0" w:color="auto"/>
            <w:bottom w:val="none" w:sz="0" w:space="0" w:color="auto"/>
            <w:right w:val="none" w:sz="0" w:space="0" w:color="auto"/>
          </w:divBdr>
          <w:divsChild>
            <w:div w:id="1588271281">
              <w:marLeft w:val="0"/>
              <w:marRight w:val="0"/>
              <w:marTop w:val="0"/>
              <w:marBottom w:val="0"/>
              <w:divBdr>
                <w:top w:val="none" w:sz="0" w:space="0" w:color="auto"/>
                <w:left w:val="none" w:sz="0" w:space="0" w:color="auto"/>
                <w:bottom w:val="none" w:sz="0" w:space="0" w:color="auto"/>
                <w:right w:val="none" w:sz="0" w:space="0" w:color="auto"/>
              </w:divBdr>
              <w:divsChild>
                <w:div w:id="1588271290">
                  <w:marLeft w:val="0"/>
                  <w:marRight w:val="0"/>
                  <w:marTop w:val="0"/>
                  <w:marBottom w:val="0"/>
                  <w:divBdr>
                    <w:top w:val="none" w:sz="0" w:space="0" w:color="auto"/>
                    <w:left w:val="none" w:sz="0" w:space="0" w:color="auto"/>
                    <w:bottom w:val="none" w:sz="0" w:space="0" w:color="auto"/>
                    <w:right w:val="none" w:sz="0" w:space="0" w:color="auto"/>
                  </w:divBdr>
                  <w:divsChild>
                    <w:div w:id="15882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279">
      <w:marLeft w:val="0"/>
      <w:marRight w:val="0"/>
      <w:marTop w:val="0"/>
      <w:marBottom w:val="0"/>
      <w:divBdr>
        <w:top w:val="none" w:sz="0" w:space="0" w:color="auto"/>
        <w:left w:val="none" w:sz="0" w:space="0" w:color="auto"/>
        <w:bottom w:val="none" w:sz="0" w:space="0" w:color="auto"/>
        <w:right w:val="none" w:sz="0" w:space="0" w:color="auto"/>
      </w:divBdr>
      <w:divsChild>
        <w:div w:id="1588271293">
          <w:marLeft w:val="0"/>
          <w:marRight w:val="0"/>
          <w:marTop w:val="0"/>
          <w:marBottom w:val="0"/>
          <w:divBdr>
            <w:top w:val="none" w:sz="0" w:space="0" w:color="auto"/>
            <w:left w:val="none" w:sz="0" w:space="0" w:color="auto"/>
            <w:bottom w:val="none" w:sz="0" w:space="0" w:color="auto"/>
            <w:right w:val="none" w:sz="0" w:space="0" w:color="auto"/>
          </w:divBdr>
          <w:divsChild>
            <w:div w:id="1588271276">
              <w:marLeft w:val="0"/>
              <w:marRight w:val="0"/>
              <w:marTop w:val="0"/>
              <w:marBottom w:val="0"/>
              <w:divBdr>
                <w:top w:val="none" w:sz="0" w:space="0" w:color="auto"/>
                <w:left w:val="none" w:sz="0" w:space="0" w:color="auto"/>
                <w:bottom w:val="none" w:sz="0" w:space="0" w:color="auto"/>
                <w:right w:val="none" w:sz="0" w:space="0" w:color="auto"/>
              </w:divBdr>
              <w:divsChild>
                <w:div w:id="1588271287">
                  <w:marLeft w:val="0"/>
                  <w:marRight w:val="0"/>
                  <w:marTop w:val="0"/>
                  <w:marBottom w:val="0"/>
                  <w:divBdr>
                    <w:top w:val="none" w:sz="0" w:space="0" w:color="auto"/>
                    <w:left w:val="none" w:sz="0" w:space="0" w:color="auto"/>
                    <w:bottom w:val="none" w:sz="0" w:space="0" w:color="auto"/>
                    <w:right w:val="none" w:sz="0" w:space="0" w:color="auto"/>
                  </w:divBdr>
                  <w:divsChild>
                    <w:div w:id="15882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283">
      <w:marLeft w:val="0"/>
      <w:marRight w:val="0"/>
      <w:marTop w:val="0"/>
      <w:marBottom w:val="0"/>
      <w:divBdr>
        <w:top w:val="none" w:sz="0" w:space="0" w:color="auto"/>
        <w:left w:val="none" w:sz="0" w:space="0" w:color="auto"/>
        <w:bottom w:val="none" w:sz="0" w:space="0" w:color="auto"/>
        <w:right w:val="none" w:sz="0" w:space="0" w:color="auto"/>
      </w:divBdr>
      <w:divsChild>
        <w:div w:id="1588271282">
          <w:marLeft w:val="0"/>
          <w:marRight w:val="0"/>
          <w:marTop w:val="0"/>
          <w:marBottom w:val="0"/>
          <w:divBdr>
            <w:top w:val="none" w:sz="0" w:space="0" w:color="auto"/>
            <w:left w:val="none" w:sz="0" w:space="0" w:color="auto"/>
            <w:bottom w:val="none" w:sz="0" w:space="0" w:color="auto"/>
            <w:right w:val="none" w:sz="0" w:space="0" w:color="auto"/>
          </w:divBdr>
          <w:divsChild>
            <w:div w:id="1588271437">
              <w:marLeft w:val="0"/>
              <w:marRight w:val="0"/>
              <w:marTop w:val="0"/>
              <w:marBottom w:val="0"/>
              <w:divBdr>
                <w:top w:val="none" w:sz="0" w:space="0" w:color="auto"/>
                <w:left w:val="none" w:sz="0" w:space="0" w:color="auto"/>
                <w:bottom w:val="none" w:sz="0" w:space="0" w:color="auto"/>
                <w:right w:val="none" w:sz="0" w:space="0" w:color="auto"/>
              </w:divBdr>
              <w:divsChild>
                <w:div w:id="1588271275">
                  <w:marLeft w:val="0"/>
                  <w:marRight w:val="0"/>
                  <w:marTop w:val="0"/>
                  <w:marBottom w:val="0"/>
                  <w:divBdr>
                    <w:top w:val="none" w:sz="0" w:space="0" w:color="auto"/>
                    <w:left w:val="none" w:sz="0" w:space="0" w:color="auto"/>
                    <w:bottom w:val="none" w:sz="0" w:space="0" w:color="auto"/>
                    <w:right w:val="none" w:sz="0" w:space="0" w:color="auto"/>
                  </w:divBdr>
                  <w:divsChild>
                    <w:div w:id="15882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284">
      <w:marLeft w:val="0"/>
      <w:marRight w:val="0"/>
      <w:marTop w:val="0"/>
      <w:marBottom w:val="0"/>
      <w:divBdr>
        <w:top w:val="none" w:sz="0" w:space="0" w:color="auto"/>
        <w:left w:val="none" w:sz="0" w:space="0" w:color="auto"/>
        <w:bottom w:val="none" w:sz="0" w:space="0" w:color="auto"/>
        <w:right w:val="none" w:sz="0" w:space="0" w:color="auto"/>
      </w:divBdr>
      <w:divsChild>
        <w:div w:id="1588271292">
          <w:marLeft w:val="0"/>
          <w:marRight w:val="0"/>
          <w:marTop w:val="0"/>
          <w:marBottom w:val="0"/>
          <w:divBdr>
            <w:top w:val="none" w:sz="0" w:space="0" w:color="auto"/>
            <w:left w:val="none" w:sz="0" w:space="0" w:color="auto"/>
            <w:bottom w:val="none" w:sz="0" w:space="0" w:color="auto"/>
            <w:right w:val="none" w:sz="0" w:space="0" w:color="auto"/>
          </w:divBdr>
          <w:divsChild>
            <w:div w:id="1588271280">
              <w:marLeft w:val="0"/>
              <w:marRight w:val="0"/>
              <w:marTop w:val="0"/>
              <w:marBottom w:val="0"/>
              <w:divBdr>
                <w:top w:val="none" w:sz="0" w:space="0" w:color="auto"/>
                <w:left w:val="none" w:sz="0" w:space="0" w:color="auto"/>
                <w:bottom w:val="none" w:sz="0" w:space="0" w:color="auto"/>
                <w:right w:val="none" w:sz="0" w:space="0" w:color="auto"/>
              </w:divBdr>
              <w:divsChild>
                <w:div w:id="1588271278">
                  <w:marLeft w:val="0"/>
                  <w:marRight w:val="0"/>
                  <w:marTop w:val="0"/>
                  <w:marBottom w:val="0"/>
                  <w:divBdr>
                    <w:top w:val="none" w:sz="0" w:space="0" w:color="auto"/>
                    <w:left w:val="none" w:sz="0" w:space="0" w:color="auto"/>
                    <w:bottom w:val="none" w:sz="0" w:space="0" w:color="auto"/>
                    <w:right w:val="none" w:sz="0" w:space="0" w:color="auto"/>
                  </w:divBdr>
                  <w:divsChild>
                    <w:div w:id="15882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291">
      <w:marLeft w:val="0"/>
      <w:marRight w:val="0"/>
      <w:marTop w:val="0"/>
      <w:marBottom w:val="0"/>
      <w:divBdr>
        <w:top w:val="none" w:sz="0" w:space="0" w:color="auto"/>
        <w:left w:val="none" w:sz="0" w:space="0" w:color="auto"/>
        <w:bottom w:val="none" w:sz="0" w:space="0" w:color="auto"/>
        <w:right w:val="none" w:sz="0" w:space="0" w:color="auto"/>
      </w:divBdr>
      <w:divsChild>
        <w:div w:id="1588271438">
          <w:marLeft w:val="0"/>
          <w:marRight w:val="0"/>
          <w:marTop w:val="0"/>
          <w:marBottom w:val="0"/>
          <w:divBdr>
            <w:top w:val="none" w:sz="0" w:space="0" w:color="auto"/>
            <w:left w:val="none" w:sz="0" w:space="0" w:color="auto"/>
            <w:bottom w:val="none" w:sz="0" w:space="0" w:color="auto"/>
            <w:right w:val="none" w:sz="0" w:space="0" w:color="auto"/>
          </w:divBdr>
          <w:divsChild>
            <w:div w:id="1588271288">
              <w:marLeft w:val="0"/>
              <w:marRight w:val="0"/>
              <w:marTop w:val="0"/>
              <w:marBottom w:val="0"/>
              <w:divBdr>
                <w:top w:val="none" w:sz="0" w:space="0" w:color="auto"/>
                <w:left w:val="none" w:sz="0" w:space="0" w:color="auto"/>
                <w:bottom w:val="none" w:sz="0" w:space="0" w:color="auto"/>
                <w:right w:val="none" w:sz="0" w:space="0" w:color="auto"/>
              </w:divBdr>
              <w:divsChild>
                <w:div w:id="1588271277">
                  <w:marLeft w:val="0"/>
                  <w:marRight w:val="0"/>
                  <w:marTop w:val="0"/>
                  <w:marBottom w:val="0"/>
                  <w:divBdr>
                    <w:top w:val="none" w:sz="0" w:space="0" w:color="auto"/>
                    <w:left w:val="none" w:sz="0" w:space="0" w:color="auto"/>
                    <w:bottom w:val="none" w:sz="0" w:space="0" w:color="auto"/>
                    <w:right w:val="none" w:sz="0" w:space="0" w:color="auto"/>
                  </w:divBdr>
                  <w:divsChild>
                    <w:div w:id="158827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296">
      <w:marLeft w:val="0"/>
      <w:marRight w:val="0"/>
      <w:marTop w:val="0"/>
      <w:marBottom w:val="0"/>
      <w:divBdr>
        <w:top w:val="none" w:sz="0" w:space="0" w:color="auto"/>
        <w:left w:val="none" w:sz="0" w:space="0" w:color="auto"/>
        <w:bottom w:val="none" w:sz="0" w:space="0" w:color="auto"/>
        <w:right w:val="none" w:sz="0" w:space="0" w:color="auto"/>
      </w:divBdr>
    </w:div>
    <w:div w:id="1588271297">
      <w:marLeft w:val="0"/>
      <w:marRight w:val="0"/>
      <w:marTop w:val="0"/>
      <w:marBottom w:val="0"/>
      <w:divBdr>
        <w:top w:val="none" w:sz="0" w:space="0" w:color="auto"/>
        <w:left w:val="none" w:sz="0" w:space="0" w:color="auto"/>
        <w:bottom w:val="none" w:sz="0" w:space="0" w:color="auto"/>
        <w:right w:val="none" w:sz="0" w:space="0" w:color="auto"/>
      </w:divBdr>
      <w:divsChild>
        <w:div w:id="1588271418">
          <w:marLeft w:val="547"/>
          <w:marRight w:val="0"/>
          <w:marTop w:val="106"/>
          <w:marBottom w:val="60"/>
          <w:divBdr>
            <w:top w:val="none" w:sz="0" w:space="0" w:color="auto"/>
            <w:left w:val="none" w:sz="0" w:space="0" w:color="auto"/>
            <w:bottom w:val="none" w:sz="0" w:space="0" w:color="auto"/>
            <w:right w:val="none" w:sz="0" w:space="0" w:color="auto"/>
          </w:divBdr>
        </w:div>
        <w:div w:id="1588271419">
          <w:marLeft w:val="547"/>
          <w:marRight w:val="0"/>
          <w:marTop w:val="106"/>
          <w:marBottom w:val="60"/>
          <w:divBdr>
            <w:top w:val="none" w:sz="0" w:space="0" w:color="auto"/>
            <w:left w:val="none" w:sz="0" w:space="0" w:color="auto"/>
            <w:bottom w:val="none" w:sz="0" w:space="0" w:color="auto"/>
            <w:right w:val="none" w:sz="0" w:space="0" w:color="auto"/>
          </w:divBdr>
        </w:div>
        <w:div w:id="1588271422">
          <w:marLeft w:val="547"/>
          <w:marRight w:val="0"/>
          <w:marTop w:val="106"/>
          <w:marBottom w:val="60"/>
          <w:divBdr>
            <w:top w:val="none" w:sz="0" w:space="0" w:color="auto"/>
            <w:left w:val="none" w:sz="0" w:space="0" w:color="auto"/>
            <w:bottom w:val="none" w:sz="0" w:space="0" w:color="auto"/>
            <w:right w:val="none" w:sz="0" w:space="0" w:color="auto"/>
          </w:divBdr>
        </w:div>
        <w:div w:id="1588271425">
          <w:marLeft w:val="547"/>
          <w:marRight w:val="0"/>
          <w:marTop w:val="106"/>
          <w:marBottom w:val="60"/>
          <w:divBdr>
            <w:top w:val="none" w:sz="0" w:space="0" w:color="auto"/>
            <w:left w:val="none" w:sz="0" w:space="0" w:color="auto"/>
            <w:bottom w:val="none" w:sz="0" w:space="0" w:color="auto"/>
            <w:right w:val="none" w:sz="0" w:space="0" w:color="auto"/>
          </w:divBdr>
        </w:div>
        <w:div w:id="1588271426">
          <w:marLeft w:val="547"/>
          <w:marRight w:val="0"/>
          <w:marTop w:val="106"/>
          <w:marBottom w:val="60"/>
          <w:divBdr>
            <w:top w:val="none" w:sz="0" w:space="0" w:color="auto"/>
            <w:left w:val="none" w:sz="0" w:space="0" w:color="auto"/>
            <w:bottom w:val="none" w:sz="0" w:space="0" w:color="auto"/>
            <w:right w:val="none" w:sz="0" w:space="0" w:color="auto"/>
          </w:divBdr>
        </w:div>
      </w:divsChild>
    </w:div>
    <w:div w:id="1588271299">
      <w:marLeft w:val="0"/>
      <w:marRight w:val="0"/>
      <w:marTop w:val="0"/>
      <w:marBottom w:val="0"/>
      <w:divBdr>
        <w:top w:val="none" w:sz="0" w:space="0" w:color="auto"/>
        <w:left w:val="none" w:sz="0" w:space="0" w:color="auto"/>
        <w:bottom w:val="none" w:sz="0" w:space="0" w:color="auto"/>
        <w:right w:val="none" w:sz="0" w:space="0" w:color="auto"/>
      </w:divBdr>
      <w:divsChild>
        <w:div w:id="1588271298">
          <w:marLeft w:val="547"/>
          <w:marRight w:val="0"/>
          <w:marTop w:val="0"/>
          <w:marBottom w:val="0"/>
          <w:divBdr>
            <w:top w:val="none" w:sz="0" w:space="0" w:color="auto"/>
            <w:left w:val="none" w:sz="0" w:space="0" w:color="auto"/>
            <w:bottom w:val="none" w:sz="0" w:space="0" w:color="auto"/>
            <w:right w:val="none" w:sz="0" w:space="0" w:color="auto"/>
          </w:divBdr>
        </w:div>
      </w:divsChild>
    </w:div>
    <w:div w:id="1588271300">
      <w:marLeft w:val="0"/>
      <w:marRight w:val="0"/>
      <w:marTop w:val="0"/>
      <w:marBottom w:val="0"/>
      <w:divBdr>
        <w:top w:val="none" w:sz="0" w:space="0" w:color="auto"/>
        <w:left w:val="none" w:sz="0" w:space="0" w:color="auto"/>
        <w:bottom w:val="none" w:sz="0" w:space="0" w:color="auto"/>
        <w:right w:val="none" w:sz="0" w:space="0" w:color="auto"/>
      </w:divBdr>
      <w:divsChild>
        <w:div w:id="1588271301">
          <w:marLeft w:val="547"/>
          <w:marRight w:val="0"/>
          <w:marTop w:val="130"/>
          <w:marBottom w:val="0"/>
          <w:divBdr>
            <w:top w:val="none" w:sz="0" w:space="0" w:color="auto"/>
            <w:left w:val="none" w:sz="0" w:space="0" w:color="auto"/>
            <w:bottom w:val="none" w:sz="0" w:space="0" w:color="auto"/>
            <w:right w:val="none" w:sz="0" w:space="0" w:color="auto"/>
          </w:divBdr>
        </w:div>
      </w:divsChild>
    </w:div>
    <w:div w:id="1588271305">
      <w:marLeft w:val="0"/>
      <w:marRight w:val="0"/>
      <w:marTop w:val="0"/>
      <w:marBottom w:val="0"/>
      <w:divBdr>
        <w:top w:val="none" w:sz="0" w:space="0" w:color="auto"/>
        <w:left w:val="none" w:sz="0" w:space="0" w:color="auto"/>
        <w:bottom w:val="none" w:sz="0" w:space="0" w:color="auto"/>
        <w:right w:val="none" w:sz="0" w:space="0" w:color="auto"/>
      </w:divBdr>
      <w:divsChild>
        <w:div w:id="1588271306">
          <w:marLeft w:val="547"/>
          <w:marRight w:val="0"/>
          <w:marTop w:val="115"/>
          <w:marBottom w:val="0"/>
          <w:divBdr>
            <w:top w:val="none" w:sz="0" w:space="0" w:color="auto"/>
            <w:left w:val="none" w:sz="0" w:space="0" w:color="auto"/>
            <w:bottom w:val="none" w:sz="0" w:space="0" w:color="auto"/>
            <w:right w:val="none" w:sz="0" w:space="0" w:color="auto"/>
          </w:divBdr>
        </w:div>
      </w:divsChild>
    </w:div>
    <w:div w:id="1588271309">
      <w:marLeft w:val="0"/>
      <w:marRight w:val="0"/>
      <w:marTop w:val="0"/>
      <w:marBottom w:val="0"/>
      <w:divBdr>
        <w:top w:val="none" w:sz="0" w:space="0" w:color="auto"/>
        <w:left w:val="none" w:sz="0" w:space="0" w:color="auto"/>
        <w:bottom w:val="none" w:sz="0" w:space="0" w:color="auto"/>
        <w:right w:val="none" w:sz="0" w:space="0" w:color="auto"/>
      </w:divBdr>
      <w:divsChild>
        <w:div w:id="1588271308">
          <w:marLeft w:val="0"/>
          <w:marRight w:val="0"/>
          <w:marTop w:val="0"/>
          <w:marBottom w:val="0"/>
          <w:divBdr>
            <w:top w:val="none" w:sz="0" w:space="0" w:color="auto"/>
            <w:left w:val="none" w:sz="0" w:space="0" w:color="auto"/>
            <w:bottom w:val="none" w:sz="0" w:space="0" w:color="auto"/>
            <w:right w:val="none" w:sz="0" w:space="0" w:color="auto"/>
          </w:divBdr>
          <w:divsChild>
            <w:div w:id="1588271310">
              <w:marLeft w:val="0"/>
              <w:marRight w:val="0"/>
              <w:marTop w:val="0"/>
              <w:marBottom w:val="0"/>
              <w:divBdr>
                <w:top w:val="none" w:sz="0" w:space="0" w:color="auto"/>
                <w:left w:val="none" w:sz="0" w:space="0" w:color="auto"/>
                <w:bottom w:val="none" w:sz="0" w:space="0" w:color="auto"/>
                <w:right w:val="none" w:sz="0" w:space="0" w:color="auto"/>
              </w:divBdr>
              <w:divsChild>
                <w:div w:id="1588271413">
                  <w:marLeft w:val="0"/>
                  <w:marRight w:val="0"/>
                  <w:marTop w:val="0"/>
                  <w:marBottom w:val="0"/>
                  <w:divBdr>
                    <w:top w:val="none" w:sz="0" w:space="0" w:color="auto"/>
                    <w:left w:val="none" w:sz="0" w:space="0" w:color="auto"/>
                    <w:bottom w:val="none" w:sz="0" w:space="0" w:color="auto"/>
                    <w:right w:val="none" w:sz="0" w:space="0" w:color="auto"/>
                  </w:divBdr>
                  <w:divsChild>
                    <w:div w:id="158827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315">
      <w:marLeft w:val="0"/>
      <w:marRight w:val="0"/>
      <w:marTop w:val="0"/>
      <w:marBottom w:val="0"/>
      <w:divBdr>
        <w:top w:val="none" w:sz="0" w:space="0" w:color="auto"/>
        <w:left w:val="none" w:sz="0" w:space="0" w:color="auto"/>
        <w:bottom w:val="none" w:sz="0" w:space="0" w:color="auto"/>
        <w:right w:val="none" w:sz="0" w:space="0" w:color="auto"/>
      </w:divBdr>
      <w:divsChild>
        <w:div w:id="1588271312">
          <w:marLeft w:val="0"/>
          <w:marRight w:val="0"/>
          <w:marTop w:val="0"/>
          <w:marBottom w:val="0"/>
          <w:divBdr>
            <w:top w:val="none" w:sz="0" w:space="0" w:color="auto"/>
            <w:left w:val="none" w:sz="0" w:space="0" w:color="auto"/>
            <w:bottom w:val="none" w:sz="0" w:space="0" w:color="auto"/>
            <w:right w:val="none" w:sz="0" w:space="0" w:color="auto"/>
          </w:divBdr>
          <w:divsChild>
            <w:div w:id="1588271317">
              <w:marLeft w:val="0"/>
              <w:marRight w:val="0"/>
              <w:marTop w:val="0"/>
              <w:marBottom w:val="0"/>
              <w:divBdr>
                <w:top w:val="none" w:sz="0" w:space="0" w:color="auto"/>
                <w:left w:val="none" w:sz="0" w:space="0" w:color="auto"/>
                <w:bottom w:val="none" w:sz="0" w:space="0" w:color="auto"/>
                <w:right w:val="none" w:sz="0" w:space="0" w:color="auto"/>
              </w:divBdr>
              <w:divsChild>
                <w:div w:id="1588271318">
                  <w:marLeft w:val="0"/>
                  <w:marRight w:val="0"/>
                  <w:marTop w:val="0"/>
                  <w:marBottom w:val="0"/>
                  <w:divBdr>
                    <w:top w:val="none" w:sz="0" w:space="0" w:color="auto"/>
                    <w:left w:val="none" w:sz="0" w:space="0" w:color="auto"/>
                    <w:bottom w:val="none" w:sz="0" w:space="0" w:color="auto"/>
                    <w:right w:val="none" w:sz="0" w:space="0" w:color="auto"/>
                  </w:divBdr>
                  <w:divsChild>
                    <w:div w:id="15882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316">
      <w:marLeft w:val="0"/>
      <w:marRight w:val="0"/>
      <w:marTop w:val="0"/>
      <w:marBottom w:val="0"/>
      <w:divBdr>
        <w:top w:val="none" w:sz="0" w:space="0" w:color="auto"/>
        <w:left w:val="none" w:sz="0" w:space="0" w:color="auto"/>
        <w:bottom w:val="none" w:sz="0" w:space="0" w:color="auto"/>
        <w:right w:val="none" w:sz="0" w:space="0" w:color="auto"/>
      </w:divBdr>
    </w:div>
    <w:div w:id="1588271319">
      <w:marLeft w:val="0"/>
      <w:marRight w:val="0"/>
      <w:marTop w:val="0"/>
      <w:marBottom w:val="0"/>
      <w:divBdr>
        <w:top w:val="none" w:sz="0" w:space="0" w:color="auto"/>
        <w:left w:val="none" w:sz="0" w:space="0" w:color="auto"/>
        <w:bottom w:val="none" w:sz="0" w:space="0" w:color="auto"/>
        <w:right w:val="none" w:sz="0" w:space="0" w:color="auto"/>
      </w:divBdr>
      <w:divsChild>
        <w:div w:id="1588271313">
          <w:marLeft w:val="0"/>
          <w:marRight w:val="0"/>
          <w:marTop w:val="0"/>
          <w:marBottom w:val="0"/>
          <w:divBdr>
            <w:top w:val="none" w:sz="0" w:space="0" w:color="auto"/>
            <w:left w:val="none" w:sz="0" w:space="0" w:color="auto"/>
            <w:bottom w:val="none" w:sz="0" w:space="0" w:color="auto"/>
            <w:right w:val="none" w:sz="0" w:space="0" w:color="auto"/>
          </w:divBdr>
          <w:divsChild>
            <w:div w:id="1588271320">
              <w:marLeft w:val="0"/>
              <w:marRight w:val="0"/>
              <w:marTop w:val="0"/>
              <w:marBottom w:val="0"/>
              <w:divBdr>
                <w:top w:val="none" w:sz="0" w:space="0" w:color="auto"/>
                <w:left w:val="none" w:sz="0" w:space="0" w:color="auto"/>
                <w:bottom w:val="none" w:sz="0" w:space="0" w:color="auto"/>
                <w:right w:val="none" w:sz="0" w:space="0" w:color="auto"/>
              </w:divBdr>
              <w:divsChild>
                <w:div w:id="1588271311">
                  <w:marLeft w:val="0"/>
                  <w:marRight w:val="0"/>
                  <w:marTop w:val="0"/>
                  <w:marBottom w:val="0"/>
                  <w:divBdr>
                    <w:top w:val="none" w:sz="0" w:space="0" w:color="auto"/>
                    <w:left w:val="none" w:sz="0" w:space="0" w:color="auto"/>
                    <w:bottom w:val="none" w:sz="0" w:space="0" w:color="auto"/>
                    <w:right w:val="none" w:sz="0" w:space="0" w:color="auto"/>
                  </w:divBdr>
                  <w:divsChild>
                    <w:div w:id="158827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322">
      <w:marLeft w:val="0"/>
      <w:marRight w:val="0"/>
      <w:marTop w:val="0"/>
      <w:marBottom w:val="0"/>
      <w:divBdr>
        <w:top w:val="none" w:sz="0" w:space="0" w:color="auto"/>
        <w:left w:val="none" w:sz="0" w:space="0" w:color="auto"/>
        <w:bottom w:val="none" w:sz="0" w:space="0" w:color="auto"/>
        <w:right w:val="none" w:sz="0" w:space="0" w:color="auto"/>
      </w:divBdr>
    </w:div>
    <w:div w:id="1588271326">
      <w:marLeft w:val="0"/>
      <w:marRight w:val="0"/>
      <w:marTop w:val="0"/>
      <w:marBottom w:val="0"/>
      <w:divBdr>
        <w:top w:val="none" w:sz="0" w:space="0" w:color="auto"/>
        <w:left w:val="none" w:sz="0" w:space="0" w:color="auto"/>
        <w:bottom w:val="none" w:sz="0" w:space="0" w:color="auto"/>
        <w:right w:val="none" w:sz="0" w:space="0" w:color="auto"/>
      </w:divBdr>
      <w:divsChild>
        <w:div w:id="1588271323">
          <w:marLeft w:val="0"/>
          <w:marRight w:val="0"/>
          <w:marTop w:val="0"/>
          <w:marBottom w:val="0"/>
          <w:divBdr>
            <w:top w:val="none" w:sz="0" w:space="0" w:color="auto"/>
            <w:left w:val="none" w:sz="0" w:space="0" w:color="auto"/>
            <w:bottom w:val="none" w:sz="0" w:space="0" w:color="auto"/>
            <w:right w:val="none" w:sz="0" w:space="0" w:color="auto"/>
          </w:divBdr>
          <w:divsChild>
            <w:div w:id="1588271330">
              <w:marLeft w:val="0"/>
              <w:marRight w:val="0"/>
              <w:marTop w:val="0"/>
              <w:marBottom w:val="0"/>
              <w:divBdr>
                <w:top w:val="none" w:sz="0" w:space="0" w:color="auto"/>
                <w:left w:val="none" w:sz="0" w:space="0" w:color="auto"/>
                <w:bottom w:val="none" w:sz="0" w:space="0" w:color="auto"/>
                <w:right w:val="none" w:sz="0" w:space="0" w:color="auto"/>
              </w:divBdr>
              <w:divsChild>
                <w:div w:id="1588271332">
                  <w:marLeft w:val="0"/>
                  <w:marRight w:val="0"/>
                  <w:marTop w:val="0"/>
                  <w:marBottom w:val="0"/>
                  <w:divBdr>
                    <w:top w:val="none" w:sz="0" w:space="0" w:color="auto"/>
                    <w:left w:val="none" w:sz="0" w:space="0" w:color="auto"/>
                    <w:bottom w:val="none" w:sz="0" w:space="0" w:color="auto"/>
                    <w:right w:val="none" w:sz="0" w:space="0" w:color="auto"/>
                  </w:divBdr>
                  <w:divsChild>
                    <w:div w:id="158827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329">
      <w:marLeft w:val="0"/>
      <w:marRight w:val="0"/>
      <w:marTop w:val="0"/>
      <w:marBottom w:val="0"/>
      <w:divBdr>
        <w:top w:val="none" w:sz="0" w:space="0" w:color="auto"/>
        <w:left w:val="none" w:sz="0" w:space="0" w:color="auto"/>
        <w:bottom w:val="none" w:sz="0" w:space="0" w:color="auto"/>
        <w:right w:val="none" w:sz="0" w:space="0" w:color="auto"/>
      </w:divBdr>
      <w:divsChild>
        <w:div w:id="1588271324">
          <w:marLeft w:val="0"/>
          <w:marRight w:val="0"/>
          <w:marTop w:val="0"/>
          <w:marBottom w:val="0"/>
          <w:divBdr>
            <w:top w:val="none" w:sz="0" w:space="0" w:color="auto"/>
            <w:left w:val="none" w:sz="0" w:space="0" w:color="auto"/>
            <w:bottom w:val="none" w:sz="0" w:space="0" w:color="auto"/>
            <w:right w:val="none" w:sz="0" w:space="0" w:color="auto"/>
          </w:divBdr>
          <w:divsChild>
            <w:div w:id="1588271331">
              <w:marLeft w:val="0"/>
              <w:marRight w:val="0"/>
              <w:marTop w:val="0"/>
              <w:marBottom w:val="0"/>
              <w:divBdr>
                <w:top w:val="none" w:sz="0" w:space="0" w:color="auto"/>
                <w:left w:val="none" w:sz="0" w:space="0" w:color="auto"/>
                <w:bottom w:val="none" w:sz="0" w:space="0" w:color="auto"/>
                <w:right w:val="none" w:sz="0" w:space="0" w:color="auto"/>
              </w:divBdr>
              <w:divsChild>
                <w:div w:id="1588271327">
                  <w:marLeft w:val="0"/>
                  <w:marRight w:val="0"/>
                  <w:marTop w:val="0"/>
                  <w:marBottom w:val="0"/>
                  <w:divBdr>
                    <w:top w:val="none" w:sz="0" w:space="0" w:color="auto"/>
                    <w:left w:val="none" w:sz="0" w:space="0" w:color="auto"/>
                    <w:bottom w:val="none" w:sz="0" w:space="0" w:color="auto"/>
                    <w:right w:val="none" w:sz="0" w:space="0" w:color="auto"/>
                  </w:divBdr>
                  <w:divsChild>
                    <w:div w:id="158827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334">
      <w:marLeft w:val="0"/>
      <w:marRight w:val="0"/>
      <w:marTop w:val="0"/>
      <w:marBottom w:val="0"/>
      <w:divBdr>
        <w:top w:val="none" w:sz="0" w:space="0" w:color="auto"/>
        <w:left w:val="none" w:sz="0" w:space="0" w:color="auto"/>
        <w:bottom w:val="none" w:sz="0" w:space="0" w:color="auto"/>
        <w:right w:val="none" w:sz="0" w:space="0" w:color="auto"/>
      </w:divBdr>
      <w:divsChild>
        <w:div w:id="1588271335">
          <w:marLeft w:val="0"/>
          <w:marRight w:val="0"/>
          <w:marTop w:val="0"/>
          <w:marBottom w:val="0"/>
          <w:divBdr>
            <w:top w:val="none" w:sz="0" w:space="0" w:color="auto"/>
            <w:left w:val="none" w:sz="0" w:space="0" w:color="auto"/>
            <w:bottom w:val="none" w:sz="0" w:space="0" w:color="auto"/>
            <w:right w:val="none" w:sz="0" w:space="0" w:color="auto"/>
          </w:divBdr>
          <w:divsChild>
            <w:div w:id="1588271333">
              <w:marLeft w:val="0"/>
              <w:marRight w:val="0"/>
              <w:marTop w:val="0"/>
              <w:marBottom w:val="0"/>
              <w:divBdr>
                <w:top w:val="none" w:sz="0" w:space="0" w:color="auto"/>
                <w:left w:val="none" w:sz="0" w:space="0" w:color="auto"/>
                <w:bottom w:val="none" w:sz="0" w:space="0" w:color="auto"/>
                <w:right w:val="none" w:sz="0" w:space="0" w:color="auto"/>
              </w:divBdr>
              <w:divsChild>
                <w:div w:id="1588271406">
                  <w:marLeft w:val="0"/>
                  <w:marRight w:val="0"/>
                  <w:marTop w:val="0"/>
                  <w:marBottom w:val="0"/>
                  <w:divBdr>
                    <w:top w:val="none" w:sz="0" w:space="0" w:color="auto"/>
                    <w:left w:val="none" w:sz="0" w:space="0" w:color="auto"/>
                    <w:bottom w:val="none" w:sz="0" w:space="0" w:color="auto"/>
                    <w:right w:val="none" w:sz="0" w:space="0" w:color="auto"/>
                  </w:divBdr>
                  <w:divsChild>
                    <w:div w:id="15882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336">
      <w:marLeft w:val="0"/>
      <w:marRight w:val="0"/>
      <w:marTop w:val="0"/>
      <w:marBottom w:val="0"/>
      <w:divBdr>
        <w:top w:val="none" w:sz="0" w:space="0" w:color="auto"/>
        <w:left w:val="none" w:sz="0" w:space="0" w:color="auto"/>
        <w:bottom w:val="none" w:sz="0" w:space="0" w:color="auto"/>
        <w:right w:val="none" w:sz="0" w:space="0" w:color="auto"/>
      </w:divBdr>
    </w:div>
    <w:div w:id="1588271349">
      <w:marLeft w:val="0"/>
      <w:marRight w:val="0"/>
      <w:marTop w:val="0"/>
      <w:marBottom w:val="0"/>
      <w:divBdr>
        <w:top w:val="none" w:sz="0" w:space="0" w:color="auto"/>
        <w:left w:val="none" w:sz="0" w:space="0" w:color="auto"/>
        <w:bottom w:val="none" w:sz="0" w:space="0" w:color="auto"/>
        <w:right w:val="none" w:sz="0" w:space="0" w:color="auto"/>
      </w:divBdr>
      <w:divsChild>
        <w:div w:id="1588271347">
          <w:marLeft w:val="0"/>
          <w:marRight w:val="0"/>
          <w:marTop w:val="0"/>
          <w:marBottom w:val="0"/>
          <w:divBdr>
            <w:top w:val="none" w:sz="0" w:space="0" w:color="auto"/>
            <w:left w:val="none" w:sz="0" w:space="0" w:color="auto"/>
            <w:bottom w:val="none" w:sz="0" w:space="0" w:color="auto"/>
            <w:right w:val="none" w:sz="0" w:space="0" w:color="auto"/>
          </w:divBdr>
          <w:divsChild>
            <w:div w:id="1588271385">
              <w:marLeft w:val="0"/>
              <w:marRight w:val="0"/>
              <w:marTop w:val="0"/>
              <w:marBottom w:val="0"/>
              <w:divBdr>
                <w:top w:val="none" w:sz="0" w:space="0" w:color="auto"/>
                <w:left w:val="none" w:sz="0" w:space="0" w:color="auto"/>
                <w:bottom w:val="none" w:sz="0" w:space="0" w:color="auto"/>
                <w:right w:val="none" w:sz="0" w:space="0" w:color="auto"/>
              </w:divBdr>
              <w:divsChild>
                <w:div w:id="1588271348">
                  <w:marLeft w:val="0"/>
                  <w:marRight w:val="0"/>
                  <w:marTop w:val="0"/>
                  <w:marBottom w:val="0"/>
                  <w:divBdr>
                    <w:top w:val="none" w:sz="0" w:space="0" w:color="auto"/>
                    <w:left w:val="none" w:sz="0" w:space="0" w:color="auto"/>
                    <w:bottom w:val="none" w:sz="0" w:space="0" w:color="auto"/>
                    <w:right w:val="none" w:sz="0" w:space="0" w:color="auto"/>
                  </w:divBdr>
                  <w:divsChild>
                    <w:div w:id="1588271344">
                      <w:marLeft w:val="0"/>
                      <w:marRight w:val="0"/>
                      <w:marTop w:val="0"/>
                      <w:marBottom w:val="0"/>
                      <w:divBdr>
                        <w:top w:val="none" w:sz="0" w:space="0" w:color="auto"/>
                        <w:left w:val="none" w:sz="0" w:space="0" w:color="auto"/>
                        <w:bottom w:val="none" w:sz="0" w:space="0" w:color="auto"/>
                        <w:right w:val="none" w:sz="0" w:space="0" w:color="auto"/>
                      </w:divBdr>
                      <w:divsChild>
                        <w:div w:id="1588271340">
                          <w:marLeft w:val="0"/>
                          <w:marRight w:val="0"/>
                          <w:marTop w:val="0"/>
                          <w:marBottom w:val="0"/>
                          <w:divBdr>
                            <w:top w:val="none" w:sz="0" w:space="0" w:color="auto"/>
                            <w:left w:val="none" w:sz="0" w:space="0" w:color="auto"/>
                            <w:bottom w:val="none" w:sz="0" w:space="0" w:color="auto"/>
                            <w:right w:val="none" w:sz="0" w:space="0" w:color="auto"/>
                          </w:divBdr>
                          <w:divsChild>
                            <w:div w:id="1588271387">
                              <w:marLeft w:val="0"/>
                              <w:marRight w:val="0"/>
                              <w:marTop w:val="0"/>
                              <w:marBottom w:val="0"/>
                              <w:divBdr>
                                <w:top w:val="none" w:sz="0" w:space="0" w:color="auto"/>
                                <w:left w:val="none" w:sz="0" w:space="0" w:color="auto"/>
                                <w:bottom w:val="none" w:sz="0" w:space="0" w:color="auto"/>
                                <w:right w:val="none" w:sz="0" w:space="0" w:color="auto"/>
                              </w:divBdr>
                              <w:divsChild>
                                <w:div w:id="1588271342">
                                  <w:marLeft w:val="0"/>
                                  <w:marRight w:val="0"/>
                                  <w:marTop w:val="0"/>
                                  <w:marBottom w:val="0"/>
                                  <w:divBdr>
                                    <w:top w:val="none" w:sz="0" w:space="0" w:color="auto"/>
                                    <w:left w:val="none" w:sz="0" w:space="0" w:color="auto"/>
                                    <w:bottom w:val="none" w:sz="0" w:space="0" w:color="auto"/>
                                    <w:right w:val="none" w:sz="0" w:space="0" w:color="auto"/>
                                  </w:divBdr>
                                </w:div>
                                <w:div w:id="15882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1341">
                          <w:marLeft w:val="0"/>
                          <w:marRight w:val="0"/>
                          <w:marTop w:val="0"/>
                          <w:marBottom w:val="0"/>
                          <w:divBdr>
                            <w:top w:val="none" w:sz="0" w:space="0" w:color="auto"/>
                            <w:left w:val="none" w:sz="0" w:space="0" w:color="auto"/>
                            <w:bottom w:val="none" w:sz="0" w:space="0" w:color="auto"/>
                            <w:right w:val="none" w:sz="0" w:space="0" w:color="auto"/>
                          </w:divBdr>
                        </w:div>
                        <w:div w:id="1588271345">
                          <w:marLeft w:val="0"/>
                          <w:marRight w:val="0"/>
                          <w:marTop w:val="0"/>
                          <w:marBottom w:val="0"/>
                          <w:divBdr>
                            <w:top w:val="none" w:sz="0" w:space="0" w:color="auto"/>
                            <w:left w:val="none" w:sz="0" w:space="0" w:color="auto"/>
                            <w:bottom w:val="none" w:sz="0" w:space="0" w:color="auto"/>
                            <w:right w:val="none" w:sz="0" w:space="0" w:color="auto"/>
                          </w:divBdr>
                        </w:div>
                        <w:div w:id="1588271346">
                          <w:marLeft w:val="0"/>
                          <w:marRight w:val="0"/>
                          <w:marTop w:val="0"/>
                          <w:marBottom w:val="0"/>
                          <w:divBdr>
                            <w:top w:val="none" w:sz="0" w:space="0" w:color="auto"/>
                            <w:left w:val="none" w:sz="0" w:space="0" w:color="auto"/>
                            <w:bottom w:val="none" w:sz="0" w:space="0" w:color="auto"/>
                            <w:right w:val="none" w:sz="0" w:space="0" w:color="auto"/>
                          </w:divBdr>
                          <w:divsChild>
                            <w:div w:id="15882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1359">
      <w:marLeft w:val="0"/>
      <w:marRight w:val="0"/>
      <w:marTop w:val="0"/>
      <w:marBottom w:val="0"/>
      <w:divBdr>
        <w:top w:val="none" w:sz="0" w:space="0" w:color="auto"/>
        <w:left w:val="none" w:sz="0" w:space="0" w:color="auto"/>
        <w:bottom w:val="none" w:sz="0" w:space="0" w:color="auto"/>
        <w:right w:val="none" w:sz="0" w:space="0" w:color="auto"/>
      </w:divBdr>
    </w:div>
    <w:div w:id="1588271362">
      <w:marLeft w:val="0"/>
      <w:marRight w:val="0"/>
      <w:marTop w:val="0"/>
      <w:marBottom w:val="0"/>
      <w:divBdr>
        <w:top w:val="none" w:sz="0" w:space="0" w:color="auto"/>
        <w:left w:val="none" w:sz="0" w:space="0" w:color="auto"/>
        <w:bottom w:val="none" w:sz="0" w:space="0" w:color="auto"/>
        <w:right w:val="none" w:sz="0" w:space="0" w:color="auto"/>
      </w:divBdr>
      <w:divsChild>
        <w:div w:id="1588271358">
          <w:marLeft w:val="0"/>
          <w:marRight w:val="0"/>
          <w:marTop w:val="0"/>
          <w:marBottom w:val="0"/>
          <w:divBdr>
            <w:top w:val="none" w:sz="0" w:space="0" w:color="auto"/>
            <w:left w:val="none" w:sz="0" w:space="0" w:color="auto"/>
            <w:bottom w:val="none" w:sz="0" w:space="0" w:color="auto"/>
            <w:right w:val="none" w:sz="0" w:space="0" w:color="auto"/>
          </w:divBdr>
          <w:divsChild>
            <w:div w:id="1588271369">
              <w:marLeft w:val="0"/>
              <w:marRight w:val="0"/>
              <w:marTop w:val="0"/>
              <w:marBottom w:val="0"/>
              <w:divBdr>
                <w:top w:val="none" w:sz="0" w:space="0" w:color="auto"/>
                <w:left w:val="none" w:sz="0" w:space="0" w:color="auto"/>
                <w:bottom w:val="none" w:sz="0" w:space="0" w:color="auto"/>
                <w:right w:val="none" w:sz="0" w:space="0" w:color="auto"/>
              </w:divBdr>
              <w:divsChild>
                <w:div w:id="1588271366">
                  <w:marLeft w:val="0"/>
                  <w:marRight w:val="0"/>
                  <w:marTop w:val="0"/>
                  <w:marBottom w:val="0"/>
                  <w:divBdr>
                    <w:top w:val="none" w:sz="0" w:space="0" w:color="auto"/>
                    <w:left w:val="none" w:sz="0" w:space="0" w:color="auto"/>
                    <w:bottom w:val="none" w:sz="0" w:space="0" w:color="auto"/>
                    <w:right w:val="none" w:sz="0" w:space="0" w:color="auto"/>
                  </w:divBdr>
                  <w:divsChild>
                    <w:div w:id="15882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371">
      <w:marLeft w:val="0"/>
      <w:marRight w:val="0"/>
      <w:marTop w:val="0"/>
      <w:marBottom w:val="0"/>
      <w:divBdr>
        <w:top w:val="none" w:sz="0" w:space="0" w:color="auto"/>
        <w:left w:val="none" w:sz="0" w:space="0" w:color="auto"/>
        <w:bottom w:val="none" w:sz="0" w:space="0" w:color="auto"/>
        <w:right w:val="none" w:sz="0" w:space="0" w:color="auto"/>
      </w:divBdr>
      <w:divsChild>
        <w:div w:id="1588271355">
          <w:marLeft w:val="0"/>
          <w:marRight w:val="0"/>
          <w:marTop w:val="0"/>
          <w:marBottom w:val="0"/>
          <w:divBdr>
            <w:top w:val="none" w:sz="0" w:space="0" w:color="auto"/>
            <w:left w:val="none" w:sz="0" w:space="0" w:color="auto"/>
            <w:bottom w:val="none" w:sz="0" w:space="0" w:color="auto"/>
            <w:right w:val="none" w:sz="0" w:space="0" w:color="auto"/>
          </w:divBdr>
          <w:divsChild>
            <w:div w:id="1588271374">
              <w:marLeft w:val="0"/>
              <w:marRight w:val="0"/>
              <w:marTop w:val="0"/>
              <w:marBottom w:val="0"/>
              <w:divBdr>
                <w:top w:val="none" w:sz="0" w:space="0" w:color="auto"/>
                <w:left w:val="none" w:sz="0" w:space="0" w:color="auto"/>
                <w:bottom w:val="none" w:sz="0" w:space="0" w:color="auto"/>
                <w:right w:val="none" w:sz="0" w:space="0" w:color="auto"/>
              </w:divBdr>
              <w:divsChild>
                <w:div w:id="1588271383">
                  <w:marLeft w:val="0"/>
                  <w:marRight w:val="0"/>
                  <w:marTop w:val="0"/>
                  <w:marBottom w:val="0"/>
                  <w:divBdr>
                    <w:top w:val="none" w:sz="0" w:space="0" w:color="auto"/>
                    <w:left w:val="none" w:sz="0" w:space="0" w:color="auto"/>
                    <w:bottom w:val="none" w:sz="0" w:space="0" w:color="auto"/>
                    <w:right w:val="none" w:sz="0" w:space="0" w:color="auto"/>
                  </w:divBdr>
                  <w:divsChild>
                    <w:div w:id="1588271377">
                      <w:marLeft w:val="0"/>
                      <w:marRight w:val="0"/>
                      <w:marTop w:val="0"/>
                      <w:marBottom w:val="0"/>
                      <w:divBdr>
                        <w:top w:val="none" w:sz="0" w:space="0" w:color="auto"/>
                        <w:left w:val="none" w:sz="0" w:space="0" w:color="auto"/>
                        <w:bottom w:val="none" w:sz="0" w:space="0" w:color="auto"/>
                        <w:right w:val="none" w:sz="0" w:space="0" w:color="auto"/>
                      </w:divBdr>
                      <w:divsChild>
                        <w:div w:id="1588271350">
                          <w:marLeft w:val="0"/>
                          <w:marRight w:val="0"/>
                          <w:marTop w:val="0"/>
                          <w:marBottom w:val="0"/>
                          <w:divBdr>
                            <w:top w:val="none" w:sz="0" w:space="0" w:color="auto"/>
                            <w:left w:val="none" w:sz="0" w:space="0" w:color="auto"/>
                            <w:bottom w:val="none" w:sz="0" w:space="0" w:color="auto"/>
                            <w:right w:val="none" w:sz="0" w:space="0" w:color="auto"/>
                          </w:divBdr>
                          <w:divsChild>
                            <w:div w:id="15882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1378">
      <w:marLeft w:val="0"/>
      <w:marRight w:val="0"/>
      <w:marTop w:val="0"/>
      <w:marBottom w:val="0"/>
      <w:divBdr>
        <w:top w:val="none" w:sz="0" w:space="0" w:color="auto"/>
        <w:left w:val="none" w:sz="0" w:space="0" w:color="auto"/>
        <w:bottom w:val="none" w:sz="0" w:space="0" w:color="auto"/>
        <w:right w:val="none" w:sz="0" w:space="0" w:color="auto"/>
      </w:divBdr>
      <w:divsChild>
        <w:div w:id="1588271356">
          <w:marLeft w:val="0"/>
          <w:marRight w:val="0"/>
          <w:marTop w:val="0"/>
          <w:marBottom w:val="0"/>
          <w:divBdr>
            <w:top w:val="none" w:sz="0" w:space="0" w:color="auto"/>
            <w:left w:val="none" w:sz="0" w:space="0" w:color="auto"/>
            <w:bottom w:val="none" w:sz="0" w:space="0" w:color="auto"/>
            <w:right w:val="none" w:sz="0" w:space="0" w:color="auto"/>
          </w:divBdr>
          <w:divsChild>
            <w:div w:id="1588271352">
              <w:marLeft w:val="0"/>
              <w:marRight w:val="0"/>
              <w:marTop w:val="0"/>
              <w:marBottom w:val="0"/>
              <w:divBdr>
                <w:top w:val="none" w:sz="0" w:space="0" w:color="auto"/>
                <w:left w:val="none" w:sz="0" w:space="0" w:color="auto"/>
                <w:bottom w:val="none" w:sz="0" w:space="0" w:color="auto"/>
                <w:right w:val="none" w:sz="0" w:space="0" w:color="auto"/>
              </w:divBdr>
              <w:divsChild>
                <w:div w:id="1588271370">
                  <w:marLeft w:val="0"/>
                  <w:marRight w:val="0"/>
                  <w:marTop w:val="0"/>
                  <w:marBottom w:val="0"/>
                  <w:divBdr>
                    <w:top w:val="none" w:sz="0" w:space="0" w:color="auto"/>
                    <w:left w:val="none" w:sz="0" w:space="0" w:color="auto"/>
                    <w:bottom w:val="none" w:sz="0" w:space="0" w:color="auto"/>
                    <w:right w:val="none" w:sz="0" w:space="0" w:color="auto"/>
                  </w:divBdr>
                  <w:divsChild>
                    <w:div w:id="15882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379">
      <w:marLeft w:val="0"/>
      <w:marRight w:val="0"/>
      <w:marTop w:val="0"/>
      <w:marBottom w:val="0"/>
      <w:divBdr>
        <w:top w:val="none" w:sz="0" w:space="0" w:color="auto"/>
        <w:left w:val="none" w:sz="0" w:space="0" w:color="auto"/>
        <w:bottom w:val="none" w:sz="0" w:space="0" w:color="auto"/>
        <w:right w:val="none" w:sz="0" w:space="0" w:color="auto"/>
      </w:divBdr>
      <w:divsChild>
        <w:div w:id="1588271353">
          <w:marLeft w:val="0"/>
          <w:marRight w:val="0"/>
          <w:marTop w:val="0"/>
          <w:marBottom w:val="0"/>
          <w:divBdr>
            <w:top w:val="none" w:sz="0" w:space="0" w:color="auto"/>
            <w:left w:val="none" w:sz="0" w:space="0" w:color="auto"/>
            <w:bottom w:val="none" w:sz="0" w:space="0" w:color="auto"/>
            <w:right w:val="none" w:sz="0" w:space="0" w:color="auto"/>
          </w:divBdr>
          <w:divsChild>
            <w:div w:id="1588271367">
              <w:marLeft w:val="0"/>
              <w:marRight w:val="0"/>
              <w:marTop w:val="0"/>
              <w:marBottom w:val="0"/>
              <w:divBdr>
                <w:top w:val="none" w:sz="0" w:space="0" w:color="auto"/>
                <w:left w:val="none" w:sz="0" w:space="0" w:color="auto"/>
                <w:bottom w:val="none" w:sz="0" w:space="0" w:color="auto"/>
                <w:right w:val="none" w:sz="0" w:space="0" w:color="auto"/>
              </w:divBdr>
              <w:divsChild>
                <w:div w:id="1588271365">
                  <w:marLeft w:val="0"/>
                  <w:marRight w:val="0"/>
                  <w:marTop w:val="0"/>
                  <w:marBottom w:val="0"/>
                  <w:divBdr>
                    <w:top w:val="none" w:sz="0" w:space="0" w:color="auto"/>
                    <w:left w:val="none" w:sz="0" w:space="0" w:color="auto"/>
                    <w:bottom w:val="none" w:sz="0" w:space="0" w:color="auto"/>
                    <w:right w:val="none" w:sz="0" w:space="0" w:color="auto"/>
                  </w:divBdr>
                  <w:divsChild>
                    <w:div w:id="1588271354">
                      <w:marLeft w:val="0"/>
                      <w:marRight w:val="0"/>
                      <w:marTop w:val="0"/>
                      <w:marBottom w:val="0"/>
                      <w:divBdr>
                        <w:top w:val="none" w:sz="0" w:space="0" w:color="auto"/>
                        <w:left w:val="none" w:sz="0" w:space="0" w:color="auto"/>
                        <w:bottom w:val="none" w:sz="0" w:space="0" w:color="auto"/>
                        <w:right w:val="none" w:sz="0" w:space="0" w:color="auto"/>
                      </w:divBdr>
                      <w:divsChild>
                        <w:div w:id="1588271363">
                          <w:marLeft w:val="0"/>
                          <w:marRight w:val="0"/>
                          <w:marTop w:val="38"/>
                          <w:marBottom w:val="0"/>
                          <w:divBdr>
                            <w:top w:val="none" w:sz="0" w:space="0" w:color="auto"/>
                            <w:left w:val="none" w:sz="0" w:space="0" w:color="auto"/>
                            <w:bottom w:val="none" w:sz="0" w:space="0" w:color="auto"/>
                            <w:right w:val="none" w:sz="0" w:space="0" w:color="auto"/>
                          </w:divBdr>
                          <w:divsChild>
                            <w:div w:id="1588271360">
                              <w:marLeft w:val="1728"/>
                              <w:marRight w:val="3181"/>
                              <w:marTop w:val="0"/>
                              <w:marBottom w:val="0"/>
                              <w:divBdr>
                                <w:top w:val="none" w:sz="0" w:space="0" w:color="auto"/>
                                <w:left w:val="none" w:sz="0" w:space="0" w:color="auto"/>
                                <w:bottom w:val="none" w:sz="0" w:space="0" w:color="auto"/>
                                <w:right w:val="none" w:sz="0" w:space="0" w:color="auto"/>
                              </w:divBdr>
                              <w:divsChild>
                                <w:div w:id="1588271368">
                                  <w:marLeft w:val="0"/>
                                  <w:marRight w:val="0"/>
                                  <w:marTop w:val="0"/>
                                  <w:marBottom w:val="0"/>
                                  <w:divBdr>
                                    <w:top w:val="none" w:sz="0" w:space="0" w:color="auto"/>
                                    <w:left w:val="none" w:sz="0" w:space="0" w:color="auto"/>
                                    <w:bottom w:val="none" w:sz="0" w:space="0" w:color="auto"/>
                                    <w:right w:val="none" w:sz="0" w:space="0" w:color="auto"/>
                                  </w:divBdr>
                                  <w:divsChild>
                                    <w:div w:id="1588271361">
                                      <w:marLeft w:val="0"/>
                                      <w:marRight w:val="0"/>
                                      <w:marTop w:val="0"/>
                                      <w:marBottom w:val="0"/>
                                      <w:divBdr>
                                        <w:top w:val="none" w:sz="0" w:space="0" w:color="auto"/>
                                        <w:left w:val="none" w:sz="0" w:space="0" w:color="auto"/>
                                        <w:bottom w:val="none" w:sz="0" w:space="0" w:color="auto"/>
                                        <w:right w:val="none" w:sz="0" w:space="0" w:color="auto"/>
                                      </w:divBdr>
                                      <w:divsChild>
                                        <w:div w:id="1588271384">
                                          <w:marLeft w:val="0"/>
                                          <w:marRight w:val="0"/>
                                          <w:marTop w:val="0"/>
                                          <w:marBottom w:val="0"/>
                                          <w:divBdr>
                                            <w:top w:val="none" w:sz="0" w:space="0" w:color="auto"/>
                                            <w:left w:val="none" w:sz="0" w:space="0" w:color="auto"/>
                                            <w:bottom w:val="none" w:sz="0" w:space="0" w:color="auto"/>
                                            <w:right w:val="none" w:sz="0" w:space="0" w:color="auto"/>
                                          </w:divBdr>
                                          <w:divsChild>
                                            <w:div w:id="15882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1380">
      <w:marLeft w:val="0"/>
      <w:marRight w:val="0"/>
      <w:marTop w:val="0"/>
      <w:marBottom w:val="0"/>
      <w:divBdr>
        <w:top w:val="none" w:sz="0" w:space="0" w:color="auto"/>
        <w:left w:val="none" w:sz="0" w:space="0" w:color="auto"/>
        <w:bottom w:val="none" w:sz="0" w:space="0" w:color="auto"/>
        <w:right w:val="none" w:sz="0" w:space="0" w:color="auto"/>
      </w:divBdr>
      <w:divsChild>
        <w:div w:id="1588271357">
          <w:marLeft w:val="0"/>
          <w:marRight w:val="0"/>
          <w:marTop w:val="0"/>
          <w:marBottom w:val="0"/>
          <w:divBdr>
            <w:top w:val="none" w:sz="0" w:space="0" w:color="auto"/>
            <w:left w:val="none" w:sz="0" w:space="0" w:color="auto"/>
            <w:bottom w:val="none" w:sz="0" w:space="0" w:color="auto"/>
            <w:right w:val="none" w:sz="0" w:space="0" w:color="auto"/>
          </w:divBdr>
          <w:divsChild>
            <w:div w:id="1588271373">
              <w:marLeft w:val="0"/>
              <w:marRight w:val="0"/>
              <w:marTop w:val="0"/>
              <w:marBottom w:val="0"/>
              <w:divBdr>
                <w:top w:val="none" w:sz="0" w:space="0" w:color="auto"/>
                <w:left w:val="none" w:sz="0" w:space="0" w:color="auto"/>
                <w:bottom w:val="none" w:sz="0" w:space="0" w:color="auto"/>
                <w:right w:val="none" w:sz="0" w:space="0" w:color="auto"/>
              </w:divBdr>
              <w:divsChild>
                <w:div w:id="1588271351">
                  <w:marLeft w:val="0"/>
                  <w:marRight w:val="0"/>
                  <w:marTop w:val="0"/>
                  <w:marBottom w:val="0"/>
                  <w:divBdr>
                    <w:top w:val="none" w:sz="0" w:space="0" w:color="auto"/>
                    <w:left w:val="none" w:sz="0" w:space="0" w:color="auto"/>
                    <w:bottom w:val="none" w:sz="0" w:space="0" w:color="auto"/>
                    <w:right w:val="none" w:sz="0" w:space="0" w:color="auto"/>
                  </w:divBdr>
                  <w:divsChild>
                    <w:div w:id="15882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381">
      <w:marLeft w:val="0"/>
      <w:marRight w:val="0"/>
      <w:marTop w:val="0"/>
      <w:marBottom w:val="0"/>
      <w:divBdr>
        <w:top w:val="none" w:sz="0" w:space="0" w:color="auto"/>
        <w:left w:val="none" w:sz="0" w:space="0" w:color="auto"/>
        <w:bottom w:val="none" w:sz="0" w:space="0" w:color="auto"/>
        <w:right w:val="none" w:sz="0" w:space="0" w:color="auto"/>
      </w:divBdr>
    </w:div>
    <w:div w:id="1588271389">
      <w:marLeft w:val="0"/>
      <w:marRight w:val="0"/>
      <w:marTop w:val="0"/>
      <w:marBottom w:val="0"/>
      <w:divBdr>
        <w:top w:val="none" w:sz="0" w:space="0" w:color="auto"/>
        <w:left w:val="none" w:sz="0" w:space="0" w:color="auto"/>
        <w:bottom w:val="none" w:sz="0" w:space="0" w:color="auto"/>
        <w:right w:val="none" w:sz="0" w:space="0" w:color="auto"/>
      </w:divBdr>
      <w:divsChild>
        <w:div w:id="1588271391">
          <w:marLeft w:val="0"/>
          <w:marRight w:val="0"/>
          <w:marTop w:val="0"/>
          <w:marBottom w:val="0"/>
          <w:divBdr>
            <w:top w:val="none" w:sz="0" w:space="0" w:color="auto"/>
            <w:left w:val="none" w:sz="0" w:space="0" w:color="auto"/>
            <w:bottom w:val="none" w:sz="0" w:space="0" w:color="auto"/>
            <w:right w:val="none" w:sz="0" w:space="0" w:color="auto"/>
          </w:divBdr>
          <w:divsChild>
            <w:div w:id="1588271393">
              <w:marLeft w:val="0"/>
              <w:marRight w:val="0"/>
              <w:marTop w:val="0"/>
              <w:marBottom w:val="0"/>
              <w:divBdr>
                <w:top w:val="none" w:sz="0" w:space="0" w:color="auto"/>
                <w:left w:val="none" w:sz="0" w:space="0" w:color="auto"/>
                <w:bottom w:val="none" w:sz="0" w:space="0" w:color="auto"/>
                <w:right w:val="none" w:sz="0" w:space="0" w:color="auto"/>
              </w:divBdr>
              <w:divsChild>
                <w:div w:id="1588271390">
                  <w:marLeft w:val="0"/>
                  <w:marRight w:val="0"/>
                  <w:marTop w:val="0"/>
                  <w:marBottom w:val="0"/>
                  <w:divBdr>
                    <w:top w:val="none" w:sz="0" w:space="0" w:color="auto"/>
                    <w:left w:val="none" w:sz="0" w:space="0" w:color="auto"/>
                    <w:bottom w:val="none" w:sz="0" w:space="0" w:color="auto"/>
                    <w:right w:val="none" w:sz="0" w:space="0" w:color="auto"/>
                  </w:divBdr>
                  <w:divsChild>
                    <w:div w:id="1588271388">
                      <w:marLeft w:val="0"/>
                      <w:marRight w:val="0"/>
                      <w:marTop w:val="0"/>
                      <w:marBottom w:val="0"/>
                      <w:divBdr>
                        <w:top w:val="none" w:sz="0" w:space="0" w:color="auto"/>
                        <w:left w:val="none" w:sz="0" w:space="0" w:color="auto"/>
                        <w:bottom w:val="none" w:sz="0" w:space="0" w:color="auto"/>
                        <w:right w:val="none" w:sz="0" w:space="0" w:color="auto"/>
                      </w:divBdr>
                      <w:divsChild>
                        <w:div w:id="1588271392">
                          <w:marLeft w:val="0"/>
                          <w:marRight w:val="0"/>
                          <w:marTop w:val="0"/>
                          <w:marBottom w:val="0"/>
                          <w:divBdr>
                            <w:top w:val="none" w:sz="0" w:space="0" w:color="auto"/>
                            <w:left w:val="none" w:sz="0" w:space="0" w:color="auto"/>
                            <w:bottom w:val="none" w:sz="0" w:space="0" w:color="auto"/>
                            <w:right w:val="none" w:sz="0" w:space="0" w:color="auto"/>
                          </w:divBdr>
                          <w:divsChild>
                            <w:div w:id="158827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1401">
      <w:marLeft w:val="0"/>
      <w:marRight w:val="0"/>
      <w:marTop w:val="0"/>
      <w:marBottom w:val="0"/>
      <w:divBdr>
        <w:top w:val="none" w:sz="0" w:space="0" w:color="auto"/>
        <w:left w:val="none" w:sz="0" w:space="0" w:color="auto"/>
        <w:bottom w:val="none" w:sz="0" w:space="0" w:color="auto"/>
        <w:right w:val="none" w:sz="0" w:space="0" w:color="auto"/>
      </w:divBdr>
      <w:divsChild>
        <w:div w:id="1588271338">
          <w:marLeft w:val="0"/>
          <w:marRight w:val="0"/>
          <w:marTop w:val="0"/>
          <w:marBottom w:val="0"/>
          <w:divBdr>
            <w:top w:val="none" w:sz="0" w:space="0" w:color="auto"/>
            <w:left w:val="none" w:sz="0" w:space="0" w:color="auto"/>
            <w:bottom w:val="none" w:sz="0" w:space="0" w:color="auto"/>
            <w:right w:val="none" w:sz="0" w:space="0" w:color="auto"/>
          </w:divBdr>
          <w:divsChild>
            <w:div w:id="1588271400">
              <w:marLeft w:val="0"/>
              <w:marRight w:val="0"/>
              <w:marTop w:val="0"/>
              <w:marBottom w:val="0"/>
              <w:divBdr>
                <w:top w:val="none" w:sz="0" w:space="0" w:color="auto"/>
                <w:left w:val="none" w:sz="0" w:space="0" w:color="auto"/>
                <w:bottom w:val="none" w:sz="0" w:space="0" w:color="auto"/>
                <w:right w:val="none" w:sz="0" w:space="0" w:color="auto"/>
              </w:divBdr>
              <w:divsChild>
                <w:div w:id="1588271337">
                  <w:marLeft w:val="0"/>
                  <w:marRight w:val="0"/>
                  <w:marTop w:val="0"/>
                  <w:marBottom w:val="0"/>
                  <w:divBdr>
                    <w:top w:val="none" w:sz="0" w:space="0" w:color="auto"/>
                    <w:left w:val="none" w:sz="0" w:space="0" w:color="auto"/>
                    <w:bottom w:val="none" w:sz="0" w:space="0" w:color="auto"/>
                    <w:right w:val="none" w:sz="0" w:space="0" w:color="auto"/>
                  </w:divBdr>
                  <w:divsChild>
                    <w:div w:id="1588271402">
                      <w:marLeft w:val="0"/>
                      <w:marRight w:val="0"/>
                      <w:marTop w:val="0"/>
                      <w:marBottom w:val="0"/>
                      <w:divBdr>
                        <w:top w:val="none" w:sz="0" w:space="0" w:color="auto"/>
                        <w:left w:val="none" w:sz="0" w:space="0" w:color="auto"/>
                        <w:bottom w:val="none" w:sz="0" w:space="0" w:color="auto"/>
                        <w:right w:val="none" w:sz="0" w:space="0" w:color="auto"/>
                      </w:divBdr>
                      <w:divsChild>
                        <w:div w:id="1588271395">
                          <w:marLeft w:val="0"/>
                          <w:marRight w:val="0"/>
                          <w:marTop w:val="0"/>
                          <w:marBottom w:val="0"/>
                          <w:divBdr>
                            <w:top w:val="none" w:sz="0" w:space="0" w:color="auto"/>
                            <w:left w:val="none" w:sz="0" w:space="0" w:color="auto"/>
                            <w:bottom w:val="none" w:sz="0" w:space="0" w:color="auto"/>
                            <w:right w:val="none" w:sz="0" w:space="0" w:color="auto"/>
                          </w:divBdr>
                          <w:divsChild>
                            <w:div w:id="1588271394">
                              <w:marLeft w:val="0"/>
                              <w:marRight w:val="0"/>
                              <w:marTop w:val="0"/>
                              <w:marBottom w:val="0"/>
                              <w:divBdr>
                                <w:top w:val="none" w:sz="0" w:space="0" w:color="auto"/>
                                <w:left w:val="none" w:sz="0" w:space="0" w:color="auto"/>
                                <w:bottom w:val="none" w:sz="0" w:space="0" w:color="auto"/>
                                <w:right w:val="none" w:sz="0" w:space="0" w:color="auto"/>
                              </w:divBdr>
                              <w:divsChild>
                                <w:div w:id="1588271397">
                                  <w:marLeft w:val="0"/>
                                  <w:marRight w:val="0"/>
                                  <w:marTop w:val="0"/>
                                  <w:marBottom w:val="0"/>
                                  <w:divBdr>
                                    <w:top w:val="none" w:sz="0" w:space="0" w:color="auto"/>
                                    <w:left w:val="none" w:sz="0" w:space="0" w:color="auto"/>
                                    <w:bottom w:val="none" w:sz="0" w:space="0" w:color="auto"/>
                                    <w:right w:val="none" w:sz="0" w:space="0" w:color="auto"/>
                                  </w:divBdr>
                                  <w:divsChild>
                                    <w:div w:id="1588271398">
                                      <w:marLeft w:val="0"/>
                                      <w:marRight w:val="0"/>
                                      <w:marTop w:val="0"/>
                                      <w:marBottom w:val="0"/>
                                      <w:divBdr>
                                        <w:top w:val="none" w:sz="0" w:space="0" w:color="auto"/>
                                        <w:left w:val="none" w:sz="0" w:space="0" w:color="auto"/>
                                        <w:bottom w:val="none" w:sz="0" w:space="0" w:color="auto"/>
                                        <w:right w:val="none" w:sz="0" w:space="0" w:color="auto"/>
                                      </w:divBdr>
                                      <w:divsChild>
                                        <w:div w:id="1588271396">
                                          <w:marLeft w:val="0"/>
                                          <w:marRight w:val="0"/>
                                          <w:marTop w:val="0"/>
                                          <w:marBottom w:val="0"/>
                                          <w:divBdr>
                                            <w:top w:val="none" w:sz="0" w:space="0" w:color="auto"/>
                                            <w:left w:val="none" w:sz="0" w:space="0" w:color="auto"/>
                                            <w:bottom w:val="none" w:sz="0" w:space="0" w:color="auto"/>
                                            <w:right w:val="none" w:sz="0" w:space="0" w:color="auto"/>
                                          </w:divBdr>
                                          <w:divsChild>
                                            <w:div w:id="15882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1403">
      <w:marLeft w:val="0"/>
      <w:marRight w:val="0"/>
      <w:marTop w:val="0"/>
      <w:marBottom w:val="0"/>
      <w:divBdr>
        <w:top w:val="none" w:sz="0" w:space="0" w:color="auto"/>
        <w:left w:val="none" w:sz="0" w:space="0" w:color="auto"/>
        <w:bottom w:val="none" w:sz="0" w:space="0" w:color="auto"/>
        <w:right w:val="none" w:sz="0" w:space="0" w:color="auto"/>
      </w:divBdr>
    </w:div>
    <w:div w:id="1588271404">
      <w:marLeft w:val="0"/>
      <w:marRight w:val="0"/>
      <w:marTop w:val="0"/>
      <w:marBottom w:val="0"/>
      <w:divBdr>
        <w:top w:val="none" w:sz="0" w:space="0" w:color="auto"/>
        <w:left w:val="none" w:sz="0" w:space="0" w:color="auto"/>
        <w:bottom w:val="none" w:sz="0" w:space="0" w:color="auto"/>
        <w:right w:val="none" w:sz="0" w:space="0" w:color="auto"/>
      </w:divBdr>
    </w:div>
    <w:div w:id="1588271405">
      <w:marLeft w:val="0"/>
      <w:marRight w:val="0"/>
      <w:marTop w:val="0"/>
      <w:marBottom w:val="0"/>
      <w:divBdr>
        <w:top w:val="none" w:sz="0" w:space="0" w:color="auto"/>
        <w:left w:val="none" w:sz="0" w:space="0" w:color="auto"/>
        <w:bottom w:val="none" w:sz="0" w:space="0" w:color="auto"/>
        <w:right w:val="none" w:sz="0" w:space="0" w:color="auto"/>
      </w:divBdr>
    </w:div>
    <w:div w:id="1588271411">
      <w:marLeft w:val="0"/>
      <w:marRight w:val="0"/>
      <w:marTop w:val="0"/>
      <w:marBottom w:val="0"/>
      <w:divBdr>
        <w:top w:val="none" w:sz="0" w:space="0" w:color="auto"/>
        <w:left w:val="none" w:sz="0" w:space="0" w:color="auto"/>
        <w:bottom w:val="none" w:sz="0" w:space="0" w:color="auto"/>
        <w:right w:val="none" w:sz="0" w:space="0" w:color="auto"/>
      </w:divBdr>
      <w:divsChild>
        <w:div w:id="1588271408">
          <w:marLeft w:val="0"/>
          <w:marRight w:val="0"/>
          <w:marTop w:val="0"/>
          <w:marBottom w:val="0"/>
          <w:divBdr>
            <w:top w:val="none" w:sz="0" w:space="0" w:color="auto"/>
            <w:left w:val="none" w:sz="0" w:space="0" w:color="auto"/>
            <w:bottom w:val="none" w:sz="0" w:space="0" w:color="auto"/>
            <w:right w:val="none" w:sz="0" w:space="0" w:color="auto"/>
          </w:divBdr>
          <w:divsChild>
            <w:div w:id="1588271410">
              <w:marLeft w:val="0"/>
              <w:marRight w:val="0"/>
              <w:marTop w:val="0"/>
              <w:marBottom w:val="0"/>
              <w:divBdr>
                <w:top w:val="none" w:sz="0" w:space="0" w:color="auto"/>
                <w:left w:val="none" w:sz="0" w:space="0" w:color="auto"/>
                <w:bottom w:val="none" w:sz="0" w:space="0" w:color="auto"/>
                <w:right w:val="none" w:sz="0" w:space="0" w:color="auto"/>
              </w:divBdr>
              <w:divsChild>
                <w:div w:id="1588271412">
                  <w:marLeft w:val="0"/>
                  <w:marRight w:val="0"/>
                  <w:marTop w:val="0"/>
                  <w:marBottom w:val="0"/>
                  <w:divBdr>
                    <w:top w:val="none" w:sz="0" w:space="0" w:color="auto"/>
                    <w:left w:val="none" w:sz="0" w:space="0" w:color="auto"/>
                    <w:bottom w:val="none" w:sz="0" w:space="0" w:color="auto"/>
                    <w:right w:val="none" w:sz="0" w:space="0" w:color="auto"/>
                  </w:divBdr>
                  <w:divsChild>
                    <w:div w:id="15882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415">
      <w:marLeft w:val="0"/>
      <w:marRight w:val="0"/>
      <w:marTop w:val="0"/>
      <w:marBottom w:val="0"/>
      <w:divBdr>
        <w:top w:val="none" w:sz="0" w:space="0" w:color="auto"/>
        <w:left w:val="none" w:sz="0" w:space="0" w:color="auto"/>
        <w:bottom w:val="none" w:sz="0" w:space="0" w:color="auto"/>
        <w:right w:val="none" w:sz="0" w:space="0" w:color="auto"/>
      </w:divBdr>
      <w:divsChild>
        <w:div w:id="1588271304">
          <w:marLeft w:val="1166"/>
          <w:marRight w:val="0"/>
          <w:marTop w:val="106"/>
          <w:marBottom w:val="0"/>
          <w:divBdr>
            <w:top w:val="none" w:sz="0" w:space="0" w:color="auto"/>
            <w:left w:val="none" w:sz="0" w:space="0" w:color="auto"/>
            <w:bottom w:val="none" w:sz="0" w:space="0" w:color="auto"/>
            <w:right w:val="none" w:sz="0" w:space="0" w:color="auto"/>
          </w:divBdr>
        </w:div>
        <w:div w:id="1588271416">
          <w:marLeft w:val="1166"/>
          <w:marRight w:val="0"/>
          <w:marTop w:val="106"/>
          <w:marBottom w:val="0"/>
          <w:divBdr>
            <w:top w:val="none" w:sz="0" w:space="0" w:color="auto"/>
            <w:left w:val="none" w:sz="0" w:space="0" w:color="auto"/>
            <w:bottom w:val="none" w:sz="0" w:space="0" w:color="auto"/>
            <w:right w:val="none" w:sz="0" w:space="0" w:color="auto"/>
          </w:divBdr>
        </w:div>
      </w:divsChild>
    </w:div>
    <w:div w:id="1588271417">
      <w:marLeft w:val="0"/>
      <w:marRight w:val="0"/>
      <w:marTop w:val="0"/>
      <w:marBottom w:val="0"/>
      <w:divBdr>
        <w:top w:val="none" w:sz="0" w:space="0" w:color="auto"/>
        <w:left w:val="none" w:sz="0" w:space="0" w:color="auto"/>
        <w:bottom w:val="none" w:sz="0" w:space="0" w:color="auto"/>
        <w:right w:val="none" w:sz="0" w:space="0" w:color="auto"/>
      </w:divBdr>
      <w:divsChild>
        <w:div w:id="1588271302">
          <w:marLeft w:val="1166"/>
          <w:marRight w:val="0"/>
          <w:marTop w:val="106"/>
          <w:marBottom w:val="60"/>
          <w:divBdr>
            <w:top w:val="none" w:sz="0" w:space="0" w:color="auto"/>
            <w:left w:val="none" w:sz="0" w:space="0" w:color="auto"/>
            <w:bottom w:val="none" w:sz="0" w:space="0" w:color="auto"/>
            <w:right w:val="none" w:sz="0" w:space="0" w:color="auto"/>
          </w:divBdr>
        </w:div>
        <w:div w:id="1588271303">
          <w:marLeft w:val="1166"/>
          <w:marRight w:val="0"/>
          <w:marTop w:val="106"/>
          <w:marBottom w:val="60"/>
          <w:divBdr>
            <w:top w:val="none" w:sz="0" w:space="0" w:color="auto"/>
            <w:left w:val="none" w:sz="0" w:space="0" w:color="auto"/>
            <w:bottom w:val="none" w:sz="0" w:space="0" w:color="auto"/>
            <w:right w:val="none" w:sz="0" w:space="0" w:color="auto"/>
          </w:divBdr>
        </w:div>
        <w:div w:id="1588271420">
          <w:marLeft w:val="547"/>
          <w:marRight w:val="0"/>
          <w:marTop w:val="106"/>
          <w:marBottom w:val="0"/>
          <w:divBdr>
            <w:top w:val="none" w:sz="0" w:space="0" w:color="auto"/>
            <w:left w:val="none" w:sz="0" w:space="0" w:color="auto"/>
            <w:bottom w:val="none" w:sz="0" w:space="0" w:color="auto"/>
            <w:right w:val="none" w:sz="0" w:space="0" w:color="auto"/>
          </w:divBdr>
        </w:div>
        <w:div w:id="1588271427">
          <w:marLeft w:val="547"/>
          <w:marRight w:val="0"/>
          <w:marTop w:val="106"/>
          <w:marBottom w:val="60"/>
          <w:divBdr>
            <w:top w:val="none" w:sz="0" w:space="0" w:color="auto"/>
            <w:left w:val="none" w:sz="0" w:space="0" w:color="auto"/>
            <w:bottom w:val="none" w:sz="0" w:space="0" w:color="auto"/>
            <w:right w:val="none" w:sz="0" w:space="0" w:color="auto"/>
          </w:divBdr>
        </w:div>
      </w:divsChild>
    </w:div>
    <w:div w:id="1588271421">
      <w:marLeft w:val="0"/>
      <w:marRight w:val="0"/>
      <w:marTop w:val="0"/>
      <w:marBottom w:val="0"/>
      <w:divBdr>
        <w:top w:val="none" w:sz="0" w:space="0" w:color="auto"/>
        <w:left w:val="none" w:sz="0" w:space="0" w:color="auto"/>
        <w:bottom w:val="none" w:sz="0" w:space="0" w:color="auto"/>
        <w:right w:val="none" w:sz="0" w:space="0" w:color="auto"/>
      </w:divBdr>
      <w:divsChild>
        <w:div w:id="1588271423">
          <w:marLeft w:val="547"/>
          <w:marRight w:val="0"/>
          <w:marTop w:val="0"/>
          <w:marBottom w:val="0"/>
          <w:divBdr>
            <w:top w:val="none" w:sz="0" w:space="0" w:color="auto"/>
            <w:left w:val="none" w:sz="0" w:space="0" w:color="auto"/>
            <w:bottom w:val="none" w:sz="0" w:space="0" w:color="auto"/>
            <w:right w:val="none" w:sz="0" w:space="0" w:color="auto"/>
          </w:divBdr>
        </w:div>
      </w:divsChild>
    </w:div>
    <w:div w:id="1588271424">
      <w:marLeft w:val="0"/>
      <w:marRight w:val="0"/>
      <w:marTop w:val="0"/>
      <w:marBottom w:val="0"/>
      <w:divBdr>
        <w:top w:val="none" w:sz="0" w:space="0" w:color="auto"/>
        <w:left w:val="none" w:sz="0" w:space="0" w:color="auto"/>
        <w:bottom w:val="none" w:sz="0" w:space="0" w:color="auto"/>
        <w:right w:val="none" w:sz="0" w:space="0" w:color="auto"/>
      </w:divBdr>
      <w:divsChild>
        <w:div w:id="1588271307">
          <w:marLeft w:val="547"/>
          <w:marRight w:val="0"/>
          <w:marTop w:val="115"/>
          <w:marBottom w:val="0"/>
          <w:divBdr>
            <w:top w:val="none" w:sz="0" w:space="0" w:color="auto"/>
            <w:left w:val="none" w:sz="0" w:space="0" w:color="auto"/>
            <w:bottom w:val="none" w:sz="0" w:space="0" w:color="auto"/>
            <w:right w:val="none" w:sz="0" w:space="0" w:color="auto"/>
          </w:divBdr>
        </w:div>
      </w:divsChild>
    </w:div>
    <w:div w:id="1588271428">
      <w:marLeft w:val="0"/>
      <w:marRight w:val="0"/>
      <w:marTop w:val="0"/>
      <w:marBottom w:val="0"/>
      <w:divBdr>
        <w:top w:val="none" w:sz="0" w:space="0" w:color="auto"/>
        <w:left w:val="none" w:sz="0" w:space="0" w:color="auto"/>
        <w:bottom w:val="none" w:sz="0" w:space="0" w:color="auto"/>
        <w:right w:val="none" w:sz="0" w:space="0" w:color="auto"/>
      </w:divBdr>
    </w:div>
    <w:div w:id="1588271434">
      <w:marLeft w:val="0"/>
      <w:marRight w:val="0"/>
      <w:marTop w:val="0"/>
      <w:marBottom w:val="0"/>
      <w:divBdr>
        <w:top w:val="none" w:sz="0" w:space="0" w:color="auto"/>
        <w:left w:val="none" w:sz="0" w:space="0" w:color="auto"/>
        <w:bottom w:val="none" w:sz="0" w:space="0" w:color="auto"/>
        <w:right w:val="none" w:sz="0" w:space="0" w:color="auto"/>
      </w:divBdr>
      <w:divsChild>
        <w:div w:id="1588271431">
          <w:marLeft w:val="0"/>
          <w:marRight w:val="0"/>
          <w:marTop w:val="0"/>
          <w:marBottom w:val="0"/>
          <w:divBdr>
            <w:top w:val="none" w:sz="0" w:space="0" w:color="auto"/>
            <w:left w:val="none" w:sz="0" w:space="0" w:color="auto"/>
            <w:bottom w:val="none" w:sz="0" w:space="0" w:color="auto"/>
            <w:right w:val="none" w:sz="0" w:space="0" w:color="auto"/>
          </w:divBdr>
          <w:divsChild>
            <w:div w:id="1588271429">
              <w:marLeft w:val="0"/>
              <w:marRight w:val="0"/>
              <w:marTop w:val="0"/>
              <w:marBottom w:val="0"/>
              <w:divBdr>
                <w:top w:val="none" w:sz="0" w:space="0" w:color="auto"/>
                <w:left w:val="none" w:sz="0" w:space="0" w:color="auto"/>
                <w:bottom w:val="none" w:sz="0" w:space="0" w:color="auto"/>
                <w:right w:val="none" w:sz="0" w:space="0" w:color="auto"/>
              </w:divBdr>
              <w:divsChild>
                <w:div w:id="1588271433">
                  <w:marLeft w:val="0"/>
                  <w:marRight w:val="0"/>
                  <w:marTop w:val="0"/>
                  <w:marBottom w:val="0"/>
                  <w:divBdr>
                    <w:top w:val="none" w:sz="0" w:space="0" w:color="auto"/>
                    <w:left w:val="none" w:sz="0" w:space="0" w:color="auto"/>
                    <w:bottom w:val="none" w:sz="0" w:space="0" w:color="auto"/>
                    <w:right w:val="none" w:sz="0" w:space="0" w:color="auto"/>
                  </w:divBdr>
                  <w:divsChild>
                    <w:div w:id="15882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435">
      <w:marLeft w:val="0"/>
      <w:marRight w:val="0"/>
      <w:marTop w:val="0"/>
      <w:marBottom w:val="0"/>
      <w:divBdr>
        <w:top w:val="none" w:sz="0" w:space="0" w:color="auto"/>
        <w:left w:val="none" w:sz="0" w:space="0" w:color="auto"/>
        <w:bottom w:val="none" w:sz="0" w:space="0" w:color="auto"/>
        <w:right w:val="none" w:sz="0" w:space="0" w:color="auto"/>
      </w:divBdr>
      <w:divsChild>
        <w:div w:id="1588271295">
          <w:marLeft w:val="0"/>
          <w:marRight w:val="0"/>
          <w:marTop w:val="0"/>
          <w:marBottom w:val="0"/>
          <w:divBdr>
            <w:top w:val="none" w:sz="0" w:space="0" w:color="auto"/>
            <w:left w:val="none" w:sz="0" w:space="0" w:color="auto"/>
            <w:bottom w:val="none" w:sz="0" w:space="0" w:color="auto"/>
            <w:right w:val="none" w:sz="0" w:space="0" w:color="auto"/>
          </w:divBdr>
          <w:divsChild>
            <w:div w:id="1588271430">
              <w:marLeft w:val="0"/>
              <w:marRight w:val="0"/>
              <w:marTop w:val="0"/>
              <w:marBottom w:val="0"/>
              <w:divBdr>
                <w:top w:val="none" w:sz="0" w:space="0" w:color="auto"/>
                <w:left w:val="none" w:sz="0" w:space="0" w:color="auto"/>
                <w:bottom w:val="none" w:sz="0" w:space="0" w:color="auto"/>
                <w:right w:val="none" w:sz="0" w:space="0" w:color="auto"/>
              </w:divBdr>
              <w:divsChild>
                <w:div w:id="1588271294">
                  <w:marLeft w:val="0"/>
                  <w:marRight w:val="0"/>
                  <w:marTop w:val="0"/>
                  <w:marBottom w:val="0"/>
                  <w:divBdr>
                    <w:top w:val="none" w:sz="0" w:space="0" w:color="auto"/>
                    <w:left w:val="none" w:sz="0" w:space="0" w:color="auto"/>
                    <w:bottom w:val="none" w:sz="0" w:space="0" w:color="auto"/>
                    <w:right w:val="none" w:sz="0" w:space="0" w:color="auto"/>
                  </w:divBdr>
                  <w:divsChild>
                    <w:div w:id="158827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440">
      <w:marLeft w:val="0"/>
      <w:marRight w:val="0"/>
      <w:marTop w:val="0"/>
      <w:marBottom w:val="0"/>
      <w:divBdr>
        <w:top w:val="none" w:sz="0" w:space="0" w:color="auto"/>
        <w:left w:val="none" w:sz="0" w:space="0" w:color="auto"/>
        <w:bottom w:val="none" w:sz="0" w:space="0" w:color="auto"/>
        <w:right w:val="none" w:sz="0" w:space="0" w:color="auto"/>
      </w:divBdr>
      <w:divsChild>
        <w:div w:id="1588271271">
          <w:marLeft w:val="0"/>
          <w:marRight w:val="0"/>
          <w:marTop w:val="0"/>
          <w:marBottom w:val="0"/>
          <w:divBdr>
            <w:top w:val="none" w:sz="0" w:space="0" w:color="auto"/>
            <w:left w:val="none" w:sz="0" w:space="0" w:color="auto"/>
            <w:bottom w:val="none" w:sz="0" w:space="0" w:color="auto"/>
            <w:right w:val="none" w:sz="0" w:space="0" w:color="auto"/>
          </w:divBdr>
          <w:divsChild>
            <w:div w:id="1588271445">
              <w:marLeft w:val="0"/>
              <w:marRight w:val="0"/>
              <w:marTop w:val="0"/>
              <w:marBottom w:val="0"/>
              <w:divBdr>
                <w:top w:val="none" w:sz="0" w:space="0" w:color="auto"/>
                <w:left w:val="none" w:sz="0" w:space="0" w:color="auto"/>
                <w:bottom w:val="none" w:sz="0" w:space="0" w:color="auto"/>
                <w:right w:val="none" w:sz="0" w:space="0" w:color="auto"/>
              </w:divBdr>
              <w:divsChild>
                <w:div w:id="1588271443">
                  <w:marLeft w:val="0"/>
                  <w:marRight w:val="0"/>
                  <w:marTop w:val="0"/>
                  <w:marBottom w:val="0"/>
                  <w:divBdr>
                    <w:top w:val="none" w:sz="0" w:space="0" w:color="auto"/>
                    <w:left w:val="none" w:sz="0" w:space="0" w:color="auto"/>
                    <w:bottom w:val="none" w:sz="0" w:space="0" w:color="auto"/>
                    <w:right w:val="none" w:sz="0" w:space="0" w:color="auto"/>
                  </w:divBdr>
                  <w:divsChild>
                    <w:div w:id="1588271444">
                      <w:marLeft w:val="1"/>
                      <w:marRight w:val="0"/>
                      <w:marTop w:val="0"/>
                      <w:marBottom w:val="0"/>
                      <w:divBdr>
                        <w:top w:val="none" w:sz="0" w:space="0" w:color="auto"/>
                        <w:left w:val="none" w:sz="0" w:space="0" w:color="auto"/>
                        <w:bottom w:val="none" w:sz="0" w:space="0" w:color="auto"/>
                        <w:right w:val="none" w:sz="0" w:space="0" w:color="auto"/>
                      </w:divBdr>
                      <w:divsChild>
                        <w:div w:id="1588271442">
                          <w:marLeft w:val="0"/>
                          <w:marRight w:val="0"/>
                          <w:marTop w:val="0"/>
                          <w:marBottom w:val="0"/>
                          <w:divBdr>
                            <w:top w:val="none" w:sz="0" w:space="0" w:color="auto"/>
                            <w:left w:val="none" w:sz="0" w:space="0" w:color="auto"/>
                            <w:bottom w:val="none" w:sz="0" w:space="0" w:color="auto"/>
                            <w:right w:val="none" w:sz="0" w:space="0" w:color="auto"/>
                          </w:divBdr>
                          <w:divsChild>
                            <w:div w:id="1588271270">
                              <w:marLeft w:val="0"/>
                              <w:marRight w:val="0"/>
                              <w:marTop w:val="0"/>
                              <w:marBottom w:val="360"/>
                              <w:divBdr>
                                <w:top w:val="none" w:sz="0" w:space="0" w:color="auto"/>
                                <w:left w:val="none" w:sz="0" w:space="0" w:color="auto"/>
                                <w:bottom w:val="none" w:sz="0" w:space="0" w:color="auto"/>
                                <w:right w:val="none" w:sz="0" w:space="0" w:color="auto"/>
                              </w:divBdr>
                              <w:divsChild>
                                <w:div w:id="1588271446">
                                  <w:marLeft w:val="0"/>
                                  <w:marRight w:val="0"/>
                                  <w:marTop w:val="0"/>
                                  <w:marBottom w:val="0"/>
                                  <w:divBdr>
                                    <w:top w:val="none" w:sz="0" w:space="0" w:color="auto"/>
                                    <w:left w:val="none" w:sz="0" w:space="0" w:color="auto"/>
                                    <w:bottom w:val="none" w:sz="0" w:space="0" w:color="auto"/>
                                    <w:right w:val="none" w:sz="0" w:space="0" w:color="auto"/>
                                  </w:divBdr>
                                  <w:divsChild>
                                    <w:div w:id="1588271447">
                                      <w:marLeft w:val="0"/>
                                      <w:marRight w:val="0"/>
                                      <w:marTop w:val="0"/>
                                      <w:marBottom w:val="0"/>
                                      <w:divBdr>
                                        <w:top w:val="none" w:sz="0" w:space="0" w:color="auto"/>
                                        <w:left w:val="none" w:sz="0" w:space="0" w:color="auto"/>
                                        <w:bottom w:val="none" w:sz="0" w:space="0" w:color="auto"/>
                                        <w:right w:val="none" w:sz="0" w:space="0" w:color="auto"/>
                                      </w:divBdr>
                                      <w:divsChild>
                                        <w:div w:id="1588271441">
                                          <w:marLeft w:val="322"/>
                                          <w:marRight w:val="322"/>
                                          <w:marTop w:val="0"/>
                                          <w:marBottom w:val="107"/>
                                          <w:divBdr>
                                            <w:top w:val="single" w:sz="4" w:space="5" w:color="112449"/>
                                            <w:left w:val="single" w:sz="4" w:space="5" w:color="112449"/>
                                            <w:bottom w:val="single" w:sz="4" w:space="5" w:color="112449"/>
                                            <w:right w:val="single" w:sz="4" w:space="5" w:color="112449"/>
                                          </w:divBdr>
                                        </w:div>
                                      </w:divsChild>
                                    </w:div>
                                  </w:divsChild>
                                </w:div>
                              </w:divsChild>
                            </w:div>
                          </w:divsChild>
                        </w:div>
                      </w:divsChild>
                    </w:div>
                  </w:divsChild>
                </w:div>
              </w:divsChild>
            </w:div>
          </w:divsChild>
        </w:div>
      </w:divsChild>
    </w:div>
    <w:div w:id="1588271449">
      <w:marLeft w:val="0"/>
      <w:marRight w:val="0"/>
      <w:marTop w:val="0"/>
      <w:marBottom w:val="0"/>
      <w:divBdr>
        <w:top w:val="none" w:sz="0" w:space="0" w:color="auto"/>
        <w:left w:val="none" w:sz="0" w:space="0" w:color="auto"/>
        <w:bottom w:val="none" w:sz="0" w:space="0" w:color="auto"/>
        <w:right w:val="none" w:sz="0" w:space="0" w:color="auto"/>
      </w:divBdr>
      <w:divsChild>
        <w:div w:id="1588271256">
          <w:marLeft w:val="0"/>
          <w:marRight w:val="0"/>
          <w:marTop w:val="0"/>
          <w:marBottom w:val="0"/>
          <w:divBdr>
            <w:top w:val="none" w:sz="0" w:space="0" w:color="auto"/>
            <w:left w:val="none" w:sz="0" w:space="0" w:color="auto"/>
            <w:bottom w:val="none" w:sz="0" w:space="0" w:color="auto"/>
            <w:right w:val="none" w:sz="0" w:space="0" w:color="auto"/>
          </w:divBdr>
          <w:divsChild>
            <w:div w:id="1588271261">
              <w:marLeft w:val="0"/>
              <w:marRight w:val="0"/>
              <w:marTop w:val="0"/>
              <w:marBottom w:val="0"/>
              <w:divBdr>
                <w:top w:val="none" w:sz="0" w:space="0" w:color="auto"/>
                <w:left w:val="none" w:sz="0" w:space="0" w:color="auto"/>
                <w:bottom w:val="none" w:sz="0" w:space="0" w:color="auto"/>
                <w:right w:val="none" w:sz="0" w:space="0" w:color="auto"/>
              </w:divBdr>
              <w:divsChild>
                <w:div w:id="1588271468">
                  <w:marLeft w:val="0"/>
                  <w:marRight w:val="0"/>
                  <w:marTop w:val="0"/>
                  <w:marBottom w:val="0"/>
                  <w:divBdr>
                    <w:top w:val="none" w:sz="0" w:space="0" w:color="auto"/>
                    <w:left w:val="none" w:sz="0" w:space="0" w:color="auto"/>
                    <w:bottom w:val="none" w:sz="0" w:space="0" w:color="auto"/>
                    <w:right w:val="none" w:sz="0" w:space="0" w:color="auto"/>
                  </w:divBdr>
                  <w:divsChild>
                    <w:div w:id="1588271452">
                      <w:marLeft w:val="0"/>
                      <w:marRight w:val="0"/>
                      <w:marTop w:val="0"/>
                      <w:marBottom w:val="0"/>
                      <w:divBdr>
                        <w:top w:val="none" w:sz="0" w:space="0" w:color="auto"/>
                        <w:left w:val="none" w:sz="0" w:space="0" w:color="auto"/>
                        <w:bottom w:val="none" w:sz="0" w:space="0" w:color="auto"/>
                        <w:right w:val="none" w:sz="0" w:space="0" w:color="auto"/>
                      </w:divBdr>
                      <w:divsChild>
                        <w:div w:id="1588271466">
                          <w:marLeft w:val="0"/>
                          <w:marRight w:val="0"/>
                          <w:marTop w:val="0"/>
                          <w:marBottom w:val="0"/>
                          <w:divBdr>
                            <w:top w:val="none" w:sz="0" w:space="0" w:color="auto"/>
                            <w:left w:val="none" w:sz="0" w:space="0" w:color="auto"/>
                            <w:bottom w:val="none" w:sz="0" w:space="0" w:color="auto"/>
                            <w:right w:val="none" w:sz="0" w:space="0" w:color="auto"/>
                          </w:divBdr>
                          <w:divsChild>
                            <w:div w:id="1588271461">
                              <w:marLeft w:val="0"/>
                              <w:marRight w:val="0"/>
                              <w:marTop w:val="0"/>
                              <w:marBottom w:val="0"/>
                              <w:divBdr>
                                <w:top w:val="none" w:sz="0" w:space="0" w:color="auto"/>
                                <w:left w:val="none" w:sz="0" w:space="0" w:color="auto"/>
                                <w:bottom w:val="none" w:sz="0" w:space="0" w:color="auto"/>
                                <w:right w:val="none" w:sz="0" w:space="0" w:color="auto"/>
                              </w:divBdr>
                              <w:divsChild>
                                <w:div w:id="1588271265">
                                  <w:marLeft w:val="0"/>
                                  <w:marRight w:val="0"/>
                                  <w:marTop w:val="0"/>
                                  <w:marBottom w:val="0"/>
                                  <w:divBdr>
                                    <w:top w:val="none" w:sz="0" w:space="0" w:color="auto"/>
                                    <w:left w:val="none" w:sz="0" w:space="0" w:color="auto"/>
                                    <w:bottom w:val="none" w:sz="0" w:space="0" w:color="auto"/>
                                    <w:right w:val="none" w:sz="0" w:space="0" w:color="auto"/>
                                  </w:divBdr>
                                  <w:divsChild>
                                    <w:div w:id="158827125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1458">
      <w:marLeft w:val="0"/>
      <w:marRight w:val="0"/>
      <w:marTop w:val="0"/>
      <w:marBottom w:val="0"/>
      <w:divBdr>
        <w:top w:val="none" w:sz="0" w:space="0" w:color="auto"/>
        <w:left w:val="none" w:sz="0" w:space="0" w:color="auto"/>
        <w:bottom w:val="none" w:sz="0" w:space="0" w:color="auto"/>
        <w:right w:val="none" w:sz="0" w:space="0" w:color="auto"/>
      </w:divBdr>
      <w:divsChild>
        <w:div w:id="1588271251">
          <w:marLeft w:val="1555"/>
          <w:marRight w:val="0"/>
          <w:marTop w:val="115"/>
          <w:marBottom w:val="0"/>
          <w:divBdr>
            <w:top w:val="none" w:sz="0" w:space="0" w:color="auto"/>
            <w:left w:val="none" w:sz="0" w:space="0" w:color="auto"/>
            <w:bottom w:val="none" w:sz="0" w:space="0" w:color="auto"/>
            <w:right w:val="none" w:sz="0" w:space="0" w:color="auto"/>
          </w:divBdr>
        </w:div>
        <w:div w:id="1588271269">
          <w:marLeft w:val="1555"/>
          <w:marRight w:val="0"/>
          <w:marTop w:val="115"/>
          <w:marBottom w:val="0"/>
          <w:divBdr>
            <w:top w:val="none" w:sz="0" w:space="0" w:color="auto"/>
            <w:left w:val="none" w:sz="0" w:space="0" w:color="auto"/>
            <w:bottom w:val="none" w:sz="0" w:space="0" w:color="auto"/>
            <w:right w:val="none" w:sz="0" w:space="0" w:color="auto"/>
          </w:divBdr>
        </w:div>
        <w:div w:id="1588271454">
          <w:marLeft w:val="1555"/>
          <w:marRight w:val="0"/>
          <w:marTop w:val="115"/>
          <w:marBottom w:val="0"/>
          <w:divBdr>
            <w:top w:val="none" w:sz="0" w:space="0" w:color="auto"/>
            <w:left w:val="none" w:sz="0" w:space="0" w:color="auto"/>
            <w:bottom w:val="none" w:sz="0" w:space="0" w:color="auto"/>
            <w:right w:val="none" w:sz="0" w:space="0" w:color="auto"/>
          </w:divBdr>
        </w:div>
        <w:div w:id="1588271455">
          <w:marLeft w:val="1555"/>
          <w:marRight w:val="0"/>
          <w:marTop w:val="115"/>
          <w:marBottom w:val="0"/>
          <w:divBdr>
            <w:top w:val="none" w:sz="0" w:space="0" w:color="auto"/>
            <w:left w:val="none" w:sz="0" w:space="0" w:color="auto"/>
            <w:bottom w:val="none" w:sz="0" w:space="0" w:color="auto"/>
            <w:right w:val="none" w:sz="0" w:space="0" w:color="auto"/>
          </w:divBdr>
        </w:div>
        <w:div w:id="1588271460">
          <w:marLeft w:val="1555"/>
          <w:marRight w:val="0"/>
          <w:marTop w:val="115"/>
          <w:marBottom w:val="0"/>
          <w:divBdr>
            <w:top w:val="none" w:sz="0" w:space="0" w:color="auto"/>
            <w:left w:val="none" w:sz="0" w:space="0" w:color="auto"/>
            <w:bottom w:val="none" w:sz="0" w:space="0" w:color="auto"/>
            <w:right w:val="none" w:sz="0" w:space="0" w:color="auto"/>
          </w:divBdr>
        </w:div>
        <w:div w:id="1588271474">
          <w:marLeft w:val="1555"/>
          <w:marRight w:val="0"/>
          <w:marTop w:val="115"/>
          <w:marBottom w:val="0"/>
          <w:divBdr>
            <w:top w:val="none" w:sz="0" w:space="0" w:color="auto"/>
            <w:left w:val="none" w:sz="0" w:space="0" w:color="auto"/>
            <w:bottom w:val="none" w:sz="0" w:space="0" w:color="auto"/>
            <w:right w:val="none" w:sz="0" w:space="0" w:color="auto"/>
          </w:divBdr>
        </w:div>
        <w:div w:id="1588271486">
          <w:marLeft w:val="1555"/>
          <w:marRight w:val="0"/>
          <w:marTop w:val="115"/>
          <w:marBottom w:val="0"/>
          <w:divBdr>
            <w:top w:val="none" w:sz="0" w:space="0" w:color="auto"/>
            <w:left w:val="none" w:sz="0" w:space="0" w:color="auto"/>
            <w:bottom w:val="none" w:sz="0" w:space="0" w:color="auto"/>
            <w:right w:val="none" w:sz="0" w:space="0" w:color="auto"/>
          </w:divBdr>
        </w:div>
      </w:divsChild>
    </w:div>
    <w:div w:id="1588271464">
      <w:marLeft w:val="0"/>
      <w:marRight w:val="0"/>
      <w:marTop w:val="0"/>
      <w:marBottom w:val="0"/>
      <w:divBdr>
        <w:top w:val="none" w:sz="0" w:space="0" w:color="auto"/>
        <w:left w:val="none" w:sz="0" w:space="0" w:color="auto"/>
        <w:bottom w:val="none" w:sz="0" w:space="0" w:color="auto"/>
        <w:right w:val="none" w:sz="0" w:space="0" w:color="auto"/>
      </w:divBdr>
      <w:divsChild>
        <w:div w:id="1588271248">
          <w:marLeft w:val="1555"/>
          <w:marRight w:val="0"/>
          <w:marTop w:val="115"/>
          <w:marBottom w:val="0"/>
          <w:divBdr>
            <w:top w:val="none" w:sz="0" w:space="0" w:color="auto"/>
            <w:left w:val="none" w:sz="0" w:space="0" w:color="auto"/>
            <w:bottom w:val="none" w:sz="0" w:space="0" w:color="auto"/>
            <w:right w:val="none" w:sz="0" w:space="0" w:color="auto"/>
          </w:divBdr>
        </w:div>
        <w:div w:id="1588271253">
          <w:marLeft w:val="1555"/>
          <w:marRight w:val="0"/>
          <w:marTop w:val="115"/>
          <w:marBottom w:val="0"/>
          <w:divBdr>
            <w:top w:val="none" w:sz="0" w:space="0" w:color="auto"/>
            <w:left w:val="none" w:sz="0" w:space="0" w:color="auto"/>
            <w:bottom w:val="none" w:sz="0" w:space="0" w:color="auto"/>
            <w:right w:val="none" w:sz="0" w:space="0" w:color="auto"/>
          </w:divBdr>
        </w:div>
        <w:div w:id="1588271456">
          <w:marLeft w:val="1555"/>
          <w:marRight w:val="0"/>
          <w:marTop w:val="115"/>
          <w:marBottom w:val="0"/>
          <w:divBdr>
            <w:top w:val="none" w:sz="0" w:space="0" w:color="auto"/>
            <w:left w:val="none" w:sz="0" w:space="0" w:color="auto"/>
            <w:bottom w:val="none" w:sz="0" w:space="0" w:color="auto"/>
            <w:right w:val="none" w:sz="0" w:space="0" w:color="auto"/>
          </w:divBdr>
        </w:div>
        <w:div w:id="1588271470">
          <w:marLeft w:val="1555"/>
          <w:marRight w:val="0"/>
          <w:marTop w:val="115"/>
          <w:marBottom w:val="0"/>
          <w:divBdr>
            <w:top w:val="none" w:sz="0" w:space="0" w:color="auto"/>
            <w:left w:val="none" w:sz="0" w:space="0" w:color="auto"/>
            <w:bottom w:val="none" w:sz="0" w:space="0" w:color="auto"/>
            <w:right w:val="none" w:sz="0" w:space="0" w:color="auto"/>
          </w:divBdr>
        </w:div>
        <w:div w:id="1588271476">
          <w:marLeft w:val="1555"/>
          <w:marRight w:val="0"/>
          <w:marTop w:val="115"/>
          <w:marBottom w:val="0"/>
          <w:divBdr>
            <w:top w:val="none" w:sz="0" w:space="0" w:color="auto"/>
            <w:left w:val="none" w:sz="0" w:space="0" w:color="auto"/>
            <w:bottom w:val="none" w:sz="0" w:space="0" w:color="auto"/>
            <w:right w:val="none" w:sz="0" w:space="0" w:color="auto"/>
          </w:divBdr>
        </w:div>
      </w:divsChild>
    </w:div>
    <w:div w:id="1588271465">
      <w:marLeft w:val="0"/>
      <w:marRight w:val="0"/>
      <w:marTop w:val="0"/>
      <w:marBottom w:val="0"/>
      <w:divBdr>
        <w:top w:val="none" w:sz="0" w:space="0" w:color="auto"/>
        <w:left w:val="none" w:sz="0" w:space="0" w:color="auto"/>
        <w:bottom w:val="none" w:sz="0" w:space="0" w:color="auto"/>
        <w:right w:val="none" w:sz="0" w:space="0" w:color="auto"/>
      </w:divBdr>
    </w:div>
    <w:div w:id="1588271472">
      <w:marLeft w:val="0"/>
      <w:marRight w:val="0"/>
      <w:marTop w:val="0"/>
      <w:marBottom w:val="0"/>
      <w:divBdr>
        <w:top w:val="none" w:sz="0" w:space="0" w:color="auto"/>
        <w:left w:val="none" w:sz="0" w:space="0" w:color="auto"/>
        <w:bottom w:val="none" w:sz="0" w:space="0" w:color="auto"/>
        <w:right w:val="none" w:sz="0" w:space="0" w:color="auto"/>
      </w:divBdr>
      <w:divsChild>
        <w:div w:id="1588271252">
          <w:marLeft w:val="1166"/>
          <w:marRight w:val="0"/>
          <w:marTop w:val="115"/>
          <w:marBottom w:val="0"/>
          <w:divBdr>
            <w:top w:val="none" w:sz="0" w:space="0" w:color="auto"/>
            <w:left w:val="none" w:sz="0" w:space="0" w:color="auto"/>
            <w:bottom w:val="none" w:sz="0" w:space="0" w:color="auto"/>
            <w:right w:val="none" w:sz="0" w:space="0" w:color="auto"/>
          </w:divBdr>
        </w:div>
        <w:div w:id="1588271258">
          <w:marLeft w:val="1166"/>
          <w:marRight w:val="0"/>
          <w:marTop w:val="115"/>
          <w:marBottom w:val="0"/>
          <w:divBdr>
            <w:top w:val="none" w:sz="0" w:space="0" w:color="auto"/>
            <w:left w:val="none" w:sz="0" w:space="0" w:color="auto"/>
            <w:bottom w:val="none" w:sz="0" w:space="0" w:color="auto"/>
            <w:right w:val="none" w:sz="0" w:space="0" w:color="auto"/>
          </w:divBdr>
        </w:div>
        <w:div w:id="1588271259">
          <w:marLeft w:val="1166"/>
          <w:marRight w:val="0"/>
          <w:marTop w:val="115"/>
          <w:marBottom w:val="0"/>
          <w:divBdr>
            <w:top w:val="none" w:sz="0" w:space="0" w:color="auto"/>
            <w:left w:val="none" w:sz="0" w:space="0" w:color="auto"/>
            <w:bottom w:val="none" w:sz="0" w:space="0" w:color="auto"/>
            <w:right w:val="none" w:sz="0" w:space="0" w:color="auto"/>
          </w:divBdr>
        </w:div>
        <w:div w:id="1588271450">
          <w:marLeft w:val="1166"/>
          <w:marRight w:val="0"/>
          <w:marTop w:val="115"/>
          <w:marBottom w:val="0"/>
          <w:divBdr>
            <w:top w:val="none" w:sz="0" w:space="0" w:color="auto"/>
            <w:left w:val="none" w:sz="0" w:space="0" w:color="auto"/>
            <w:bottom w:val="none" w:sz="0" w:space="0" w:color="auto"/>
            <w:right w:val="none" w:sz="0" w:space="0" w:color="auto"/>
          </w:divBdr>
        </w:div>
        <w:div w:id="1588271453">
          <w:marLeft w:val="1166"/>
          <w:marRight w:val="0"/>
          <w:marTop w:val="115"/>
          <w:marBottom w:val="0"/>
          <w:divBdr>
            <w:top w:val="none" w:sz="0" w:space="0" w:color="auto"/>
            <w:left w:val="none" w:sz="0" w:space="0" w:color="auto"/>
            <w:bottom w:val="none" w:sz="0" w:space="0" w:color="auto"/>
            <w:right w:val="none" w:sz="0" w:space="0" w:color="auto"/>
          </w:divBdr>
        </w:div>
      </w:divsChild>
    </w:div>
    <w:div w:id="1588271479">
      <w:marLeft w:val="0"/>
      <w:marRight w:val="0"/>
      <w:marTop w:val="0"/>
      <w:marBottom w:val="0"/>
      <w:divBdr>
        <w:top w:val="none" w:sz="0" w:space="0" w:color="auto"/>
        <w:left w:val="none" w:sz="0" w:space="0" w:color="auto"/>
        <w:bottom w:val="none" w:sz="0" w:space="0" w:color="auto"/>
        <w:right w:val="none" w:sz="0" w:space="0" w:color="auto"/>
      </w:divBdr>
      <w:divsChild>
        <w:div w:id="1588271260">
          <w:marLeft w:val="0"/>
          <w:marRight w:val="0"/>
          <w:marTop w:val="0"/>
          <w:marBottom w:val="0"/>
          <w:divBdr>
            <w:top w:val="none" w:sz="0" w:space="0" w:color="auto"/>
            <w:left w:val="none" w:sz="0" w:space="0" w:color="auto"/>
            <w:bottom w:val="none" w:sz="0" w:space="0" w:color="auto"/>
            <w:right w:val="none" w:sz="0" w:space="0" w:color="auto"/>
          </w:divBdr>
          <w:divsChild>
            <w:div w:id="1588271467">
              <w:marLeft w:val="0"/>
              <w:marRight w:val="0"/>
              <w:marTop w:val="0"/>
              <w:marBottom w:val="0"/>
              <w:divBdr>
                <w:top w:val="none" w:sz="0" w:space="0" w:color="auto"/>
                <w:left w:val="none" w:sz="0" w:space="0" w:color="auto"/>
                <w:bottom w:val="none" w:sz="0" w:space="0" w:color="auto"/>
                <w:right w:val="none" w:sz="0" w:space="0" w:color="auto"/>
              </w:divBdr>
              <w:divsChild>
                <w:div w:id="1588271473">
                  <w:marLeft w:val="0"/>
                  <w:marRight w:val="0"/>
                  <w:marTop w:val="0"/>
                  <w:marBottom w:val="0"/>
                  <w:divBdr>
                    <w:top w:val="none" w:sz="0" w:space="0" w:color="auto"/>
                    <w:left w:val="none" w:sz="0" w:space="0" w:color="auto"/>
                    <w:bottom w:val="none" w:sz="0" w:space="0" w:color="auto"/>
                    <w:right w:val="none" w:sz="0" w:space="0" w:color="auto"/>
                  </w:divBdr>
                  <w:divsChild>
                    <w:div w:id="1588271250">
                      <w:marLeft w:val="0"/>
                      <w:marRight w:val="0"/>
                      <w:marTop w:val="0"/>
                      <w:marBottom w:val="0"/>
                      <w:divBdr>
                        <w:top w:val="none" w:sz="0" w:space="0" w:color="auto"/>
                        <w:left w:val="none" w:sz="0" w:space="0" w:color="auto"/>
                        <w:bottom w:val="none" w:sz="0" w:space="0" w:color="auto"/>
                        <w:right w:val="none" w:sz="0" w:space="0" w:color="auto"/>
                      </w:divBdr>
                      <w:divsChild>
                        <w:div w:id="1588271480">
                          <w:marLeft w:val="0"/>
                          <w:marRight w:val="0"/>
                          <w:marTop w:val="0"/>
                          <w:marBottom w:val="0"/>
                          <w:divBdr>
                            <w:top w:val="none" w:sz="0" w:space="0" w:color="auto"/>
                            <w:left w:val="none" w:sz="0" w:space="0" w:color="auto"/>
                            <w:bottom w:val="none" w:sz="0" w:space="0" w:color="auto"/>
                            <w:right w:val="none" w:sz="0" w:space="0" w:color="auto"/>
                          </w:divBdr>
                          <w:divsChild>
                            <w:div w:id="1588271264">
                              <w:marLeft w:val="0"/>
                              <w:marRight w:val="0"/>
                              <w:marTop w:val="0"/>
                              <w:marBottom w:val="0"/>
                              <w:divBdr>
                                <w:top w:val="none" w:sz="0" w:space="0" w:color="auto"/>
                                <w:left w:val="none" w:sz="0" w:space="0" w:color="auto"/>
                                <w:bottom w:val="none" w:sz="0" w:space="0" w:color="auto"/>
                                <w:right w:val="none" w:sz="0" w:space="0" w:color="auto"/>
                              </w:divBdr>
                              <w:divsChild>
                                <w:div w:id="1588271469">
                                  <w:marLeft w:val="0"/>
                                  <w:marRight w:val="0"/>
                                  <w:marTop w:val="0"/>
                                  <w:marBottom w:val="0"/>
                                  <w:divBdr>
                                    <w:top w:val="none" w:sz="0" w:space="0" w:color="auto"/>
                                    <w:left w:val="none" w:sz="0" w:space="0" w:color="auto"/>
                                    <w:bottom w:val="none" w:sz="0" w:space="0" w:color="auto"/>
                                    <w:right w:val="none" w:sz="0" w:space="0" w:color="auto"/>
                                  </w:divBdr>
                                  <w:divsChild>
                                    <w:div w:id="158827126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1488">
      <w:marLeft w:val="0"/>
      <w:marRight w:val="0"/>
      <w:marTop w:val="0"/>
      <w:marBottom w:val="0"/>
      <w:divBdr>
        <w:top w:val="none" w:sz="0" w:space="0" w:color="auto"/>
        <w:left w:val="none" w:sz="0" w:space="0" w:color="auto"/>
        <w:bottom w:val="none" w:sz="0" w:space="0" w:color="auto"/>
        <w:right w:val="none" w:sz="0" w:space="0" w:color="auto"/>
      </w:divBdr>
      <w:divsChild>
        <w:div w:id="1588271483">
          <w:marLeft w:val="0"/>
          <w:marRight w:val="0"/>
          <w:marTop w:val="0"/>
          <w:marBottom w:val="0"/>
          <w:divBdr>
            <w:top w:val="none" w:sz="0" w:space="0" w:color="auto"/>
            <w:left w:val="none" w:sz="0" w:space="0" w:color="auto"/>
            <w:bottom w:val="none" w:sz="0" w:space="0" w:color="auto"/>
            <w:right w:val="none" w:sz="0" w:space="0" w:color="auto"/>
          </w:divBdr>
          <w:divsChild>
            <w:div w:id="1588271462">
              <w:marLeft w:val="0"/>
              <w:marRight w:val="0"/>
              <w:marTop w:val="0"/>
              <w:marBottom w:val="0"/>
              <w:divBdr>
                <w:top w:val="none" w:sz="0" w:space="0" w:color="auto"/>
                <w:left w:val="none" w:sz="0" w:space="0" w:color="auto"/>
                <w:bottom w:val="none" w:sz="0" w:space="0" w:color="auto"/>
                <w:right w:val="none" w:sz="0" w:space="0" w:color="auto"/>
              </w:divBdr>
              <w:divsChild>
                <w:div w:id="1588271249">
                  <w:marLeft w:val="0"/>
                  <w:marRight w:val="0"/>
                  <w:marTop w:val="0"/>
                  <w:marBottom w:val="0"/>
                  <w:divBdr>
                    <w:top w:val="none" w:sz="0" w:space="0" w:color="auto"/>
                    <w:left w:val="none" w:sz="0" w:space="0" w:color="auto"/>
                    <w:bottom w:val="none" w:sz="0" w:space="0" w:color="auto"/>
                    <w:right w:val="none" w:sz="0" w:space="0" w:color="auto"/>
                  </w:divBdr>
                  <w:divsChild>
                    <w:div w:id="1588271487">
                      <w:marLeft w:val="0"/>
                      <w:marRight w:val="0"/>
                      <w:marTop w:val="0"/>
                      <w:marBottom w:val="0"/>
                      <w:divBdr>
                        <w:top w:val="none" w:sz="0" w:space="0" w:color="auto"/>
                        <w:left w:val="none" w:sz="0" w:space="0" w:color="auto"/>
                        <w:bottom w:val="none" w:sz="0" w:space="0" w:color="auto"/>
                        <w:right w:val="none" w:sz="0" w:space="0" w:color="auto"/>
                      </w:divBdr>
                      <w:divsChild>
                        <w:div w:id="1588271463">
                          <w:marLeft w:val="0"/>
                          <w:marRight w:val="0"/>
                          <w:marTop w:val="0"/>
                          <w:marBottom w:val="0"/>
                          <w:divBdr>
                            <w:top w:val="none" w:sz="0" w:space="0" w:color="auto"/>
                            <w:left w:val="none" w:sz="0" w:space="0" w:color="auto"/>
                            <w:bottom w:val="none" w:sz="0" w:space="0" w:color="auto"/>
                            <w:right w:val="none" w:sz="0" w:space="0" w:color="auto"/>
                          </w:divBdr>
                          <w:divsChild>
                            <w:div w:id="1588271457">
                              <w:marLeft w:val="0"/>
                              <w:marRight w:val="0"/>
                              <w:marTop w:val="0"/>
                              <w:marBottom w:val="0"/>
                              <w:divBdr>
                                <w:top w:val="none" w:sz="0" w:space="0" w:color="auto"/>
                                <w:left w:val="none" w:sz="0" w:space="0" w:color="auto"/>
                                <w:bottom w:val="none" w:sz="0" w:space="0" w:color="auto"/>
                                <w:right w:val="none" w:sz="0" w:space="0" w:color="auto"/>
                              </w:divBdr>
                              <w:divsChild>
                                <w:div w:id="1588271254">
                                  <w:marLeft w:val="0"/>
                                  <w:marRight w:val="0"/>
                                  <w:marTop w:val="0"/>
                                  <w:marBottom w:val="0"/>
                                  <w:divBdr>
                                    <w:top w:val="none" w:sz="0" w:space="0" w:color="auto"/>
                                    <w:left w:val="none" w:sz="0" w:space="0" w:color="auto"/>
                                    <w:bottom w:val="none" w:sz="0" w:space="0" w:color="auto"/>
                                    <w:right w:val="none" w:sz="0" w:space="0" w:color="auto"/>
                                  </w:divBdr>
                                  <w:divsChild>
                                    <w:div w:id="158827147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1489">
      <w:marLeft w:val="0"/>
      <w:marRight w:val="0"/>
      <w:marTop w:val="0"/>
      <w:marBottom w:val="0"/>
      <w:divBdr>
        <w:top w:val="none" w:sz="0" w:space="0" w:color="auto"/>
        <w:left w:val="none" w:sz="0" w:space="0" w:color="auto"/>
        <w:bottom w:val="none" w:sz="0" w:space="0" w:color="auto"/>
        <w:right w:val="none" w:sz="0" w:space="0" w:color="auto"/>
      </w:divBdr>
      <w:divsChild>
        <w:div w:id="1588271255">
          <w:marLeft w:val="1166"/>
          <w:marRight w:val="0"/>
          <w:marTop w:val="115"/>
          <w:marBottom w:val="0"/>
          <w:divBdr>
            <w:top w:val="none" w:sz="0" w:space="0" w:color="auto"/>
            <w:left w:val="none" w:sz="0" w:space="0" w:color="auto"/>
            <w:bottom w:val="none" w:sz="0" w:space="0" w:color="auto"/>
            <w:right w:val="none" w:sz="0" w:space="0" w:color="auto"/>
          </w:divBdr>
        </w:div>
        <w:div w:id="1588271262">
          <w:marLeft w:val="1166"/>
          <w:marRight w:val="0"/>
          <w:marTop w:val="115"/>
          <w:marBottom w:val="0"/>
          <w:divBdr>
            <w:top w:val="none" w:sz="0" w:space="0" w:color="auto"/>
            <w:left w:val="none" w:sz="0" w:space="0" w:color="auto"/>
            <w:bottom w:val="none" w:sz="0" w:space="0" w:color="auto"/>
            <w:right w:val="none" w:sz="0" w:space="0" w:color="auto"/>
          </w:divBdr>
        </w:div>
        <w:div w:id="1588271448">
          <w:marLeft w:val="1166"/>
          <w:marRight w:val="0"/>
          <w:marTop w:val="115"/>
          <w:marBottom w:val="0"/>
          <w:divBdr>
            <w:top w:val="none" w:sz="0" w:space="0" w:color="auto"/>
            <w:left w:val="none" w:sz="0" w:space="0" w:color="auto"/>
            <w:bottom w:val="none" w:sz="0" w:space="0" w:color="auto"/>
            <w:right w:val="none" w:sz="0" w:space="0" w:color="auto"/>
          </w:divBdr>
        </w:div>
        <w:div w:id="1588271481">
          <w:marLeft w:val="1166"/>
          <w:marRight w:val="0"/>
          <w:marTop w:val="115"/>
          <w:marBottom w:val="0"/>
          <w:divBdr>
            <w:top w:val="none" w:sz="0" w:space="0" w:color="auto"/>
            <w:left w:val="none" w:sz="0" w:space="0" w:color="auto"/>
            <w:bottom w:val="none" w:sz="0" w:space="0" w:color="auto"/>
            <w:right w:val="none" w:sz="0" w:space="0" w:color="auto"/>
          </w:divBdr>
        </w:div>
        <w:div w:id="1588271484">
          <w:marLeft w:val="1166"/>
          <w:marRight w:val="0"/>
          <w:marTop w:val="115"/>
          <w:marBottom w:val="0"/>
          <w:divBdr>
            <w:top w:val="none" w:sz="0" w:space="0" w:color="auto"/>
            <w:left w:val="none" w:sz="0" w:space="0" w:color="auto"/>
            <w:bottom w:val="none" w:sz="0" w:space="0" w:color="auto"/>
            <w:right w:val="none" w:sz="0" w:space="0" w:color="auto"/>
          </w:divBdr>
        </w:div>
        <w:div w:id="1588271485">
          <w:marLeft w:val="1166"/>
          <w:marRight w:val="0"/>
          <w:marTop w:val="115"/>
          <w:marBottom w:val="0"/>
          <w:divBdr>
            <w:top w:val="none" w:sz="0" w:space="0" w:color="auto"/>
            <w:left w:val="none" w:sz="0" w:space="0" w:color="auto"/>
            <w:bottom w:val="none" w:sz="0" w:space="0" w:color="auto"/>
            <w:right w:val="none" w:sz="0" w:space="0" w:color="auto"/>
          </w:divBdr>
        </w:div>
      </w:divsChild>
    </w:div>
    <w:div w:id="1588271490">
      <w:marLeft w:val="0"/>
      <w:marRight w:val="0"/>
      <w:marTop w:val="0"/>
      <w:marBottom w:val="0"/>
      <w:divBdr>
        <w:top w:val="none" w:sz="0" w:space="0" w:color="auto"/>
        <w:left w:val="none" w:sz="0" w:space="0" w:color="auto"/>
        <w:bottom w:val="none" w:sz="0" w:space="0" w:color="auto"/>
        <w:right w:val="none" w:sz="0" w:space="0" w:color="auto"/>
      </w:divBdr>
    </w:div>
    <w:div w:id="1588271493">
      <w:marLeft w:val="0"/>
      <w:marRight w:val="0"/>
      <w:marTop w:val="0"/>
      <w:marBottom w:val="0"/>
      <w:divBdr>
        <w:top w:val="none" w:sz="0" w:space="0" w:color="auto"/>
        <w:left w:val="none" w:sz="0" w:space="0" w:color="auto"/>
        <w:bottom w:val="none" w:sz="0" w:space="0" w:color="auto"/>
        <w:right w:val="none" w:sz="0" w:space="0" w:color="auto"/>
      </w:divBdr>
      <w:divsChild>
        <w:div w:id="1588271246">
          <w:marLeft w:val="0"/>
          <w:marRight w:val="0"/>
          <w:marTop w:val="0"/>
          <w:marBottom w:val="0"/>
          <w:divBdr>
            <w:top w:val="none" w:sz="0" w:space="0" w:color="auto"/>
            <w:left w:val="none" w:sz="0" w:space="0" w:color="auto"/>
            <w:bottom w:val="none" w:sz="0" w:space="0" w:color="auto"/>
            <w:right w:val="none" w:sz="0" w:space="0" w:color="auto"/>
          </w:divBdr>
          <w:divsChild>
            <w:div w:id="1588271492">
              <w:marLeft w:val="0"/>
              <w:marRight w:val="0"/>
              <w:marTop w:val="0"/>
              <w:marBottom w:val="0"/>
              <w:divBdr>
                <w:top w:val="none" w:sz="0" w:space="0" w:color="auto"/>
                <w:left w:val="none" w:sz="0" w:space="0" w:color="auto"/>
                <w:bottom w:val="none" w:sz="0" w:space="0" w:color="auto"/>
                <w:right w:val="none" w:sz="0" w:space="0" w:color="auto"/>
              </w:divBdr>
              <w:divsChild>
                <w:div w:id="1588271247">
                  <w:marLeft w:val="0"/>
                  <w:marRight w:val="0"/>
                  <w:marTop w:val="0"/>
                  <w:marBottom w:val="0"/>
                  <w:divBdr>
                    <w:top w:val="none" w:sz="0" w:space="0" w:color="auto"/>
                    <w:left w:val="none" w:sz="0" w:space="0" w:color="auto"/>
                    <w:bottom w:val="none" w:sz="0" w:space="0" w:color="auto"/>
                    <w:right w:val="none" w:sz="0" w:space="0" w:color="auto"/>
                  </w:divBdr>
                  <w:divsChild>
                    <w:div w:id="15882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495">
      <w:marLeft w:val="0"/>
      <w:marRight w:val="0"/>
      <w:marTop w:val="0"/>
      <w:marBottom w:val="0"/>
      <w:divBdr>
        <w:top w:val="none" w:sz="0" w:space="0" w:color="auto"/>
        <w:left w:val="none" w:sz="0" w:space="0" w:color="auto"/>
        <w:bottom w:val="none" w:sz="0" w:space="0" w:color="auto"/>
        <w:right w:val="none" w:sz="0" w:space="0" w:color="auto"/>
      </w:divBdr>
    </w:div>
    <w:div w:id="1588271496">
      <w:marLeft w:val="0"/>
      <w:marRight w:val="0"/>
      <w:marTop w:val="0"/>
      <w:marBottom w:val="0"/>
      <w:divBdr>
        <w:top w:val="none" w:sz="0" w:space="0" w:color="auto"/>
        <w:left w:val="none" w:sz="0" w:space="0" w:color="auto"/>
        <w:bottom w:val="none" w:sz="0" w:space="0" w:color="auto"/>
        <w:right w:val="none" w:sz="0" w:space="0" w:color="auto"/>
      </w:divBdr>
      <w:divsChild>
        <w:div w:id="1588271497">
          <w:marLeft w:val="0"/>
          <w:marRight w:val="0"/>
          <w:marTop w:val="0"/>
          <w:marBottom w:val="0"/>
          <w:divBdr>
            <w:top w:val="none" w:sz="0" w:space="0" w:color="auto"/>
            <w:left w:val="none" w:sz="0" w:space="0" w:color="auto"/>
            <w:bottom w:val="none" w:sz="0" w:space="0" w:color="auto"/>
            <w:right w:val="none" w:sz="0" w:space="0" w:color="auto"/>
          </w:divBdr>
          <w:divsChild>
            <w:div w:id="1588271244">
              <w:marLeft w:val="0"/>
              <w:marRight w:val="0"/>
              <w:marTop w:val="0"/>
              <w:marBottom w:val="0"/>
              <w:divBdr>
                <w:top w:val="none" w:sz="0" w:space="0" w:color="auto"/>
                <w:left w:val="none" w:sz="0" w:space="0" w:color="auto"/>
                <w:bottom w:val="none" w:sz="0" w:space="0" w:color="auto"/>
                <w:right w:val="none" w:sz="0" w:space="0" w:color="auto"/>
              </w:divBdr>
              <w:divsChild>
                <w:div w:id="1588271245">
                  <w:marLeft w:val="0"/>
                  <w:marRight w:val="0"/>
                  <w:marTop w:val="0"/>
                  <w:marBottom w:val="0"/>
                  <w:divBdr>
                    <w:top w:val="none" w:sz="0" w:space="0" w:color="auto"/>
                    <w:left w:val="none" w:sz="0" w:space="0" w:color="auto"/>
                    <w:bottom w:val="none" w:sz="0" w:space="0" w:color="auto"/>
                    <w:right w:val="none" w:sz="0" w:space="0" w:color="auto"/>
                  </w:divBdr>
                  <w:divsChild>
                    <w:div w:id="15882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498">
      <w:marLeft w:val="0"/>
      <w:marRight w:val="0"/>
      <w:marTop w:val="0"/>
      <w:marBottom w:val="0"/>
      <w:divBdr>
        <w:top w:val="none" w:sz="0" w:space="0" w:color="auto"/>
        <w:left w:val="none" w:sz="0" w:space="0" w:color="auto"/>
        <w:bottom w:val="none" w:sz="0" w:space="0" w:color="auto"/>
        <w:right w:val="none" w:sz="0" w:space="0" w:color="auto"/>
      </w:divBdr>
      <w:divsChild>
        <w:div w:id="1588271515">
          <w:marLeft w:val="0"/>
          <w:marRight w:val="0"/>
          <w:marTop w:val="0"/>
          <w:marBottom w:val="0"/>
          <w:divBdr>
            <w:top w:val="none" w:sz="0" w:space="0" w:color="auto"/>
            <w:left w:val="none" w:sz="0" w:space="0" w:color="auto"/>
            <w:bottom w:val="none" w:sz="0" w:space="0" w:color="auto"/>
            <w:right w:val="none" w:sz="0" w:space="0" w:color="auto"/>
          </w:divBdr>
          <w:divsChild>
            <w:div w:id="1588271505">
              <w:marLeft w:val="0"/>
              <w:marRight w:val="0"/>
              <w:marTop w:val="0"/>
              <w:marBottom w:val="0"/>
              <w:divBdr>
                <w:top w:val="none" w:sz="0" w:space="0" w:color="auto"/>
                <w:left w:val="none" w:sz="0" w:space="0" w:color="auto"/>
                <w:bottom w:val="none" w:sz="0" w:space="0" w:color="auto"/>
                <w:right w:val="none" w:sz="0" w:space="0" w:color="auto"/>
              </w:divBdr>
              <w:divsChild>
                <w:div w:id="1588271504">
                  <w:marLeft w:val="0"/>
                  <w:marRight w:val="0"/>
                  <w:marTop w:val="0"/>
                  <w:marBottom w:val="0"/>
                  <w:divBdr>
                    <w:top w:val="none" w:sz="0" w:space="0" w:color="auto"/>
                    <w:left w:val="none" w:sz="0" w:space="0" w:color="auto"/>
                    <w:bottom w:val="none" w:sz="0" w:space="0" w:color="auto"/>
                    <w:right w:val="none" w:sz="0" w:space="0" w:color="auto"/>
                  </w:divBdr>
                  <w:divsChild>
                    <w:div w:id="1588271512">
                      <w:marLeft w:val="1"/>
                      <w:marRight w:val="0"/>
                      <w:marTop w:val="0"/>
                      <w:marBottom w:val="0"/>
                      <w:divBdr>
                        <w:top w:val="none" w:sz="0" w:space="0" w:color="auto"/>
                        <w:left w:val="none" w:sz="0" w:space="0" w:color="auto"/>
                        <w:bottom w:val="none" w:sz="0" w:space="0" w:color="auto"/>
                        <w:right w:val="none" w:sz="0" w:space="0" w:color="auto"/>
                      </w:divBdr>
                      <w:divsChild>
                        <w:div w:id="1588271516">
                          <w:marLeft w:val="0"/>
                          <w:marRight w:val="0"/>
                          <w:marTop w:val="0"/>
                          <w:marBottom w:val="0"/>
                          <w:divBdr>
                            <w:top w:val="none" w:sz="0" w:space="0" w:color="auto"/>
                            <w:left w:val="none" w:sz="0" w:space="0" w:color="auto"/>
                            <w:bottom w:val="none" w:sz="0" w:space="0" w:color="auto"/>
                            <w:right w:val="none" w:sz="0" w:space="0" w:color="auto"/>
                          </w:divBdr>
                          <w:divsChild>
                            <w:div w:id="1588271506">
                              <w:marLeft w:val="0"/>
                              <w:marRight w:val="0"/>
                              <w:marTop w:val="0"/>
                              <w:marBottom w:val="360"/>
                              <w:divBdr>
                                <w:top w:val="none" w:sz="0" w:space="0" w:color="auto"/>
                                <w:left w:val="none" w:sz="0" w:space="0" w:color="auto"/>
                                <w:bottom w:val="none" w:sz="0" w:space="0" w:color="auto"/>
                                <w:right w:val="none" w:sz="0" w:space="0" w:color="auto"/>
                              </w:divBdr>
                              <w:divsChild>
                                <w:div w:id="1588271511">
                                  <w:marLeft w:val="0"/>
                                  <w:marRight w:val="0"/>
                                  <w:marTop w:val="0"/>
                                  <w:marBottom w:val="0"/>
                                  <w:divBdr>
                                    <w:top w:val="none" w:sz="0" w:space="0" w:color="auto"/>
                                    <w:left w:val="none" w:sz="0" w:space="0" w:color="auto"/>
                                    <w:bottom w:val="none" w:sz="0" w:space="0" w:color="auto"/>
                                    <w:right w:val="none" w:sz="0" w:space="0" w:color="auto"/>
                                  </w:divBdr>
                                  <w:divsChild>
                                    <w:div w:id="1588271510">
                                      <w:marLeft w:val="0"/>
                                      <w:marRight w:val="0"/>
                                      <w:marTop w:val="0"/>
                                      <w:marBottom w:val="0"/>
                                      <w:divBdr>
                                        <w:top w:val="none" w:sz="0" w:space="0" w:color="auto"/>
                                        <w:left w:val="none" w:sz="0" w:space="0" w:color="auto"/>
                                        <w:bottom w:val="none" w:sz="0" w:space="0" w:color="auto"/>
                                        <w:right w:val="none" w:sz="0" w:space="0" w:color="auto"/>
                                      </w:divBdr>
                                      <w:divsChild>
                                        <w:div w:id="158827151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1499">
      <w:marLeft w:val="0"/>
      <w:marRight w:val="0"/>
      <w:marTop w:val="0"/>
      <w:marBottom w:val="0"/>
      <w:divBdr>
        <w:top w:val="none" w:sz="0" w:space="0" w:color="auto"/>
        <w:left w:val="none" w:sz="0" w:space="0" w:color="auto"/>
        <w:bottom w:val="none" w:sz="0" w:space="0" w:color="auto"/>
        <w:right w:val="none" w:sz="0" w:space="0" w:color="auto"/>
      </w:divBdr>
    </w:div>
    <w:div w:id="1588271507">
      <w:marLeft w:val="0"/>
      <w:marRight w:val="0"/>
      <w:marTop w:val="0"/>
      <w:marBottom w:val="0"/>
      <w:divBdr>
        <w:top w:val="none" w:sz="0" w:space="0" w:color="auto"/>
        <w:left w:val="none" w:sz="0" w:space="0" w:color="auto"/>
        <w:bottom w:val="none" w:sz="0" w:space="0" w:color="auto"/>
        <w:right w:val="none" w:sz="0" w:space="0" w:color="auto"/>
      </w:divBdr>
    </w:div>
    <w:div w:id="1588271509">
      <w:marLeft w:val="0"/>
      <w:marRight w:val="0"/>
      <w:marTop w:val="0"/>
      <w:marBottom w:val="0"/>
      <w:divBdr>
        <w:top w:val="none" w:sz="0" w:space="0" w:color="auto"/>
        <w:left w:val="none" w:sz="0" w:space="0" w:color="auto"/>
        <w:bottom w:val="none" w:sz="0" w:space="0" w:color="auto"/>
        <w:right w:val="none" w:sz="0" w:space="0" w:color="auto"/>
      </w:divBdr>
    </w:div>
    <w:div w:id="1588271514">
      <w:marLeft w:val="0"/>
      <w:marRight w:val="0"/>
      <w:marTop w:val="0"/>
      <w:marBottom w:val="0"/>
      <w:divBdr>
        <w:top w:val="none" w:sz="0" w:space="0" w:color="auto"/>
        <w:left w:val="none" w:sz="0" w:space="0" w:color="auto"/>
        <w:bottom w:val="none" w:sz="0" w:space="0" w:color="auto"/>
        <w:right w:val="none" w:sz="0" w:space="0" w:color="auto"/>
      </w:divBdr>
      <w:divsChild>
        <w:div w:id="1588271517">
          <w:marLeft w:val="0"/>
          <w:marRight w:val="0"/>
          <w:marTop w:val="0"/>
          <w:marBottom w:val="0"/>
          <w:divBdr>
            <w:top w:val="none" w:sz="0" w:space="0" w:color="auto"/>
            <w:left w:val="none" w:sz="0" w:space="0" w:color="auto"/>
            <w:bottom w:val="none" w:sz="0" w:space="0" w:color="auto"/>
            <w:right w:val="none" w:sz="0" w:space="0" w:color="auto"/>
          </w:divBdr>
          <w:divsChild>
            <w:div w:id="1588271501">
              <w:marLeft w:val="0"/>
              <w:marRight w:val="0"/>
              <w:marTop w:val="0"/>
              <w:marBottom w:val="0"/>
              <w:divBdr>
                <w:top w:val="none" w:sz="0" w:space="0" w:color="auto"/>
                <w:left w:val="none" w:sz="0" w:space="0" w:color="auto"/>
                <w:bottom w:val="none" w:sz="0" w:space="0" w:color="auto"/>
                <w:right w:val="none" w:sz="0" w:space="0" w:color="auto"/>
              </w:divBdr>
              <w:divsChild>
                <w:div w:id="1588271503">
                  <w:marLeft w:val="0"/>
                  <w:marRight w:val="0"/>
                  <w:marTop w:val="0"/>
                  <w:marBottom w:val="0"/>
                  <w:divBdr>
                    <w:top w:val="none" w:sz="0" w:space="0" w:color="auto"/>
                    <w:left w:val="none" w:sz="0" w:space="0" w:color="auto"/>
                    <w:bottom w:val="none" w:sz="0" w:space="0" w:color="auto"/>
                    <w:right w:val="none" w:sz="0" w:space="0" w:color="auto"/>
                  </w:divBdr>
                  <w:divsChild>
                    <w:div w:id="1588271513">
                      <w:marLeft w:val="1"/>
                      <w:marRight w:val="0"/>
                      <w:marTop w:val="0"/>
                      <w:marBottom w:val="0"/>
                      <w:divBdr>
                        <w:top w:val="none" w:sz="0" w:space="0" w:color="auto"/>
                        <w:left w:val="none" w:sz="0" w:space="0" w:color="auto"/>
                        <w:bottom w:val="none" w:sz="0" w:space="0" w:color="auto"/>
                        <w:right w:val="none" w:sz="0" w:space="0" w:color="auto"/>
                      </w:divBdr>
                      <w:divsChild>
                        <w:div w:id="1588271520">
                          <w:marLeft w:val="0"/>
                          <w:marRight w:val="0"/>
                          <w:marTop w:val="0"/>
                          <w:marBottom w:val="0"/>
                          <w:divBdr>
                            <w:top w:val="none" w:sz="0" w:space="0" w:color="auto"/>
                            <w:left w:val="none" w:sz="0" w:space="0" w:color="auto"/>
                            <w:bottom w:val="none" w:sz="0" w:space="0" w:color="auto"/>
                            <w:right w:val="none" w:sz="0" w:space="0" w:color="auto"/>
                          </w:divBdr>
                          <w:divsChild>
                            <w:div w:id="1588271508">
                              <w:marLeft w:val="0"/>
                              <w:marRight w:val="0"/>
                              <w:marTop w:val="0"/>
                              <w:marBottom w:val="360"/>
                              <w:divBdr>
                                <w:top w:val="none" w:sz="0" w:space="0" w:color="auto"/>
                                <w:left w:val="none" w:sz="0" w:space="0" w:color="auto"/>
                                <w:bottom w:val="none" w:sz="0" w:space="0" w:color="auto"/>
                                <w:right w:val="none" w:sz="0" w:space="0" w:color="auto"/>
                              </w:divBdr>
                              <w:divsChild>
                                <w:div w:id="1588271519">
                                  <w:marLeft w:val="0"/>
                                  <w:marRight w:val="0"/>
                                  <w:marTop w:val="0"/>
                                  <w:marBottom w:val="0"/>
                                  <w:divBdr>
                                    <w:top w:val="none" w:sz="0" w:space="0" w:color="auto"/>
                                    <w:left w:val="none" w:sz="0" w:space="0" w:color="auto"/>
                                    <w:bottom w:val="none" w:sz="0" w:space="0" w:color="auto"/>
                                    <w:right w:val="none" w:sz="0" w:space="0" w:color="auto"/>
                                  </w:divBdr>
                                  <w:divsChild>
                                    <w:div w:id="1588271500">
                                      <w:marLeft w:val="0"/>
                                      <w:marRight w:val="0"/>
                                      <w:marTop w:val="0"/>
                                      <w:marBottom w:val="0"/>
                                      <w:divBdr>
                                        <w:top w:val="none" w:sz="0" w:space="0" w:color="auto"/>
                                        <w:left w:val="none" w:sz="0" w:space="0" w:color="auto"/>
                                        <w:bottom w:val="none" w:sz="0" w:space="0" w:color="auto"/>
                                        <w:right w:val="none" w:sz="0" w:space="0" w:color="auto"/>
                                      </w:divBdr>
                                      <w:divsChild>
                                        <w:div w:id="15882715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1521">
      <w:marLeft w:val="0"/>
      <w:marRight w:val="0"/>
      <w:marTop w:val="0"/>
      <w:marBottom w:val="0"/>
      <w:divBdr>
        <w:top w:val="none" w:sz="0" w:space="0" w:color="auto"/>
        <w:left w:val="none" w:sz="0" w:space="0" w:color="auto"/>
        <w:bottom w:val="none" w:sz="0" w:space="0" w:color="auto"/>
        <w:right w:val="none" w:sz="0" w:space="0" w:color="auto"/>
      </w:divBdr>
    </w:div>
    <w:div w:id="1588271522">
      <w:marLeft w:val="0"/>
      <w:marRight w:val="0"/>
      <w:marTop w:val="0"/>
      <w:marBottom w:val="0"/>
      <w:divBdr>
        <w:top w:val="none" w:sz="0" w:space="0" w:color="auto"/>
        <w:left w:val="none" w:sz="0" w:space="0" w:color="auto"/>
        <w:bottom w:val="none" w:sz="0" w:space="0" w:color="auto"/>
        <w:right w:val="none" w:sz="0" w:space="0" w:color="auto"/>
      </w:divBdr>
    </w:div>
    <w:div w:id="1588271523">
      <w:marLeft w:val="0"/>
      <w:marRight w:val="0"/>
      <w:marTop w:val="0"/>
      <w:marBottom w:val="0"/>
      <w:divBdr>
        <w:top w:val="none" w:sz="0" w:space="0" w:color="auto"/>
        <w:left w:val="none" w:sz="0" w:space="0" w:color="auto"/>
        <w:bottom w:val="none" w:sz="0" w:space="0" w:color="auto"/>
        <w:right w:val="none" w:sz="0" w:space="0" w:color="auto"/>
      </w:divBdr>
    </w:div>
    <w:div w:id="1588271528">
      <w:marLeft w:val="0"/>
      <w:marRight w:val="0"/>
      <w:marTop w:val="0"/>
      <w:marBottom w:val="0"/>
      <w:divBdr>
        <w:top w:val="none" w:sz="0" w:space="0" w:color="auto"/>
        <w:left w:val="none" w:sz="0" w:space="0" w:color="auto"/>
        <w:bottom w:val="none" w:sz="0" w:space="0" w:color="auto"/>
        <w:right w:val="none" w:sz="0" w:space="0" w:color="auto"/>
      </w:divBdr>
      <w:divsChild>
        <w:div w:id="1588270961">
          <w:marLeft w:val="0"/>
          <w:marRight w:val="0"/>
          <w:marTop w:val="0"/>
          <w:marBottom w:val="0"/>
          <w:divBdr>
            <w:top w:val="none" w:sz="0" w:space="0" w:color="auto"/>
            <w:left w:val="none" w:sz="0" w:space="0" w:color="auto"/>
            <w:bottom w:val="none" w:sz="0" w:space="0" w:color="auto"/>
            <w:right w:val="none" w:sz="0" w:space="0" w:color="auto"/>
          </w:divBdr>
          <w:divsChild>
            <w:div w:id="1588271527">
              <w:marLeft w:val="0"/>
              <w:marRight w:val="0"/>
              <w:marTop w:val="0"/>
              <w:marBottom w:val="0"/>
              <w:divBdr>
                <w:top w:val="none" w:sz="0" w:space="0" w:color="auto"/>
                <w:left w:val="none" w:sz="0" w:space="0" w:color="auto"/>
                <w:bottom w:val="none" w:sz="0" w:space="0" w:color="auto"/>
                <w:right w:val="none" w:sz="0" w:space="0" w:color="auto"/>
              </w:divBdr>
              <w:divsChild>
                <w:div w:id="1588271530">
                  <w:marLeft w:val="0"/>
                  <w:marRight w:val="0"/>
                  <w:marTop w:val="0"/>
                  <w:marBottom w:val="0"/>
                  <w:divBdr>
                    <w:top w:val="none" w:sz="0" w:space="0" w:color="auto"/>
                    <w:left w:val="none" w:sz="0" w:space="0" w:color="auto"/>
                    <w:bottom w:val="none" w:sz="0" w:space="0" w:color="auto"/>
                    <w:right w:val="none" w:sz="0" w:space="0" w:color="auto"/>
                  </w:divBdr>
                  <w:divsChild>
                    <w:div w:id="15882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529">
      <w:marLeft w:val="0"/>
      <w:marRight w:val="0"/>
      <w:marTop w:val="0"/>
      <w:marBottom w:val="0"/>
      <w:divBdr>
        <w:top w:val="none" w:sz="0" w:space="0" w:color="auto"/>
        <w:left w:val="none" w:sz="0" w:space="0" w:color="auto"/>
        <w:bottom w:val="none" w:sz="0" w:space="0" w:color="auto"/>
        <w:right w:val="none" w:sz="0" w:space="0" w:color="auto"/>
      </w:divBdr>
      <w:divsChild>
        <w:div w:id="1588271524">
          <w:marLeft w:val="0"/>
          <w:marRight w:val="0"/>
          <w:marTop w:val="0"/>
          <w:marBottom w:val="0"/>
          <w:divBdr>
            <w:top w:val="none" w:sz="0" w:space="0" w:color="auto"/>
            <w:left w:val="none" w:sz="0" w:space="0" w:color="auto"/>
            <w:bottom w:val="none" w:sz="0" w:space="0" w:color="auto"/>
            <w:right w:val="none" w:sz="0" w:space="0" w:color="auto"/>
          </w:divBdr>
          <w:divsChild>
            <w:div w:id="1588271525">
              <w:marLeft w:val="0"/>
              <w:marRight w:val="0"/>
              <w:marTop w:val="0"/>
              <w:marBottom w:val="0"/>
              <w:divBdr>
                <w:top w:val="none" w:sz="0" w:space="0" w:color="auto"/>
                <w:left w:val="none" w:sz="0" w:space="0" w:color="auto"/>
                <w:bottom w:val="none" w:sz="0" w:space="0" w:color="auto"/>
                <w:right w:val="none" w:sz="0" w:space="0" w:color="auto"/>
              </w:divBdr>
              <w:divsChild>
                <w:div w:id="1588270960">
                  <w:marLeft w:val="0"/>
                  <w:marRight w:val="0"/>
                  <w:marTop w:val="0"/>
                  <w:marBottom w:val="0"/>
                  <w:divBdr>
                    <w:top w:val="none" w:sz="0" w:space="0" w:color="auto"/>
                    <w:left w:val="none" w:sz="0" w:space="0" w:color="auto"/>
                    <w:bottom w:val="none" w:sz="0" w:space="0" w:color="auto"/>
                    <w:right w:val="none" w:sz="0" w:space="0" w:color="auto"/>
                  </w:divBdr>
                  <w:divsChild>
                    <w:div w:id="15882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533">
      <w:marLeft w:val="0"/>
      <w:marRight w:val="0"/>
      <w:marTop w:val="0"/>
      <w:marBottom w:val="0"/>
      <w:divBdr>
        <w:top w:val="none" w:sz="0" w:space="0" w:color="auto"/>
        <w:left w:val="none" w:sz="0" w:space="0" w:color="auto"/>
        <w:bottom w:val="none" w:sz="0" w:space="0" w:color="auto"/>
        <w:right w:val="none" w:sz="0" w:space="0" w:color="auto"/>
      </w:divBdr>
      <w:divsChild>
        <w:div w:id="1588270387">
          <w:marLeft w:val="0"/>
          <w:marRight w:val="0"/>
          <w:marTop w:val="0"/>
          <w:marBottom w:val="0"/>
          <w:divBdr>
            <w:top w:val="none" w:sz="0" w:space="0" w:color="auto"/>
            <w:left w:val="none" w:sz="0" w:space="0" w:color="auto"/>
            <w:bottom w:val="none" w:sz="0" w:space="0" w:color="auto"/>
            <w:right w:val="none" w:sz="0" w:space="0" w:color="auto"/>
          </w:divBdr>
          <w:divsChild>
            <w:div w:id="1588271535">
              <w:marLeft w:val="0"/>
              <w:marRight w:val="0"/>
              <w:marTop w:val="0"/>
              <w:marBottom w:val="0"/>
              <w:divBdr>
                <w:top w:val="none" w:sz="0" w:space="0" w:color="auto"/>
                <w:left w:val="none" w:sz="0" w:space="0" w:color="auto"/>
                <w:bottom w:val="none" w:sz="0" w:space="0" w:color="auto"/>
                <w:right w:val="none" w:sz="0" w:space="0" w:color="auto"/>
              </w:divBdr>
              <w:divsChild>
                <w:div w:id="1588271532">
                  <w:marLeft w:val="0"/>
                  <w:marRight w:val="0"/>
                  <w:marTop w:val="0"/>
                  <w:marBottom w:val="0"/>
                  <w:divBdr>
                    <w:top w:val="none" w:sz="0" w:space="0" w:color="auto"/>
                    <w:left w:val="none" w:sz="0" w:space="0" w:color="auto"/>
                    <w:bottom w:val="none" w:sz="0" w:space="0" w:color="auto"/>
                    <w:right w:val="none" w:sz="0" w:space="0" w:color="auto"/>
                  </w:divBdr>
                  <w:divsChild>
                    <w:div w:id="15882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539">
      <w:marLeft w:val="0"/>
      <w:marRight w:val="0"/>
      <w:marTop w:val="0"/>
      <w:marBottom w:val="0"/>
      <w:divBdr>
        <w:top w:val="none" w:sz="0" w:space="0" w:color="auto"/>
        <w:left w:val="none" w:sz="0" w:space="0" w:color="auto"/>
        <w:bottom w:val="none" w:sz="0" w:space="0" w:color="auto"/>
        <w:right w:val="none" w:sz="0" w:space="0" w:color="auto"/>
      </w:divBdr>
      <w:divsChild>
        <w:div w:id="1588271538">
          <w:marLeft w:val="0"/>
          <w:marRight w:val="0"/>
          <w:marTop w:val="0"/>
          <w:marBottom w:val="0"/>
          <w:divBdr>
            <w:top w:val="none" w:sz="0" w:space="0" w:color="auto"/>
            <w:left w:val="none" w:sz="0" w:space="0" w:color="auto"/>
            <w:bottom w:val="none" w:sz="0" w:space="0" w:color="auto"/>
            <w:right w:val="none" w:sz="0" w:space="0" w:color="auto"/>
          </w:divBdr>
          <w:divsChild>
            <w:div w:id="1588271537">
              <w:marLeft w:val="0"/>
              <w:marRight w:val="0"/>
              <w:marTop w:val="0"/>
              <w:marBottom w:val="0"/>
              <w:divBdr>
                <w:top w:val="none" w:sz="0" w:space="0" w:color="auto"/>
                <w:left w:val="none" w:sz="0" w:space="0" w:color="auto"/>
                <w:bottom w:val="none" w:sz="0" w:space="0" w:color="auto"/>
                <w:right w:val="none" w:sz="0" w:space="0" w:color="auto"/>
              </w:divBdr>
              <w:divsChild>
                <w:div w:id="1588269237">
                  <w:marLeft w:val="0"/>
                  <w:marRight w:val="0"/>
                  <w:marTop w:val="0"/>
                  <w:marBottom w:val="0"/>
                  <w:divBdr>
                    <w:top w:val="none" w:sz="0" w:space="0" w:color="auto"/>
                    <w:left w:val="none" w:sz="0" w:space="0" w:color="auto"/>
                    <w:bottom w:val="none" w:sz="0" w:space="0" w:color="auto"/>
                    <w:right w:val="none" w:sz="0" w:space="0" w:color="auto"/>
                  </w:divBdr>
                  <w:divsChild>
                    <w:div w:id="15882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540">
      <w:marLeft w:val="0"/>
      <w:marRight w:val="0"/>
      <w:marTop w:val="0"/>
      <w:marBottom w:val="0"/>
      <w:divBdr>
        <w:top w:val="none" w:sz="0" w:space="0" w:color="auto"/>
        <w:left w:val="none" w:sz="0" w:space="0" w:color="auto"/>
        <w:bottom w:val="none" w:sz="0" w:space="0" w:color="auto"/>
        <w:right w:val="none" w:sz="0" w:space="0" w:color="auto"/>
      </w:divBdr>
    </w:div>
    <w:div w:id="1588271541">
      <w:marLeft w:val="0"/>
      <w:marRight w:val="0"/>
      <w:marTop w:val="0"/>
      <w:marBottom w:val="0"/>
      <w:divBdr>
        <w:top w:val="none" w:sz="0" w:space="0" w:color="auto"/>
        <w:left w:val="none" w:sz="0" w:space="0" w:color="auto"/>
        <w:bottom w:val="none" w:sz="0" w:space="0" w:color="auto"/>
        <w:right w:val="none" w:sz="0" w:space="0" w:color="auto"/>
      </w:divBdr>
    </w:div>
    <w:div w:id="1588271542">
      <w:marLeft w:val="0"/>
      <w:marRight w:val="0"/>
      <w:marTop w:val="0"/>
      <w:marBottom w:val="0"/>
      <w:divBdr>
        <w:top w:val="none" w:sz="0" w:space="0" w:color="auto"/>
        <w:left w:val="none" w:sz="0" w:space="0" w:color="auto"/>
        <w:bottom w:val="none" w:sz="0" w:space="0" w:color="auto"/>
        <w:right w:val="none" w:sz="0" w:space="0" w:color="auto"/>
      </w:divBdr>
    </w:div>
    <w:div w:id="1588271543">
      <w:marLeft w:val="0"/>
      <w:marRight w:val="0"/>
      <w:marTop w:val="0"/>
      <w:marBottom w:val="0"/>
      <w:divBdr>
        <w:top w:val="none" w:sz="0" w:space="0" w:color="auto"/>
        <w:left w:val="none" w:sz="0" w:space="0" w:color="auto"/>
        <w:bottom w:val="none" w:sz="0" w:space="0" w:color="auto"/>
        <w:right w:val="none" w:sz="0" w:space="0" w:color="auto"/>
      </w:divBdr>
    </w:div>
    <w:div w:id="1588271544">
      <w:marLeft w:val="0"/>
      <w:marRight w:val="0"/>
      <w:marTop w:val="0"/>
      <w:marBottom w:val="0"/>
      <w:divBdr>
        <w:top w:val="none" w:sz="0" w:space="0" w:color="auto"/>
        <w:left w:val="none" w:sz="0" w:space="0" w:color="auto"/>
        <w:bottom w:val="none" w:sz="0" w:space="0" w:color="auto"/>
        <w:right w:val="none" w:sz="0" w:space="0" w:color="auto"/>
      </w:divBdr>
    </w:div>
    <w:div w:id="1588271545">
      <w:marLeft w:val="0"/>
      <w:marRight w:val="0"/>
      <w:marTop w:val="0"/>
      <w:marBottom w:val="0"/>
      <w:divBdr>
        <w:top w:val="none" w:sz="0" w:space="0" w:color="auto"/>
        <w:left w:val="none" w:sz="0" w:space="0" w:color="auto"/>
        <w:bottom w:val="none" w:sz="0" w:space="0" w:color="auto"/>
        <w:right w:val="none" w:sz="0" w:space="0" w:color="auto"/>
      </w:divBdr>
    </w:div>
    <w:div w:id="1588271550">
      <w:marLeft w:val="0"/>
      <w:marRight w:val="0"/>
      <w:marTop w:val="0"/>
      <w:marBottom w:val="0"/>
      <w:divBdr>
        <w:top w:val="none" w:sz="0" w:space="0" w:color="auto"/>
        <w:left w:val="none" w:sz="0" w:space="0" w:color="auto"/>
        <w:bottom w:val="none" w:sz="0" w:space="0" w:color="auto"/>
        <w:right w:val="none" w:sz="0" w:space="0" w:color="auto"/>
      </w:divBdr>
    </w:div>
    <w:div w:id="1588271551">
      <w:marLeft w:val="0"/>
      <w:marRight w:val="0"/>
      <w:marTop w:val="0"/>
      <w:marBottom w:val="0"/>
      <w:divBdr>
        <w:top w:val="none" w:sz="0" w:space="0" w:color="auto"/>
        <w:left w:val="none" w:sz="0" w:space="0" w:color="auto"/>
        <w:bottom w:val="none" w:sz="0" w:space="0" w:color="auto"/>
        <w:right w:val="none" w:sz="0" w:space="0" w:color="auto"/>
      </w:divBdr>
    </w:div>
    <w:div w:id="1588271552">
      <w:marLeft w:val="0"/>
      <w:marRight w:val="0"/>
      <w:marTop w:val="0"/>
      <w:marBottom w:val="0"/>
      <w:divBdr>
        <w:top w:val="none" w:sz="0" w:space="0" w:color="auto"/>
        <w:left w:val="none" w:sz="0" w:space="0" w:color="auto"/>
        <w:bottom w:val="none" w:sz="0" w:space="0" w:color="auto"/>
        <w:right w:val="none" w:sz="0" w:space="0" w:color="auto"/>
      </w:divBdr>
    </w:div>
    <w:div w:id="1588271575">
      <w:marLeft w:val="0"/>
      <w:marRight w:val="0"/>
      <w:marTop w:val="0"/>
      <w:marBottom w:val="0"/>
      <w:divBdr>
        <w:top w:val="none" w:sz="0" w:space="0" w:color="auto"/>
        <w:left w:val="none" w:sz="0" w:space="0" w:color="auto"/>
        <w:bottom w:val="none" w:sz="0" w:space="0" w:color="auto"/>
        <w:right w:val="none" w:sz="0" w:space="0" w:color="auto"/>
      </w:divBdr>
      <w:divsChild>
        <w:div w:id="1588271784">
          <w:marLeft w:val="0"/>
          <w:marRight w:val="0"/>
          <w:marTop w:val="0"/>
          <w:marBottom w:val="0"/>
          <w:divBdr>
            <w:top w:val="none" w:sz="0" w:space="0" w:color="auto"/>
            <w:left w:val="none" w:sz="0" w:space="0" w:color="auto"/>
            <w:bottom w:val="none" w:sz="0" w:space="0" w:color="auto"/>
            <w:right w:val="none" w:sz="0" w:space="0" w:color="auto"/>
          </w:divBdr>
          <w:divsChild>
            <w:div w:id="1588271760">
              <w:marLeft w:val="0"/>
              <w:marRight w:val="0"/>
              <w:marTop w:val="0"/>
              <w:marBottom w:val="0"/>
              <w:divBdr>
                <w:top w:val="none" w:sz="0" w:space="0" w:color="auto"/>
                <w:left w:val="none" w:sz="0" w:space="0" w:color="auto"/>
                <w:bottom w:val="none" w:sz="0" w:space="0" w:color="auto"/>
                <w:right w:val="none" w:sz="0" w:space="0" w:color="auto"/>
              </w:divBdr>
              <w:divsChild>
                <w:div w:id="1588271787">
                  <w:marLeft w:val="0"/>
                  <w:marRight w:val="0"/>
                  <w:marTop w:val="0"/>
                  <w:marBottom w:val="0"/>
                  <w:divBdr>
                    <w:top w:val="none" w:sz="0" w:space="0" w:color="auto"/>
                    <w:left w:val="none" w:sz="0" w:space="0" w:color="auto"/>
                    <w:bottom w:val="none" w:sz="0" w:space="0" w:color="auto"/>
                    <w:right w:val="none" w:sz="0" w:space="0" w:color="auto"/>
                  </w:divBdr>
                  <w:divsChild>
                    <w:div w:id="1588271572">
                      <w:marLeft w:val="0"/>
                      <w:marRight w:val="0"/>
                      <w:marTop w:val="0"/>
                      <w:marBottom w:val="0"/>
                      <w:divBdr>
                        <w:top w:val="none" w:sz="0" w:space="0" w:color="auto"/>
                        <w:left w:val="none" w:sz="0" w:space="0" w:color="auto"/>
                        <w:bottom w:val="none" w:sz="0" w:space="0" w:color="auto"/>
                        <w:right w:val="none" w:sz="0" w:space="0" w:color="auto"/>
                      </w:divBdr>
                      <w:divsChild>
                        <w:div w:id="1588271780">
                          <w:marLeft w:val="0"/>
                          <w:marRight w:val="0"/>
                          <w:marTop w:val="0"/>
                          <w:marBottom w:val="0"/>
                          <w:divBdr>
                            <w:top w:val="none" w:sz="0" w:space="0" w:color="auto"/>
                            <w:left w:val="none" w:sz="0" w:space="0" w:color="auto"/>
                            <w:bottom w:val="none" w:sz="0" w:space="0" w:color="auto"/>
                            <w:right w:val="none" w:sz="0" w:space="0" w:color="auto"/>
                          </w:divBdr>
                          <w:divsChild>
                            <w:div w:id="1588271791">
                              <w:marLeft w:val="0"/>
                              <w:marRight w:val="0"/>
                              <w:marTop w:val="0"/>
                              <w:marBottom w:val="0"/>
                              <w:divBdr>
                                <w:top w:val="none" w:sz="0" w:space="0" w:color="auto"/>
                                <w:left w:val="none" w:sz="0" w:space="0" w:color="auto"/>
                                <w:bottom w:val="none" w:sz="0" w:space="0" w:color="auto"/>
                                <w:right w:val="none" w:sz="0" w:space="0" w:color="auto"/>
                              </w:divBdr>
                              <w:divsChild>
                                <w:div w:id="1588271577">
                                  <w:marLeft w:val="0"/>
                                  <w:marRight w:val="0"/>
                                  <w:marTop w:val="0"/>
                                  <w:marBottom w:val="0"/>
                                  <w:divBdr>
                                    <w:top w:val="none" w:sz="0" w:space="0" w:color="auto"/>
                                    <w:left w:val="none" w:sz="0" w:space="0" w:color="auto"/>
                                    <w:bottom w:val="none" w:sz="0" w:space="0" w:color="auto"/>
                                    <w:right w:val="none" w:sz="0" w:space="0" w:color="auto"/>
                                  </w:divBdr>
                                  <w:divsChild>
                                    <w:div w:id="158827176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1583">
      <w:marLeft w:val="0"/>
      <w:marRight w:val="0"/>
      <w:marTop w:val="0"/>
      <w:marBottom w:val="0"/>
      <w:divBdr>
        <w:top w:val="none" w:sz="0" w:space="0" w:color="auto"/>
        <w:left w:val="none" w:sz="0" w:space="0" w:color="auto"/>
        <w:bottom w:val="none" w:sz="0" w:space="0" w:color="auto"/>
        <w:right w:val="none" w:sz="0" w:space="0" w:color="auto"/>
      </w:divBdr>
      <w:divsChild>
        <w:div w:id="1588271582">
          <w:marLeft w:val="0"/>
          <w:marRight w:val="0"/>
          <w:marTop w:val="0"/>
          <w:marBottom w:val="0"/>
          <w:divBdr>
            <w:top w:val="none" w:sz="0" w:space="0" w:color="auto"/>
            <w:left w:val="none" w:sz="0" w:space="0" w:color="auto"/>
            <w:bottom w:val="none" w:sz="0" w:space="0" w:color="auto"/>
            <w:right w:val="none" w:sz="0" w:space="0" w:color="auto"/>
          </w:divBdr>
          <w:divsChild>
            <w:div w:id="1588271590">
              <w:marLeft w:val="0"/>
              <w:marRight w:val="0"/>
              <w:marTop w:val="0"/>
              <w:marBottom w:val="0"/>
              <w:divBdr>
                <w:top w:val="none" w:sz="0" w:space="0" w:color="auto"/>
                <w:left w:val="none" w:sz="0" w:space="0" w:color="auto"/>
                <w:bottom w:val="none" w:sz="0" w:space="0" w:color="auto"/>
                <w:right w:val="none" w:sz="0" w:space="0" w:color="auto"/>
              </w:divBdr>
              <w:divsChild>
                <w:div w:id="1588271599">
                  <w:marLeft w:val="0"/>
                  <w:marRight w:val="0"/>
                  <w:marTop w:val="0"/>
                  <w:marBottom w:val="0"/>
                  <w:divBdr>
                    <w:top w:val="none" w:sz="0" w:space="0" w:color="auto"/>
                    <w:left w:val="none" w:sz="0" w:space="0" w:color="auto"/>
                    <w:bottom w:val="none" w:sz="0" w:space="0" w:color="auto"/>
                    <w:right w:val="none" w:sz="0" w:space="0" w:color="auto"/>
                  </w:divBdr>
                  <w:divsChild>
                    <w:div w:id="15882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588">
      <w:marLeft w:val="0"/>
      <w:marRight w:val="0"/>
      <w:marTop w:val="0"/>
      <w:marBottom w:val="0"/>
      <w:divBdr>
        <w:top w:val="none" w:sz="0" w:space="0" w:color="auto"/>
        <w:left w:val="none" w:sz="0" w:space="0" w:color="auto"/>
        <w:bottom w:val="none" w:sz="0" w:space="0" w:color="auto"/>
        <w:right w:val="none" w:sz="0" w:space="0" w:color="auto"/>
      </w:divBdr>
      <w:divsChild>
        <w:div w:id="1588271602">
          <w:marLeft w:val="0"/>
          <w:marRight w:val="0"/>
          <w:marTop w:val="0"/>
          <w:marBottom w:val="0"/>
          <w:divBdr>
            <w:top w:val="none" w:sz="0" w:space="0" w:color="auto"/>
            <w:left w:val="none" w:sz="0" w:space="0" w:color="auto"/>
            <w:bottom w:val="none" w:sz="0" w:space="0" w:color="auto"/>
            <w:right w:val="none" w:sz="0" w:space="0" w:color="auto"/>
          </w:divBdr>
          <w:divsChild>
            <w:div w:id="1588271585">
              <w:marLeft w:val="0"/>
              <w:marRight w:val="0"/>
              <w:marTop w:val="0"/>
              <w:marBottom w:val="0"/>
              <w:divBdr>
                <w:top w:val="none" w:sz="0" w:space="0" w:color="auto"/>
                <w:left w:val="none" w:sz="0" w:space="0" w:color="auto"/>
                <w:bottom w:val="none" w:sz="0" w:space="0" w:color="auto"/>
                <w:right w:val="none" w:sz="0" w:space="0" w:color="auto"/>
              </w:divBdr>
              <w:divsChild>
                <w:div w:id="1588271596">
                  <w:marLeft w:val="0"/>
                  <w:marRight w:val="0"/>
                  <w:marTop w:val="0"/>
                  <w:marBottom w:val="0"/>
                  <w:divBdr>
                    <w:top w:val="none" w:sz="0" w:space="0" w:color="auto"/>
                    <w:left w:val="none" w:sz="0" w:space="0" w:color="auto"/>
                    <w:bottom w:val="none" w:sz="0" w:space="0" w:color="auto"/>
                    <w:right w:val="none" w:sz="0" w:space="0" w:color="auto"/>
                  </w:divBdr>
                  <w:divsChild>
                    <w:div w:id="158827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592">
      <w:marLeft w:val="0"/>
      <w:marRight w:val="0"/>
      <w:marTop w:val="0"/>
      <w:marBottom w:val="0"/>
      <w:divBdr>
        <w:top w:val="none" w:sz="0" w:space="0" w:color="auto"/>
        <w:left w:val="none" w:sz="0" w:space="0" w:color="auto"/>
        <w:bottom w:val="none" w:sz="0" w:space="0" w:color="auto"/>
        <w:right w:val="none" w:sz="0" w:space="0" w:color="auto"/>
      </w:divBdr>
      <w:divsChild>
        <w:div w:id="1588271591">
          <w:marLeft w:val="0"/>
          <w:marRight w:val="0"/>
          <w:marTop w:val="0"/>
          <w:marBottom w:val="0"/>
          <w:divBdr>
            <w:top w:val="none" w:sz="0" w:space="0" w:color="auto"/>
            <w:left w:val="none" w:sz="0" w:space="0" w:color="auto"/>
            <w:bottom w:val="none" w:sz="0" w:space="0" w:color="auto"/>
            <w:right w:val="none" w:sz="0" w:space="0" w:color="auto"/>
          </w:divBdr>
          <w:divsChild>
            <w:div w:id="1588271746">
              <w:marLeft w:val="0"/>
              <w:marRight w:val="0"/>
              <w:marTop w:val="0"/>
              <w:marBottom w:val="0"/>
              <w:divBdr>
                <w:top w:val="none" w:sz="0" w:space="0" w:color="auto"/>
                <w:left w:val="none" w:sz="0" w:space="0" w:color="auto"/>
                <w:bottom w:val="none" w:sz="0" w:space="0" w:color="auto"/>
                <w:right w:val="none" w:sz="0" w:space="0" w:color="auto"/>
              </w:divBdr>
              <w:divsChild>
                <w:div w:id="1588271584">
                  <w:marLeft w:val="0"/>
                  <w:marRight w:val="0"/>
                  <w:marTop w:val="0"/>
                  <w:marBottom w:val="0"/>
                  <w:divBdr>
                    <w:top w:val="none" w:sz="0" w:space="0" w:color="auto"/>
                    <w:left w:val="none" w:sz="0" w:space="0" w:color="auto"/>
                    <w:bottom w:val="none" w:sz="0" w:space="0" w:color="auto"/>
                    <w:right w:val="none" w:sz="0" w:space="0" w:color="auto"/>
                  </w:divBdr>
                  <w:divsChild>
                    <w:div w:id="15882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593">
      <w:marLeft w:val="0"/>
      <w:marRight w:val="0"/>
      <w:marTop w:val="0"/>
      <w:marBottom w:val="0"/>
      <w:divBdr>
        <w:top w:val="none" w:sz="0" w:space="0" w:color="auto"/>
        <w:left w:val="none" w:sz="0" w:space="0" w:color="auto"/>
        <w:bottom w:val="none" w:sz="0" w:space="0" w:color="auto"/>
        <w:right w:val="none" w:sz="0" w:space="0" w:color="auto"/>
      </w:divBdr>
      <w:divsChild>
        <w:div w:id="1588271601">
          <w:marLeft w:val="0"/>
          <w:marRight w:val="0"/>
          <w:marTop w:val="0"/>
          <w:marBottom w:val="0"/>
          <w:divBdr>
            <w:top w:val="none" w:sz="0" w:space="0" w:color="auto"/>
            <w:left w:val="none" w:sz="0" w:space="0" w:color="auto"/>
            <w:bottom w:val="none" w:sz="0" w:space="0" w:color="auto"/>
            <w:right w:val="none" w:sz="0" w:space="0" w:color="auto"/>
          </w:divBdr>
          <w:divsChild>
            <w:div w:id="1588271589">
              <w:marLeft w:val="0"/>
              <w:marRight w:val="0"/>
              <w:marTop w:val="0"/>
              <w:marBottom w:val="0"/>
              <w:divBdr>
                <w:top w:val="none" w:sz="0" w:space="0" w:color="auto"/>
                <w:left w:val="none" w:sz="0" w:space="0" w:color="auto"/>
                <w:bottom w:val="none" w:sz="0" w:space="0" w:color="auto"/>
                <w:right w:val="none" w:sz="0" w:space="0" w:color="auto"/>
              </w:divBdr>
              <w:divsChild>
                <w:div w:id="1588271587">
                  <w:marLeft w:val="0"/>
                  <w:marRight w:val="0"/>
                  <w:marTop w:val="0"/>
                  <w:marBottom w:val="0"/>
                  <w:divBdr>
                    <w:top w:val="none" w:sz="0" w:space="0" w:color="auto"/>
                    <w:left w:val="none" w:sz="0" w:space="0" w:color="auto"/>
                    <w:bottom w:val="none" w:sz="0" w:space="0" w:color="auto"/>
                    <w:right w:val="none" w:sz="0" w:space="0" w:color="auto"/>
                  </w:divBdr>
                  <w:divsChild>
                    <w:div w:id="158827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600">
      <w:marLeft w:val="0"/>
      <w:marRight w:val="0"/>
      <w:marTop w:val="0"/>
      <w:marBottom w:val="0"/>
      <w:divBdr>
        <w:top w:val="none" w:sz="0" w:space="0" w:color="auto"/>
        <w:left w:val="none" w:sz="0" w:space="0" w:color="auto"/>
        <w:bottom w:val="none" w:sz="0" w:space="0" w:color="auto"/>
        <w:right w:val="none" w:sz="0" w:space="0" w:color="auto"/>
      </w:divBdr>
      <w:divsChild>
        <w:div w:id="1588271747">
          <w:marLeft w:val="0"/>
          <w:marRight w:val="0"/>
          <w:marTop w:val="0"/>
          <w:marBottom w:val="0"/>
          <w:divBdr>
            <w:top w:val="none" w:sz="0" w:space="0" w:color="auto"/>
            <w:left w:val="none" w:sz="0" w:space="0" w:color="auto"/>
            <w:bottom w:val="none" w:sz="0" w:space="0" w:color="auto"/>
            <w:right w:val="none" w:sz="0" w:space="0" w:color="auto"/>
          </w:divBdr>
          <w:divsChild>
            <w:div w:id="1588271597">
              <w:marLeft w:val="0"/>
              <w:marRight w:val="0"/>
              <w:marTop w:val="0"/>
              <w:marBottom w:val="0"/>
              <w:divBdr>
                <w:top w:val="none" w:sz="0" w:space="0" w:color="auto"/>
                <w:left w:val="none" w:sz="0" w:space="0" w:color="auto"/>
                <w:bottom w:val="none" w:sz="0" w:space="0" w:color="auto"/>
                <w:right w:val="none" w:sz="0" w:space="0" w:color="auto"/>
              </w:divBdr>
              <w:divsChild>
                <w:div w:id="1588271586">
                  <w:marLeft w:val="0"/>
                  <w:marRight w:val="0"/>
                  <w:marTop w:val="0"/>
                  <w:marBottom w:val="0"/>
                  <w:divBdr>
                    <w:top w:val="none" w:sz="0" w:space="0" w:color="auto"/>
                    <w:left w:val="none" w:sz="0" w:space="0" w:color="auto"/>
                    <w:bottom w:val="none" w:sz="0" w:space="0" w:color="auto"/>
                    <w:right w:val="none" w:sz="0" w:space="0" w:color="auto"/>
                  </w:divBdr>
                  <w:divsChild>
                    <w:div w:id="15882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605">
      <w:marLeft w:val="0"/>
      <w:marRight w:val="0"/>
      <w:marTop w:val="0"/>
      <w:marBottom w:val="0"/>
      <w:divBdr>
        <w:top w:val="none" w:sz="0" w:space="0" w:color="auto"/>
        <w:left w:val="none" w:sz="0" w:space="0" w:color="auto"/>
        <w:bottom w:val="none" w:sz="0" w:space="0" w:color="auto"/>
        <w:right w:val="none" w:sz="0" w:space="0" w:color="auto"/>
      </w:divBdr>
    </w:div>
    <w:div w:id="1588271606">
      <w:marLeft w:val="0"/>
      <w:marRight w:val="0"/>
      <w:marTop w:val="0"/>
      <w:marBottom w:val="0"/>
      <w:divBdr>
        <w:top w:val="none" w:sz="0" w:space="0" w:color="auto"/>
        <w:left w:val="none" w:sz="0" w:space="0" w:color="auto"/>
        <w:bottom w:val="none" w:sz="0" w:space="0" w:color="auto"/>
        <w:right w:val="none" w:sz="0" w:space="0" w:color="auto"/>
      </w:divBdr>
      <w:divsChild>
        <w:div w:id="1588271727">
          <w:marLeft w:val="547"/>
          <w:marRight w:val="0"/>
          <w:marTop w:val="106"/>
          <w:marBottom w:val="60"/>
          <w:divBdr>
            <w:top w:val="none" w:sz="0" w:space="0" w:color="auto"/>
            <w:left w:val="none" w:sz="0" w:space="0" w:color="auto"/>
            <w:bottom w:val="none" w:sz="0" w:space="0" w:color="auto"/>
            <w:right w:val="none" w:sz="0" w:space="0" w:color="auto"/>
          </w:divBdr>
        </w:div>
        <w:div w:id="1588271728">
          <w:marLeft w:val="547"/>
          <w:marRight w:val="0"/>
          <w:marTop w:val="106"/>
          <w:marBottom w:val="60"/>
          <w:divBdr>
            <w:top w:val="none" w:sz="0" w:space="0" w:color="auto"/>
            <w:left w:val="none" w:sz="0" w:space="0" w:color="auto"/>
            <w:bottom w:val="none" w:sz="0" w:space="0" w:color="auto"/>
            <w:right w:val="none" w:sz="0" w:space="0" w:color="auto"/>
          </w:divBdr>
        </w:div>
        <w:div w:id="1588271731">
          <w:marLeft w:val="547"/>
          <w:marRight w:val="0"/>
          <w:marTop w:val="106"/>
          <w:marBottom w:val="60"/>
          <w:divBdr>
            <w:top w:val="none" w:sz="0" w:space="0" w:color="auto"/>
            <w:left w:val="none" w:sz="0" w:space="0" w:color="auto"/>
            <w:bottom w:val="none" w:sz="0" w:space="0" w:color="auto"/>
            <w:right w:val="none" w:sz="0" w:space="0" w:color="auto"/>
          </w:divBdr>
        </w:div>
        <w:div w:id="1588271734">
          <w:marLeft w:val="547"/>
          <w:marRight w:val="0"/>
          <w:marTop w:val="106"/>
          <w:marBottom w:val="60"/>
          <w:divBdr>
            <w:top w:val="none" w:sz="0" w:space="0" w:color="auto"/>
            <w:left w:val="none" w:sz="0" w:space="0" w:color="auto"/>
            <w:bottom w:val="none" w:sz="0" w:space="0" w:color="auto"/>
            <w:right w:val="none" w:sz="0" w:space="0" w:color="auto"/>
          </w:divBdr>
        </w:div>
        <w:div w:id="1588271735">
          <w:marLeft w:val="547"/>
          <w:marRight w:val="0"/>
          <w:marTop w:val="106"/>
          <w:marBottom w:val="60"/>
          <w:divBdr>
            <w:top w:val="none" w:sz="0" w:space="0" w:color="auto"/>
            <w:left w:val="none" w:sz="0" w:space="0" w:color="auto"/>
            <w:bottom w:val="none" w:sz="0" w:space="0" w:color="auto"/>
            <w:right w:val="none" w:sz="0" w:space="0" w:color="auto"/>
          </w:divBdr>
        </w:div>
      </w:divsChild>
    </w:div>
    <w:div w:id="1588271608">
      <w:marLeft w:val="0"/>
      <w:marRight w:val="0"/>
      <w:marTop w:val="0"/>
      <w:marBottom w:val="0"/>
      <w:divBdr>
        <w:top w:val="none" w:sz="0" w:space="0" w:color="auto"/>
        <w:left w:val="none" w:sz="0" w:space="0" w:color="auto"/>
        <w:bottom w:val="none" w:sz="0" w:space="0" w:color="auto"/>
        <w:right w:val="none" w:sz="0" w:space="0" w:color="auto"/>
      </w:divBdr>
      <w:divsChild>
        <w:div w:id="1588271607">
          <w:marLeft w:val="547"/>
          <w:marRight w:val="0"/>
          <w:marTop w:val="0"/>
          <w:marBottom w:val="0"/>
          <w:divBdr>
            <w:top w:val="none" w:sz="0" w:space="0" w:color="auto"/>
            <w:left w:val="none" w:sz="0" w:space="0" w:color="auto"/>
            <w:bottom w:val="none" w:sz="0" w:space="0" w:color="auto"/>
            <w:right w:val="none" w:sz="0" w:space="0" w:color="auto"/>
          </w:divBdr>
        </w:div>
      </w:divsChild>
    </w:div>
    <w:div w:id="1588271609">
      <w:marLeft w:val="0"/>
      <w:marRight w:val="0"/>
      <w:marTop w:val="0"/>
      <w:marBottom w:val="0"/>
      <w:divBdr>
        <w:top w:val="none" w:sz="0" w:space="0" w:color="auto"/>
        <w:left w:val="none" w:sz="0" w:space="0" w:color="auto"/>
        <w:bottom w:val="none" w:sz="0" w:space="0" w:color="auto"/>
        <w:right w:val="none" w:sz="0" w:space="0" w:color="auto"/>
      </w:divBdr>
      <w:divsChild>
        <w:div w:id="1588271610">
          <w:marLeft w:val="547"/>
          <w:marRight w:val="0"/>
          <w:marTop w:val="130"/>
          <w:marBottom w:val="0"/>
          <w:divBdr>
            <w:top w:val="none" w:sz="0" w:space="0" w:color="auto"/>
            <w:left w:val="none" w:sz="0" w:space="0" w:color="auto"/>
            <w:bottom w:val="none" w:sz="0" w:space="0" w:color="auto"/>
            <w:right w:val="none" w:sz="0" w:space="0" w:color="auto"/>
          </w:divBdr>
        </w:div>
      </w:divsChild>
    </w:div>
    <w:div w:id="1588271614">
      <w:marLeft w:val="0"/>
      <w:marRight w:val="0"/>
      <w:marTop w:val="0"/>
      <w:marBottom w:val="0"/>
      <w:divBdr>
        <w:top w:val="none" w:sz="0" w:space="0" w:color="auto"/>
        <w:left w:val="none" w:sz="0" w:space="0" w:color="auto"/>
        <w:bottom w:val="none" w:sz="0" w:space="0" w:color="auto"/>
        <w:right w:val="none" w:sz="0" w:space="0" w:color="auto"/>
      </w:divBdr>
      <w:divsChild>
        <w:div w:id="1588271615">
          <w:marLeft w:val="547"/>
          <w:marRight w:val="0"/>
          <w:marTop w:val="115"/>
          <w:marBottom w:val="0"/>
          <w:divBdr>
            <w:top w:val="none" w:sz="0" w:space="0" w:color="auto"/>
            <w:left w:val="none" w:sz="0" w:space="0" w:color="auto"/>
            <w:bottom w:val="none" w:sz="0" w:space="0" w:color="auto"/>
            <w:right w:val="none" w:sz="0" w:space="0" w:color="auto"/>
          </w:divBdr>
        </w:div>
      </w:divsChild>
    </w:div>
    <w:div w:id="1588271618">
      <w:marLeft w:val="0"/>
      <w:marRight w:val="0"/>
      <w:marTop w:val="0"/>
      <w:marBottom w:val="0"/>
      <w:divBdr>
        <w:top w:val="none" w:sz="0" w:space="0" w:color="auto"/>
        <w:left w:val="none" w:sz="0" w:space="0" w:color="auto"/>
        <w:bottom w:val="none" w:sz="0" w:space="0" w:color="auto"/>
        <w:right w:val="none" w:sz="0" w:space="0" w:color="auto"/>
      </w:divBdr>
      <w:divsChild>
        <w:div w:id="1588271617">
          <w:marLeft w:val="0"/>
          <w:marRight w:val="0"/>
          <w:marTop w:val="0"/>
          <w:marBottom w:val="0"/>
          <w:divBdr>
            <w:top w:val="none" w:sz="0" w:space="0" w:color="auto"/>
            <w:left w:val="none" w:sz="0" w:space="0" w:color="auto"/>
            <w:bottom w:val="none" w:sz="0" w:space="0" w:color="auto"/>
            <w:right w:val="none" w:sz="0" w:space="0" w:color="auto"/>
          </w:divBdr>
          <w:divsChild>
            <w:div w:id="1588271619">
              <w:marLeft w:val="0"/>
              <w:marRight w:val="0"/>
              <w:marTop w:val="0"/>
              <w:marBottom w:val="0"/>
              <w:divBdr>
                <w:top w:val="none" w:sz="0" w:space="0" w:color="auto"/>
                <w:left w:val="none" w:sz="0" w:space="0" w:color="auto"/>
                <w:bottom w:val="none" w:sz="0" w:space="0" w:color="auto"/>
                <w:right w:val="none" w:sz="0" w:space="0" w:color="auto"/>
              </w:divBdr>
              <w:divsChild>
                <w:div w:id="1588271722">
                  <w:marLeft w:val="0"/>
                  <w:marRight w:val="0"/>
                  <w:marTop w:val="0"/>
                  <w:marBottom w:val="0"/>
                  <w:divBdr>
                    <w:top w:val="none" w:sz="0" w:space="0" w:color="auto"/>
                    <w:left w:val="none" w:sz="0" w:space="0" w:color="auto"/>
                    <w:bottom w:val="none" w:sz="0" w:space="0" w:color="auto"/>
                    <w:right w:val="none" w:sz="0" w:space="0" w:color="auto"/>
                  </w:divBdr>
                  <w:divsChild>
                    <w:div w:id="15882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624">
      <w:marLeft w:val="0"/>
      <w:marRight w:val="0"/>
      <w:marTop w:val="0"/>
      <w:marBottom w:val="0"/>
      <w:divBdr>
        <w:top w:val="none" w:sz="0" w:space="0" w:color="auto"/>
        <w:left w:val="none" w:sz="0" w:space="0" w:color="auto"/>
        <w:bottom w:val="none" w:sz="0" w:space="0" w:color="auto"/>
        <w:right w:val="none" w:sz="0" w:space="0" w:color="auto"/>
      </w:divBdr>
      <w:divsChild>
        <w:div w:id="1588271621">
          <w:marLeft w:val="0"/>
          <w:marRight w:val="0"/>
          <w:marTop w:val="0"/>
          <w:marBottom w:val="0"/>
          <w:divBdr>
            <w:top w:val="none" w:sz="0" w:space="0" w:color="auto"/>
            <w:left w:val="none" w:sz="0" w:space="0" w:color="auto"/>
            <w:bottom w:val="none" w:sz="0" w:space="0" w:color="auto"/>
            <w:right w:val="none" w:sz="0" w:space="0" w:color="auto"/>
          </w:divBdr>
          <w:divsChild>
            <w:div w:id="1588271626">
              <w:marLeft w:val="0"/>
              <w:marRight w:val="0"/>
              <w:marTop w:val="0"/>
              <w:marBottom w:val="0"/>
              <w:divBdr>
                <w:top w:val="none" w:sz="0" w:space="0" w:color="auto"/>
                <w:left w:val="none" w:sz="0" w:space="0" w:color="auto"/>
                <w:bottom w:val="none" w:sz="0" w:space="0" w:color="auto"/>
                <w:right w:val="none" w:sz="0" w:space="0" w:color="auto"/>
              </w:divBdr>
              <w:divsChild>
                <w:div w:id="1588271627">
                  <w:marLeft w:val="0"/>
                  <w:marRight w:val="0"/>
                  <w:marTop w:val="0"/>
                  <w:marBottom w:val="0"/>
                  <w:divBdr>
                    <w:top w:val="none" w:sz="0" w:space="0" w:color="auto"/>
                    <w:left w:val="none" w:sz="0" w:space="0" w:color="auto"/>
                    <w:bottom w:val="none" w:sz="0" w:space="0" w:color="auto"/>
                    <w:right w:val="none" w:sz="0" w:space="0" w:color="auto"/>
                  </w:divBdr>
                  <w:divsChild>
                    <w:div w:id="158827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625">
      <w:marLeft w:val="0"/>
      <w:marRight w:val="0"/>
      <w:marTop w:val="0"/>
      <w:marBottom w:val="0"/>
      <w:divBdr>
        <w:top w:val="none" w:sz="0" w:space="0" w:color="auto"/>
        <w:left w:val="none" w:sz="0" w:space="0" w:color="auto"/>
        <w:bottom w:val="none" w:sz="0" w:space="0" w:color="auto"/>
        <w:right w:val="none" w:sz="0" w:space="0" w:color="auto"/>
      </w:divBdr>
    </w:div>
    <w:div w:id="1588271628">
      <w:marLeft w:val="0"/>
      <w:marRight w:val="0"/>
      <w:marTop w:val="0"/>
      <w:marBottom w:val="0"/>
      <w:divBdr>
        <w:top w:val="none" w:sz="0" w:space="0" w:color="auto"/>
        <w:left w:val="none" w:sz="0" w:space="0" w:color="auto"/>
        <w:bottom w:val="none" w:sz="0" w:space="0" w:color="auto"/>
        <w:right w:val="none" w:sz="0" w:space="0" w:color="auto"/>
      </w:divBdr>
      <w:divsChild>
        <w:div w:id="1588271622">
          <w:marLeft w:val="0"/>
          <w:marRight w:val="0"/>
          <w:marTop w:val="0"/>
          <w:marBottom w:val="0"/>
          <w:divBdr>
            <w:top w:val="none" w:sz="0" w:space="0" w:color="auto"/>
            <w:left w:val="none" w:sz="0" w:space="0" w:color="auto"/>
            <w:bottom w:val="none" w:sz="0" w:space="0" w:color="auto"/>
            <w:right w:val="none" w:sz="0" w:space="0" w:color="auto"/>
          </w:divBdr>
          <w:divsChild>
            <w:div w:id="1588271629">
              <w:marLeft w:val="0"/>
              <w:marRight w:val="0"/>
              <w:marTop w:val="0"/>
              <w:marBottom w:val="0"/>
              <w:divBdr>
                <w:top w:val="none" w:sz="0" w:space="0" w:color="auto"/>
                <w:left w:val="none" w:sz="0" w:space="0" w:color="auto"/>
                <w:bottom w:val="none" w:sz="0" w:space="0" w:color="auto"/>
                <w:right w:val="none" w:sz="0" w:space="0" w:color="auto"/>
              </w:divBdr>
              <w:divsChild>
                <w:div w:id="1588271620">
                  <w:marLeft w:val="0"/>
                  <w:marRight w:val="0"/>
                  <w:marTop w:val="0"/>
                  <w:marBottom w:val="0"/>
                  <w:divBdr>
                    <w:top w:val="none" w:sz="0" w:space="0" w:color="auto"/>
                    <w:left w:val="none" w:sz="0" w:space="0" w:color="auto"/>
                    <w:bottom w:val="none" w:sz="0" w:space="0" w:color="auto"/>
                    <w:right w:val="none" w:sz="0" w:space="0" w:color="auto"/>
                  </w:divBdr>
                  <w:divsChild>
                    <w:div w:id="15882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631">
      <w:marLeft w:val="0"/>
      <w:marRight w:val="0"/>
      <w:marTop w:val="0"/>
      <w:marBottom w:val="0"/>
      <w:divBdr>
        <w:top w:val="none" w:sz="0" w:space="0" w:color="auto"/>
        <w:left w:val="none" w:sz="0" w:space="0" w:color="auto"/>
        <w:bottom w:val="none" w:sz="0" w:space="0" w:color="auto"/>
        <w:right w:val="none" w:sz="0" w:space="0" w:color="auto"/>
      </w:divBdr>
    </w:div>
    <w:div w:id="1588271635">
      <w:marLeft w:val="0"/>
      <w:marRight w:val="0"/>
      <w:marTop w:val="0"/>
      <w:marBottom w:val="0"/>
      <w:divBdr>
        <w:top w:val="none" w:sz="0" w:space="0" w:color="auto"/>
        <w:left w:val="none" w:sz="0" w:space="0" w:color="auto"/>
        <w:bottom w:val="none" w:sz="0" w:space="0" w:color="auto"/>
        <w:right w:val="none" w:sz="0" w:space="0" w:color="auto"/>
      </w:divBdr>
      <w:divsChild>
        <w:div w:id="1588271632">
          <w:marLeft w:val="0"/>
          <w:marRight w:val="0"/>
          <w:marTop w:val="0"/>
          <w:marBottom w:val="0"/>
          <w:divBdr>
            <w:top w:val="none" w:sz="0" w:space="0" w:color="auto"/>
            <w:left w:val="none" w:sz="0" w:space="0" w:color="auto"/>
            <w:bottom w:val="none" w:sz="0" w:space="0" w:color="auto"/>
            <w:right w:val="none" w:sz="0" w:space="0" w:color="auto"/>
          </w:divBdr>
          <w:divsChild>
            <w:div w:id="1588271639">
              <w:marLeft w:val="0"/>
              <w:marRight w:val="0"/>
              <w:marTop w:val="0"/>
              <w:marBottom w:val="0"/>
              <w:divBdr>
                <w:top w:val="none" w:sz="0" w:space="0" w:color="auto"/>
                <w:left w:val="none" w:sz="0" w:space="0" w:color="auto"/>
                <w:bottom w:val="none" w:sz="0" w:space="0" w:color="auto"/>
                <w:right w:val="none" w:sz="0" w:space="0" w:color="auto"/>
              </w:divBdr>
              <w:divsChild>
                <w:div w:id="1588271641">
                  <w:marLeft w:val="0"/>
                  <w:marRight w:val="0"/>
                  <w:marTop w:val="0"/>
                  <w:marBottom w:val="0"/>
                  <w:divBdr>
                    <w:top w:val="none" w:sz="0" w:space="0" w:color="auto"/>
                    <w:left w:val="none" w:sz="0" w:space="0" w:color="auto"/>
                    <w:bottom w:val="none" w:sz="0" w:space="0" w:color="auto"/>
                    <w:right w:val="none" w:sz="0" w:space="0" w:color="auto"/>
                  </w:divBdr>
                  <w:divsChild>
                    <w:div w:id="15882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638">
      <w:marLeft w:val="0"/>
      <w:marRight w:val="0"/>
      <w:marTop w:val="0"/>
      <w:marBottom w:val="0"/>
      <w:divBdr>
        <w:top w:val="none" w:sz="0" w:space="0" w:color="auto"/>
        <w:left w:val="none" w:sz="0" w:space="0" w:color="auto"/>
        <w:bottom w:val="none" w:sz="0" w:space="0" w:color="auto"/>
        <w:right w:val="none" w:sz="0" w:space="0" w:color="auto"/>
      </w:divBdr>
      <w:divsChild>
        <w:div w:id="1588271633">
          <w:marLeft w:val="0"/>
          <w:marRight w:val="0"/>
          <w:marTop w:val="0"/>
          <w:marBottom w:val="0"/>
          <w:divBdr>
            <w:top w:val="none" w:sz="0" w:space="0" w:color="auto"/>
            <w:left w:val="none" w:sz="0" w:space="0" w:color="auto"/>
            <w:bottom w:val="none" w:sz="0" w:space="0" w:color="auto"/>
            <w:right w:val="none" w:sz="0" w:space="0" w:color="auto"/>
          </w:divBdr>
          <w:divsChild>
            <w:div w:id="1588271640">
              <w:marLeft w:val="0"/>
              <w:marRight w:val="0"/>
              <w:marTop w:val="0"/>
              <w:marBottom w:val="0"/>
              <w:divBdr>
                <w:top w:val="none" w:sz="0" w:space="0" w:color="auto"/>
                <w:left w:val="none" w:sz="0" w:space="0" w:color="auto"/>
                <w:bottom w:val="none" w:sz="0" w:space="0" w:color="auto"/>
                <w:right w:val="none" w:sz="0" w:space="0" w:color="auto"/>
              </w:divBdr>
              <w:divsChild>
                <w:div w:id="1588271636">
                  <w:marLeft w:val="0"/>
                  <w:marRight w:val="0"/>
                  <w:marTop w:val="0"/>
                  <w:marBottom w:val="0"/>
                  <w:divBdr>
                    <w:top w:val="none" w:sz="0" w:space="0" w:color="auto"/>
                    <w:left w:val="none" w:sz="0" w:space="0" w:color="auto"/>
                    <w:bottom w:val="none" w:sz="0" w:space="0" w:color="auto"/>
                    <w:right w:val="none" w:sz="0" w:space="0" w:color="auto"/>
                  </w:divBdr>
                  <w:divsChild>
                    <w:div w:id="15882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643">
      <w:marLeft w:val="0"/>
      <w:marRight w:val="0"/>
      <w:marTop w:val="0"/>
      <w:marBottom w:val="0"/>
      <w:divBdr>
        <w:top w:val="none" w:sz="0" w:space="0" w:color="auto"/>
        <w:left w:val="none" w:sz="0" w:space="0" w:color="auto"/>
        <w:bottom w:val="none" w:sz="0" w:space="0" w:color="auto"/>
        <w:right w:val="none" w:sz="0" w:space="0" w:color="auto"/>
      </w:divBdr>
      <w:divsChild>
        <w:div w:id="1588271644">
          <w:marLeft w:val="0"/>
          <w:marRight w:val="0"/>
          <w:marTop w:val="0"/>
          <w:marBottom w:val="0"/>
          <w:divBdr>
            <w:top w:val="none" w:sz="0" w:space="0" w:color="auto"/>
            <w:left w:val="none" w:sz="0" w:space="0" w:color="auto"/>
            <w:bottom w:val="none" w:sz="0" w:space="0" w:color="auto"/>
            <w:right w:val="none" w:sz="0" w:space="0" w:color="auto"/>
          </w:divBdr>
          <w:divsChild>
            <w:div w:id="1588271642">
              <w:marLeft w:val="0"/>
              <w:marRight w:val="0"/>
              <w:marTop w:val="0"/>
              <w:marBottom w:val="0"/>
              <w:divBdr>
                <w:top w:val="none" w:sz="0" w:space="0" w:color="auto"/>
                <w:left w:val="none" w:sz="0" w:space="0" w:color="auto"/>
                <w:bottom w:val="none" w:sz="0" w:space="0" w:color="auto"/>
                <w:right w:val="none" w:sz="0" w:space="0" w:color="auto"/>
              </w:divBdr>
              <w:divsChild>
                <w:div w:id="1588271715">
                  <w:marLeft w:val="0"/>
                  <w:marRight w:val="0"/>
                  <w:marTop w:val="0"/>
                  <w:marBottom w:val="0"/>
                  <w:divBdr>
                    <w:top w:val="none" w:sz="0" w:space="0" w:color="auto"/>
                    <w:left w:val="none" w:sz="0" w:space="0" w:color="auto"/>
                    <w:bottom w:val="none" w:sz="0" w:space="0" w:color="auto"/>
                    <w:right w:val="none" w:sz="0" w:space="0" w:color="auto"/>
                  </w:divBdr>
                  <w:divsChild>
                    <w:div w:id="15882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645">
      <w:marLeft w:val="0"/>
      <w:marRight w:val="0"/>
      <w:marTop w:val="0"/>
      <w:marBottom w:val="0"/>
      <w:divBdr>
        <w:top w:val="none" w:sz="0" w:space="0" w:color="auto"/>
        <w:left w:val="none" w:sz="0" w:space="0" w:color="auto"/>
        <w:bottom w:val="none" w:sz="0" w:space="0" w:color="auto"/>
        <w:right w:val="none" w:sz="0" w:space="0" w:color="auto"/>
      </w:divBdr>
    </w:div>
    <w:div w:id="1588271658">
      <w:marLeft w:val="0"/>
      <w:marRight w:val="0"/>
      <w:marTop w:val="0"/>
      <w:marBottom w:val="0"/>
      <w:divBdr>
        <w:top w:val="none" w:sz="0" w:space="0" w:color="auto"/>
        <w:left w:val="none" w:sz="0" w:space="0" w:color="auto"/>
        <w:bottom w:val="none" w:sz="0" w:space="0" w:color="auto"/>
        <w:right w:val="none" w:sz="0" w:space="0" w:color="auto"/>
      </w:divBdr>
      <w:divsChild>
        <w:div w:id="1588271656">
          <w:marLeft w:val="0"/>
          <w:marRight w:val="0"/>
          <w:marTop w:val="0"/>
          <w:marBottom w:val="0"/>
          <w:divBdr>
            <w:top w:val="none" w:sz="0" w:space="0" w:color="auto"/>
            <w:left w:val="none" w:sz="0" w:space="0" w:color="auto"/>
            <w:bottom w:val="none" w:sz="0" w:space="0" w:color="auto"/>
            <w:right w:val="none" w:sz="0" w:space="0" w:color="auto"/>
          </w:divBdr>
          <w:divsChild>
            <w:div w:id="1588271694">
              <w:marLeft w:val="0"/>
              <w:marRight w:val="0"/>
              <w:marTop w:val="0"/>
              <w:marBottom w:val="0"/>
              <w:divBdr>
                <w:top w:val="none" w:sz="0" w:space="0" w:color="auto"/>
                <w:left w:val="none" w:sz="0" w:space="0" w:color="auto"/>
                <w:bottom w:val="none" w:sz="0" w:space="0" w:color="auto"/>
                <w:right w:val="none" w:sz="0" w:space="0" w:color="auto"/>
              </w:divBdr>
              <w:divsChild>
                <w:div w:id="1588271657">
                  <w:marLeft w:val="0"/>
                  <w:marRight w:val="0"/>
                  <w:marTop w:val="0"/>
                  <w:marBottom w:val="0"/>
                  <w:divBdr>
                    <w:top w:val="none" w:sz="0" w:space="0" w:color="auto"/>
                    <w:left w:val="none" w:sz="0" w:space="0" w:color="auto"/>
                    <w:bottom w:val="none" w:sz="0" w:space="0" w:color="auto"/>
                    <w:right w:val="none" w:sz="0" w:space="0" w:color="auto"/>
                  </w:divBdr>
                  <w:divsChild>
                    <w:div w:id="1588271653">
                      <w:marLeft w:val="0"/>
                      <w:marRight w:val="0"/>
                      <w:marTop w:val="0"/>
                      <w:marBottom w:val="0"/>
                      <w:divBdr>
                        <w:top w:val="none" w:sz="0" w:space="0" w:color="auto"/>
                        <w:left w:val="none" w:sz="0" w:space="0" w:color="auto"/>
                        <w:bottom w:val="none" w:sz="0" w:space="0" w:color="auto"/>
                        <w:right w:val="none" w:sz="0" w:space="0" w:color="auto"/>
                      </w:divBdr>
                      <w:divsChild>
                        <w:div w:id="1588271649">
                          <w:marLeft w:val="0"/>
                          <w:marRight w:val="0"/>
                          <w:marTop w:val="0"/>
                          <w:marBottom w:val="0"/>
                          <w:divBdr>
                            <w:top w:val="none" w:sz="0" w:space="0" w:color="auto"/>
                            <w:left w:val="none" w:sz="0" w:space="0" w:color="auto"/>
                            <w:bottom w:val="none" w:sz="0" w:space="0" w:color="auto"/>
                            <w:right w:val="none" w:sz="0" w:space="0" w:color="auto"/>
                          </w:divBdr>
                          <w:divsChild>
                            <w:div w:id="1588271696">
                              <w:marLeft w:val="0"/>
                              <w:marRight w:val="0"/>
                              <w:marTop w:val="0"/>
                              <w:marBottom w:val="0"/>
                              <w:divBdr>
                                <w:top w:val="none" w:sz="0" w:space="0" w:color="auto"/>
                                <w:left w:val="none" w:sz="0" w:space="0" w:color="auto"/>
                                <w:bottom w:val="none" w:sz="0" w:space="0" w:color="auto"/>
                                <w:right w:val="none" w:sz="0" w:space="0" w:color="auto"/>
                              </w:divBdr>
                              <w:divsChild>
                                <w:div w:id="1588271651">
                                  <w:marLeft w:val="0"/>
                                  <w:marRight w:val="0"/>
                                  <w:marTop w:val="0"/>
                                  <w:marBottom w:val="0"/>
                                  <w:divBdr>
                                    <w:top w:val="none" w:sz="0" w:space="0" w:color="auto"/>
                                    <w:left w:val="none" w:sz="0" w:space="0" w:color="auto"/>
                                    <w:bottom w:val="none" w:sz="0" w:space="0" w:color="auto"/>
                                    <w:right w:val="none" w:sz="0" w:space="0" w:color="auto"/>
                                  </w:divBdr>
                                </w:div>
                                <w:div w:id="158827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1650">
                          <w:marLeft w:val="0"/>
                          <w:marRight w:val="0"/>
                          <w:marTop w:val="0"/>
                          <w:marBottom w:val="0"/>
                          <w:divBdr>
                            <w:top w:val="none" w:sz="0" w:space="0" w:color="auto"/>
                            <w:left w:val="none" w:sz="0" w:space="0" w:color="auto"/>
                            <w:bottom w:val="none" w:sz="0" w:space="0" w:color="auto"/>
                            <w:right w:val="none" w:sz="0" w:space="0" w:color="auto"/>
                          </w:divBdr>
                        </w:div>
                        <w:div w:id="1588271654">
                          <w:marLeft w:val="0"/>
                          <w:marRight w:val="0"/>
                          <w:marTop w:val="0"/>
                          <w:marBottom w:val="0"/>
                          <w:divBdr>
                            <w:top w:val="none" w:sz="0" w:space="0" w:color="auto"/>
                            <w:left w:val="none" w:sz="0" w:space="0" w:color="auto"/>
                            <w:bottom w:val="none" w:sz="0" w:space="0" w:color="auto"/>
                            <w:right w:val="none" w:sz="0" w:space="0" w:color="auto"/>
                          </w:divBdr>
                        </w:div>
                        <w:div w:id="1588271655">
                          <w:marLeft w:val="0"/>
                          <w:marRight w:val="0"/>
                          <w:marTop w:val="0"/>
                          <w:marBottom w:val="0"/>
                          <w:divBdr>
                            <w:top w:val="none" w:sz="0" w:space="0" w:color="auto"/>
                            <w:left w:val="none" w:sz="0" w:space="0" w:color="auto"/>
                            <w:bottom w:val="none" w:sz="0" w:space="0" w:color="auto"/>
                            <w:right w:val="none" w:sz="0" w:space="0" w:color="auto"/>
                          </w:divBdr>
                          <w:divsChild>
                            <w:div w:id="15882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1668">
      <w:marLeft w:val="0"/>
      <w:marRight w:val="0"/>
      <w:marTop w:val="0"/>
      <w:marBottom w:val="0"/>
      <w:divBdr>
        <w:top w:val="none" w:sz="0" w:space="0" w:color="auto"/>
        <w:left w:val="none" w:sz="0" w:space="0" w:color="auto"/>
        <w:bottom w:val="none" w:sz="0" w:space="0" w:color="auto"/>
        <w:right w:val="none" w:sz="0" w:space="0" w:color="auto"/>
      </w:divBdr>
    </w:div>
    <w:div w:id="1588271671">
      <w:marLeft w:val="0"/>
      <w:marRight w:val="0"/>
      <w:marTop w:val="0"/>
      <w:marBottom w:val="0"/>
      <w:divBdr>
        <w:top w:val="none" w:sz="0" w:space="0" w:color="auto"/>
        <w:left w:val="none" w:sz="0" w:space="0" w:color="auto"/>
        <w:bottom w:val="none" w:sz="0" w:space="0" w:color="auto"/>
        <w:right w:val="none" w:sz="0" w:space="0" w:color="auto"/>
      </w:divBdr>
      <w:divsChild>
        <w:div w:id="1588271667">
          <w:marLeft w:val="0"/>
          <w:marRight w:val="0"/>
          <w:marTop w:val="0"/>
          <w:marBottom w:val="0"/>
          <w:divBdr>
            <w:top w:val="none" w:sz="0" w:space="0" w:color="auto"/>
            <w:left w:val="none" w:sz="0" w:space="0" w:color="auto"/>
            <w:bottom w:val="none" w:sz="0" w:space="0" w:color="auto"/>
            <w:right w:val="none" w:sz="0" w:space="0" w:color="auto"/>
          </w:divBdr>
          <w:divsChild>
            <w:div w:id="1588271678">
              <w:marLeft w:val="0"/>
              <w:marRight w:val="0"/>
              <w:marTop w:val="0"/>
              <w:marBottom w:val="0"/>
              <w:divBdr>
                <w:top w:val="none" w:sz="0" w:space="0" w:color="auto"/>
                <w:left w:val="none" w:sz="0" w:space="0" w:color="auto"/>
                <w:bottom w:val="none" w:sz="0" w:space="0" w:color="auto"/>
                <w:right w:val="none" w:sz="0" w:space="0" w:color="auto"/>
              </w:divBdr>
              <w:divsChild>
                <w:div w:id="1588271675">
                  <w:marLeft w:val="0"/>
                  <w:marRight w:val="0"/>
                  <w:marTop w:val="0"/>
                  <w:marBottom w:val="0"/>
                  <w:divBdr>
                    <w:top w:val="none" w:sz="0" w:space="0" w:color="auto"/>
                    <w:left w:val="none" w:sz="0" w:space="0" w:color="auto"/>
                    <w:bottom w:val="none" w:sz="0" w:space="0" w:color="auto"/>
                    <w:right w:val="none" w:sz="0" w:space="0" w:color="auto"/>
                  </w:divBdr>
                  <w:divsChild>
                    <w:div w:id="15882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680">
      <w:marLeft w:val="0"/>
      <w:marRight w:val="0"/>
      <w:marTop w:val="0"/>
      <w:marBottom w:val="0"/>
      <w:divBdr>
        <w:top w:val="none" w:sz="0" w:space="0" w:color="auto"/>
        <w:left w:val="none" w:sz="0" w:space="0" w:color="auto"/>
        <w:bottom w:val="none" w:sz="0" w:space="0" w:color="auto"/>
        <w:right w:val="none" w:sz="0" w:space="0" w:color="auto"/>
      </w:divBdr>
      <w:divsChild>
        <w:div w:id="1588271664">
          <w:marLeft w:val="0"/>
          <w:marRight w:val="0"/>
          <w:marTop w:val="0"/>
          <w:marBottom w:val="0"/>
          <w:divBdr>
            <w:top w:val="none" w:sz="0" w:space="0" w:color="auto"/>
            <w:left w:val="none" w:sz="0" w:space="0" w:color="auto"/>
            <w:bottom w:val="none" w:sz="0" w:space="0" w:color="auto"/>
            <w:right w:val="none" w:sz="0" w:space="0" w:color="auto"/>
          </w:divBdr>
          <w:divsChild>
            <w:div w:id="1588271683">
              <w:marLeft w:val="0"/>
              <w:marRight w:val="0"/>
              <w:marTop w:val="0"/>
              <w:marBottom w:val="0"/>
              <w:divBdr>
                <w:top w:val="none" w:sz="0" w:space="0" w:color="auto"/>
                <w:left w:val="none" w:sz="0" w:space="0" w:color="auto"/>
                <w:bottom w:val="none" w:sz="0" w:space="0" w:color="auto"/>
                <w:right w:val="none" w:sz="0" w:space="0" w:color="auto"/>
              </w:divBdr>
              <w:divsChild>
                <w:div w:id="1588271692">
                  <w:marLeft w:val="0"/>
                  <w:marRight w:val="0"/>
                  <w:marTop w:val="0"/>
                  <w:marBottom w:val="0"/>
                  <w:divBdr>
                    <w:top w:val="none" w:sz="0" w:space="0" w:color="auto"/>
                    <w:left w:val="none" w:sz="0" w:space="0" w:color="auto"/>
                    <w:bottom w:val="none" w:sz="0" w:space="0" w:color="auto"/>
                    <w:right w:val="none" w:sz="0" w:space="0" w:color="auto"/>
                  </w:divBdr>
                  <w:divsChild>
                    <w:div w:id="1588271686">
                      <w:marLeft w:val="0"/>
                      <w:marRight w:val="0"/>
                      <w:marTop w:val="0"/>
                      <w:marBottom w:val="0"/>
                      <w:divBdr>
                        <w:top w:val="none" w:sz="0" w:space="0" w:color="auto"/>
                        <w:left w:val="none" w:sz="0" w:space="0" w:color="auto"/>
                        <w:bottom w:val="none" w:sz="0" w:space="0" w:color="auto"/>
                        <w:right w:val="none" w:sz="0" w:space="0" w:color="auto"/>
                      </w:divBdr>
                      <w:divsChild>
                        <w:div w:id="1588271659">
                          <w:marLeft w:val="0"/>
                          <w:marRight w:val="0"/>
                          <w:marTop w:val="0"/>
                          <w:marBottom w:val="0"/>
                          <w:divBdr>
                            <w:top w:val="none" w:sz="0" w:space="0" w:color="auto"/>
                            <w:left w:val="none" w:sz="0" w:space="0" w:color="auto"/>
                            <w:bottom w:val="none" w:sz="0" w:space="0" w:color="auto"/>
                            <w:right w:val="none" w:sz="0" w:space="0" w:color="auto"/>
                          </w:divBdr>
                          <w:divsChild>
                            <w:div w:id="15882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1687">
      <w:marLeft w:val="0"/>
      <w:marRight w:val="0"/>
      <w:marTop w:val="0"/>
      <w:marBottom w:val="0"/>
      <w:divBdr>
        <w:top w:val="none" w:sz="0" w:space="0" w:color="auto"/>
        <w:left w:val="none" w:sz="0" w:space="0" w:color="auto"/>
        <w:bottom w:val="none" w:sz="0" w:space="0" w:color="auto"/>
        <w:right w:val="none" w:sz="0" w:space="0" w:color="auto"/>
      </w:divBdr>
      <w:divsChild>
        <w:div w:id="1588271665">
          <w:marLeft w:val="0"/>
          <w:marRight w:val="0"/>
          <w:marTop w:val="0"/>
          <w:marBottom w:val="0"/>
          <w:divBdr>
            <w:top w:val="none" w:sz="0" w:space="0" w:color="auto"/>
            <w:left w:val="none" w:sz="0" w:space="0" w:color="auto"/>
            <w:bottom w:val="none" w:sz="0" w:space="0" w:color="auto"/>
            <w:right w:val="none" w:sz="0" w:space="0" w:color="auto"/>
          </w:divBdr>
          <w:divsChild>
            <w:div w:id="1588271661">
              <w:marLeft w:val="0"/>
              <w:marRight w:val="0"/>
              <w:marTop w:val="0"/>
              <w:marBottom w:val="0"/>
              <w:divBdr>
                <w:top w:val="none" w:sz="0" w:space="0" w:color="auto"/>
                <w:left w:val="none" w:sz="0" w:space="0" w:color="auto"/>
                <w:bottom w:val="none" w:sz="0" w:space="0" w:color="auto"/>
                <w:right w:val="none" w:sz="0" w:space="0" w:color="auto"/>
              </w:divBdr>
              <w:divsChild>
                <w:div w:id="1588271679">
                  <w:marLeft w:val="0"/>
                  <w:marRight w:val="0"/>
                  <w:marTop w:val="0"/>
                  <w:marBottom w:val="0"/>
                  <w:divBdr>
                    <w:top w:val="none" w:sz="0" w:space="0" w:color="auto"/>
                    <w:left w:val="none" w:sz="0" w:space="0" w:color="auto"/>
                    <w:bottom w:val="none" w:sz="0" w:space="0" w:color="auto"/>
                    <w:right w:val="none" w:sz="0" w:space="0" w:color="auto"/>
                  </w:divBdr>
                  <w:divsChild>
                    <w:div w:id="158827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688">
      <w:marLeft w:val="0"/>
      <w:marRight w:val="0"/>
      <w:marTop w:val="0"/>
      <w:marBottom w:val="0"/>
      <w:divBdr>
        <w:top w:val="none" w:sz="0" w:space="0" w:color="auto"/>
        <w:left w:val="none" w:sz="0" w:space="0" w:color="auto"/>
        <w:bottom w:val="none" w:sz="0" w:space="0" w:color="auto"/>
        <w:right w:val="none" w:sz="0" w:space="0" w:color="auto"/>
      </w:divBdr>
      <w:divsChild>
        <w:div w:id="1588271662">
          <w:marLeft w:val="0"/>
          <w:marRight w:val="0"/>
          <w:marTop w:val="0"/>
          <w:marBottom w:val="0"/>
          <w:divBdr>
            <w:top w:val="none" w:sz="0" w:space="0" w:color="auto"/>
            <w:left w:val="none" w:sz="0" w:space="0" w:color="auto"/>
            <w:bottom w:val="none" w:sz="0" w:space="0" w:color="auto"/>
            <w:right w:val="none" w:sz="0" w:space="0" w:color="auto"/>
          </w:divBdr>
          <w:divsChild>
            <w:div w:id="1588271676">
              <w:marLeft w:val="0"/>
              <w:marRight w:val="0"/>
              <w:marTop w:val="0"/>
              <w:marBottom w:val="0"/>
              <w:divBdr>
                <w:top w:val="none" w:sz="0" w:space="0" w:color="auto"/>
                <w:left w:val="none" w:sz="0" w:space="0" w:color="auto"/>
                <w:bottom w:val="none" w:sz="0" w:space="0" w:color="auto"/>
                <w:right w:val="none" w:sz="0" w:space="0" w:color="auto"/>
              </w:divBdr>
              <w:divsChild>
                <w:div w:id="1588271674">
                  <w:marLeft w:val="0"/>
                  <w:marRight w:val="0"/>
                  <w:marTop w:val="0"/>
                  <w:marBottom w:val="0"/>
                  <w:divBdr>
                    <w:top w:val="none" w:sz="0" w:space="0" w:color="auto"/>
                    <w:left w:val="none" w:sz="0" w:space="0" w:color="auto"/>
                    <w:bottom w:val="none" w:sz="0" w:space="0" w:color="auto"/>
                    <w:right w:val="none" w:sz="0" w:space="0" w:color="auto"/>
                  </w:divBdr>
                  <w:divsChild>
                    <w:div w:id="1588271663">
                      <w:marLeft w:val="0"/>
                      <w:marRight w:val="0"/>
                      <w:marTop w:val="0"/>
                      <w:marBottom w:val="0"/>
                      <w:divBdr>
                        <w:top w:val="none" w:sz="0" w:space="0" w:color="auto"/>
                        <w:left w:val="none" w:sz="0" w:space="0" w:color="auto"/>
                        <w:bottom w:val="none" w:sz="0" w:space="0" w:color="auto"/>
                        <w:right w:val="none" w:sz="0" w:space="0" w:color="auto"/>
                      </w:divBdr>
                      <w:divsChild>
                        <w:div w:id="1588271672">
                          <w:marLeft w:val="0"/>
                          <w:marRight w:val="0"/>
                          <w:marTop w:val="38"/>
                          <w:marBottom w:val="0"/>
                          <w:divBdr>
                            <w:top w:val="none" w:sz="0" w:space="0" w:color="auto"/>
                            <w:left w:val="none" w:sz="0" w:space="0" w:color="auto"/>
                            <w:bottom w:val="none" w:sz="0" w:space="0" w:color="auto"/>
                            <w:right w:val="none" w:sz="0" w:space="0" w:color="auto"/>
                          </w:divBdr>
                          <w:divsChild>
                            <w:div w:id="1588271669">
                              <w:marLeft w:val="1728"/>
                              <w:marRight w:val="3181"/>
                              <w:marTop w:val="0"/>
                              <w:marBottom w:val="0"/>
                              <w:divBdr>
                                <w:top w:val="none" w:sz="0" w:space="0" w:color="auto"/>
                                <w:left w:val="none" w:sz="0" w:space="0" w:color="auto"/>
                                <w:bottom w:val="none" w:sz="0" w:space="0" w:color="auto"/>
                                <w:right w:val="none" w:sz="0" w:space="0" w:color="auto"/>
                              </w:divBdr>
                              <w:divsChild>
                                <w:div w:id="1588271677">
                                  <w:marLeft w:val="0"/>
                                  <w:marRight w:val="0"/>
                                  <w:marTop w:val="0"/>
                                  <w:marBottom w:val="0"/>
                                  <w:divBdr>
                                    <w:top w:val="none" w:sz="0" w:space="0" w:color="auto"/>
                                    <w:left w:val="none" w:sz="0" w:space="0" w:color="auto"/>
                                    <w:bottom w:val="none" w:sz="0" w:space="0" w:color="auto"/>
                                    <w:right w:val="none" w:sz="0" w:space="0" w:color="auto"/>
                                  </w:divBdr>
                                  <w:divsChild>
                                    <w:div w:id="1588271670">
                                      <w:marLeft w:val="0"/>
                                      <w:marRight w:val="0"/>
                                      <w:marTop w:val="0"/>
                                      <w:marBottom w:val="0"/>
                                      <w:divBdr>
                                        <w:top w:val="none" w:sz="0" w:space="0" w:color="auto"/>
                                        <w:left w:val="none" w:sz="0" w:space="0" w:color="auto"/>
                                        <w:bottom w:val="none" w:sz="0" w:space="0" w:color="auto"/>
                                        <w:right w:val="none" w:sz="0" w:space="0" w:color="auto"/>
                                      </w:divBdr>
                                      <w:divsChild>
                                        <w:div w:id="1588271693">
                                          <w:marLeft w:val="0"/>
                                          <w:marRight w:val="0"/>
                                          <w:marTop w:val="0"/>
                                          <w:marBottom w:val="0"/>
                                          <w:divBdr>
                                            <w:top w:val="none" w:sz="0" w:space="0" w:color="auto"/>
                                            <w:left w:val="none" w:sz="0" w:space="0" w:color="auto"/>
                                            <w:bottom w:val="none" w:sz="0" w:space="0" w:color="auto"/>
                                            <w:right w:val="none" w:sz="0" w:space="0" w:color="auto"/>
                                          </w:divBdr>
                                          <w:divsChild>
                                            <w:div w:id="158827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1689">
      <w:marLeft w:val="0"/>
      <w:marRight w:val="0"/>
      <w:marTop w:val="0"/>
      <w:marBottom w:val="0"/>
      <w:divBdr>
        <w:top w:val="none" w:sz="0" w:space="0" w:color="auto"/>
        <w:left w:val="none" w:sz="0" w:space="0" w:color="auto"/>
        <w:bottom w:val="none" w:sz="0" w:space="0" w:color="auto"/>
        <w:right w:val="none" w:sz="0" w:space="0" w:color="auto"/>
      </w:divBdr>
      <w:divsChild>
        <w:div w:id="1588271666">
          <w:marLeft w:val="0"/>
          <w:marRight w:val="0"/>
          <w:marTop w:val="0"/>
          <w:marBottom w:val="0"/>
          <w:divBdr>
            <w:top w:val="none" w:sz="0" w:space="0" w:color="auto"/>
            <w:left w:val="none" w:sz="0" w:space="0" w:color="auto"/>
            <w:bottom w:val="none" w:sz="0" w:space="0" w:color="auto"/>
            <w:right w:val="none" w:sz="0" w:space="0" w:color="auto"/>
          </w:divBdr>
          <w:divsChild>
            <w:div w:id="1588271682">
              <w:marLeft w:val="0"/>
              <w:marRight w:val="0"/>
              <w:marTop w:val="0"/>
              <w:marBottom w:val="0"/>
              <w:divBdr>
                <w:top w:val="none" w:sz="0" w:space="0" w:color="auto"/>
                <w:left w:val="none" w:sz="0" w:space="0" w:color="auto"/>
                <w:bottom w:val="none" w:sz="0" w:space="0" w:color="auto"/>
                <w:right w:val="none" w:sz="0" w:space="0" w:color="auto"/>
              </w:divBdr>
              <w:divsChild>
                <w:div w:id="1588271660">
                  <w:marLeft w:val="0"/>
                  <w:marRight w:val="0"/>
                  <w:marTop w:val="0"/>
                  <w:marBottom w:val="0"/>
                  <w:divBdr>
                    <w:top w:val="none" w:sz="0" w:space="0" w:color="auto"/>
                    <w:left w:val="none" w:sz="0" w:space="0" w:color="auto"/>
                    <w:bottom w:val="none" w:sz="0" w:space="0" w:color="auto"/>
                    <w:right w:val="none" w:sz="0" w:space="0" w:color="auto"/>
                  </w:divBdr>
                  <w:divsChild>
                    <w:div w:id="158827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690">
      <w:marLeft w:val="0"/>
      <w:marRight w:val="0"/>
      <w:marTop w:val="0"/>
      <w:marBottom w:val="0"/>
      <w:divBdr>
        <w:top w:val="none" w:sz="0" w:space="0" w:color="auto"/>
        <w:left w:val="none" w:sz="0" w:space="0" w:color="auto"/>
        <w:bottom w:val="none" w:sz="0" w:space="0" w:color="auto"/>
        <w:right w:val="none" w:sz="0" w:space="0" w:color="auto"/>
      </w:divBdr>
    </w:div>
    <w:div w:id="1588271698">
      <w:marLeft w:val="0"/>
      <w:marRight w:val="0"/>
      <w:marTop w:val="0"/>
      <w:marBottom w:val="0"/>
      <w:divBdr>
        <w:top w:val="none" w:sz="0" w:space="0" w:color="auto"/>
        <w:left w:val="none" w:sz="0" w:space="0" w:color="auto"/>
        <w:bottom w:val="none" w:sz="0" w:space="0" w:color="auto"/>
        <w:right w:val="none" w:sz="0" w:space="0" w:color="auto"/>
      </w:divBdr>
      <w:divsChild>
        <w:div w:id="1588271700">
          <w:marLeft w:val="0"/>
          <w:marRight w:val="0"/>
          <w:marTop w:val="0"/>
          <w:marBottom w:val="0"/>
          <w:divBdr>
            <w:top w:val="none" w:sz="0" w:space="0" w:color="auto"/>
            <w:left w:val="none" w:sz="0" w:space="0" w:color="auto"/>
            <w:bottom w:val="none" w:sz="0" w:space="0" w:color="auto"/>
            <w:right w:val="none" w:sz="0" w:space="0" w:color="auto"/>
          </w:divBdr>
          <w:divsChild>
            <w:div w:id="1588271702">
              <w:marLeft w:val="0"/>
              <w:marRight w:val="0"/>
              <w:marTop w:val="0"/>
              <w:marBottom w:val="0"/>
              <w:divBdr>
                <w:top w:val="none" w:sz="0" w:space="0" w:color="auto"/>
                <w:left w:val="none" w:sz="0" w:space="0" w:color="auto"/>
                <w:bottom w:val="none" w:sz="0" w:space="0" w:color="auto"/>
                <w:right w:val="none" w:sz="0" w:space="0" w:color="auto"/>
              </w:divBdr>
              <w:divsChild>
                <w:div w:id="1588271699">
                  <w:marLeft w:val="0"/>
                  <w:marRight w:val="0"/>
                  <w:marTop w:val="0"/>
                  <w:marBottom w:val="0"/>
                  <w:divBdr>
                    <w:top w:val="none" w:sz="0" w:space="0" w:color="auto"/>
                    <w:left w:val="none" w:sz="0" w:space="0" w:color="auto"/>
                    <w:bottom w:val="none" w:sz="0" w:space="0" w:color="auto"/>
                    <w:right w:val="none" w:sz="0" w:space="0" w:color="auto"/>
                  </w:divBdr>
                  <w:divsChild>
                    <w:div w:id="1588271697">
                      <w:marLeft w:val="0"/>
                      <w:marRight w:val="0"/>
                      <w:marTop w:val="0"/>
                      <w:marBottom w:val="0"/>
                      <w:divBdr>
                        <w:top w:val="none" w:sz="0" w:space="0" w:color="auto"/>
                        <w:left w:val="none" w:sz="0" w:space="0" w:color="auto"/>
                        <w:bottom w:val="none" w:sz="0" w:space="0" w:color="auto"/>
                        <w:right w:val="none" w:sz="0" w:space="0" w:color="auto"/>
                      </w:divBdr>
                      <w:divsChild>
                        <w:div w:id="1588271701">
                          <w:marLeft w:val="0"/>
                          <w:marRight w:val="0"/>
                          <w:marTop w:val="0"/>
                          <w:marBottom w:val="0"/>
                          <w:divBdr>
                            <w:top w:val="none" w:sz="0" w:space="0" w:color="auto"/>
                            <w:left w:val="none" w:sz="0" w:space="0" w:color="auto"/>
                            <w:bottom w:val="none" w:sz="0" w:space="0" w:color="auto"/>
                            <w:right w:val="none" w:sz="0" w:space="0" w:color="auto"/>
                          </w:divBdr>
                          <w:divsChild>
                            <w:div w:id="158827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1710">
      <w:marLeft w:val="0"/>
      <w:marRight w:val="0"/>
      <w:marTop w:val="0"/>
      <w:marBottom w:val="0"/>
      <w:divBdr>
        <w:top w:val="none" w:sz="0" w:space="0" w:color="auto"/>
        <w:left w:val="none" w:sz="0" w:space="0" w:color="auto"/>
        <w:bottom w:val="none" w:sz="0" w:space="0" w:color="auto"/>
        <w:right w:val="none" w:sz="0" w:space="0" w:color="auto"/>
      </w:divBdr>
      <w:divsChild>
        <w:div w:id="1588271647">
          <w:marLeft w:val="0"/>
          <w:marRight w:val="0"/>
          <w:marTop w:val="0"/>
          <w:marBottom w:val="0"/>
          <w:divBdr>
            <w:top w:val="none" w:sz="0" w:space="0" w:color="auto"/>
            <w:left w:val="none" w:sz="0" w:space="0" w:color="auto"/>
            <w:bottom w:val="none" w:sz="0" w:space="0" w:color="auto"/>
            <w:right w:val="none" w:sz="0" w:space="0" w:color="auto"/>
          </w:divBdr>
          <w:divsChild>
            <w:div w:id="1588271709">
              <w:marLeft w:val="0"/>
              <w:marRight w:val="0"/>
              <w:marTop w:val="0"/>
              <w:marBottom w:val="0"/>
              <w:divBdr>
                <w:top w:val="none" w:sz="0" w:space="0" w:color="auto"/>
                <w:left w:val="none" w:sz="0" w:space="0" w:color="auto"/>
                <w:bottom w:val="none" w:sz="0" w:space="0" w:color="auto"/>
                <w:right w:val="none" w:sz="0" w:space="0" w:color="auto"/>
              </w:divBdr>
              <w:divsChild>
                <w:div w:id="1588271646">
                  <w:marLeft w:val="0"/>
                  <w:marRight w:val="0"/>
                  <w:marTop w:val="0"/>
                  <w:marBottom w:val="0"/>
                  <w:divBdr>
                    <w:top w:val="none" w:sz="0" w:space="0" w:color="auto"/>
                    <w:left w:val="none" w:sz="0" w:space="0" w:color="auto"/>
                    <w:bottom w:val="none" w:sz="0" w:space="0" w:color="auto"/>
                    <w:right w:val="none" w:sz="0" w:space="0" w:color="auto"/>
                  </w:divBdr>
                  <w:divsChild>
                    <w:div w:id="1588271711">
                      <w:marLeft w:val="0"/>
                      <w:marRight w:val="0"/>
                      <w:marTop w:val="0"/>
                      <w:marBottom w:val="0"/>
                      <w:divBdr>
                        <w:top w:val="none" w:sz="0" w:space="0" w:color="auto"/>
                        <w:left w:val="none" w:sz="0" w:space="0" w:color="auto"/>
                        <w:bottom w:val="none" w:sz="0" w:space="0" w:color="auto"/>
                        <w:right w:val="none" w:sz="0" w:space="0" w:color="auto"/>
                      </w:divBdr>
                      <w:divsChild>
                        <w:div w:id="1588271704">
                          <w:marLeft w:val="0"/>
                          <w:marRight w:val="0"/>
                          <w:marTop w:val="0"/>
                          <w:marBottom w:val="0"/>
                          <w:divBdr>
                            <w:top w:val="none" w:sz="0" w:space="0" w:color="auto"/>
                            <w:left w:val="none" w:sz="0" w:space="0" w:color="auto"/>
                            <w:bottom w:val="none" w:sz="0" w:space="0" w:color="auto"/>
                            <w:right w:val="none" w:sz="0" w:space="0" w:color="auto"/>
                          </w:divBdr>
                          <w:divsChild>
                            <w:div w:id="1588271703">
                              <w:marLeft w:val="0"/>
                              <w:marRight w:val="0"/>
                              <w:marTop w:val="0"/>
                              <w:marBottom w:val="0"/>
                              <w:divBdr>
                                <w:top w:val="none" w:sz="0" w:space="0" w:color="auto"/>
                                <w:left w:val="none" w:sz="0" w:space="0" w:color="auto"/>
                                <w:bottom w:val="none" w:sz="0" w:space="0" w:color="auto"/>
                                <w:right w:val="none" w:sz="0" w:space="0" w:color="auto"/>
                              </w:divBdr>
                              <w:divsChild>
                                <w:div w:id="1588271706">
                                  <w:marLeft w:val="0"/>
                                  <w:marRight w:val="0"/>
                                  <w:marTop w:val="0"/>
                                  <w:marBottom w:val="0"/>
                                  <w:divBdr>
                                    <w:top w:val="none" w:sz="0" w:space="0" w:color="auto"/>
                                    <w:left w:val="none" w:sz="0" w:space="0" w:color="auto"/>
                                    <w:bottom w:val="none" w:sz="0" w:space="0" w:color="auto"/>
                                    <w:right w:val="none" w:sz="0" w:space="0" w:color="auto"/>
                                  </w:divBdr>
                                  <w:divsChild>
                                    <w:div w:id="1588271707">
                                      <w:marLeft w:val="0"/>
                                      <w:marRight w:val="0"/>
                                      <w:marTop w:val="0"/>
                                      <w:marBottom w:val="0"/>
                                      <w:divBdr>
                                        <w:top w:val="none" w:sz="0" w:space="0" w:color="auto"/>
                                        <w:left w:val="none" w:sz="0" w:space="0" w:color="auto"/>
                                        <w:bottom w:val="none" w:sz="0" w:space="0" w:color="auto"/>
                                        <w:right w:val="none" w:sz="0" w:space="0" w:color="auto"/>
                                      </w:divBdr>
                                      <w:divsChild>
                                        <w:div w:id="1588271705">
                                          <w:marLeft w:val="0"/>
                                          <w:marRight w:val="0"/>
                                          <w:marTop w:val="0"/>
                                          <w:marBottom w:val="0"/>
                                          <w:divBdr>
                                            <w:top w:val="none" w:sz="0" w:space="0" w:color="auto"/>
                                            <w:left w:val="none" w:sz="0" w:space="0" w:color="auto"/>
                                            <w:bottom w:val="none" w:sz="0" w:space="0" w:color="auto"/>
                                            <w:right w:val="none" w:sz="0" w:space="0" w:color="auto"/>
                                          </w:divBdr>
                                          <w:divsChild>
                                            <w:div w:id="15882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1712">
      <w:marLeft w:val="0"/>
      <w:marRight w:val="0"/>
      <w:marTop w:val="0"/>
      <w:marBottom w:val="0"/>
      <w:divBdr>
        <w:top w:val="none" w:sz="0" w:space="0" w:color="auto"/>
        <w:left w:val="none" w:sz="0" w:space="0" w:color="auto"/>
        <w:bottom w:val="none" w:sz="0" w:space="0" w:color="auto"/>
        <w:right w:val="none" w:sz="0" w:space="0" w:color="auto"/>
      </w:divBdr>
    </w:div>
    <w:div w:id="1588271713">
      <w:marLeft w:val="0"/>
      <w:marRight w:val="0"/>
      <w:marTop w:val="0"/>
      <w:marBottom w:val="0"/>
      <w:divBdr>
        <w:top w:val="none" w:sz="0" w:space="0" w:color="auto"/>
        <w:left w:val="none" w:sz="0" w:space="0" w:color="auto"/>
        <w:bottom w:val="none" w:sz="0" w:space="0" w:color="auto"/>
        <w:right w:val="none" w:sz="0" w:space="0" w:color="auto"/>
      </w:divBdr>
    </w:div>
    <w:div w:id="1588271714">
      <w:marLeft w:val="0"/>
      <w:marRight w:val="0"/>
      <w:marTop w:val="0"/>
      <w:marBottom w:val="0"/>
      <w:divBdr>
        <w:top w:val="none" w:sz="0" w:space="0" w:color="auto"/>
        <w:left w:val="none" w:sz="0" w:space="0" w:color="auto"/>
        <w:bottom w:val="none" w:sz="0" w:space="0" w:color="auto"/>
        <w:right w:val="none" w:sz="0" w:space="0" w:color="auto"/>
      </w:divBdr>
    </w:div>
    <w:div w:id="1588271720">
      <w:marLeft w:val="0"/>
      <w:marRight w:val="0"/>
      <w:marTop w:val="0"/>
      <w:marBottom w:val="0"/>
      <w:divBdr>
        <w:top w:val="none" w:sz="0" w:space="0" w:color="auto"/>
        <w:left w:val="none" w:sz="0" w:space="0" w:color="auto"/>
        <w:bottom w:val="none" w:sz="0" w:space="0" w:color="auto"/>
        <w:right w:val="none" w:sz="0" w:space="0" w:color="auto"/>
      </w:divBdr>
      <w:divsChild>
        <w:div w:id="1588271717">
          <w:marLeft w:val="0"/>
          <w:marRight w:val="0"/>
          <w:marTop w:val="0"/>
          <w:marBottom w:val="0"/>
          <w:divBdr>
            <w:top w:val="none" w:sz="0" w:space="0" w:color="auto"/>
            <w:left w:val="none" w:sz="0" w:space="0" w:color="auto"/>
            <w:bottom w:val="none" w:sz="0" w:space="0" w:color="auto"/>
            <w:right w:val="none" w:sz="0" w:space="0" w:color="auto"/>
          </w:divBdr>
          <w:divsChild>
            <w:div w:id="1588271719">
              <w:marLeft w:val="0"/>
              <w:marRight w:val="0"/>
              <w:marTop w:val="0"/>
              <w:marBottom w:val="0"/>
              <w:divBdr>
                <w:top w:val="none" w:sz="0" w:space="0" w:color="auto"/>
                <w:left w:val="none" w:sz="0" w:space="0" w:color="auto"/>
                <w:bottom w:val="none" w:sz="0" w:space="0" w:color="auto"/>
                <w:right w:val="none" w:sz="0" w:space="0" w:color="auto"/>
              </w:divBdr>
              <w:divsChild>
                <w:div w:id="1588271721">
                  <w:marLeft w:val="0"/>
                  <w:marRight w:val="0"/>
                  <w:marTop w:val="0"/>
                  <w:marBottom w:val="0"/>
                  <w:divBdr>
                    <w:top w:val="none" w:sz="0" w:space="0" w:color="auto"/>
                    <w:left w:val="none" w:sz="0" w:space="0" w:color="auto"/>
                    <w:bottom w:val="none" w:sz="0" w:space="0" w:color="auto"/>
                    <w:right w:val="none" w:sz="0" w:space="0" w:color="auto"/>
                  </w:divBdr>
                  <w:divsChild>
                    <w:div w:id="15882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724">
      <w:marLeft w:val="0"/>
      <w:marRight w:val="0"/>
      <w:marTop w:val="0"/>
      <w:marBottom w:val="0"/>
      <w:divBdr>
        <w:top w:val="none" w:sz="0" w:space="0" w:color="auto"/>
        <w:left w:val="none" w:sz="0" w:space="0" w:color="auto"/>
        <w:bottom w:val="none" w:sz="0" w:space="0" w:color="auto"/>
        <w:right w:val="none" w:sz="0" w:space="0" w:color="auto"/>
      </w:divBdr>
      <w:divsChild>
        <w:div w:id="1588271613">
          <w:marLeft w:val="1166"/>
          <w:marRight w:val="0"/>
          <w:marTop w:val="106"/>
          <w:marBottom w:val="0"/>
          <w:divBdr>
            <w:top w:val="none" w:sz="0" w:space="0" w:color="auto"/>
            <w:left w:val="none" w:sz="0" w:space="0" w:color="auto"/>
            <w:bottom w:val="none" w:sz="0" w:space="0" w:color="auto"/>
            <w:right w:val="none" w:sz="0" w:space="0" w:color="auto"/>
          </w:divBdr>
        </w:div>
        <w:div w:id="1588271725">
          <w:marLeft w:val="1166"/>
          <w:marRight w:val="0"/>
          <w:marTop w:val="106"/>
          <w:marBottom w:val="0"/>
          <w:divBdr>
            <w:top w:val="none" w:sz="0" w:space="0" w:color="auto"/>
            <w:left w:val="none" w:sz="0" w:space="0" w:color="auto"/>
            <w:bottom w:val="none" w:sz="0" w:space="0" w:color="auto"/>
            <w:right w:val="none" w:sz="0" w:space="0" w:color="auto"/>
          </w:divBdr>
        </w:div>
      </w:divsChild>
    </w:div>
    <w:div w:id="1588271726">
      <w:marLeft w:val="0"/>
      <w:marRight w:val="0"/>
      <w:marTop w:val="0"/>
      <w:marBottom w:val="0"/>
      <w:divBdr>
        <w:top w:val="none" w:sz="0" w:space="0" w:color="auto"/>
        <w:left w:val="none" w:sz="0" w:space="0" w:color="auto"/>
        <w:bottom w:val="none" w:sz="0" w:space="0" w:color="auto"/>
        <w:right w:val="none" w:sz="0" w:space="0" w:color="auto"/>
      </w:divBdr>
      <w:divsChild>
        <w:div w:id="1588271611">
          <w:marLeft w:val="1166"/>
          <w:marRight w:val="0"/>
          <w:marTop w:val="106"/>
          <w:marBottom w:val="60"/>
          <w:divBdr>
            <w:top w:val="none" w:sz="0" w:space="0" w:color="auto"/>
            <w:left w:val="none" w:sz="0" w:space="0" w:color="auto"/>
            <w:bottom w:val="none" w:sz="0" w:space="0" w:color="auto"/>
            <w:right w:val="none" w:sz="0" w:space="0" w:color="auto"/>
          </w:divBdr>
        </w:div>
        <w:div w:id="1588271612">
          <w:marLeft w:val="1166"/>
          <w:marRight w:val="0"/>
          <w:marTop w:val="106"/>
          <w:marBottom w:val="60"/>
          <w:divBdr>
            <w:top w:val="none" w:sz="0" w:space="0" w:color="auto"/>
            <w:left w:val="none" w:sz="0" w:space="0" w:color="auto"/>
            <w:bottom w:val="none" w:sz="0" w:space="0" w:color="auto"/>
            <w:right w:val="none" w:sz="0" w:space="0" w:color="auto"/>
          </w:divBdr>
        </w:div>
        <w:div w:id="1588271729">
          <w:marLeft w:val="547"/>
          <w:marRight w:val="0"/>
          <w:marTop w:val="106"/>
          <w:marBottom w:val="0"/>
          <w:divBdr>
            <w:top w:val="none" w:sz="0" w:space="0" w:color="auto"/>
            <w:left w:val="none" w:sz="0" w:space="0" w:color="auto"/>
            <w:bottom w:val="none" w:sz="0" w:space="0" w:color="auto"/>
            <w:right w:val="none" w:sz="0" w:space="0" w:color="auto"/>
          </w:divBdr>
        </w:div>
        <w:div w:id="1588271736">
          <w:marLeft w:val="547"/>
          <w:marRight w:val="0"/>
          <w:marTop w:val="106"/>
          <w:marBottom w:val="60"/>
          <w:divBdr>
            <w:top w:val="none" w:sz="0" w:space="0" w:color="auto"/>
            <w:left w:val="none" w:sz="0" w:space="0" w:color="auto"/>
            <w:bottom w:val="none" w:sz="0" w:space="0" w:color="auto"/>
            <w:right w:val="none" w:sz="0" w:space="0" w:color="auto"/>
          </w:divBdr>
        </w:div>
      </w:divsChild>
    </w:div>
    <w:div w:id="1588271730">
      <w:marLeft w:val="0"/>
      <w:marRight w:val="0"/>
      <w:marTop w:val="0"/>
      <w:marBottom w:val="0"/>
      <w:divBdr>
        <w:top w:val="none" w:sz="0" w:space="0" w:color="auto"/>
        <w:left w:val="none" w:sz="0" w:space="0" w:color="auto"/>
        <w:bottom w:val="none" w:sz="0" w:space="0" w:color="auto"/>
        <w:right w:val="none" w:sz="0" w:space="0" w:color="auto"/>
      </w:divBdr>
      <w:divsChild>
        <w:div w:id="1588271732">
          <w:marLeft w:val="547"/>
          <w:marRight w:val="0"/>
          <w:marTop w:val="0"/>
          <w:marBottom w:val="0"/>
          <w:divBdr>
            <w:top w:val="none" w:sz="0" w:space="0" w:color="auto"/>
            <w:left w:val="none" w:sz="0" w:space="0" w:color="auto"/>
            <w:bottom w:val="none" w:sz="0" w:space="0" w:color="auto"/>
            <w:right w:val="none" w:sz="0" w:space="0" w:color="auto"/>
          </w:divBdr>
        </w:div>
      </w:divsChild>
    </w:div>
    <w:div w:id="1588271733">
      <w:marLeft w:val="0"/>
      <w:marRight w:val="0"/>
      <w:marTop w:val="0"/>
      <w:marBottom w:val="0"/>
      <w:divBdr>
        <w:top w:val="none" w:sz="0" w:space="0" w:color="auto"/>
        <w:left w:val="none" w:sz="0" w:space="0" w:color="auto"/>
        <w:bottom w:val="none" w:sz="0" w:space="0" w:color="auto"/>
        <w:right w:val="none" w:sz="0" w:space="0" w:color="auto"/>
      </w:divBdr>
      <w:divsChild>
        <w:div w:id="1588271616">
          <w:marLeft w:val="547"/>
          <w:marRight w:val="0"/>
          <w:marTop w:val="115"/>
          <w:marBottom w:val="0"/>
          <w:divBdr>
            <w:top w:val="none" w:sz="0" w:space="0" w:color="auto"/>
            <w:left w:val="none" w:sz="0" w:space="0" w:color="auto"/>
            <w:bottom w:val="none" w:sz="0" w:space="0" w:color="auto"/>
            <w:right w:val="none" w:sz="0" w:space="0" w:color="auto"/>
          </w:divBdr>
        </w:div>
      </w:divsChild>
    </w:div>
    <w:div w:id="1588271737">
      <w:marLeft w:val="0"/>
      <w:marRight w:val="0"/>
      <w:marTop w:val="0"/>
      <w:marBottom w:val="0"/>
      <w:divBdr>
        <w:top w:val="none" w:sz="0" w:space="0" w:color="auto"/>
        <w:left w:val="none" w:sz="0" w:space="0" w:color="auto"/>
        <w:bottom w:val="none" w:sz="0" w:space="0" w:color="auto"/>
        <w:right w:val="none" w:sz="0" w:space="0" w:color="auto"/>
      </w:divBdr>
    </w:div>
    <w:div w:id="1588271743">
      <w:marLeft w:val="0"/>
      <w:marRight w:val="0"/>
      <w:marTop w:val="0"/>
      <w:marBottom w:val="0"/>
      <w:divBdr>
        <w:top w:val="none" w:sz="0" w:space="0" w:color="auto"/>
        <w:left w:val="none" w:sz="0" w:space="0" w:color="auto"/>
        <w:bottom w:val="none" w:sz="0" w:space="0" w:color="auto"/>
        <w:right w:val="none" w:sz="0" w:space="0" w:color="auto"/>
      </w:divBdr>
      <w:divsChild>
        <w:div w:id="1588271740">
          <w:marLeft w:val="0"/>
          <w:marRight w:val="0"/>
          <w:marTop w:val="0"/>
          <w:marBottom w:val="0"/>
          <w:divBdr>
            <w:top w:val="none" w:sz="0" w:space="0" w:color="auto"/>
            <w:left w:val="none" w:sz="0" w:space="0" w:color="auto"/>
            <w:bottom w:val="none" w:sz="0" w:space="0" w:color="auto"/>
            <w:right w:val="none" w:sz="0" w:space="0" w:color="auto"/>
          </w:divBdr>
          <w:divsChild>
            <w:div w:id="1588271738">
              <w:marLeft w:val="0"/>
              <w:marRight w:val="0"/>
              <w:marTop w:val="0"/>
              <w:marBottom w:val="0"/>
              <w:divBdr>
                <w:top w:val="none" w:sz="0" w:space="0" w:color="auto"/>
                <w:left w:val="none" w:sz="0" w:space="0" w:color="auto"/>
                <w:bottom w:val="none" w:sz="0" w:space="0" w:color="auto"/>
                <w:right w:val="none" w:sz="0" w:space="0" w:color="auto"/>
              </w:divBdr>
              <w:divsChild>
                <w:div w:id="1588271742">
                  <w:marLeft w:val="0"/>
                  <w:marRight w:val="0"/>
                  <w:marTop w:val="0"/>
                  <w:marBottom w:val="0"/>
                  <w:divBdr>
                    <w:top w:val="none" w:sz="0" w:space="0" w:color="auto"/>
                    <w:left w:val="none" w:sz="0" w:space="0" w:color="auto"/>
                    <w:bottom w:val="none" w:sz="0" w:space="0" w:color="auto"/>
                    <w:right w:val="none" w:sz="0" w:space="0" w:color="auto"/>
                  </w:divBdr>
                  <w:divsChild>
                    <w:div w:id="15882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744">
      <w:marLeft w:val="0"/>
      <w:marRight w:val="0"/>
      <w:marTop w:val="0"/>
      <w:marBottom w:val="0"/>
      <w:divBdr>
        <w:top w:val="none" w:sz="0" w:space="0" w:color="auto"/>
        <w:left w:val="none" w:sz="0" w:space="0" w:color="auto"/>
        <w:bottom w:val="none" w:sz="0" w:space="0" w:color="auto"/>
        <w:right w:val="none" w:sz="0" w:space="0" w:color="auto"/>
      </w:divBdr>
      <w:divsChild>
        <w:div w:id="1588271604">
          <w:marLeft w:val="0"/>
          <w:marRight w:val="0"/>
          <w:marTop w:val="0"/>
          <w:marBottom w:val="0"/>
          <w:divBdr>
            <w:top w:val="none" w:sz="0" w:space="0" w:color="auto"/>
            <w:left w:val="none" w:sz="0" w:space="0" w:color="auto"/>
            <w:bottom w:val="none" w:sz="0" w:space="0" w:color="auto"/>
            <w:right w:val="none" w:sz="0" w:space="0" w:color="auto"/>
          </w:divBdr>
          <w:divsChild>
            <w:div w:id="1588271739">
              <w:marLeft w:val="0"/>
              <w:marRight w:val="0"/>
              <w:marTop w:val="0"/>
              <w:marBottom w:val="0"/>
              <w:divBdr>
                <w:top w:val="none" w:sz="0" w:space="0" w:color="auto"/>
                <w:left w:val="none" w:sz="0" w:space="0" w:color="auto"/>
                <w:bottom w:val="none" w:sz="0" w:space="0" w:color="auto"/>
                <w:right w:val="none" w:sz="0" w:space="0" w:color="auto"/>
              </w:divBdr>
              <w:divsChild>
                <w:div w:id="1588271603">
                  <w:marLeft w:val="0"/>
                  <w:marRight w:val="0"/>
                  <w:marTop w:val="0"/>
                  <w:marBottom w:val="0"/>
                  <w:divBdr>
                    <w:top w:val="none" w:sz="0" w:space="0" w:color="auto"/>
                    <w:left w:val="none" w:sz="0" w:space="0" w:color="auto"/>
                    <w:bottom w:val="none" w:sz="0" w:space="0" w:color="auto"/>
                    <w:right w:val="none" w:sz="0" w:space="0" w:color="auto"/>
                  </w:divBdr>
                  <w:divsChild>
                    <w:div w:id="15882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749">
      <w:marLeft w:val="0"/>
      <w:marRight w:val="0"/>
      <w:marTop w:val="0"/>
      <w:marBottom w:val="0"/>
      <w:divBdr>
        <w:top w:val="none" w:sz="0" w:space="0" w:color="auto"/>
        <w:left w:val="none" w:sz="0" w:space="0" w:color="auto"/>
        <w:bottom w:val="none" w:sz="0" w:space="0" w:color="auto"/>
        <w:right w:val="none" w:sz="0" w:space="0" w:color="auto"/>
      </w:divBdr>
      <w:divsChild>
        <w:div w:id="1588271580">
          <w:marLeft w:val="0"/>
          <w:marRight w:val="0"/>
          <w:marTop w:val="0"/>
          <w:marBottom w:val="0"/>
          <w:divBdr>
            <w:top w:val="none" w:sz="0" w:space="0" w:color="auto"/>
            <w:left w:val="none" w:sz="0" w:space="0" w:color="auto"/>
            <w:bottom w:val="none" w:sz="0" w:space="0" w:color="auto"/>
            <w:right w:val="none" w:sz="0" w:space="0" w:color="auto"/>
          </w:divBdr>
          <w:divsChild>
            <w:div w:id="1588271754">
              <w:marLeft w:val="0"/>
              <w:marRight w:val="0"/>
              <w:marTop w:val="0"/>
              <w:marBottom w:val="0"/>
              <w:divBdr>
                <w:top w:val="none" w:sz="0" w:space="0" w:color="auto"/>
                <w:left w:val="none" w:sz="0" w:space="0" w:color="auto"/>
                <w:bottom w:val="none" w:sz="0" w:space="0" w:color="auto"/>
                <w:right w:val="none" w:sz="0" w:space="0" w:color="auto"/>
              </w:divBdr>
              <w:divsChild>
                <w:div w:id="1588271752">
                  <w:marLeft w:val="0"/>
                  <w:marRight w:val="0"/>
                  <w:marTop w:val="0"/>
                  <w:marBottom w:val="0"/>
                  <w:divBdr>
                    <w:top w:val="none" w:sz="0" w:space="0" w:color="auto"/>
                    <w:left w:val="none" w:sz="0" w:space="0" w:color="auto"/>
                    <w:bottom w:val="none" w:sz="0" w:space="0" w:color="auto"/>
                    <w:right w:val="none" w:sz="0" w:space="0" w:color="auto"/>
                  </w:divBdr>
                  <w:divsChild>
                    <w:div w:id="1588271753">
                      <w:marLeft w:val="1"/>
                      <w:marRight w:val="0"/>
                      <w:marTop w:val="0"/>
                      <w:marBottom w:val="0"/>
                      <w:divBdr>
                        <w:top w:val="none" w:sz="0" w:space="0" w:color="auto"/>
                        <w:left w:val="none" w:sz="0" w:space="0" w:color="auto"/>
                        <w:bottom w:val="none" w:sz="0" w:space="0" w:color="auto"/>
                        <w:right w:val="none" w:sz="0" w:space="0" w:color="auto"/>
                      </w:divBdr>
                      <w:divsChild>
                        <w:div w:id="1588271751">
                          <w:marLeft w:val="0"/>
                          <w:marRight w:val="0"/>
                          <w:marTop w:val="0"/>
                          <w:marBottom w:val="0"/>
                          <w:divBdr>
                            <w:top w:val="none" w:sz="0" w:space="0" w:color="auto"/>
                            <w:left w:val="none" w:sz="0" w:space="0" w:color="auto"/>
                            <w:bottom w:val="none" w:sz="0" w:space="0" w:color="auto"/>
                            <w:right w:val="none" w:sz="0" w:space="0" w:color="auto"/>
                          </w:divBdr>
                          <w:divsChild>
                            <w:div w:id="1588271579">
                              <w:marLeft w:val="0"/>
                              <w:marRight w:val="0"/>
                              <w:marTop w:val="0"/>
                              <w:marBottom w:val="360"/>
                              <w:divBdr>
                                <w:top w:val="none" w:sz="0" w:space="0" w:color="auto"/>
                                <w:left w:val="none" w:sz="0" w:space="0" w:color="auto"/>
                                <w:bottom w:val="none" w:sz="0" w:space="0" w:color="auto"/>
                                <w:right w:val="none" w:sz="0" w:space="0" w:color="auto"/>
                              </w:divBdr>
                              <w:divsChild>
                                <w:div w:id="1588271755">
                                  <w:marLeft w:val="0"/>
                                  <w:marRight w:val="0"/>
                                  <w:marTop w:val="0"/>
                                  <w:marBottom w:val="0"/>
                                  <w:divBdr>
                                    <w:top w:val="none" w:sz="0" w:space="0" w:color="auto"/>
                                    <w:left w:val="none" w:sz="0" w:space="0" w:color="auto"/>
                                    <w:bottom w:val="none" w:sz="0" w:space="0" w:color="auto"/>
                                    <w:right w:val="none" w:sz="0" w:space="0" w:color="auto"/>
                                  </w:divBdr>
                                  <w:divsChild>
                                    <w:div w:id="1588271756">
                                      <w:marLeft w:val="0"/>
                                      <w:marRight w:val="0"/>
                                      <w:marTop w:val="0"/>
                                      <w:marBottom w:val="0"/>
                                      <w:divBdr>
                                        <w:top w:val="none" w:sz="0" w:space="0" w:color="auto"/>
                                        <w:left w:val="none" w:sz="0" w:space="0" w:color="auto"/>
                                        <w:bottom w:val="none" w:sz="0" w:space="0" w:color="auto"/>
                                        <w:right w:val="none" w:sz="0" w:space="0" w:color="auto"/>
                                      </w:divBdr>
                                      <w:divsChild>
                                        <w:div w:id="1588271750">
                                          <w:marLeft w:val="322"/>
                                          <w:marRight w:val="322"/>
                                          <w:marTop w:val="0"/>
                                          <w:marBottom w:val="107"/>
                                          <w:divBdr>
                                            <w:top w:val="single" w:sz="4" w:space="5" w:color="112449"/>
                                            <w:left w:val="single" w:sz="4" w:space="5" w:color="112449"/>
                                            <w:bottom w:val="single" w:sz="4" w:space="5" w:color="112449"/>
                                            <w:right w:val="single" w:sz="4" w:space="5" w:color="112449"/>
                                          </w:divBdr>
                                        </w:div>
                                      </w:divsChild>
                                    </w:div>
                                  </w:divsChild>
                                </w:div>
                              </w:divsChild>
                            </w:div>
                          </w:divsChild>
                        </w:div>
                      </w:divsChild>
                    </w:div>
                  </w:divsChild>
                </w:div>
              </w:divsChild>
            </w:div>
          </w:divsChild>
        </w:div>
      </w:divsChild>
    </w:div>
    <w:div w:id="1588271758">
      <w:marLeft w:val="0"/>
      <w:marRight w:val="0"/>
      <w:marTop w:val="0"/>
      <w:marBottom w:val="0"/>
      <w:divBdr>
        <w:top w:val="none" w:sz="0" w:space="0" w:color="auto"/>
        <w:left w:val="none" w:sz="0" w:space="0" w:color="auto"/>
        <w:bottom w:val="none" w:sz="0" w:space="0" w:color="auto"/>
        <w:right w:val="none" w:sz="0" w:space="0" w:color="auto"/>
      </w:divBdr>
      <w:divsChild>
        <w:div w:id="1588271565">
          <w:marLeft w:val="0"/>
          <w:marRight w:val="0"/>
          <w:marTop w:val="0"/>
          <w:marBottom w:val="0"/>
          <w:divBdr>
            <w:top w:val="none" w:sz="0" w:space="0" w:color="auto"/>
            <w:left w:val="none" w:sz="0" w:space="0" w:color="auto"/>
            <w:bottom w:val="none" w:sz="0" w:space="0" w:color="auto"/>
            <w:right w:val="none" w:sz="0" w:space="0" w:color="auto"/>
          </w:divBdr>
          <w:divsChild>
            <w:div w:id="1588271570">
              <w:marLeft w:val="0"/>
              <w:marRight w:val="0"/>
              <w:marTop w:val="0"/>
              <w:marBottom w:val="0"/>
              <w:divBdr>
                <w:top w:val="none" w:sz="0" w:space="0" w:color="auto"/>
                <w:left w:val="none" w:sz="0" w:space="0" w:color="auto"/>
                <w:bottom w:val="none" w:sz="0" w:space="0" w:color="auto"/>
                <w:right w:val="none" w:sz="0" w:space="0" w:color="auto"/>
              </w:divBdr>
              <w:divsChild>
                <w:div w:id="1588271777">
                  <w:marLeft w:val="0"/>
                  <w:marRight w:val="0"/>
                  <w:marTop w:val="0"/>
                  <w:marBottom w:val="0"/>
                  <w:divBdr>
                    <w:top w:val="none" w:sz="0" w:space="0" w:color="auto"/>
                    <w:left w:val="none" w:sz="0" w:space="0" w:color="auto"/>
                    <w:bottom w:val="none" w:sz="0" w:space="0" w:color="auto"/>
                    <w:right w:val="none" w:sz="0" w:space="0" w:color="auto"/>
                  </w:divBdr>
                  <w:divsChild>
                    <w:div w:id="1588271761">
                      <w:marLeft w:val="0"/>
                      <w:marRight w:val="0"/>
                      <w:marTop w:val="0"/>
                      <w:marBottom w:val="0"/>
                      <w:divBdr>
                        <w:top w:val="none" w:sz="0" w:space="0" w:color="auto"/>
                        <w:left w:val="none" w:sz="0" w:space="0" w:color="auto"/>
                        <w:bottom w:val="none" w:sz="0" w:space="0" w:color="auto"/>
                        <w:right w:val="none" w:sz="0" w:space="0" w:color="auto"/>
                      </w:divBdr>
                      <w:divsChild>
                        <w:div w:id="1588271775">
                          <w:marLeft w:val="0"/>
                          <w:marRight w:val="0"/>
                          <w:marTop w:val="0"/>
                          <w:marBottom w:val="0"/>
                          <w:divBdr>
                            <w:top w:val="none" w:sz="0" w:space="0" w:color="auto"/>
                            <w:left w:val="none" w:sz="0" w:space="0" w:color="auto"/>
                            <w:bottom w:val="none" w:sz="0" w:space="0" w:color="auto"/>
                            <w:right w:val="none" w:sz="0" w:space="0" w:color="auto"/>
                          </w:divBdr>
                          <w:divsChild>
                            <w:div w:id="1588271770">
                              <w:marLeft w:val="0"/>
                              <w:marRight w:val="0"/>
                              <w:marTop w:val="0"/>
                              <w:marBottom w:val="0"/>
                              <w:divBdr>
                                <w:top w:val="none" w:sz="0" w:space="0" w:color="auto"/>
                                <w:left w:val="none" w:sz="0" w:space="0" w:color="auto"/>
                                <w:bottom w:val="none" w:sz="0" w:space="0" w:color="auto"/>
                                <w:right w:val="none" w:sz="0" w:space="0" w:color="auto"/>
                              </w:divBdr>
                              <w:divsChild>
                                <w:div w:id="1588271574">
                                  <w:marLeft w:val="0"/>
                                  <w:marRight w:val="0"/>
                                  <w:marTop w:val="0"/>
                                  <w:marBottom w:val="0"/>
                                  <w:divBdr>
                                    <w:top w:val="none" w:sz="0" w:space="0" w:color="auto"/>
                                    <w:left w:val="none" w:sz="0" w:space="0" w:color="auto"/>
                                    <w:bottom w:val="none" w:sz="0" w:space="0" w:color="auto"/>
                                    <w:right w:val="none" w:sz="0" w:space="0" w:color="auto"/>
                                  </w:divBdr>
                                  <w:divsChild>
                                    <w:div w:id="158827156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1767">
      <w:marLeft w:val="0"/>
      <w:marRight w:val="0"/>
      <w:marTop w:val="0"/>
      <w:marBottom w:val="0"/>
      <w:divBdr>
        <w:top w:val="none" w:sz="0" w:space="0" w:color="auto"/>
        <w:left w:val="none" w:sz="0" w:space="0" w:color="auto"/>
        <w:bottom w:val="none" w:sz="0" w:space="0" w:color="auto"/>
        <w:right w:val="none" w:sz="0" w:space="0" w:color="auto"/>
      </w:divBdr>
      <w:divsChild>
        <w:div w:id="1588271560">
          <w:marLeft w:val="1555"/>
          <w:marRight w:val="0"/>
          <w:marTop w:val="115"/>
          <w:marBottom w:val="0"/>
          <w:divBdr>
            <w:top w:val="none" w:sz="0" w:space="0" w:color="auto"/>
            <w:left w:val="none" w:sz="0" w:space="0" w:color="auto"/>
            <w:bottom w:val="none" w:sz="0" w:space="0" w:color="auto"/>
            <w:right w:val="none" w:sz="0" w:space="0" w:color="auto"/>
          </w:divBdr>
        </w:div>
        <w:div w:id="1588271578">
          <w:marLeft w:val="1555"/>
          <w:marRight w:val="0"/>
          <w:marTop w:val="115"/>
          <w:marBottom w:val="0"/>
          <w:divBdr>
            <w:top w:val="none" w:sz="0" w:space="0" w:color="auto"/>
            <w:left w:val="none" w:sz="0" w:space="0" w:color="auto"/>
            <w:bottom w:val="none" w:sz="0" w:space="0" w:color="auto"/>
            <w:right w:val="none" w:sz="0" w:space="0" w:color="auto"/>
          </w:divBdr>
        </w:div>
        <w:div w:id="1588271763">
          <w:marLeft w:val="1555"/>
          <w:marRight w:val="0"/>
          <w:marTop w:val="115"/>
          <w:marBottom w:val="0"/>
          <w:divBdr>
            <w:top w:val="none" w:sz="0" w:space="0" w:color="auto"/>
            <w:left w:val="none" w:sz="0" w:space="0" w:color="auto"/>
            <w:bottom w:val="none" w:sz="0" w:space="0" w:color="auto"/>
            <w:right w:val="none" w:sz="0" w:space="0" w:color="auto"/>
          </w:divBdr>
        </w:div>
        <w:div w:id="1588271764">
          <w:marLeft w:val="1555"/>
          <w:marRight w:val="0"/>
          <w:marTop w:val="115"/>
          <w:marBottom w:val="0"/>
          <w:divBdr>
            <w:top w:val="none" w:sz="0" w:space="0" w:color="auto"/>
            <w:left w:val="none" w:sz="0" w:space="0" w:color="auto"/>
            <w:bottom w:val="none" w:sz="0" w:space="0" w:color="auto"/>
            <w:right w:val="none" w:sz="0" w:space="0" w:color="auto"/>
          </w:divBdr>
        </w:div>
        <w:div w:id="1588271769">
          <w:marLeft w:val="1555"/>
          <w:marRight w:val="0"/>
          <w:marTop w:val="115"/>
          <w:marBottom w:val="0"/>
          <w:divBdr>
            <w:top w:val="none" w:sz="0" w:space="0" w:color="auto"/>
            <w:left w:val="none" w:sz="0" w:space="0" w:color="auto"/>
            <w:bottom w:val="none" w:sz="0" w:space="0" w:color="auto"/>
            <w:right w:val="none" w:sz="0" w:space="0" w:color="auto"/>
          </w:divBdr>
        </w:div>
        <w:div w:id="1588271783">
          <w:marLeft w:val="1555"/>
          <w:marRight w:val="0"/>
          <w:marTop w:val="115"/>
          <w:marBottom w:val="0"/>
          <w:divBdr>
            <w:top w:val="none" w:sz="0" w:space="0" w:color="auto"/>
            <w:left w:val="none" w:sz="0" w:space="0" w:color="auto"/>
            <w:bottom w:val="none" w:sz="0" w:space="0" w:color="auto"/>
            <w:right w:val="none" w:sz="0" w:space="0" w:color="auto"/>
          </w:divBdr>
        </w:div>
        <w:div w:id="1588271795">
          <w:marLeft w:val="1555"/>
          <w:marRight w:val="0"/>
          <w:marTop w:val="115"/>
          <w:marBottom w:val="0"/>
          <w:divBdr>
            <w:top w:val="none" w:sz="0" w:space="0" w:color="auto"/>
            <w:left w:val="none" w:sz="0" w:space="0" w:color="auto"/>
            <w:bottom w:val="none" w:sz="0" w:space="0" w:color="auto"/>
            <w:right w:val="none" w:sz="0" w:space="0" w:color="auto"/>
          </w:divBdr>
        </w:div>
      </w:divsChild>
    </w:div>
    <w:div w:id="1588271773">
      <w:marLeft w:val="0"/>
      <w:marRight w:val="0"/>
      <w:marTop w:val="0"/>
      <w:marBottom w:val="0"/>
      <w:divBdr>
        <w:top w:val="none" w:sz="0" w:space="0" w:color="auto"/>
        <w:left w:val="none" w:sz="0" w:space="0" w:color="auto"/>
        <w:bottom w:val="none" w:sz="0" w:space="0" w:color="auto"/>
        <w:right w:val="none" w:sz="0" w:space="0" w:color="auto"/>
      </w:divBdr>
      <w:divsChild>
        <w:div w:id="1588271557">
          <w:marLeft w:val="1555"/>
          <w:marRight w:val="0"/>
          <w:marTop w:val="115"/>
          <w:marBottom w:val="0"/>
          <w:divBdr>
            <w:top w:val="none" w:sz="0" w:space="0" w:color="auto"/>
            <w:left w:val="none" w:sz="0" w:space="0" w:color="auto"/>
            <w:bottom w:val="none" w:sz="0" w:space="0" w:color="auto"/>
            <w:right w:val="none" w:sz="0" w:space="0" w:color="auto"/>
          </w:divBdr>
        </w:div>
        <w:div w:id="1588271562">
          <w:marLeft w:val="1555"/>
          <w:marRight w:val="0"/>
          <w:marTop w:val="115"/>
          <w:marBottom w:val="0"/>
          <w:divBdr>
            <w:top w:val="none" w:sz="0" w:space="0" w:color="auto"/>
            <w:left w:val="none" w:sz="0" w:space="0" w:color="auto"/>
            <w:bottom w:val="none" w:sz="0" w:space="0" w:color="auto"/>
            <w:right w:val="none" w:sz="0" w:space="0" w:color="auto"/>
          </w:divBdr>
        </w:div>
        <w:div w:id="1588271765">
          <w:marLeft w:val="1555"/>
          <w:marRight w:val="0"/>
          <w:marTop w:val="115"/>
          <w:marBottom w:val="0"/>
          <w:divBdr>
            <w:top w:val="none" w:sz="0" w:space="0" w:color="auto"/>
            <w:left w:val="none" w:sz="0" w:space="0" w:color="auto"/>
            <w:bottom w:val="none" w:sz="0" w:space="0" w:color="auto"/>
            <w:right w:val="none" w:sz="0" w:space="0" w:color="auto"/>
          </w:divBdr>
        </w:div>
        <w:div w:id="1588271779">
          <w:marLeft w:val="1555"/>
          <w:marRight w:val="0"/>
          <w:marTop w:val="115"/>
          <w:marBottom w:val="0"/>
          <w:divBdr>
            <w:top w:val="none" w:sz="0" w:space="0" w:color="auto"/>
            <w:left w:val="none" w:sz="0" w:space="0" w:color="auto"/>
            <w:bottom w:val="none" w:sz="0" w:space="0" w:color="auto"/>
            <w:right w:val="none" w:sz="0" w:space="0" w:color="auto"/>
          </w:divBdr>
        </w:div>
        <w:div w:id="1588271785">
          <w:marLeft w:val="1555"/>
          <w:marRight w:val="0"/>
          <w:marTop w:val="115"/>
          <w:marBottom w:val="0"/>
          <w:divBdr>
            <w:top w:val="none" w:sz="0" w:space="0" w:color="auto"/>
            <w:left w:val="none" w:sz="0" w:space="0" w:color="auto"/>
            <w:bottom w:val="none" w:sz="0" w:space="0" w:color="auto"/>
            <w:right w:val="none" w:sz="0" w:space="0" w:color="auto"/>
          </w:divBdr>
        </w:div>
      </w:divsChild>
    </w:div>
    <w:div w:id="1588271774">
      <w:marLeft w:val="0"/>
      <w:marRight w:val="0"/>
      <w:marTop w:val="0"/>
      <w:marBottom w:val="0"/>
      <w:divBdr>
        <w:top w:val="none" w:sz="0" w:space="0" w:color="auto"/>
        <w:left w:val="none" w:sz="0" w:space="0" w:color="auto"/>
        <w:bottom w:val="none" w:sz="0" w:space="0" w:color="auto"/>
        <w:right w:val="none" w:sz="0" w:space="0" w:color="auto"/>
      </w:divBdr>
    </w:div>
    <w:div w:id="1588271781">
      <w:marLeft w:val="0"/>
      <w:marRight w:val="0"/>
      <w:marTop w:val="0"/>
      <w:marBottom w:val="0"/>
      <w:divBdr>
        <w:top w:val="none" w:sz="0" w:space="0" w:color="auto"/>
        <w:left w:val="none" w:sz="0" w:space="0" w:color="auto"/>
        <w:bottom w:val="none" w:sz="0" w:space="0" w:color="auto"/>
        <w:right w:val="none" w:sz="0" w:space="0" w:color="auto"/>
      </w:divBdr>
      <w:divsChild>
        <w:div w:id="1588271561">
          <w:marLeft w:val="1166"/>
          <w:marRight w:val="0"/>
          <w:marTop w:val="115"/>
          <w:marBottom w:val="0"/>
          <w:divBdr>
            <w:top w:val="none" w:sz="0" w:space="0" w:color="auto"/>
            <w:left w:val="none" w:sz="0" w:space="0" w:color="auto"/>
            <w:bottom w:val="none" w:sz="0" w:space="0" w:color="auto"/>
            <w:right w:val="none" w:sz="0" w:space="0" w:color="auto"/>
          </w:divBdr>
        </w:div>
        <w:div w:id="1588271567">
          <w:marLeft w:val="1166"/>
          <w:marRight w:val="0"/>
          <w:marTop w:val="115"/>
          <w:marBottom w:val="0"/>
          <w:divBdr>
            <w:top w:val="none" w:sz="0" w:space="0" w:color="auto"/>
            <w:left w:val="none" w:sz="0" w:space="0" w:color="auto"/>
            <w:bottom w:val="none" w:sz="0" w:space="0" w:color="auto"/>
            <w:right w:val="none" w:sz="0" w:space="0" w:color="auto"/>
          </w:divBdr>
        </w:div>
        <w:div w:id="1588271568">
          <w:marLeft w:val="1166"/>
          <w:marRight w:val="0"/>
          <w:marTop w:val="115"/>
          <w:marBottom w:val="0"/>
          <w:divBdr>
            <w:top w:val="none" w:sz="0" w:space="0" w:color="auto"/>
            <w:left w:val="none" w:sz="0" w:space="0" w:color="auto"/>
            <w:bottom w:val="none" w:sz="0" w:space="0" w:color="auto"/>
            <w:right w:val="none" w:sz="0" w:space="0" w:color="auto"/>
          </w:divBdr>
        </w:div>
        <w:div w:id="1588271759">
          <w:marLeft w:val="1166"/>
          <w:marRight w:val="0"/>
          <w:marTop w:val="115"/>
          <w:marBottom w:val="0"/>
          <w:divBdr>
            <w:top w:val="none" w:sz="0" w:space="0" w:color="auto"/>
            <w:left w:val="none" w:sz="0" w:space="0" w:color="auto"/>
            <w:bottom w:val="none" w:sz="0" w:space="0" w:color="auto"/>
            <w:right w:val="none" w:sz="0" w:space="0" w:color="auto"/>
          </w:divBdr>
        </w:div>
        <w:div w:id="1588271762">
          <w:marLeft w:val="1166"/>
          <w:marRight w:val="0"/>
          <w:marTop w:val="115"/>
          <w:marBottom w:val="0"/>
          <w:divBdr>
            <w:top w:val="none" w:sz="0" w:space="0" w:color="auto"/>
            <w:left w:val="none" w:sz="0" w:space="0" w:color="auto"/>
            <w:bottom w:val="none" w:sz="0" w:space="0" w:color="auto"/>
            <w:right w:val="none" w:sz="0" w:space="0" w:color="auto"/>
          </w:divBdr>
        </w:div>
      </w:divsChild>
    </w:div>
    <w:div w:id="1588271788">
      <w:marLeft w:val="0"/>
      <w:marRight w:val="0"/>
      <w:marTop w:val="0"/>
      <w:marBottom w:val="0"/>
      <w:divBdr>
        <w:top w:val="none" w:sz="0" w:space="0" w:color="auto"/>
        <w:left w:val="none" w:sz="0" w:space="0" w:color="auto"/>
        <w:bottom w:val="none" w:sz="0" w:space="0" w:color="auto"/>
        <w:right w:val="none" w:sz="0" w:space="0" w:color="auto"/>
      </w:divBdr>
      <w:divsChild>
        <w:div w:id="1588271569">
          <w:marLeft w:val="0"/>
          <w:marRight w:val="0"/>
          <w:marTop w:val="0"/>
          <w:marBottom w:val="0"/>
          <w:divBdr>
            <w:top w:val="none" w:sz="0" w:space="0" w:color="auto"/>
            <w:left w:val="none" w:sz="0" w:space="0" w:color="auto"/>
            <w:bottom w:val="none" w:sz="0" w:space="0" w:color="auto"/>
            <w:right w:val="none" w:sz="0" w:space="0" w:color="auto"/>
          </w:divBdr>
          <w:divsChild>
            <w:div w:id="1588271776">
              <w:marLeft w:val="0"/>
              <w:marRight w:val="0"/>
              <w:marTop w:val="0"/>
              <w:marBottom w:val="0"/>
              <w:divBdr>
                <w:top w:val="none" w:sz="0" w:space="0" w:color="auto"/>
                <w:left w:val="none" w:sz="0" w:space="0" w:color="auto"/>
                <w:bottom w:val="none" w:sz="0" w:space="0" w:color="auto"/>
                <w:right w:val="none" w:sz="0" w:space="0" w:color="auto"/>
              </w:divBdr>
              <w:divsChild>
                <w:div w:id="1588271782">
                  <w:marLeft w:val="0"/>
                  <w:marRight w:val="0"/>
                  <w:marTop w:val="0"/>
                  <w:marBottom w:val="0"/>
                  <w:divBdr>
                    <w:top w:val="none" w:sz="0" w:space="0" w:color="auto"/>
                    <w:left w:val="none" w:sz="0" w:space="0" w:color="auto"/>
                    <w:bottom w:val="none" w:sz="0" w:space="0" w:color="auto"/>
                    <w:right w:val="none" w:sz="0" w:space="0" w:color="auto"/>
                  </w:divBdr>
                  <w:divsChild>
                    <w:div w:id="1588271559">
                      <w:marLeft w:val="0"/>
                      <w:marRight w:val="0"/>
                      <w:marTop w:val="0"/>
                      <w:marBottom w:val="0"/>
                      <w:divBdr>
                        <w:top w:val="none" w:sz="0" w:space="0" w:color="auto"/>
                        <w:left w:val="none" w:sz="0" w:space="0" w:color="auto"/>
                        <w:bottom w:val="none" w:sz="0" w:space="0" w:color="auto"/>
                        <w:right w:val="none" w:sz="0" w:space="0" w:color="auto"/>
                      </w:divBdr>
                      <w:divsChild>
                        <w:div w:id="1588271789">
                          <w:marLeft w:val="0"/>
                          <w:marRight w:val="0"/>
                          <w:marTop w:val="0"/>
                          <w:marBottom w:val="0"/>
                          <w:divBdr>
                            <w:top w:val="none" w:sz="0" w:space="0" w:color="auto"/>
                            <w:left w:val="none" w:sz="0" w:space="0" w:color="auto"/>
                            <w:bottom w:val="none" w:sz="0" w:space="0" w:color="auto"/>
                            <w:right w:val="none" w:sz="0" w:space="0" w:color="auto"/>
                          </w:divBdr>
                          <w:divsChild>
                            <w:div w:id="1588271573">
                              <w:marLeft w:val="0"/>
                              <w:marRight w:val="0"/>
                              <w:marTop w:val="0"/>
                              <w:marBottom w:val="0"/>
                              <w:divBdr>
                                <w:top w:val="none" w:sz="0" w:space="0" w:color="auto"/>
                                <w:left w:val="none" w:sz="0" w:space="0" w:color="auto"/>
                                <w:bottom w:val="none" w:sz="0" w:space="0" w:color="auto"/>
                                <w:right w:val="none" w:sz="0" w:space="0" w:color="auto"/>
                              </w:divBdr>
                              <w:divsChild>
                                <w:div w:id="1588271778">
                                  <w:marLeft w:val="0"/>
                                  <w:marRight w:val="0"/>
                                  <w:marTop w:val="0"/>
                                  <w:marBottom w:val="0"/>
                                  <w:divBdr>
                                    <w:top w:val="none" w:sz="0" w:space="0" w:color="auto"/>
                                    <w:left w:val="none" w:sz="0" w:space="0" w:color="auto"/>
                                    <w:bottom w:val="none" w:sz="0" w:space="0" w:color="auto"/>
                                    <w:right w:val="none" w:sz="0" w:space="0" w:color="auto"/>
                                  </w:divBdr>
                                  <w:divsChild>
                                    <w:div w:id="158827157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1797">
      <w:marLeft w:val="0"/>
      <w:marRight w:val="0"/>
      <w:marTop w:val="0"/>
      <w:marBottom w:val="0"/>
      <w:divBdr>
        <w:top w:val="none" w:sz="0" w:space="0" w:color="auto"/>
        <w:left w:val="none" w:sz="0" w:space="0" w:color="auto"/>
        <w:bottom w:val="none" w:sz="0" w:space="0" w:color="auto"/>
        <w:right w:val="none" w:sz="0" w:space="0" w:color="auto"/>
      </w:divBdr>
      <w:divsChild>
        <w:div w:id="1588271792">
          <w:marLeft w:val="0"/>
          <w:marRight w:val="0"/>
          <w:marTop w:val="0"/>
          <w:marBottom w:val="0"/>
          <w:divBdr>
            <w:top w:val="none" w:sz="0" w:space="0" w:color="auto"/>
            <w:left w:val="none" w:sz="0" w:space="0" w:color="auto"/>
            <w:bottom w:val="none" w:sz="0" w:space="0" w:color="auto"/>
            <w:right w:val="none" w:sz="0" w:space="0" w:color="auto"/>
          </w:divBdr>
          <w:divsChild>
            <w:div w:id="1588271771">
              <w:marLeft w:val="0"/>
              <w:marRight w:val="0"/>
              <w:marTop w:val="0"/>
              <w:marBottom w:val="0"/>
              <w:divBdr>
                <w:top w:val="none" w:sz="0" w:space="0" w:color="auto"/>
                <w:left w:val="none" w:sz="0" w:space="0" w:color="auto"/>
                <w:bottom w:val="none" w:sz="0" w:space="0" w:color="auto"/>
                <w:right w:val="none" w:sz="0" w:space="0" w:color="auto"/>
              </w:divBdr>
              <w:divsChild>
                <w:div w:id="1588271558">
                  <w:marLeft w:val="0"/>
                  <w:marRight w:val="0"/>
                  <w:marTop w:val="0"/>
                  <w:marBottom w:val="0"/>
                  <w:divBdr>
                    <w:top w:val="none" w:sz="0" w:space="0" w:color="auto"/>
                    <w:left w:val="none" w:sz="0" w:space="0" w:color="auto"/>
                    <w:bottom w:val="none" w:sz="0" w:space="0" w:color="auto"/>
                    <w:right w:val="none" w:sz="0" w:space="0" w:color="auto"/>
                  </w:divBdr>
                  <w:divsChild>
                    <w:div w:id="1588271796">
                      <w:marLeft w:val="0"/>
                      <w:marRight w:val="0"/>
                      <w:marTop w:val="0"/>
                      <w:marBottom w:val="0"/>
                      <w:divBdr>
                        <w:top w:val="none" w:sz="0" w:space="0" w:color="auto"/>
                        <w:left w:val="none" w:sz="0" w:space="0" w:color="auto"/>
                        <w:bottom w:val="none" w:sz="0" w:space="0" w:color="auto"/>
                        <w:right w:val="none" w:sz="0" w:space="0" w:color="auto"/>
                      </w:divBdr>
                      <w:divsChild>
                        <w:div w:id="1588271772">
                          <w:marLeft w:val="0"/>
                          <w:marRight w:val="0"/>
                          <w:marTop w:val="0"/>
                          <w:marBottom w:val="0"/>
                          <w:divBdr>
                            <w:top w:val="none" w:sz="0" w:space="0" w:color="auto"/>
                            <w:left w:val="none" w:sz="0" w:space="0" w:color="auto"/>
                            <w:bottom w:val="none" w:sz="0" w:space="0" w:color="auto"/>
                            <w:right w:val="none" w:sz="0" w:space="0" w:color="auto"/>
                          </w:divBdr>
                          <w:divsChild>
                            <w:div w:id="1588271766">
                              <w:marLeft w:val="0"/>
                              <w:marRight w:val="0"/>
                              <w:marTop w:val="0"/>
                              <w:marBottom w:val="0"/>
                              <w:divBdr>
                                <w:top w:val="none" w:sz="0" w:space="0" w:color="auto"/>
                                <w:left w:val="none" w:sz="0" w:space="0" w:color="auto"/>
                                <w:bottom w:val="none" w:sz="0" w:space="0" w:color="auto"/>
                                <w:right w:val="none" w:sz="0" w:space="0" w:color="auto"/>
                              </w:divBdr>
                              <w:divsChild>
                                <w:div w:id="1588271563">
                                  <w:marLeft w:val="0"/>
                                  <w:marRight w:val="0"/>
                                  <w:marTop w:val="0"/>
                                  <w:marBottom w:val="0"/>
                                  <w:divBdr>
                                    <w:top w:val="none" w:sz="0" w:space="0" w:color="auto"/>
                                    <w:left w:val="none" w:sz="0" w:space="0" w:color="auto"/>
                                    <w:bottom w:val="none" w:sz="0" w:space="0" w:color="auto"/>
                                    <w:right w:val="none" w:sz="0" w:space="0" w:color="auto"/>
                                  </w:divBdr>
                                  <w:divsChild>
                                    <w:div w:id="158827178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1798">
      <w:marLeft w:val="0"/>
      <w:marRight w:val="0"/>
      <w:marTop w:val="0"/>
      <w:marBottom w:val="0"/>
      <w:divBdr>
        <w:top w:val="none" w:sz="0" w:space="0" w:color="auto"/>
        <w:left w:val="none" w:sz="0" w:space="0" w:color="auto"/>
        <w:bottom w:val="none" w:sz="0" w:space="0" w:color="auto"/>
        <w:right w:val="none" w:sz="0" w:space="0" w:color="auto"/>
      </w:divBdr>
      <w:divsChild>
        <w:div w:id="1588271564">
          <w:marLeft w:val="1166"/>
          <w:marRight w:val="0"/>
          <w:marTop w:val="115"/>
          <w:marBottom w:val="0"/>
          <w:divBdr>
            <w:top w:val="none" w:sz="0" w:space="0" w:color="auto"/>
            <w:left w:val="none" w:sz="0" w:space="0" w:color="auto"/>
            <w:bottom w:val="none" w:sz="0" w:space="0" w:color="auto"/>
            <w:right w:val="none" w:sz="0" w:space="0" w:color="auto"/>
          </w:divBdr>
        </w:div>
        <w:div w:id="1588271571">
          <w:marLeft w:val="1166"/>
          <w:marRight w:val="0"/>
          <w:marTop w:val="115"/>
          <w:marBottom w:val="0"/>
          <w:divBdr>
            <w:top w:val="none" w:sz="0" w:space="0" w:color="auto"/>
            <w:left w:val="none" w:sz="0" w:space="0" w:color="auto"/>
            <w:bottom w:val="none" w:sz="0" w:space="0" w:color="auto"/>
            <w:right w:val="none" w:sz="0" w:space="0" w:color="auto"/>
          </w:divBdr>
        </w:div>
        <w:div w:id="1588271757">
          <w:marLeft w:val="1166"/>
          <w:marRight w:val="0"/>
          <w:marTop w:val="115"/>
          <w:marBottom w:val="0"/>
          <w:divBdr>
            <w:top w:val="none" w:sz="0" w:space="0" w:color="auto"/>
            <w:left w:val="none" w:sz="0" w:space="0" w:color="auto"/>
            <w:bottom w:val="none" w:sz="0" w:space="0" w:color="auto"/>
            <w:right w:val="none" w:sz="0" w:space="0" w:color="auto"/>
          </w:divBdr>
        </w:div>
        <w:div w:id="1588271790">
          <w:marLeft w:val="1166"/>
          <w:marRight w:val="0"/>
          <w:marTop w:val="115"/>
          <w:marBottom w:val="0"/>
          <w:divBdr>
            <w:top w:val="none" w:sz="0" w:space="0" w:color="auto"/>
            <w:left w:val="none" w:sz="0" w:space="0" w:color="auto"/>
            <w:bottom w:val="none" w:sz="0" w:space="0" w:color="auto"/>
            <w:right w:val="none" w:sz="0" w:space="0" w:color="auto"/>
          </w:divBdr>
        </w:div>
        <w:div w:id="1588271793">
          <w:marLeft w:val="1166"/>
          <w:marRight w:val="0"/>
          <w:marTop w:val="115"/>
          <w:marBottom w:val="0"/>
          <w:divBdr>
            <w:top w:val="none" w:sz="0" w:space="0" w:color="auto"/>
            <w:left w:val="none" w:sz="0" w:space="0" w:color="auto"/>
            <w:bottom w:val="none" w:sz="0" w:space="0" w:color="auto"/>
            <w:right w:val="none" w:sz="0" w:space="0" w:color="auto"/>
          </w:divBdr>
        </w:div>
        <w:div w:id="1588271794">
          <w:marLeft w:val="1166"/>
          <w:marRight w:val="0"/>
          <w:marTop w:val="115"/>
          <w:marBottom w:val="0"/>
          <w:divBdr>
            <w:top w:val="none" w:sz="0" w:space="0" w:color="auto"/>
            <w:left w:val="none" w:sz="0" w:space="0" w:color="auto"/>
            <w:bottom w:val="none" w:sz="0" w:space="0" w:color="auto"/>
            <w:right w:val="none" w:sz="0" w:space="0" w:color="auto"/>
          </w:divBdr>
        </w:div>
      </w:divsChild>
    </w:div>
    <w:div w:id="1588271799">
      <w:marLeft w:val="0"/>
      <w:marRight w:val="0"/>
      <w:marTop w:val="0"/>
      <w:marBottom w:val="0"/>
      <w:divBdr>
        <w:top w:val="none" w:sz="0" w:space="0" w:color="auto"/>
        <w:left w:val="none" w:sz="0" w:space="0" w:color="auto"/>
        <w:bottom w:val="none" w:sz="0" w:space="0" w:color="auto"/>
        <w:right w:val="none" w:sz="0" w:space="0" w:color="auto"/>
      </w:divBdr>
    </w:div>
    <w:div w:id="1588271802">
      <w:marLeft w:val="0"/>
      <w:marRight w:val="0"/>
      <w:marTop w:val="0"/>
      <w:marBottom w:val="0"/>
      <w:divBdr>
        <w:top w:val="none" w:sz="0" w:space="0" w:color="auto"/>
        <w:left w:val="none" w:sz="0" w:space="0" w:color="auto"/>
        <w:bottom w:val="none" w:sz="0" w:space="0" w:color="auto"/>
        <w:right w:val="none" w:sz="0" w:space="0" w:color="auto"/>
      </w:divBdr>
      <w:divsChild>
        <w:div w:id="1588271555">
          <w:marLeft w:val="0"/>
          <w:marRight w:val="0"/>
          <w:marTop w:val="0"/>
          <w:marBottom w:val="0"/>
          <w:divBdr>
            <w:top w:val="none" w:sz="0" w:space="0" w:color="auto"/>
            <w:left w:val="none" w:sz="0" w:space="0" w:color="auto"/>
            <w:bottom w:val="none" w:sz="0" w:space="0" w:color="auto"/>
            <w:right w:val="none" w:sz="0" w:space="0" w:color="auto"/>
          </w:divBdr>
          <w:divsChild>
            <w:div w:id="1588271801">
              <w:marLeft w:val="0"/>
              <w:marRight w:val="0"/>
              <w:marTop w:val="0"/>
              <w:marBottom w:val="0"/>
              <w:divBdr>
                <w:top w:val="none" w:sz="0" w:space="0" w:color="auto"/>
                <w:left w:val="none" w:sz="0" w:space="0" w:color="auto"/>
                <w:bottom w:val="none" w:sz="0" w:space="0" w:color="auto"/>
                <w:right w:val="none" w:sz="0" w:space="0" w:color="auto"/>
              </w:divBdr>
              <w:divsChild>
                <w:div w:id="1588271556">
                  <w:marLeft w:val="0"/>
                  <w:marRight w:val="0"/>
                  <w:marTop w:val="0"/>
                  <w:marBottom w:val="0"/>
                  <w:divBdr>
                    <w:top w:val="none" w:sz="0" w:space="0" w:color="auto"/>
                    <w:left w:val="none" w:sz="0" w:space="0" w:color="auto"/>
                    <w:bottom w:val="none" w:sz="0" w:space="0" w:color="auto"/>
                    <w:right w:val="none" w:sz="0" w:space="0" w:color="auto"/>
                  </w:divBdr>
                  <w:divsChild>
                    <w:div w:id="15882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804">
      <w:marLeft w:val="0"/>
      <w:marRight w:val="0"/>
      <w:marTop w:val="0"/>
      <w:marBottom w:val="0"/>
      <w:divBdr>
        <w:top w:val="none" w:sz="0" w:space="0" w:color="auto"/>
        <w:left w:val="none" w:sz="0" w:space="0" w:color="auto"/>
        <w:bottom w:val="none" w:sz="0" w:space="0" w:color="auto"/>
        <w:right w:val="none" w:sz="0" w:space="0" w:color="auto"/>
      </w:divBdr>
    </w:div>
    <w:div w:id="1588271805">
      <w:marLeft w:val="0"/>
      <w:marRight w:val="0"/>
      <w:marTop w:val="0"/>
      <w:marBottom w:val="0"/>
      <w:divBdr>
        <w:top w:val="none" w:sz="0" w:space="0" w:color="auto"/>
        <w:left w:val="none" w:sz="0" w:space="0" w:color="auto"/>
        <w:bottom w:val="none" w:sz="0" w:space="0" w:color="auto"/>
        <w:right w:val="none" w:sz="0" w:space="0" w:color="auto"/>
      </w:divBdr>
      <w:divsChild>
        <w:div w:id="1588271806">
          <w:marLeft w:val="0"/>
          <w:marRight w:val="0"/>
          <w:marTop w:val="0"/>
          <w:marBottom w:val="0"/>
          <w:divBdr>
            <w:top w:val="none" w:sz="0" w:space="0" w:color="auto"/>
            <w:left w:val="none" w:sz="0" w:space="0" w:color="auto"/>
            <w:bottom w:val="none" w:sz="0" w:space="0" w:color="auto"/>
            <w:right w:val="none" w:sz="0" w:space="0" w:color="auto"/>
          </w:divBdr>
          <w:divsChild>
            <w:div w:id="1588271553">
              <w:marLeft w:val="0"/>
              <w:marRight w:val="0"/>
              <w:marTop w:val="0"/>
              <w:marBottom w:val="0"/>
              <w:divBdr>
                <w:top w:val="none" w:sz="0" w:space="0" w:color="auto"/>
                <w:left w:val="none" w:sz="0" w:space="0" w:color="auto"/>
                <w:bottom w:val="none" w:sz="0" w:space="0" w:color="auto"/>
                <w:right w:val="none" w:sz="0" w:space="0" w:color="auto"/>
              </w:divBdr>
              <w:divsChild>
                <w:div w:id="1588271554">
                  <w:marLeft w:val="0"/>
                  <w:marRight w:val="0"/>
                  <w:marTop w:val="0"/>
                  <w:marBottom w:val="0"/>
                  <w:divBdr>
                    <w:top w:val="none" w:sz="0" w:space="0" w:color="auto"/>
                    <w:left w:val="none" w:sz="0" w:space="0" w:color="auto"/>
                    <w:bottom w:val="none" w:sz="0" w:space="0" w:color="auto"/>
                    <w:right w:val="none" w:sz="0" w:space="0" w:color="auto"/>
                  </w:divBdr>
                  <w:divsChild>
                    <w:div w:id="15882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807">
      <w:marLeft w:val="0"/>
      <w:marRight w:val="0"/>
      <w:marTop w:val="0"/>
      <w:marBottom w:val="0"/>
      <w:divBdr>
        <w:top w:val="none" w:sz="0" w:space="0" w:color="auto"/>
        <w:left w:val="none" w:sz="0" w:space="0" w:color="auto"/>
        <w:bottom w:val="none" w:sz="0" w:space="0" w:color="auto"/>
        <w:right w:val="none" w:sz="0" w:space="0" w:color="auto"/>
      </w:divBdr>
      <w:divsChild>
        <w:div w:id="1588271824">
          <w:marLeft w:val="0"/>
          <w:marRight w:val="0"/>
          <w:marTop w:val="0"/>
          <w:marBottom w:val="0"/>
          <w:divBdr>
            <w:top w:val="none" w:sz="0" w:space="0" w:color="auto"/>
            <w:left w:val="none" w:sz="0" w:space="0" w:color="auto"/>
            <w:bottom w:val="none" w:sz="0" w:space="0" w:color="auto"/>
            <w:right w:val="none" w:sz="0" w:space="0" w:color="auto"/>
          </w:divBdr>
          <w:divsChild>
            <w:div w:id="1588271814">
              <w:marLeft w:val="0"/>
              <w:marRight w:val="0"/>
              <w:marTop w:val="0"/>
              <w:marBottom w:val="0"/>
              <w:divBdr>
                <w:top w:val="none" w:sz="0" w:space="0" w:color="auto"/>
                <w:left w:val="none" w:sz="0" w:space="0" w:color="auto"/>
                <w:bottom w:val="none" w:sz="0" w:space="0" w:color="auto"/>
                <w:right w:val="none" w:sz="0" w:space="0" w:color="auto"/>
              </w:divBdr>
              <w:divsChild>
                <w:div w:id="1588271813">
                  <w:marLeft w:val="0"/>
                  <w:marRight w:val="0"/>
                  <w:marTop w:val="0"/>
                  <w:marBottom w:val="0"/>
                  <w:divBdr>
                    <w:top w:val="none" w:sz="0" w:space="0" w:color="auto"/>
                    <w:left w:val="none" w:sz="0" w:space="0" w:color="auto"/>
                    <w:bottom w:val="none" w:sz="0" w:space="0" w:color="auto"/>
                    <w:right w:val="none" w:sz="0" w:space="0" w:color="auto"/>
                  </w:divBdr>
                  <w:divsChild>
                    <w:div w:id="1588271821">
                      <w:marLeft w:val="1"/>
                      <w:marRight w:val="0"/>
                      <w:marTop w:val="0"/>
                      <w:marBottom w:val="0"/>
                      <w:divBdr>
                        <w:top w:val="none" w:sz="0" w:space="0" w:color="auto"/>
                        <w:left w:val="none" w:sz="0" w:space="0" w:color="auto"/>
                        <w:bottom w:val="none" w:sz="0" w:space="0" w:color="auto"/>
                        <w:right w:val="none" w:sz="0" w:space="0" w:color="auto"/>
                      </w:divBdr>
                      <w:divsChild>
                        <w:div w:id="1588271825">
                          <w:marLeft w:val="0"/>
                          <w:marRight w:val="0"/>
                          <w:marTop w:val="0"/>
                          <w:marBottom w:val="0"/>
                          <w:divBdr>
                            <w:top w:val="none" w:sz="0" w:space="0" w:color="auto"/>
                            <w:left w:val="none" w:sz="0" w:space="0" w:color="auto"/>
                            <w:bottom w:val="none" w:sz="0" w:space="0" w:color="auto"/>
                            <w:right w:val="none" w:sz="0" w:space="0" w:color="auto"/>
                          </w:divBdr>
                          <w:divsChild>
                            <w:div w:id="1588271815">
                              <w:marLeft w:val="0"/>
                              <w:marRight w:val="0"/>
                              <w:marTop w:val="0"/>
                              <w:marBottom w:val="360"/>
                              <w:divBdr>
                                <w:top w:val="none" w:sz="0" w:space="0" w:color="auto"/>
                                <w:left w:val="none" w:sz="0" w:space="0" w:color="auto"/>
                                <w:bottom w:val="none" w:sz="0" w:space="0" w:color="auto"/>
                                <w:right w:val="none" w:sz="0" w:space="0" w:color="auto"/>
                              </w:divBdr>
                              <w:divsChild>
                                <w:div w:id="1588271820">
                                  <w:marLeft w:val="0"/>
                                  <w:marRight w:val="0"/>
                                  <w:marTop w:val="0"/>
                                  <w:marBottom w:val="0"/>
                                  <w:divBdr>
                                    <w:top w:val="none" w:sz="0" w:space="0" w:color="auto"/>
                                    <w:left w:val="none" w:sz="0" w:space="0" w:color="auto"/>
                                    <w:bottom w:val="none" w:sz="0" w:space="0" w:color="auto"/>
                                    <w:right w:val="none" w:sz="0" w:space="0" w:color="auto"/>
                                  </w:divBdr>
                                  <w:divsChild>
                                    <w:div w:id="1588271819">
                                      <w:marLeft w:val="0"/>
                                      <w:marRight w:val="0"/>
                                      <w:marTop w:val="0"/>
                                      <w:marBottom w:val="0"/>
                                      <w:divBdr>
                                        <w:top w:val="none" w:sz="0" w:space="0" w:color="auto"/>
                                        <w:left w:val="none" w:sz="0" w:space="0" w:color="auto"/>
                                        <w:bottom w:val="none" w:sz="0" w:space="0" w:color="auto"/>
                                        <w:right w:val="none" w:sz="0" w:space="0" w:color="auto"/>
                                      </w:divBdr>
                                      <w:divsChild>
                                        <w:div w:id="158827182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1808">
      <w:marLeft w:val="0"/>
      <w:marRight w:val="0"/>
      <w:marTop w:val="0"/>
      <w:marBottom w:val="0"/>
      <w:divBdr>
        <w:top w:val="none" w:sz="0" w:space="0" w:color="auto"/>
        <w:left w:val="none" w:sz="0" w:space="0" w:color="auto"/>
        <w:bottom w:val="none" w:sz="0" w:space="0" w:color="auto"/>
        <w:right w:val="none" w:sz="0" w:space="0" w:color="auto"/>
      </w:divBdr>
    </w:div>
    <w:div w:id="1588271816">
      <w:marLeft w:val="0"/>
      <w:marRight w:val="0"/>
      <w:marTop w:val="0"/>
      <w:marBottom w:val="0"/>
      <w:divBdr>
        <w:top w:val="none" w:sz="0" w:space="0" w:color="auto"/>
        <w:left w:val="none" w:sz="0" w:space="0" w:color="auto"/>
        <w:bottom w:val="none" w:sz="0" w:space="0" w:color="auto"/>
        <w:right w:val="none" w:sz="0" w:space="0" w:color="auto"/>
      </w:divBdr>
    </w:div>
    <w:div w:id="1588271818">
      <w:marLeft w:val="0"/>
      <w:marRight w:val="0"/>
      <w:marTop w:val="0"/>
      <w:marBottom w:val="0"/>
      <w:divBdr>
        <w:top w:val="none" w:sz="0" w:space="0" w:color="auto"/>
        <w:left w:val="none" w:sz="0" w:space="0" w:color="auto"/>
        <w:bottom w:val="none" w:sz="0" w:space="0" w:color="auto"/>
        <w:right w:val="none" w:sz="0" w:space="0" w:color="auto"/>
      </w:divBdr>
    </w:div>
    <w:div w:id="1588271823">
      <w:marLeft w:val="0"/>
      <w:marRight w:val="0"/>
      <w:marTop w:val="0"/>
      <w:marBottom w:val="0"/>
      <w:divBdr>
        <w:top w:val="none" w:sz="0" w:space="0" w:color="auto"/>
        <w:left w:val="none" w:sz="0" w:space="0" w:color="auto"/>
        <w:bottom w:val="none" w:sz="0" w:space="0" w:color="auto"/>
        <w:right w:val="none" w:sz="0" w:space="0" w:color="auto"/>
      </w:divBdr>
      <w:divsChild>
        <w:div w:id="1588271826">
          <w:marLeft w:val="0"/>
          <w:marRight w:val="0"/>
          <w:marTop w:val="0"/>
          <w:marBottom w:val="0"/>
          <w:divBdr>
            <w:top w:val="none" w:sz="0" w:space="0" w:color="auto"/>
            <w:left w:val="none" w:sz="0" w:space="0" w:color="auto"/>
            <w:bottom w:val="none" w:sz="0" w:space="0" w:color="auto"/>
            <w:right w:val="none" w:sz="0" w:space="0" w:color="auto"/>
          </w:divBdr>
          <w:divsChild>
            <w:div w:id="1588271810">
              <w:marLeft w:val="0"/>
              <w:marRight w:val="0"/>
              <w:marTop w:val="0"/>
              <w:marBottom w:val="0"/>
              <w:divBdr>
                <w:top w:val="none" w:sz="0" w:space="0" w:color="auto"/>
                <w:left w:val="none" w:sz="0" w:space="0" w:color="auto"/>
                <w:bottom w:val="none" w:sz="0" w:space="0" w:color="auto"/>
                <w:right w:val="none" w:sz="0" w:space="0" w:color="auto"/>
              </w:divBdr>
              <w:divsChild>
                <w:div w:id="1588271812">
                  <w:marLeft w:val="0"/>
                  <w:marRight w:val="0"/>
                  <w:marTop w:val="0"/>
                  <w:marBottom w:val="0"/>
                  <w:divBdr>
                    <w:top w:val="none" w:sz="0" w:space="0" w:color="auto"/>
                    <w:left w:val="none" w:sz="0" w:space="0" w:color="auto"/>
                    <w:bottom w:val="none" w:sz="0" w:space="0" w:color="auto"/>
                    <w:right w:val="none" w:sz="0" w:space="0" w:color="auto"/>
                  </w:divBdr>
                  <w:divsChild>
                    <w:div w:id="1588271822">
                      <w:marLeft w:val="1"/>
                      <w:marRight w:val="0"/>
                      <w:marTop w:val="0"/>
                      <w:marBottom w:val="0"/>
                      <w:divBdr>
                        <w:top w:val="none" w:sz="0" w:space="0" w:color="auto"/>
                        <w:left w:val="none" w:sz="0" w:space="0" w:color="auto"/>
                        <w:bottom w:val="none" w:sz="0" w:space="0" w:color="auto"/>
                        <w:right w:val="none" w:sz="0" w:space="0" w:color="auto"/>
                      </w:divBdr>
                      <w:divsChild>
                        <w:div w:id="1588271829">
                          <w:marLeft w:val="0"/>
                          <w:marRight w:val="0"/>
                          <w:marTop w:val="0"/>
                          <w:marBottom w:val="0"/>
                          <w:divBdr>
                            <w:top w:val="none" w:sz="0" w:space="0" w:color="auto"/>
                            <w:left w:val="none" w:sz="0" w:space="0" w:color="auto"/>
                            <w:bottom w:val="none" w:sz="0" w:space="0" w:color="auto"/>
                            <w:right w:val="none" w:sz="0" w:space="0" w:color="auto"/>
                          </w:divBdr>
                          <w:divsChild>
                            <w:div w:id="1588271817">
                              <w:marLeft w:val="0"/>
                              <w:marRight w:val="0"/>
                              <w:marTop w:val="0"/>
                              <w:marBottom w:val="360"/>
                              <w:divBdr>
                                <w:top w:val="none" w:sz="0" w:space="0" w:color="auto"/>
                                <w:left w:val="none" w:sz="0" w:space="0" w:color="auto"/>
                                <w:bottom w:val="none" w:sz="0" w:space="0" w:color="auto"/>
                                <w:right w:val="none" w:sz="0" w:space="0" w:color="auto"/>
                              </w:divBdr>
                              <w:divsChild>
                                <w:div w:id="1588271828">
                                  <w:marLeft w:val="0"/>
                                  <w:marRight w:val="0"/>
                                  <w:marTop w:val="0"/>
                                  <w:marBottom w:val="0"/>
                                  <w:divBdr>
                                    <w:top w:val="none" w:sz="0" w:space="0" w:color="auto"/>
                                    <w:left w:val="none" w:sz="0" w:space="0" w:color="auto"/>
                                    <w:bottom w:val="none" w:sz="0" w:space="0" w:color="auto"/>
                                    <w:right w:val="none" w:sz="0" w:space="0" w:color="auto"/>
                                  </w:divBdr>
                                  <w:divsChild>
                                    <w:div w:id="1588271809">
                                      <w:marLeft w:val="0"/>
                                      <w:marRight w:val="0"/>
                                      <w:marTop w:val="0"/>
                                      <w:marBottom w:val="0"/>
                                      <w:divBdr>
                                        <w:top w:val="none" w:sz="0" w:space="0" w:color="auto"/>
                                        <w:left w:val="none" w:sz="0" w:space="0" w:color="auto"/>
                                        <w:bottom w:val="none" w:sz="0" w:space="0" w:color="auto"/>
                                        <w:right w:val="none" w:sz="0" w:space="0" w:color="auto"/>
                                      </w:divBdr>
                                      <w:divsChild>
                                        <w:div w:id="158827181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1830">
      <w:marLeft w:val="0"/>
      <w:marRight w:val="0"/>
      <w:marTop w:val="0"/>
      <w:marBottom w:val="0"/>
      <w:divBdr>
        <w:top w:val="none" w:sz="0" w:space="0" w:color="auto"/>
        <w:left w:val="none" w:sz="0" w:space="0" w:color="auto"/>
        <w:bottom w:val="none" w:sz="0" w:space="0" w:color="auto"/>
        <w:right w:val="none" w:sz="0" w:space="0" w:color="auto"/>
      </w:divBdr>
    </w:div>
    <w:div w:id="1588271831">
      <w:marLeft w:val="0"/>
      <w:marRight w:val="0"/>
      <w:marTop w:val="0"/>
      <w:marBottom w:val="0"/>
      <w:divBdr>
        <w:top w:val="none" w:sz="0" w:space="0" w:color="auto"/>
        <w:left w:val="none" w:sz="0" w:space="0" w:color="auto"/>
        <w:bottom w:val="none" w:sz="0" w:space="0" w:color="auto"/>
        <w:right w:val="none" w:sz="0" w:space="0" w:color="auto"/>
      </w:divBdr>
    </w:div>
    <w:div w:id="1588271854">
      <w:marLeft w:val="0"/>
      <w:marRight w:val="0"/>
      <w:marTop w:val="0"/>
      <w:marBottom w:val="0"/>
      <w:divBdr>
        <w:top w:val="none" w:sz="0" w:space="0" w:color="auto"/>
        <w:left w:val="none" w:sz="0" w:space="0" w:color="auto"/>
        <w:bottom w:val="none" w:sz="0" w:space="0" w:color="auto"/>
        <w:right w:val="none" w:sz="0" w:space="0" w:color="auto"/>
      </w:divBdr>
      <w:divsChild>
        <w:div w:id="1588272063">
          <w:marLeft w:val="0"/>
          <w:marRight w:val="0"/>
          <w:marTop w:val="0"/>
          <w:marBottom w:val="0"/>
          <w:divBdr>
            <w:top w:val="none" w:sz="0" w:space="0" w:color="auto"/>
            <w:left w:val="none" w:sz="0" w:space="0" w:color="auto"/>
            <w:bottom w:val="none" w:sz="0" w:space="0" w:color="auto"/>
            <w:right w:val="none" w:sz="0" w:space="0" w:color="auto"/>
          </w:divBdr>
          <w:divsChild>
            <w:div w:id="1588272039">
              <w:marLeft w:val="0"/>
              <w:marRight w:val="0"/>
              <w:marTop w:val="0"/>
              <w:marBottom w:val="0"/>
              <w:divBdr>
                <w:top w:val="none" w:sz="0" w:space="0" w:color="auto"/>
                <w:left w:val="none" w:sz="0" w:space="0" w:color="auto"/>
                <w:bottom w:val="none" w:sz="0" w:space="0" w:color="auto"/>
                <w:right w:val="none" w:sz="0" w:space="0" w:color="auto"/>
              </w:divBdr>
              <w:divsChild>
                <w:div w:id="1588272066">
                  <w:marLeft w:val="0"/>
                  <w:marRight w:val="0"/>
                  <w:marTop w:val="0"/>
                  <w:marBottom w:val="0"/>
                  <w:divBdr>
                    <w:top w:val="none" w:sz="0" w:space="0" w:color="auto"/>
                    <w:left w:val="none" w:sz="0" w:space="0" w:color="auto"/>
                    <w:bottom w:val="none" w:sz="0" w:space="0" w:color="auto"/>
                    <w:right w:val="none" w:sz="0" w:space="0" w:color="auto"/>
                  </w:divBdr>
                  <w:divsChild>
                    <w:div w:id="1588271851">
                      <w:marLeft w:val="0"/>
                      <w:marRight w:val="0"/>
                      <w:marTop w:val="0"/>
                      <w:marBottom w:val="0"/>
                      <w:divBdr>
                        <w:top w:val="none" w:sz="0" w:space="0" w:color="auto"/>
                        <w:left w:val="none" w:sz="0" w:space="0" w:color="auto"/>
                        <w:bottom w:val="none" w:sz="0" w:space="0" w:color="auto"/>
                        <w:right w:val="none" w:sz="0" w:space="0" w:color="auto"/>
                      </w:divBdr>
                      <w:divsChild>
                        <w:div w:id="1588272059">
                          <w:marLeft w:val="0"/>
                          <w:marRight w:val="0"/>
                          <w:marTop w:val="0"/>
                          <w:marBottom w:val="0"/>
                          <w:divBdr>
                            <w:top w:val="none" w:sz="0" w:space="0" w:color="auto"/>
                            <w:left w:val="none" w:sz="0" w:space="0" w:color="auto"/>
                            <w:bottom w:val="none" w:sz="0" w:space="0" w:color="auto"/>
                            <w:right w:val="none" w:sz="0" w:space="0" w:color="auto"/>
                          </w:divBdr>
                          <w:divsChild>
                            <w:div w:id="1588272070">
                              <w:marLeft w:val="0"/>
                              <w:marRight w:val="0"/>
                              <w:marTop w:val="0"/>
                              <w:marBottom w:val="0"/>
                              <w:divBdr>
                                <w:top w:val="none" w:sz="0" w:space="0" w:color="auto"/>
                                <w:left w:val="none" w:sz="0" w:space="0" w:color="auto"/>
                                <w:bottom w:val="none" w:sz="0" w:space="0" w:color="auto"/>
                                <w:right w:val="none" w:sz="0" w:space="0" w:color="auto"/>
                              </w:divBdr>
                              <w:divsChild>
                                <w:div w:id="1588271856">
                                  <w:marLeft w:val="0"/>
                                  <w:marRight w:val="0"/>
                                  <w:marTop w:val="0"/>
                                  <w:marBottom w:val="0"/>
                                  <w:divBdr>
                                    <w:top w:val="none" w:sz="0" w:space="0" w:color="auto"/>
                                    <w:left w:val="none" w:sz="0" w:space="0" w:color="auto"/>
                                    <w:bottom w:val="none" w:sz="0" w:space="0" w:color="auto"/>
                                    <w:right w:val="none" w:sz="0" w:space="0" w:color="auto"/>
                                  </w:divBdr>
                                  <w:divsChild>
                                    <w:div w:id="158827204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1862">
      <w:marLeft w:val="0"/>
      <w:marRight w:val="0"/>
      <w:marTop w:val="0"/>
      <w:marBottom w:val="0"/>
      <w:divBdr>
        <w:top w:val="none" w:sz="0" w:space="0" w:color="auto"/>
        <w:left w:val="none" w:sz="0" w:space="0" w:color="auto"/>
        <w:bottom w:val="none" w:sz="0" w:space="0" w:color="auto"/>
        <w:right w:val="none" w:sz="0" w:space="0" w:color="auto"/>
      </w:divBdr>
      <w:divsChild>
        <w:div w:id="1588271861">
          <w:marLeft w:val="0"/>
          <w:marRight w:val="0"/>
          <w:marTop w:val="0"/>
          <w:marBottom w:val="0"/>
          <w:divBdr>
            <w:top w:val="none" w:sz="0" w:space="0" w:color="auto"/>
            <w:left w:val="none" w:sz="0" w:space="0" w:color="auto"/>
            <w:bottom w:val="none" w:sz="0" w:space="0" w:color="auto"/>
            <w:right w:val="none" w:sz="0" w:space="0" w:color="auto"/>
          </w:divBdr>
          <w:divsChild>
            <w:div w:id="1588271869">
              <w:marLeft w:val="0"/>
              <w:marRight w:val="0"/>
              <w:marTop w:val="0"/>
              <w:marBottom w:val="0"/>
              <w:divBdr>
                <w:top w:val="none" w:sz="0" w:space="0" w:color="auto"/>
                <w:left w:val="none" w:sz="0" w:space="0" w:color="auto"/>
                <w:bottom w:val="none" w:sz="0" w:space="0" w:color="auto"/>
                <w:right w:val="none" w:sz="0" w:space="0" w:color="auto"/>
              </w:divBdr>
              <w:divsChild>
                <w:div w:id="1588271878">
                  <w:marLeft w:val="0"/>
                  <w:marRight w:val="0"/>
                  <w:marTop w:val="0"/>
                  <w:marBottom w:val="0"/>
                  <w:divBdr>
                    <w:top w:val="none" w:sz="0" w:space="0" w:color="auto"/>
                    <w:left w:val="none" w:sz="0" w:space="0" w:color="auto"/>
                    <w:bottom w:val="none" w:sz="0" w:space="0" w:color="auto"/>
                    <w:right w:val="none" w:sz="0" w:space="0" w:color="auto"/>
                  </w:divBdr>
                  <w:divsChild>
                    <w:div w:id="158827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867">
      <w:marLeft w:val="0"/>
      <w:marRight w:val="0"/>
      <w:marTop w:val="0"/>
      <w:marBottom w:val="0"/>
      <w:divBdr>
        <w:top w:val="none" w:sz="0" w:space="0" w:color="auto"/>
        <w:left w:val="none" w:sz="0" w:space="0" w:color="auto"/>
        <w:bottom w:val="none" w:sz="0" w:space="0" w:color="auto"/>
        <w:right w:val="none" w:sz="0" w:space="0" w:color="auto"/>
      </w:divBdr>
      <w:divsChild>
        <w:div w:id="1588271881">
          <w:marLeft w:val="0"/>
          <w:marRight w:val="0"/>
          <w:marTop w:val="0"/>
          <w:marBottom w:val="0"/>
          <w:divBdr>
            <w:top w:val="none" w:sz="0" w:space="0" w:color="auto"/>
            <w:left w:val="none" w:sz="0" w:space="0" w:color="auto"/>
            <w:bottom w:val="none" w:sz="0" w:space="0" w:color="auto"/>
            <w:right w:val="none" w:sz="0" w:space="0" w:color="auto"/>
          </w:divBdr>
          <w:divsChild>
            <w:div w:id="1588271864">
              <w:marLeft w:val="0"/>
              <w:marRight w:val="0"/>
              <w:marTop w:val="0"/>
              <w:marBottom w:val="0"/>
              <w:divBdr>
                <w:top w:val="none" w:sz="0" w:space="0" w:color="auto"/>
                <w:left w:val="none" w:sz="0" w:space="0" w:color="auto"/>
                <w:bottom w:val="none" w:sz="0" w:space="0" w:color="auto"/>
                <w:right w:val="none" w:sz="0" w:space="0" w:color="auto"/>
              </w:divBdr>
              <w:divsChild>
                <w:div w:id="1588271875">
                  <w:marLeft w:val="0"/>
                  <w:marRight w:val="0"/>
                  <w:marTop w:val="0"/>
                  <w:marBottom w:val="0"/>
                  <w:divBdr>
                    <w:top w:val="none" w:sz="0" w:space="0" w:color="auto"/>
                    <w:left w:val="none" w:sz="0" w:space="0" w:color="auto"/>
                    <w:bottom w:val="none" w:sz="0" w:space="0" w:color="auto"/>
                    <w:right w:val="none" w:sz="0" w:space="0" w:color="auto"/>
                  </w:divBdr>
                  <w:divsChild>
                    <w:div w:id="15882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871">
      <w:marLeft w:val="0"/>
      <w:marRight w:val="0"/>
      <w:marTop w:val="0"/>
      <w:marBottom w:val="0"/>
      <w:divBdr>
        <w:top w:val="none" w:sz="0" w:space="0" w:color="auto"/>
        <w:left w:val="none" w:sz="0" w:space="0" w:color="auto"/>
        <w:bottom w:val="none" w:sz="0" w:space="0" w:color="auto"/>
        <w:right w:val="none" w:sz="0" w:space="0" w:color="auto"/>
      </w:divBdr>
      <w:divsChild>
        <w:div w:id="1588271870">
          <w:marLeft w:val="0"/>
          <w:marRight w:val="0"/>
          <w:marTop w:val="0"/>
          <w:marBottom w:val="0"/>
          <w:divBdr>
            <w:top w:val="none" w:sz="0" w:space="0" w:color="auto"/>
            <w:left w:val="none" w:sz="0" w:space="0" w:color="auto"/>
            <w:bottom w:val="none" w:sz="0" w:space="0" w:color="auto"/>
            <w:right w:val="none" w:sz="0" w:space="0" w:color="auto"/>
          </w:divBdr>
          <w:divsChild>
            <w:div w:id="1588272025">
              <w:marLeft w:val="0"/>
              <w:marRight w:val="0"/>
              <w:marTop w:val="0"/>
              <w:marBottom w:val="0"/>
              <w:divBdr>
                <w:top w:val="none" w:sz="0" w:space="0" w:color="auto"/>
                <w:left w:val="none" w:sz="0" w:space="0" w:color="auto"/>
                <w:bottom w:val="none" w:sz="0" w:space="0" w:color="auto"/>
                <w:right w:val="none" w:sz="0" w:space="0" w:color="auto"/>
              </w:divBdr>
              <w:divsChild>
                <w:div w:id="1588271863">
                  <w:marLeft w:val="0"/>
                  <w:marRight w:val="0"/>
                  <w:marTop w:val="0"/>
                  <w:marBottom w:val="0"/>
                  <w:divBdr>
                    <w:top w:val="none" w:sz="0" w:space="0" w:color="auto"/>
                    <w:left w:val="none" w:sz="0" w:space="0" w:color="auto"/>
                    <w:bottom w:val="none" w:sz="0" w:space="0" w:color="auto"/>
                    <w:right w:val="none" w:sz="0" w:space="0" w:color="auto"/>
                  </w:divBdr>
                  <w:divsChild>
                    <w:div w:id="158827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872">
      <w:marLeft w:val="0"/>
      <w:marRight w:val="0"/>
      <w:marTop w:val="0"/>
      <w:marBottom w:val="0"/>
      <w:divBdr>
        <w:top w:val="none" w:sz="0" w:space="0" w:color="auto"/>
        <w:left w:val="none" w:sz="0" w:space="0" w:color="auto"/>
        <w:bottom w:val="none" w:sz="0" w:space="0" w:color="auto"/>
        <w:right w:val="none" w:sz="0" w:space="0" w:color="auto"/>
      </w:divBdr>
      <w:divsChild>
        <w:div w:id="1588271880">
          <w:marLeft w:val="0"/>
          <w:marRight w:val="0"/>
          <w:marTop w:val="0"/>
          <w:marBottom w:val="0"/>
          <w:divBdr>
            <w:top w:val="none" w:sz="0" w:space="0" w:color="auto"/>
            <w:left w:val="none" w:sz="0" w:space="0" w:color="auto"/>
            <w:bottom w:val="none" w:sz="0" w:space="0" w:color="auto"/>
            <w:right w:val="none" w:sz="0" w:space="0" w:color="auto"/>
          </w:divBdr>
          <w:divsChild>
            <w:div w:id="1588271868">
              <w:marLeft w:val="0"/>
              <w:marRight w:val="0"/>
              <w:marTop w:val="0"/>
              <w:marBottom w:val="0"/>
              <w:divBdr>
                <w:top w:val="none" w:sz="0" w:space="0" w:color="auto"/>
                <w:left w:val="none" w:sz="0" w:space="0" w:color="auto"/>
                <w:bottom w:val="none" w:sz="0" w:space="0" w:color="auto"/>
                <w:right w:val="none" w:sz="0" w:space="0" w:color="auto"/>
              </w:divBdr>
              <w:divsChild>
                <w:div w:id="1588271866">
                  <w:marLeft w:val="0"/>
                  <w:marRight w:val="0"/>
                  <w:marTop w:val="0"/>
                  <w:marBottom w:val="0"/>
                  <w:divBdr>
                    <w:top w:val="none" w:sz="0" w:space="0" w:color="auto"/>
                    <w:left w:val="none" w:sz="0" w:space="0" w:color="auto"/>
                    <w:bottom w:val="none" w:sz="0" w:space="0" w:color="auto"/>
                    <w:right w:val="none" w:sz="0" w:space="0" w:color="auto"/>
                  </w:divBdr>
                  <w:divsChild>
                    <w:div w:id="158827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879">
      <w:marLeft w:val="0"/>
      <w:marRight w:val="0"/>
      <w:marTop w:val="0"/>
      <w:marBottom w:val="0"/>
      <w:divBdr>
        <w:top w:val="none" w:sz="0" w:space="0" w:color="auto"/>
        <w:left w:val="none" w:sz="0" w:space="0" w:color="auto"/>
        <w:bottom w:val="none" w:sz="0" w:space="0" w:color="auto"/>
        <w:right w:val="none" w:sz="0" w:space="0" w:color="auto"/>
      </w:divBdr>
      <w:divsChild>
        <w:div w:id="1588272026">
          <w:marLeft w:val="0"/>
          <w:marRight w:val="0"/>
          <w:marTop w:val="0"/>
          <w:marBottom w:val="0"/>
          <w:divBdr>
            <w:top w:val="none" w:sz="0" w:space="0" w:color="auto"/>
            <w:left w:val="none" w:sz="0" w:space="0" w:color="auto"/>
            <w:bottom w:val="none" w:sz="0" w:space="0" w:color="auto"/>
            <w:right w:val="none" w:sz="0" w:space="0" w:color="auto"/>
          </w:divBdr>
          <w:divsChild>
            <w:div w:id="1588271876">
              <w:marLeft w:val="0"/>
              <w:marRight w:val="0"/>
              <w:marTop w:val="0"/>
              <w:marBottom w:val="0"/>
              <w:divBdr>
                <w:top w:val="none" w:sz="0" w:space="0" w:color="auto"/>
                <w:left w:val="none" w:sz="0" w:space="0" w:color="auto"/>
                <w:bottom w:val="none" w:sz="0" w:space="0" w:color="auto"/>
                <w:right w:val="none" w:sz="0" w:space="0" w:color="auto"/>
              </w:divBdr>
              <w:divsChild>
                <w:div w:id="1588271865">
                  <w:marLeft w:val="0"/>
                  <w:marRight w:val="0"/>
                  <w:marTop w:val="0"/>
                  <w:marBottom w:val="0"/>
                  <w:divBdr>
                    <w:top w:val="none" w:sz="0" w:space="0" w:color="auto"/>
                    <w:left w:val="none" w:sz="0" w:space="0" w:color="auto"/>
                    <w:bottom w:val="none" w:sz="0" w:space="0" w:color="auto"/>
                    <w:right w:val="none" w:sz="0" w:space="0" w:color="auto"/>
                  </w:divBdr>
                  <w:divsChild>
                    <w:div w:id="158827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884">
      <w:marLeft w:val="0"/>
      <w:marRight w:val="0"/>
      <w:marTop w:val="0"/>
      <w:marBottom w:val="0"/>
      <w:divBdr>
        <w:top w:val="none" w:sz="0" w:space="0" w:color="auto"/>
        <w:left w:val="none" w:sz="0" w:space="0" w:color="auto"/>
        <w:bottom w:val="none" w:sz="0" w:space="0" w:color="auto"/>
        <w:right w:val="none" w:sz="0" w:space="0" w:color="auto"/>
      </w:divBdr>
    </w:div>
    <w:div w:id="1588271885">
      <w:marLeft w:val="0"/>
      <w:marRight w:val="0"/>
      <w:marTop w:val="0"/>
      <w:marBottom w:val="0"/>
      <w:divBdr>
        <w:top w:val="none" w:sz="0" w:space="0" w:color="auto"/>
        <w:left w:val="none" w:sz="0" w:space="0" w:color="auto"/>
        <w:bottom w:val="none" w:sz="0" w:space="0" w:color="auto"/>
        <w:right w:val="none" w:sz="0" w:space="0" w:color="auto"/>
      </w:divBdr>
      <w:divsChild>
        <w:div w:id="1588272006">
          <w:marLeft w:val="547"/>
          <w:marRight w:val="0"/>
          <w:marTop w:val="106"/>
          <w:marBottom w:val="60"/>
          <w:divBdr>
            <w:top w:val="none" w:sz="0" w:space="0" w:color="auto"/>
            <w:left w:val="none" w:sz="0" w:space="0" w:color="auto"/>
            <w:bottom w:val="none" w:sz="0" w:space="0" w:color="auto"/>
            <w:right w:val="none" w:sz="0" w:space="0" w:color="auto"/>
          </w:divBdr>
        </w:div>
        <w:div w:id="1588272007">
          <w:marLeft w:val="547"/>
          <w:marRight w:val="0"/>
          <w:marTop w:val="106"/>
          <w:marBottom w:val="60"/>
          <w:divBdr>
            <w:top w:val="none" w:sz="0" w:space="0" w:color="auto"/>
            <w:left w:val="none" w:sz="0" w:space="0" w:color="auto"/>
            <w:bottom w:val="none" w:sz="0" w:space="0" w:color="auto"/>
            <w:right w:val="none" w:sz="0" w:space="0" w:color="auto"/>
          </w:divBdr>
        </w:div>
        <w:div w:id="1588272010">
          <w:marLeft w:val="547"/>
          <w:marRight w:val="0"/>
          <w:marTop w:val="106"/>
          <w:marBottom w:val="60"/>
          <w:divBdr>
            <w:top w:val="none" w:sz="0" w:space="0" w:color="auto"/>
            <w:left w:val="none" w:sz="0" w:space="0" w:color="auto"/>
            <w:bottom w:val="none" w:sz="0" w:space="0" w:color="auto"/>
            <w:right w:val="none" w:sz="0" w:space="0" w:color="auto"/>
          </w:divBdr>
        </w:div>
        <w:div w:id="1588272013">
          <w:marLeft w:val="547"/>
          <w:marRight w:val="0"/>
          <w:marTop w:val="106"/>
          <w:marBottom w:val="60"/>
          <w:divBdr>
            <w:top w:val="none" w:sz="0" w:space="0" w:color="auto"/>
            <w:left w:val="none" w:sz="0" w:space="0" w:color="auto"/>
            <w:bottom w:val="none" w:sz="0" w:space="0" w:color="auto"/>
            <w:right w:val="none" w:sz="0" w:space="0" w:color="auto"/>
          </w:divBdr>
        </w:div>
        <w:div w:id="1588272014">
          <w:marLeft w:val="547"/>
          <w:marRight w:val="0"/>
          <w:marTop w:val="106"/>
          <w:marBottom w:val="60"/>
          <w:divBdr>
            <w:top w:val="none" w:sz="0" w:space="0" w:color="auto"/>
            <w:left w:val="none" w:sz="0" w:space="0" w:color="auto"/>
            <w:bottom w:val="none" w:sz="0" w:space="0" w:color="auto"/>
            <w:right w:val="none" w:sz="0" w:space="0" w:color="auto"/>
          </w:divBdr>
        </w:div>
      </w:divsChild>
    </w:div>
    <w:div w:id="1588271887">
      <w:marLeft w:val="0"/>
      <w:marRight w:val="0"/>
      <w:marTop w:val="0"/>
      <w:marBottom w:val="0"/>
      <w:divBdr>
        <w:top w:val="none" w:sz="0" w:space="0" w:color="auto"/>
        <w:left w:val="none" w:sz="0" w:space="0" w:color="auto"/>
        <w:bottom w:val="none" w:sz="0" w:space="0" w:color="auto"/>
        <w:right w:val="none" w:sz="0" w:space="0" w:color="auto"/>
      </w:divBdr>
      <w:divsChild>
        <w:div w:id="1588271886">
          <w:marLeft w:val="547"/>
          <w:marRight w:val="0"/>
          <w:marTop w:val="0"/>
          <w:marBottom w:val="0"/>
          <w:divBdr>
            <w:top w:val="none" w:sz="0" w:space="0" w:color="auto"/>
            <w:left w:val="none" w:sz="0" w:space="0" w:color="auto"/>
            <w:bottom w:val="none" w:sz="0" w:space="0" w:color="auto"/>
            <w:right w:val="none" w:sz="0" w:space="0" w:color="auto"/>
          </w:divBdr>
        </w:div>
      </w:divsChild>
    </w:div>
    <w:div w:id="1588271888">
      <w:marLeft w:val="0"/>
      <w:marRight w:val="0"/>
      <w:marTop w:val="0"/>
      <w:marBottom w:val="0"/>
      <w:divBdr>
        <w:top w:val="none" w:sz="0" w:space="0" w:color="auto"/>
        <w:left w:val="none" w:sz="0" w:space="0" w:color="auto"/>
        <w:bottom w:val="none" w:sz="0" w:space="0" w:color="auto"/>
        <w:right w:val="none" w:sz="0" w:space="0" w:color="auto"/>
      </w:divBdr>
      <w:divsChild>
        <w:div w:id="1588271889">
          <w:marLeft w:val="547"/>
          <w:marRight w:val="0"/>
          <w:marTop w:val="130"/>
          <w:marBottom w:val="0"/>
          <w:divBdr>
            <w:top w:val="none" w:sz="0" w:space="0" w:color="auto"/>
            <w:left w:val="none" w:sz="0" w:space="0" w:color="auto"/>
            <w:bottom w:val="none" w:sz="0" w:space="0" w:color="auto"/>
            <w:right w:val="none" w:sz="0" w:space="0" w:color="auto"/>
          </w:divBdr>
        </w:div>
      </w:divsChild>
    </w:div>
    <w:div w:id="1588271893">
      <w:marLeft w:val="0"/>
      <w:marRight w:val="0"/>
      <w:marTop w:val="0"/>
      <w:marBottom w:val="0"/>
      <w:divBdr>
        <w:top w:val="none" w:sz="0" w:space="0" w:color="auto"/>
        <w:left w:val="none" w:sz="0" w:space="0" w:color="auto"/>
        <w:bottom w:val="none" w:sz="0" w:space="0" w:color="auto"/>
        <w:right w:val="none" w:sz="0" w:space="0" w:color="auto"/>
      </w:divBdr>
      <w:divsChild>
        <w:div w:id="1588271894">
          <w:marLeft w:val="547"/>
          <w:marRight w:val="0"/>
          <w:marTop w:val="115"/>
          <w:marBottom w:val="0"/>
          <w:divBdr>
            <w:top w:val="none" w:sz="0" w:space="0" w:color="auto"/>
            <w:left w:val="none" w:sz="0" w:space="0" w:color="auto"/>
            <w:bottom w:val="none" w:sz="0" w:space="0" w:color="auto"/>
            <w:right w:val="none" w:sz="0" w:space="0" w:color="auto"/>
          </w:divBdr>
        </w:div>
      </w:divsChild>
    </w:div>
    <w:div w:id="1588271897">
      <w:marLeft w:val="0"/>
      <w:marRight w:val="0"/>
      <w:marTop w:val="0"/>
      <w:marBottom w:val="0"/>
      <w:divBdr>
        <w:top w:val="none" w:sz="0" w:space="0" w:color="auto"/>
        <w:left w:val="none" w:sz="0" w:space="0" w:color="auto"/>
        <w:bottom w:val="none" w:sz="0" w:space="0" w:color="auto"/>
        <w:right w:val="none" w:sz="0" w:space="0" w:color="auto"/>
      </w:divBdr>
      <w:divsChild>
        <w:div w:id="1588271896">
          <w:marLeft w:val="0"/>
          <w:marRight w:val="0"/>
          <w:marTop w:val="0"/>
          <w:marBottom w:val="0"/>
          <w:divBdr>
            <w:top w:val="none" w:sz="0" w:space="0" w:color="auto"/>
            <w:left w:val="none" w:sz="0" w:space="0" w:color="auto"/>
            <w:bottom w:val="none" w:sz="0" w:space="0" w:color="auto"/>
            <w:right w:val="none" w:sz="0" w:space="0" w:color="auto"/>
          </w:divBdr>
          <w:divsChild>
            <w:div w:id="1588271898">
              <w:marLeft w:val="0"/>
              <w:marRight w:val="0"/>
              <w:marTop w:val="0"/>
              <w:marBottom w:val="0"/>
              <w:divBdr>
                <w:top w:val="none" w:sz="0" w:space="0" w:color="auto"/>
                <w:left w:val="none" w:sz="0" w:space="0" w:color="auto"/>
                <w:bottom w:val="none" w:sz="0" w:space="0" w:color="auto"/>
                <w:right w:val="none" w:sz="0" w:space="0" w:color="auto"/>
              </w:divBdr>
              <w:divsChild>
                <w:div w:id="1588272001">
                  <w:marLeft w:val="0"/>
                  <w:marRight w:val="0"/>
                  <w:marTop w:val="0"/>
                  <w:marBottom w:val="0"/>
                  <w:divBdr>
                    <w:top w:val="none" w:sz="0" w:space="0" w:color="auto"/>
                    <w:left w:val="none" w:sz="0" w:space="0" w:color="auto"/>
                    <w:bottom w:val="none" w:sz="0" w:space="0" w:color="auto"/>
                    <w:right w:val="none" w:sz="0" w:space="0" w:color="auto"/>
                  </w:divBdr>
                  <w:divsChild>
                    <w:div w:id="15882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903">
      <w:marLeft w:val="0"/>
      <w:marRight w:val="0"/>
      <w:marTop w:val="0"/>
      <w:marBottom w:val="0"/>
      <w:divBdr>
        <w:top w:val="none" w:sz="0" w:space="0" w:color="auto"/>
        <w:left w:val="none" w:sz="0" w:space="0" w:color="auto"/>
        <w:bottom w:val="none" w:sz="0" w:space="0" w:color="auto"/>
        <w:right w:val="none" w:sz="0" w:space="0" w:color="auto"/>
      </w:divBdr>
      <w:divsChild>
        <w:div w:id="1588271900">
          <w:marLeft w:val="0"/>
          <w:marRight w:val="0"/>
          <w:marTop w:val="0"/>
          <w:marBottom w:val="0"/>
          <w:divBdr>
            <w:top w:val="none" w:sz="0" w:space="0" w:color="auto"/>
            <w:left w:val="none" w:sz="0" w:space="0" w:color="auto"/>
            <w:bottom w:val="none" w:sz="0" w:space="0" w:color="auto"/>
            <w:right w:val="none" w:sz="0" w:space="0" w:color="auto"/>
          </w:divBdr>
          <w:divsChild>
            <w:div w:id="1588271905">
              <w:marLeft w:val="0"/>
              <w:marRight w:val="0"/>
              <w:marTop w:val="0"/>
              <w:marBottom w:val="0"/>
              <w:divBdr>
                <w:top w:val="none" w:sz="0" w:space="0" w:color="auto"/>
                <w:left w:val="none" w:sz="0" w:space="0" w:color="auto"/>
                <w:bottom w:val="none" w:sz="0" w:space="0" w:color="auto"/>
                <w:right w:val="none" w:sz="0" w:space="0" w:color="auto"/>
              </w:divBdr>
              <w:divsChild>
                <w:div w:id="1588271906">
                  <w:marLeft w:val="0"/>
                  <w:marRight w:val="0"/>
                  <w:marTop w:val="0"/>
                  <w:marBottom w:val="0"/>
                  <w:divBdr>
                    <w:top w:val="none" w:sz="0" w:space="0" w:color="auto"/>
                    <w:left w:val="none" w:sz="0" w:space="0" w:color="auto"/>
                    <w:bottom w:val="none" w:sz="0" w:space="0" w:color="auto"/>
                    <w:right w:val="none" w:sz="0" w:space="0" w:color="auto"/>
                  </w:divBdr>
                  <w:divsChild>
                    <w:div w:id="15882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904">
      <w:marLeft w:val="0"/>
      <w:marRight w:val="0"/>
      <w:marTop w:val="0"/>
      <w:marBottom w:val="0"/>
      <w:divBdr>
        <w:top w:val="none" w:sz="0" w:space="0" w:color="auto"/>
        <w:left w:val="none" w:sz="0" w:space="0" w:color="auto"/>
        <w:bottom w:val="none" w:sz="0" w:space="0" w:color="auto"/>
        <w:right w:val="none" w:sz="0" w:space="0" w:color="auto"/>
      </w:divBdr>
    </w:div>
    <w:div w:id="1588271907">
      <w:marLeft w:val="0"/>
      <w:marRight w:val="0"/>
      <w:marTop w:val="0"/>
      <w:marBottom w:val="0"/>
      <w:divBdr>
        <w:top w:val="none" w:sz="0" w:space="0" w:color="auto"/>
        <w:left w:val="none" w:sz="0" w:space="0" w:color="auto"/>
        <w:bottom w:val="none" w:sz="0" w:space="0" w:color="auto"/>
        <w:right w:val="none" w:sz="0" w:space="0" w:color="auto"/>
      </w:divBdr>
      <w:divsChild>
        <w:div w:id="1588271901">
          <w:marLeft w:val="0"/>
          <w:marRight w:val="0"/>
          <w:marTop w:val="0"/>
          <w:marBottom w:val="0"/>
          <w:divBdr>
            <w:top w:val="none" w:sz="0" w:space="0" w:color="auto"/>
            <w:left w:val="none" w:sz="0" w:space="0" w:color="auto"/>
            <w:bottom w:val="none" w:sz="0" w:space="0" w:color="auto"/>
            <w:right w:val="none" w:sz="0" w:space="0" w:color="auto"/>
          </w:divBdr>
          <w:divsChild>
            <w:div w:id="1588271908">
              <w:marLeft w:val="0"/>
              <w:marRight w:val="0"/>
              <w:marTop w:val="0"/>
              <w:marBottom w:val="0"/>
              <w:divBdr>
                <w:top w:val="none" w:sz="0" w:space="0" w:color="auto"/>
                <w:left w:val="none" w:sz="0" w:space="0" w:color="auto"/>
                <w:bottom w:val="none" w:sz="0" w:space="0" w:color="auto"/>
                <w:right w:val="none" w:sz="0" w:space="0" w:color="auto"/>
              </w:divBdr>
              <w:divsChild>
                <w:div w:id="1588271899">
                  <w:marLeft w:val="0"/>
                  <w:marRight w:val="0"/>
                  <w:marTop w:val="0"/>
                  <w:marBottom w:val="0"/>
                  <w:divBdr>
                    <w:top w:val="none" w:sz="0" w:space="0" w:color="auto"/>
                    <w:left w:val="none" w:sz="0" w:space="0" w:color="auto"/>
                    <w:bottom w:val="none" w:sz="0" w:space="0" w:color="auto"/>
                    <w:right w:val="none" w:sz="0" w:space="0" w:color="auto"/>
                  </w:divBdr>
                  <w:divsChild>
                    <w:div w:id="158827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910">
      <w:marLeft w:val="0"/>
      <w:marRight w:val="0"/>
      <w:marTop w:val="0"/>
      <w:marBottom w:val="0"/>
      <w:divBdr>
        <w:top w:val="none" w:sz="0" w:space="0" w:color="auto"/>
        <w:left w:val="none" w:sz="0" w:space="0" w:color="auto"/>
        <w:bottom w:val="none" w:sz="0" w:space="0" w:color="auto"/>
        <w:right w:val="none" w:sz="0" w:space="0" w:color="auto"/>
      </w:divBdr>
    </w:div>
    <w:div w:id="1588271914">
      <w:marLeft w:val="0"/>
      <w:marRight w:val="0"/>
      <w:marTop w:val="0"/>
      <w:marBottom w:val="0"/>
      <w:divBdr>
        <w:top w:val="none" w:sz="0" w:space="0" w:color="auto"/>
        <w:left w:val="none" w:sz="0" w:space="0" w:color="auto"/>
        <w:bottom w:val="none" w:sz="0" w:space="0" w:color="auto"/>
        <w:right w:val="none" w:sz="0" w:space="0" w:color="auto"/>
      </w:divBdr>
      <w:divsChild>
        <w:div w:id="1588271911">
          <w:marLeft w:val="0"/>
          <w:marRight w:val="0"/>
          <w:marTop w:val="0"/>
          <w:marBottom w:val="0"/>
          <w:divBdr>
            <w:top w:val="none" w:sz="0" w:space="0" w:color="auto"/>
            <w:left w:val="none" w:sz="0" w:space="0" w:color="auto"/>
            <w:bottom w:val="none" w:sz="0" w:space="0" w:color="auto"/>
            <w:right w:val="none" w:sz="0" w:space="0" w:color="auto"/>
          </w:divBdr>
          <w:divsChild>
            <w:div w:id="1588271918">
              <w:marLeft w:val="0"/>
              <w:marRight w:val="0"/>
              <w:marTop w:val="0"/>
              <w:marBottom w:val="0"/>
              <w:divBdr>
                <w:top w:val="none" w:sz="0" w:space="0" w:color="auto"/>
                <w:left w:val="none" w:sz="0" w:space="0" w:color="auto"/>
                <w:bottom w:val="none" w:sz="0" w:space="0" w:color="auto"/>
                <w:right w:val="none" w:sz="0" w:space="0" w:color="auto"/>
              </w:divBdr>
              <w:divsChild>
                <w:div w:id="1588271920">
                  <w:marLeft w:val="0"/>
                  <w:marRight w:val="0"/>
                  <w:marTop w:val="0"/>
                  <w:marBottom w:val="0"/>
                  <w:divBdr>
                    <w:top w:val="none" w:sz="0" w:space="0" w:color="auto"/>
                    <w:left w:val="none" w:sz="0" w:space="0" w:color="auto"/>
                    <w:bottom w:val="none" w:sz="0" w:space="0" w:color="auto"/>
                    <w:right w:val="none" w:sz="0" w:space="0" w:color="auto"/>
                  </w:divBdr>
                  <w:divsChild>
                    <w:div w:id="158827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917">
      <w:marLeft w:val="0"/>
      <w:marRight w:val="0"/>
      <w:marTop w:val="0"/>
      <w:marBottom w:val="0"/>
      <w:divBdr>
        <w:top w:val="none" w:sz="0" w:space="0" w:color="auto"/>
        <w:left w:val="none" w:sz="0" w:space="0" w:color="auto"/>
        <w:bottom w:val="none" w:sz="0" w:space="0" w:color="auto"/>
        <w:right w:val="none" w:sz="0" w:space="0" w:color="auto"/>
      </w:divBdr>
      <w:divsChild>
        <w:div w:id="1588271912">
          <w:marLeft w:val="0"/>
          <w:marRight w:val="0"/>
          <w:marTop w:val="0"/>
          <w:marBottom w:val="0"/>
          <w:divBdr>
            <w:top w:val="none" w:sz="0" w:space="0" w:color="auto"/>
            <w:left w:val="none" w:sz="0" w:space="0" w:color="auto"/>
            <w:bottom w:val="none" w:sz="0" w:space="0" w:color="auto"/>
            <w:right w:val="none" w:sz="0" w:space="0" w:color="auto"/>
          </w:divBdr>
          <w:divsChild>
            <w:div w:id="1588271919">
              <w:marLeft w:val="0"/>
              <w:marRight w:val="0"/>
              <w:marTop w:val="0"/>
              <w:marBottom w:val="0"/>
              <w:divBdr>
                <w:top w:val="none" w:sz="0" w:space="0" w:color="auto"/>
                <w:left w:val="none" w:sz="0" w:space="0" w:color="auto"/>
                <w:bottom w:val="none" w:sz="0" w:space="0" w:color="auto"/>
                <w:right w:val="none" w:sz="0" w:space="0" w:color="auto"/>
              </w:divBdr>
              <w:divsChild>
                <w:div w:id="1588271915">
                  <w:marLeft w:val="0"/>
                  <w:marRight w:val="0"/>
                  <w:marTop w:val="0"/>
                  <w:marBottom w:val="0"/>
                  <w:divBdr>
                    <w:top w:val="none" w:sz="0" w:space="0" w:color="auto"/>
                    <w:left w:val="none" w:sz="0" w:space="0" w:color="auto"/>
                    <w:bottom w:val="none" w:sz="0" w:space="0" w:color="auto"/>
                    <w:right w:val="none" w:sz="0" w:space="0" w:color="auto"/>
                  </w:divBdr>
                  <w:divsChild>
                    <w:div w:id="158827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922">
      <w:marLeft w:val="0"/>
      <w:marRight w:val="0"/>
      <w:marTop w:val="0"/>
      <w:marBottom w:val="0"/>
      <w:divBdr>
        <w:top w:val="none" w:sz="0" w:space="0" w:color="auto"/>
        <w:left w:val="none" w:sz="0" w:space="0" w:color="auto"/>
        <w:bottom w:val="none" w:sz="0" w:space="0" w:color="auto"/>
        <w:right w:val="none" w:sz="0" w:space="0" w:color="auto"/>
      </w:divBdr>
      <w:divsChild>
        <w:div w:id="1588271923">
          <w:marLeft w:val="0"/>
          <w:marRight w:val="0"/>
          <w:marTop w:val="0"/>
          <w:marBottom w:val="0"/>
          <w:divBdr>
            <w:top w:val="none" w:sz="0" w:space="0" w:color="auto"/>
            <w:left w:val="none" w:sz="0" w:space="0" w:color="auto"/>
            <w:bottom w:val="none" w:sz="0" w:space="0" w:color="auto"/>
            <w:right w:val="none" w:sz="0" w:space="0" w:color="auto"/>
          </w:divBdr>
          <w:divsChild>
            <w:div w:id="1588271921">
              <w:marLeft w:val="0"/>
              <w:marRight w:val="0"/>
              <w:marTop w:val="0"/>
              <w:marBottom w:val="0"/>
              <w:divBdr>
                <w:top w:val="none" w:sz="0" w:space="0" w:color="auto"/>
                <w:left w:val="none" w:sz="0" w:space="0" w:color="auto"/>
                <w:bottom w:val="none" w:sz="0" w:space="0" w:color="auto"/>
                <w:right w:val="none" w:sz="0" w:space="0" w:color="auto"/>
              </w:divBdr>
              <w:divsChild>
                <w:div w:id="1588271994">
                  <w:marLeft w:val="0"/>
                  <w:marRight w:val="0"/>
                  <w:marTop w:val="0"/>
                  <w:marBottom w:val="0"/>
                  <w:divBdr>
                    <w:top w:val="none" w:sz="0" w:space="0" w:color="auto"/>
                    <w:left w:val="none" w:sz="0" w:space="0" w:color="auto"/>
                    <w:bottom w:val="none" w:sz="0" w:space="0" w:color="auto"/>
                    <w:right w:val="none" w:sz="0" w:space="0" w:color="auto"/>
                  </w:divBdr>
                  <w:divsChild>
                    <w:div w:id="15882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924">
      <w:marLeft w:val="0"/>
      <w:marRight w:val="0"/>
      <w:marTop w:val="0"/>
      <w:marBottom w:val="0"/>
      <w:divBdr>
        <w:top w:val="none" w:sz="0" w:space="0" w:color="auto"/>
        <w:left w:val="none" w:sz="0" w:space="0" w:color="auto"/>
        <w:bottom w:val="none" w:sz="0" w:space="0" w:color="auto"/>
        <w:right w:val="none" w:sz="0" w:space="0" w:color="auto"/>
      </w:divBdr>
    </w:div>
    <w:div w:id="1588271937">
      <w:marLeft w:val="0"/>
      <w:marRight w:val="0"/>
      <w:marTop w:val="0"/>
      <w:marBottom w:val="0"/>
      <w:divBdr>
        <w:top w:val="none" w:sz="0" w:space="0" w:color="auto"/>
        <w:left w:val="none" w:sz="0" w:space="0" w:color="auto"/>
        <w:bottom w:val="none" w:sz="0" w:space="0" w:color="auto"/>
        <w:right w:val="none" w:sz="0" w:space="0" w:color="auto"/>
      </w:divBdr>
      <w:divsChild>
        <w:div w:id="1588271935">
          <w:marLeft w:val="0"/>
          <w:marRight w:val="0"/>
          <w:marTop w:val="0"/>
          <w:marBottom w:val="0"/>
          <w:divBdr>
            <w:top w:val="none" w:sz="0" w:space="0" w:color="auto"/>
            <w:left w:val="none" w:sz="0" w:space="0" w:color="auto"/>
            <w:bottom w:val="none" w:sz="0" w:space="0" w:color="auto"/>
            <w:right w:val="none" w:sz="0" w:space="0" w:color="auto"/>
          </w:divBdr>
          <w:divsChild>
            <w:div w:id="1588271973">
              <w:marLeft w:val="0"/>
              <w:marRight w:val="0"/>
              <w:marTop w:val="0"/>
              <w:marBottom w:val="0"/>
              <w:divBdr>
                <w:top w:val="none" w:sz="0" w:space="0" w:color="auto"/>
                <w:left w:val="none" w:sz="0" w:space="0" w:color="auto"/>
                <w:bottom w:val="none" w:sz="0" w:space="0" w:color="auto"/>
                <w:right w:val="none" w:sz="0" w:space="0" w:color="auto"/>
              </w:divBdr>
              <w:divsChild>
                <w:div w:id="1588271936">
                  <w:marLeft w:val="0"/>
                  <w:marRight w:val="0"/>
                  <w:marTop w:val="0"/>
                  <w:marBottom w:val="0"/>
                  <w:divBdr>
                    <w:top w:val="none" w:sz="0" w:space="0" w:color="auto"/>
                    <w:left w:val="none" w:sz="0" w:space="0" w:color="auto"/>
                    <w:bottom w:val="none" w:sz="0" w:space="0" w:color="auto"/>
                    <w:right w:val="none" w:sz="0" w:space="0" w:color="auto"/>
                  </w:divBdr>
                  <w:divsChild>
                    <w:div w:id="1588271932">
                      <w:marLeft w:val="0"/>
                      <w:marRight w:val="0"/>
                      <w:marTop w:val="0"/>
                      <w:marBottom w:val="0"/>
                      <w:divBdr>
                        <w:top w:val="none" w:sz="0" w:space="0" w:color="auto"/>
                        <w:left w:val="none" w:sz="0" w:space="0" w:color="auto"/>
                        <w:bottom w:val="none" w:sz="0" w:space="0" w:color="auto"/>
                        <w:right w:val="none" w:sz="0" w:space="0" w:color="auto"/>
                      </w:divBdr>
                      <w:divsChild>
                        <w:div w:id="1588271928">
                          <w:marLeft w:val="0"/>
                          <w:marRight w:val="0"/>
                          <w:marTop w:val="0"/>
                          <w:marBottom w:val="0"/>
                          <w:divBdr>
                            <w:top w:val="none" w:sz="0" w:space="0" w:color="auto"/>
                            <w:left w:val="none" w:sz="0" w:space="0" w:color="auto"/>
                            <w:bottom w:val="none" w:sz="0" w:space="0" w:color="auto"/>
                            <w:right w:val="none" w:sz="0" w:space="0" w:color="auto"/>
                          </w:divBdr>
                          <w:divsChild>
                            <w:div w:id="1588271975">
                              <w:marLeft w:val="0"/>
                              <w:marRight w:val="0"/>
                              <w:marTop w:val="0"/>
                              <w:marBottom w:val="0"/>
                              <w:divBdr>
                                <w:top w:val="none" w:sz="0" w:space="0" w:color="auto"/>
                                <w:left w:val="none" w:sz="0" w:space="0" w:color="auto"/>
                                <w:bottom w:val="none" w:sz="0" w:space="0" w:color="auto"/>
                                <w:right w:val="none" w:sz="0" w:space="0" w:color="auto"/>
                              </w:divBdr>
                              <w:divsChild>
                                <w:div w:id="1588271930">
                                  <w:marLeft w:val="0"/>
                                  <w:marRight w:val="0"/>
                                  <w:marTop w:val="0"/>
                                  <w:marBottom w:val="0"/>
                                  <w:divBdr>
                                    <w:top w:val="none" w:sz="0" w:space="0" w:color="auto"/>
                                    <w:left w:val="none" w:sz="0" w:space="0" w:color="auto"/>
                                    <w:bottom w:val="none" w:sz="0" w:space="0" w:color="auto"/>
                                    <w:right w:val="none" w:sz="0" w:space="0" w:color="auto"/>
                                  </w:divBdr>
                                </w:div>
                                <w:div w:id="15882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1929">
                          <w:marLeft w:val="0"/>
                          <w:marRight w:val="0"/>
                          <w:marTop w:val="0"/>
                          <w:marBottom w:val="0"/>
                          <w:divBdr>
                            <w:top w:val="none" w:sz="0" w:space="0" w:color="auto"/>
                            <w:left w:val="none" w:sz="0" w:space="0" w:color="auto"/>
                            <w:bottom w:val="none" w:sz="0" w:space="0" w:color="auto"/>
                            <w:right w:val="none" w:sz="0" w:space="0" w:color="auto"/>
                          </w:divBdr>
                        </w:div>
                        <w:div w:id="1588271933">
                          <w:marLeft w:val="0"/>
                          <w:marRight w:val="0"/>
                          <w:marTop w:val="0"/>
                          <w:marBottom w:val="0"/>
                          <w:divBdr>
                            <w:top w:val="none" w:sz="0" w:space="0" w:color="auto"/>
                            <w:left w:val="none" w:sz="0" w:space="0" w:color="auto"/>
                            <w:bottom w:val="none" w:sz="0" w:space="0" w:color="auto"/>
                            <w:right w:val="none" w:sz="0" w:space="0" w:color="auto"/>
                          </w:divBdr>
                        </w:div>
                        <w:div w:id="1588271934">
                          <w:marLeft w:val="0"/>
                          <w:marRight w:val="0"/>
                          <w:marTop w:val="0"/>
                          <w:marBottom w:val="0"/>
                          <w:divBdr>
                            <w:top w:val="none" w:sz="0" w:space="0" w:color="auto"/>
                            <w:left w:val="none" w:sz="0" w:space="0" w:color="auto"/>
                            <w:bottom w:val="none" w:sz="0" w:space="0" w:color="auto"/>
                            <w:right w:val="none" w:sz="0" w:space="0" w:color="auto"/>
                          </w:divBdr>
                          <w:divsChild>
                            <w:div w:id="15882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1947">
      <w:marLeft w:val="0"/>
      <w:marRight w:val="0"/>
      <w:marTop w:val="0"/>
      <w:marBottom w:val="0"/>
      <w:divBdr>
        <w:top w:val="none" w:sz="0" w:space="0" w:color="auto"/>
        <w:left w:val="none" w:sz="0" w:space="0" w:color="auto"/>
        <w:bottom w:val="none" w:sz="0" w:space="0" w:color="auto"/>
        <w:right w:val="none" w:sz="0" w:space="0" w:color="auto"/>
      </w:divBdr>
    </w:div>
    <w:div w:id="1588271950">
      <w:marLeft w:val="0"/>
      <w:marRight w:val="0"/>
      <w:marTop w:val="0"/>
      <w:marBottom w:val="0"/>
      <w:divBdr>
        <w:top w:val="none" w:sz="0" w:space="0" w:color="auto"/>
        <w:left w:val="none" w:sz="0" w:space="0" w:color="auto"/>
        <w:bottom w:val="none" w:sz="0" w:space="0" w:color="auto"/>
        <w:right w:val="none" w:sz="0" w:space="0" w:color="auto"/>
      </w:divBdr>
      <w:divsChild>
        <w:div w:id="1588271946">
          <w:marLeft w:val="0"/>
          <w:marRight w:val="0"/>
          <w:marTop w:val="0"/>
          <w:marBottom w:val="0"/>
          <w:divBdr>
            <w:top w:val="none" w:sz="0" w:space="0" w:color="auto"/>
            <w:left w:val="none" w:sz="0" w:space="0" w:color="auto"/>
            <w:bottom w:val="none" w:sz="0" w:space="0" w:color="auto"/>
            <w:right w:val="none" w:sz="0" w:space="0" w:color="auto"/>
          </w:divBdr>
          <w:divsChild>
            <w:div w:id="1588271957">
              <w:marLeft w:val="0"/>
              <w:marRight w:val="0"/>
              <w:marTop w:val="0"/>
              <w:marBottom w:val="0"/>
              <w:divBdr>
                <w:top w:val="none" w:sz="0" w:space="0" w:color="auto"/>
                <w:left w:val="none" w:sz="0" w:space="0" w:color="auto"/>
                <w:bottom w:val="none" w:sz="0" w:space="0" w:color="auto"/>
                <w:right w:val="none" w:sz="0" w:space="0" w:color="auto"/>
              </w:divBdr>
              <w:divsChild>
                <w:div w:id="1588271954">
                  <w:marLeft w:val="0"/>
                  <w:marRight w:val="0"/>
                  <w:marTop w:val="0"/>
                  <w:marBottom w:val="0"/>
                  <w:divBdr>
                    <w:top w:val="none" w:sz="0" w:space="0" w:color="auto"/>
                    <w:left w:val="none" w:sz="0" w:space="0" w:color="auto"/>
                    <w:bottom w:val="none" w:sz="0" w:space="0" w:color="auto"/>
                    <w:right w:val="none" w:sz="0" w:space="0" w:color="auto"/>
                  </w:divBdr>
                  <w:divsChild>
                    <w:div w:id="15882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959">
      <w:marLeft w:val="0"/>
      <w:marRight w:val="0"/>
      <w:marTop w:val="0"/>
      <w:marBottom w:val="0"/>
      <w:divBdr>
        <w:top w:val="none" w:sz="0" w:space="0" w:color="auto"/>
        <w:left w:val="none" w:sz="0" w:space="0" w:color="auto"/>
        <w:bottom w:val="none" w:sz="0" w:space="0" w:color="auto"/>
        <w:right w:val="none" w:sz="0" w:space="0" w:color="auto"/>
      </w:divBdr>
      <w:divsChild>
        <w:div w:id="1588271943">
          <w:marLeft w:val="0"/>
          <w:marRight w:val="0"/>
          <w:marTop w:val="0"/>
          <w:marBottom w:val="0"/>
          <w:divBdr>
            <w:top w:val="none" w:sz="0" w:space="0" w:color="auto"/>
            <w:left w:val="none" w:sz="0" w:space="0" w:color="auto"/>
            <w:bottom w:val="none" w:sz="0" w:space="0" w:color="auto"/>
            <w:right w:val="none" w:sz="0" w:space="0" w:color="auto"/>
          </w:divBdr>
          <w:divsChild>
            <w:div w:id="1588271962">
              <w:marLeft w:val="0"/>
              <w:marRight w:val="0"/>
              <w:marTop w:val="0"/>
              <w:marBottom w:val="0"/>
              <w:divBdr>
                <w:top w:val="none" w:sz="0" w:space="0" w:color="auto"/>
                <w:left w:val="none" w:sz="0" w:space="0" w:color="auto"/>
                <w:bottom w:val="none" w:sz="0" w:space="0" w:color="auto"/>
                <w:right w:val="none" w:sz="0" w:space="0" w:color="auto"/>
              </w:divBdr>
              <w:divsChild>
                <w:div w:id="1588271971">
                  <w:marLeft w:val="0"/>
                  <w:marRight w:val="0"/>
                  <w:marTop w:val="0"/>
                  <w:marBottom w:val="0"/>
                  <w:divBdr>
                    <w:top w:val="none" w:sz="0" w:space="0" w:color="auto"/>
                    <w:left w:val="none" w:sz="0" w:space="0" w:color="auto"/>
                    <w:bottom w:val="none" w:sz="0" w:space="0" w:color="auto"/>
                    <w:right w:val="none" w:sz="0" w:space="0" w:color="auto"/>
                  </w:divBdr>
                  <w:divsChild>
                    <w:div w:id="1588271965">
                      <w:marLeft w:val="0"/>
                      <w:marRight w:val="0"/>
                      <w:marTop w:val="0"/>
                      <w:marBottom w:val="0"/>
                      <w:divBdr>
                        <w:top w:val="none" w:sz="0" w:space="0" w:color="auto"/>
                        <w:left w:val="none" w:sz="0" w:space="0" w:color="auto"/>
                        <w:bottom w:val="none" w:sz="0" w:space="0" w:color="auto"/>
                        <w:right w:val="none" w:sz="0" w:space="0" w:color="auto"/>
                      </w:divBdr>
                      <w:divsChild>
                        <w:div w:id="1588271938">
                          <w:marLeft w:val="0"/>
                          <w:marRight w:val="0"/>
                          <w:marTop w:val="0"/>
                          <w:marBottom w:val="0"/>
                          <w:divBdr>
                            <w:top w:val="none" w:sz="0" w:space="0" w:color="auto"/>
                            <w:left w:val="none" w:sz="0" w:space="0" w:color="auto"/>
                            <w:bottom w:val="none" w:sz="0" w:space="0" w:color="auto"/>
                            <w:right w:val="none" w:sz="0" w:space="0" w:color="auto"/>
                          </w:divBdr>
                          <w:divsChild>
                            <w:div w:id="158827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1966">
      <w:marLeft w:val="0"/>
      <w:marRight w:val="0"/>
      <w:marTop w:val="0"/>
      <w:marBottom w:val="0"/>
      <w:divBdr>
        <w:top w:val="none" w:sz="0" w:space="0" w:color="auto"/>
        <w:left w:val="none" w:sz="0" w:space="0" w:color="auto"/>
        <w:bottom w:val="none" w:sz="0" w:space="0" w:color="auto"/>
        <w:right w:val="none" w:sz="0" w:space="0" w:color="auto"/>
      </w:divBdr>
      <w:divsChild>
        <w:div w:id="1588271944">
          <w:marLeft w:val="0"/>
          <w:marRight w:val="0"/>
          <w:marTop w:val="0"/>
          <w:marBottom w:val="0"/>
          <w:divBdr>
            <w:top w:val="none" w:sz="0" w:space="0" w:color="auto"/>
            <w:left w:val="none" w:sz="0" w:space="0" w:color="auto"/>
            <w:bottom w:val="none" w:sz="0" w:space="0" w:color="auto"/>
            <w:right w:val="none" w:sz="0" w:space="0" w:color="auto"/>
          </w:divBdr>
          <w:divsChild>
            <w:div w:id="1588271940">
              <w:marLeft w:val="0"/>
              <w:marRight w:val="0"/>
              <w:marTop w:val="0"/>
              <w:marBottom w:val="0"/>
              <w:divBdr>
                <w:top w:val="none" w:sz="0" w:space="0" w:color="auto"/>
                <w:left w:val="none" w:sz="0" w:space="0" w:color="auto"/>
                <w:bottom w:val="none" w:sz="0" w:space="0" w:color="auto"/>
                <w:right w:val="none" w:sz="0" w:space="0" w:color="auto"/>
              </w:divBdr>
              <w:divsChild>
                <w:div w:id="1588271958">
                  <w:marLeft w:val="0"/>
                  <w:marRight w:val="0"/>
                  <w:marTop w:val="0"/>
                  <w:marBottom w:val="0"/>
                  <w:divBdr>
                    <w:top w:val="none" w:sz="0" w:space="0" w:color="auto"/>
                    <w:left w:val="none" w:sz="0" w:space="0" w:color="auto"/>
                    <w:bottom w:val="none" w:sz="0" w:space="0" w:color="auto"/>
                    <w:right w:val="none" w:sz="0" w:space="0" w:color="auto"/>
                  </w:divBdr>
                  <w:divsChild>
                    <w:div w:id="1588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967">
      <w:marLeft w:val="0"/>
      <w:marRight w:val="0"/>
      <w:marTop w:val="0"/>
      <w:marBottom w:val="0"/>
      <w:divBdr>
        <w:top w:val="none" w:sz="0" w:space="0" w:color="auto"/>
        <w:left w:val="none" w:sz="0" w:space="0" w:color="auto"/>
        <w:bottom w:val="none" w:sz="0" w:space="0" w:color="auto"/>
        <w:right w:val="none" w:sz="0" w:space="0" w:color="auto"/>
      </w:divBdr>
      <w:divsChild>
        <w:div w:id="1588271941">
          <w:marLeft w:val="0"/>
          <w:marRight w:val="0"/>
          <w:marTop w:val="0"/>
          <w:marBottom w:val="0"/>
          <w:divBdr>
            <w:top w:val="none" w:sz="0" w:space="0" w:color="auto"/>
            <w:left w:val="none" w:sz="0" w:space="0" w:color="auto"/>
            <w:bottom w:val="none" w:sz="0" w:space="0" w:color="auto"/>
            <w:right w:val="none" w:sz="0" w:space="0" w:color="auto"/>
          </w:divBdr>
          <w:divsChild>
            <w:div w:id="1588271955">
              <w:marLeft w:val="0"/>
              <w:marRight w:val="0"/>
              <w:marTop w:val="0"/>
              <w:marBottom w:val="0"/>
              <w:divBdr>
                <w:top w:val="none" w:sz="0" w:space="0" w:color="auto"/>
                <w:left w:val="none" w:sz="0" w:space="0" w:color="auto"/>
                <w:bottom w:val="none" w:sz="0" w:space="0" w:color="auto"/>
                <w:right w:val="none" w:sz="0" w:space="0" w:color="auto"/>
              </w:divBdr>
              <w:divsChild>
                <w:div w:id="1588271953">
                  <w:marLeft w:val="0"/>
                  <w:marRight w:val="0"/>
                  <w:marTop w:val="0"/>
                  <w:marBottom w:val="0"/>
                  <w:divBdr>
                    <w:top w:val="none" w:sz="0" w:space="0" w:color="auto"/>
                    <w:left w:val="none" w:sz="0" w:space="0" w:color="auto"/>
                    <w:bottom w:val="none" w:sz="0" w:space="0" w:color="auto"/>
                    <w:right w:val="none" w:sz="0" w:space="0" w:color="auto"/>
                  </w:divBdr>
                  <w:divsChild>
                    <w:div w:id="1588271942">
                      <w:marLeft w:val="0"/>
                      <w:marRight w:val="0"/>
                      <w:marTop w:val="0"/>
                      <w:marBottom w:val="0"/>
                      <w:divBdr>
                        <w:top w:val="none" w:sz="0" w:space="0" w:color="auto"/>
                        <w:left w:val="none" w:sz="0" w:space="0" w:color="auto"/>
                        <w:bottom w:val="none" w:sz="0" w:space="0" w:color="auto"/>
                        <w:right w:val="none" w:sz="0" w:space="0" w:color="auto"/>
                      </w:divBdr>
                      <w:divsChild>
                        <w:div w:id="1588271951">
                          <w:marLeft w:val="0"/>
                          <w:marRight w:val="0"/>
                          <w:marTop w:val="38"/>
                          <w:marBottom w:val="0"/>
                          <w:divBdr>
                            <w:top w:val="none" w:sz="0" w:space="0" w:color="auto"/>
                            <w:left w:val="none" w:sz="0" w:space="0" w:color="auto"/>
                            <w:bottom w:val="none" w:sz="0" w:space="0" w:color="auto"/>
                            <w:right w:val="none" w:sz="0" w:space="0" w:color="auto"/>
                          </w:divBdr>
                          <w:divsChild>
                            <w:div w:id="1588271948">
                              <w:marLeft w:val="1728"/>
                              <w:marRight w:val="3181"/>
                              <w:marTop w:val="0"/>
                              <w:marBottom w:val="0"/>
                              <w:divBdr>
                                <w:top w:val="none" w:sz="0" w:space="0" w:color="auto"/>
                                <w:left w:val="none" w:sz="0" w:space="0" w:color="auto"/>
                                <w:bottom w:val="none" w:sz="0" w:space="0" w:color="auto"/>
                                <w:right w:val="none" w:sz="0" w:space="0" w:color="auto"/>
                              </w:divBdr>
                              <w:divsChild>
                                <w:div w:id="1588271956">
                                  <w:marLeft w:val="0"/>
                                  <w:marRight w:val="0"/>
                                  <w:marTop w:val="0"/>
                                  <w:marBottom w:val="0"/>
                                  <w:divBdr>
                                    <w:top w:val="none" w:sz="0" w:space="0" w:color="auto"/>
                                    <w:left w:val="none" w:sz="0" w:space="0" w:color="auto"/>
                                    <w:bottom w:val="none" w:sz="0" w:space="0" w:color="auto"/>
                                    <w:right w:val="none" w:sz="0" w:space="0" w:color="auto"/>
                                  </w:divBdr>
                                  <w:divsChild>
                                    <w:div w:id="1588271949">
                                      <w:marLeft w:val="0"/>
                                      <w:marRight w:val="0"/>
                                      <w:marTop w:val="0"/>
                                      <w:marBottom w:val="0"/>
                                      <w:divBdr>
                                        <w:top w:val="none" w:sz="0" w:space="0" w:color="auto"/>
                                        <w:left w:val="none" w:sz="0" w:space="0" w:color="auto"/>
                                        <w:bottom w:val="none" w:sz="0" w:space="0" w:color="auto"/>
                                        <w:right w:val="none" w:sz="0" w:space="0" w:color="auto"/>
                                      </w:divBdr>
                                      <w:divsChild>
                                        <w:div w:id="1588271972">
                                          <w:marLeft w:val="0"/>
                                          <w:marRight w:val="0"/>
                                          <w:marTop w:val="0"/>
                                          <w:marBottom w:val="0"/>
                                          <w:divBdr>
                                            <w:top w:val="none" w:sz="0" w:space="0" w:color="auto"/>
                                            <w:left w:val="none" w:sz="0" w:space="0" w:color="auto"/>
                                            <w:bottom w:val="none" w:sz="0" w:space="0" w:color="auto"/>
                                            <w:right w:val="none" w:sz="0" w:space="0" w:color="auto"/>
                                          </w:divBdr>
                                          <w:divsChild>
                                            <w:div w:id="15882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1968">
      <w:marLeft w:val="0"/>
      <w:marRight w:val="0"/>
      <w:marTop w:val="0"/>
      <w:marBottom w:val="0"/>
      <w:divBdr>
        <w:top w:val="none" w:sz="0" w:space="0" w:color="auto"/>
        <w:left w:val="none" w:sz="0" w:space="0" w:color="auto"/>
        <w:bottom w:val="none" w:sz="0" w:space="0" w:color="auto"/>
        <w:right w:val="none" w:sz="0" w:space="0" w:color="auto"/>
      </w:divBdr>
      <w:divsChild>
        <w:div w:id="1588271945">
          <w:marLeft w:val="0"/>
          <w:marRight w:val="0"/>
          <w:marTop w:val="0"/>
          <w:marBottom w:val="0"/>
          <w:divBdr>
            <w:top w:val="none" w:sz="0" w:space="0" w:color="auto"/>
            <w:left w:val="none" w:sz="0" w:space="0" w:color="auto"/>
            <w:bottom w:val="none" w:sz="0" w:space="0" w:color="auto"/>
            <w:right w:val="none" w:sz="0" w:space="0" w:color="auto"/>
          </w:divBdr>
          <w:divsChild>
            <w:div w:id="1588271961">
              <w:marLeft w:val="0"/>
              <w:marRight w:val="0"/>
              <w:marTop w:val="0"/>
              <w:marBottom w:val="0"/>
              <w:divBdr>
                <w:top w:val="none" w:sz="0" w:space="0" w:color="auto"/>
                <w:left w:val="none" w:sz="0" w:space="0" w:color="auto"/>
                <w:bottom w:val="none" w:sz="0" w:space="0" w:color="auto"/>
                <w:right w:val="none" w:sz="0" w:space="0" w:color="auto"/>
              </w:divBdr>
              <w:divsChild>
                <w:div w:id="1588271939">
                  <w:marLeft w:val="0"/>
                  <w:marRight w:val="0"/>
                  <w:marTop w:val="0"/>
                  <w:marBottom w:val="0"/>
                  <w:divBdr>
                    <w:top w:val="none" w:sz="0" w:space="0" w:color="auto"/>
                    <w:left w:val="none" w:sz="0" w:space="0" w:color="auto"/>
                    <w:bottom w:val="none" w:sz="0" w:space="0" w:color="auto"/>
                    <w:right w:val="none" w:sz="0" w:space="0" w:color="auto"/>
                  </w:divBdr>
                  <w:divsChild>
                    <w:div w:id="15882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1969">
      <w:marLeft w:val="0"/>
      <w:marRight w:val="0"/>
      <w:marTop w:val="0"/>
      <w:marBottom w:val="0"/>
      <w:divBdr>
        <w:top w:val="none" w:sz="0" w:space="0" w:color="auto"/>
        <w:left w:val="none" w:sz="0" w:space="0" w:color="auto"/>
        <w:bottom w:val="none" w:sz="0" w:space="0" w:color="auto"/>
        <w:right w:val="none" w:sz="0" w:space="0" w:color="auto"/>
      </w:divBdr>
    </w:div>
    <w:div w:id="1588271977">
      <w:marLeft w:val="0"/>
      <w:marRight w:val="0"/>
      <w:marTop w:val="0"/>
      <w:marBottom w:val="0"/>
      <w:divBdr>
        <w:top w:val="none" w:sz="0" w:space="0" w:color="auto"/>
        <w:left w:val="none" w:sz="0" w:space="0" w:color="auto"/>
        <w:bottom w:val="none" w:sz="0" w:space="0" w:color="auto"/>
        <w:right w:val="none" w:sz="0" w:space="0" w:color="auto"/>
      </w:divBdr>
      <w:divsChild>
        <w:div w:id="1588271979">
          <w:marLeft w:val="0"/>
          <w:marRight w:val="0"/>
          <w:marTop w:val="0"/>
          <w:marBottom w:val="0"/>
          <w:divBdr>
            <w:top w:val="none" w:sz="0" w:space="0" w:color="auto"/>
            <w:left w:val="none" w:sz="0" w:space="0" w:color="auto"/>
            <w:bottom w:val="none" w:sz="0" w:space="0" w:color="auto"/>
            <w:right w:val="none" w:sz="0" w:space="0" w:color="auto"/>
          </w:divBdr>
          <w:divsChild>
            <w:div w:id="1588271981">
              <w:marLeft w:val="0"/>
              <w:marRight w:val="0"/>
              <w:marTop w:val="0"/>
              <w:marBottom w:val="0"/>
              <w:divBdr>
                <w:top w:val="none" w:sz="0" w:space="0" w:color="auto"/>
                <w:left w:val="none" w:sz="0" w:space="0" w:color="auto"/>
                <w:bottom w:val="none" w:sz="0" w:space="0" w:color="auto"/>
                <w:right w:val="none" w:sz="0" w:space="0" w:color="auto"/>
              </w:divBdr>
              <w:divsChild>
                <w:div w:id="1588271978">
                  <w:marLeft w:val="0"/>
                  <w:marRight w:val="0"/>
                  <w:marTop w:val="0"/>
                  <w:marBottom w:val="0"/>
                  <w:divBdr>
                    <w:top w:val="none" w:sz="0" w:space="0" w:color="auto"/>
                    <w:left w:val="none" w:sz="0" w:space="0" w:color="auto"/>
                    <w:bottom w:val="none" w:sz="0" w:space="0" w:color="auto"/>
                    <w:right w:val="none" w:sz="0" w:space="0" w:color="auto"/>
                  </w:divBdr>
                  <w:divsChild>
                    <w:div w:id="1588271976">
                      <w:marLeft w:val="0"/>
                      <w:marRight w:val="0"/>
                      <w:marTop w:val="0"/>
                      <w:marBottom w:val="0"/>
                      <w:divBdr>
                        <w:top w:val="none" w:sz="0" w:space="0" w:color="auto"/>
                        <w:left w:val="none" w:sz="0" w:space="0" w:color="auto"/>
                        <w:bottom w:val="none" w:sz="0" w:space="0" w:color="auto"/>
                        <w:right w:val="none" w:sz="0" w:space="0" w:color="auto"/>
                      </w:divBdr>
                      <w:divsChild>
                        <w:div w:id="1588271980">
                          <w:marLeft w:val="0"/>
                          <w:marRight w:val="0"/>
                          <w:marTop w:val="0"/>
                          <w:marBottom w:val="0"/>
                          <w:divBdr>
                            <w:top w:val="none" w:sz="0" w:space="0" w:color="auto"/>
                            <w:left w:val="none" w:sz="0" w:space="0" w:color="auto"/>
                            <w:bottom w:val="none" w:sz="0" w:space="0" w:color="auto"/>
                            <w:right w:val="none" w:sz="0" w:space="0" w:color="auto"/>
                          </w:divBdr>
                          <w:divsChild>
                            <w:div w:id="15882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1989">
      <w:marLeft w:val="0"/>
      <w:marRight w:val="0"/>
      <w:marTop w:val="0"/>
      <w:marBottom w:val="0"/>
      <w:divBdr>
        <w:top w:val="none" w:sz="0" w:space="0" w:color="auto"/>
        <w:left w:val="none" w:sz="0" w:space="0" w:color="auto"/>
        <w:bottom w:val="none" w:sz="0" w:space="0" w:color="auto"/>
        <w:right w:val="none" w:sz="0" w:space="0" w:color="auto"/>
      </w:divBdr>
      <w:divsChild>
        <w:div w:id="1588271926">
          <w:marLeft w:val="0"/>
          <w:marRight w:val="0"/>
          <w:marTop w:val="0"/>
          <w:marBottom w:val="0"/>
          <w:divBdr>
            <w:top w:val="none" w:sz="0" w:space="0" w:color="auto"/>
            <w:left w:val="none" w:sz="0" w:space="0" w:color="auto"/>
            <w:bottom w:val="none" w:sz="0" w:space="0" w:color="auto"/>
            <w:right w:val="none" w:sz="0" w:space="0" w:color="auto"/>
          </w:divBdr>
          <w:divsChild>
            <w:div w:id="1588271988">
              <w:marLeft w:val="0"/>
              <w:marRight w:val="0"/>
              <w:marTop w:val="0"/>
              <w:marBottom w:val="0"/>
              <w:divBdr>
                <w:top w:val="none" w:sz="0" w:space="0" w:color="auto"/>
                <w:left w:val="none" w:sz="0" w:space="0" w:color="auto"/>
                <w:bottom w:val="none" w:sz="0" w:space="0" w:color="auto"/>
                <w:right w:val="none" w:sz="0" w:space="0" w:color="auto"/>
              </w:divBdr>
              <w:divsChild>
                <w:div w:id="1588271925">
                  <w:marLeft w:val="0"/>
                  <w:marRight w:val="0"/>
                  <w:marTop w:val="0"/>
                  <w:marBottom w:val="0"/>
                  <w:divBdr>
                    <w:top w:val="none" w:sz="0" w:space="0" w:color="auto"/>
                    <w:left w:val="none" w:sz="0" w:space="0" w:color="auto"/>
                    <w:bottom w:val="none" w:sz="0" w:space="0" w:color="auto"/>
                    <w:right w:val="none" w:sz="0" w:space="0" w:color="auto"/>
                  </w:divBdr>
                  <w:divsChild>
                    <w:div w:id="1588271990">
                      <w:marLeft w:val="0"/>
                      <w:marRight w:val="0"/>
                      <w:marTop w:val="0"/>
                      <w:marBottom w:val="0"/>
                      <w:divBdr>
                        <w:top w:val="none" w:sz="0" w:space="0" w:color="auto"/>
                        <w:left w:val="none" w:sz="0" w:space="0" w:color="auto"/>
                        <w:bottom w:val="none" w:sz="0" w:space="0" w:color="auto"/>
                        <w:right w:val="none" w:sz="0" w:space="0" w:color="auto"/>
                      </w:divBdr>
                      <w:divsChild>
                        <w:div w:id="1588271983">
                          <w:marLeft w:val="0"/>
                          <w:marRight w:val="0"/>
                          <w:marTop w:val="0"/>
                          <w:marBottom w:val="0"/>
                          <w:divBdr>
                            <w:top w:val="none" w:sz="0" w:space="0" w:color="auto"/>
                            <w:left w:val="none" w:sz="0" w:space="0" w:color="auto"/>
                            <w:bottom w:val="none" w:sz="0" w:space="0" w:color="auto"/>
                            <w:right w:val="none" w:sz="0" w:space="0" w:color="auto"/>
                          </w:divBdr>
                          <w:divsChild>
                            <w:div w:id="1588271982">
                              <w:marLeft w:val="0"/>
                              <w:marRight w:val="0"/>
                              <w:marTop w:val="0"/>
                              <w:marBottom w:val="0"/>
                              <w:divBdr>
                                <w:top w:val="none" w:sz="0" w:space="0" w:color="auto"/>
                                <w:left w:val="none" w:sz="0" w:space="0" w:color="auto"/>
                                <w:bottom w:val="none" w:sz="0" w:space="0" w:color="auto"/>
                                <w:right w:val="none" w:sz="0" w:space="0" w:color="auto"/>
                              </w:divBdr>
                              <w:divsChild>
                                <w:div w:id="1588271985">
                                  <w:marLeft w:val="0"/>
                                  <w:marRight w:val="0"/>
                                  <w:marTop w:val="0"/>
                                  <w:marBottom w:val="0"/>
                                  <w:divBdr>
                                    <w:top w:val="none" w:sz="0" w:space="0" w:color="auto"/>
                                    <w:left w:val="none" w:sz="0" w:space="0" w:color="auto"/>
                                    <w:bottom w:val="none" w:sz="0" w:space="0" w:color="auto"/>
                                    <w:right w:val="none" w:sz="0" w:space="0" w:color="auto"/>
                                  </w:divBdr>
                                  <w:divsChild>
                                    <w:div w:id="1588271986">
                                      <w:marLeft w:val="0"/>
                                      <w:marRight w:val="0"/>
                                      <w:marTop w:val="0"/>
                                      <w:marBottom w:val="0"/>
                                      <w:divBdr>
                                        <w:top w:val="none" w:sz="0" w:space="0" w:color="auto"/>
                                        <w:left w:val="none" w:sz="0" w:space="0" w:color="auto"/>
                                        <w:bottom w:val="none" w:sz="0" w:space="0" w:color="auto"/>
                                        <w:right w:val="none" w:sz="0" w:space="0" w:color="auto"/>
                                      </w:divBdr>
                                      <w:divsChild>
                                        <w:div w:id="1588271984">
                                          <w:marLeft w:val="0"/>
                                          <w:marRight w:val="0"/>
                                          <w:marTop w:val="0"/>
                                          <w:marBottom w:val="0"/>
                                          <w:divBdr>
                                            <w:top w:val="none" w:sz="0" w:space="0" w:color="auto"/>
                                            <w:left w:val="none" w:sz="0" w:space="0" w:color="auto"/>
                                            <w:bottom w:val="none" w:sz="0" w:space="0" w:color="auto"/>
                                            <w:right w:val="none" w:sz="0" w:space="0" w:color="auto"/>
                                          </w:divBdr>
                                          <w:divsChild>
                                            <w:div w:id="15882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1991">
      <w:marLeft w:val="0"/>
      <w:marRight w:val="0"/>
      <w:marTop w:val="0"/>
      <w:marBottom w:val="0"/>
      <w:divBdr>
        <w:top w:val="none" w:sz="0" w:space="0" w:color="auto"/>
        <w:left w:val="none" w:sz="0" w:space="0" w:color="auto"/>
        <w:bottom w:val="none" w:sz="0" w:space="0" w:color="auto"/>
        <w:right w:val="none" w:sz="0" w:space="0" w:color="auto"/>
      </w:divBdr>
    </w:div>
    <w:div w:id="1588271992">
      <w:marLeft w:val="0"/>
      <w:marRight w:val="0"/>
      <w:marTop w:val="0"/>
      <w:marBottom w:val="0"/>
      <w:divBdr>
        <w:top w:val="none" w:sz="0" w:space="0" w:color="auto"/>
        <w:left w:val="none" w:sz="0" w:space="0" w:color="auto"/>
        <w:bottom w:val="none" w:sz="0" w:space="0" w:color="auto"/>
        <w:right w:val="none" w:sz="0" w:space="0" w:color="auto"/>
      </w:divBdr>
    </w:div>
    <w:div w:id="1588271993">
      <w:marLeft w:val="0"/>
      <w:marRight w:val="0"/>
      <w:marTop w:val="0"/>
      <w:marBottom w:val="0"/>
      <w:divBdr>
        <w:top w:val="none" w:sz="0" w:space="0" w:color="auto"/>
        <w:left w:val="none" w:sz="0" w:space="0" w:color="auto"/>
        <w:bottom w:val="none" w:sz="0" w:space="0" w:color="auto"/>
        <w:right w:val="none" w:sz="0" w:space="0" w:color="auto"/>
      </w:divBdr>
    </w:div>
    <w:div w:id="1588271999">
      <w:marLeft w:val="0"/>
      <w:marRight w:val="0"/>
      <w:marTop w:val="0"/>
      <w:marBottom w:val="0"/>
      <w:divBdr>
        <w:top w:val="none" w:sz="0" w:space="0" w:color="auto"/>
        <w:left w:val="none" w:sz="0" w:space="0" w:color="auto"/>
        <w:bottom w:val="none" w:sz="0" w:space="0" w:color="auto"/>
        <w:right w:val="none" w:sz="0" w:space="0" w:color="auto"/>
      </w:divBdr>
      <w:divsChild>
        <w:div w:id="1588271996">
          <w:marLeft w:val="0"/>
          <w:marRight w:val="0"/>
          <w:marTop w:val="0"/>
          <w:marBottom w:val="0"/>
          <w:divBdr>
            <w:top w:val="none" w:sz="0" w:space="0" w:color="auto"/>
            <w:left w:val="none" w:sz="0" w:space="0" w:color="auto"/>
            <w:bottom w:val="none" w:sz="0" w:space="0" w:color="auto"/>
            <w:right w:val="none" w:sz="0" w:space="0" w:color="auto"/>
          </w:divBdr>
          <w:divsChild>
            <w:div w:id="1588271998">
              <w:marLeft w:val="0"/>
              <w:marRight w:val="0"/>
              <w:marTop w:val="0"/>
              <w:marBottom w:val="0"/>
              <w:divBdr>
                <w:top w:val="none" w:sz="0" w:space="0" w:color="auto"/>
                <w:left w:val="none" w:sz="0" w:space="0" w:color="auto"/>
                <w:bottom w:val="none" w:sz="0" w:space="0" w:color="auto"/>
                <w:right w:val="none" w:sz="0" w:space="0" w:color="auto"/>
              </w:divBdr>
              <w:divsChild>
                <w:div w:id="1588272000">
                  <w:marLeft w:val="0"/>
                  <w:marRight w:val="0"/>
                  <w:marTop w:val="0"/>
                  <w:marBottom w:val="0"/>
                  <w:divBdr>
                    <w:top w:val="none" w:sz="0" w:space="0" w:color="auto"/>
                    <w:left w:val="none" w:sz="0" w:space="0" w:color="auto"/>
                    <w:bottom w:val="none" w:sz="0" w:space="0" w:color="auto"/>
                    <w:right w:val="none" w:sz="0" w:space="0" w:color="auto"/>
                  </w:divBdr>
                  <w:divsChild>
                    <w:div w:id="15882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003">
      <w:marLeft w:val="0"/>
      <w:marRight w:val="0"/>
      <w:marTop w:val="0"/>
      <w:marBottom w:val="0"/>
      <w:divBdr>
        <w:top w:val="none" w:sz="0" w:space="0" w:color="auto"/>
        <w:left w:val="none" w:sz="0" w:space="0" w:color="auto"/>
        <w:bottom w:val="none" w:sz="0" w:space="0" w:color="auto"/>
        <w:right w:val="none" w:sz="0" w:space="0" w:color="auto"/>
      </w:divBdr>
      <w:divsChild>
        <w:div w:id="1588271892">
          <w:marLeft w:val="1166"/>
          <w:marRight w:val="0"/>
          <w:marTop w:val="106"/>
          <w:marBottom w:val="0"/>
          <w:divBdr>
            <w:top w:val="none" w:sz="0" w:space="0" w:color="auto"/>
            <w:left w:val="none" w:sz="0" w:space="0" w:color="auto"/>
            <w:bottom w:val="none" w:sz="0" w:space="0" w:color="auto"/>
            <w:right w:val="none" w:sz="0" w:space="0" w:color="auto"/>
          </w:divBdr>
        </w:div>
        <w:div w:id="1588272004">
          <w:marLeft w:val="1166"/>
          <w:marRight w:val="0"/>
          <w:marTop w:val="106"/>
          <w:marBottom w:val="0"/>
          <w:divBdr>
            <w:top w:val="none" w:sz="0" w:space="0" w:color="auto"/>
            <w:left w:val="none" w:sz="0" w:space="0" w:color="auto"/>
            <w:bottom w:val="none" w:sz="0" w:space="0" w:color="auto"/>
            <w:right w:val="none" w:sz="0" w:space="0" w:color="auto"/>
          </w:divBdr>
        </w:div>
      </w:divsChild>
    </w:div>
    <w:div w:id="1588272005">
      <w:marLeft w:val="0"/>
      <w:marRight w:val="0"/>
      <w:marTop w:val="0"/>
      <w:marBottom w:val="0"/>
      <w:divBdr>
        <w:top w:val="none" w:sz="0" w:space="0" w:color="auto"/>
        <w:left w:val="none" w:sz="0" w:space="0" w:color="auto"/>
        <w:bottom w:val="none" w:sz="0" w:space="0" w:color="auto"/>
        <w:right w:val="none" w:sz="0" w:space="0" w:color="auto"/>
      </w:divBdr>
      <w:divsChild>
        <w:div w:id="1588271890">
          <w:marLeft w:val="1166"/>
          <w:marRight w:val="0"/>
          <w:marTop w:val="106"/>
          <w:marBottom w:val="60"/>
          <w:divBdr>
            <w:top w:val="none" w:sz="0" w:space="0" w:color="auto"/>
            <w:left w:val="none" w:sz="0" w:space="0" w:color="auto"/>
            <w:bottom w:val="none" w:sz="0" w:space="0" w:color="auto"/>
            <w:right w:val="none" w:sz="0" w:space="0" w:color="auto"/>
          </w:divBdr>
        </w:div>
        <w:div w:id="1588271891">
          <w:marLeft w:val="1166"/>
          <w:marRight w:val="0"/>
          <w:marTop w:val="106"/>
          <w:marBottom w:val="60"/>
          <w:divBdr>
            <w:top w:val="none" w:sz="0" w:space="0" w:color="auto"/>
            <w:left w:val="none" w:sz="0" w:space="0" w:color="auto"/>
            <w:bottom w:val="none" w:sz="0" w:space="0" w:color="auto"/>
            <w:right w:val="none" w:sz="0" w:space="0" w:color="auto"/>
          </w:divBdr>
        </w:div>
        <w:div w:id="1588272008">
          <w:marLeft w:val="547"/>
          <w:marRight w:val="0"/>
          <w:marTop w:val="106"/>
          <w:marBottom w:val="0"/>
          <w:divBdr>
            <w:top w:val="none" w:sz="0" w:space="0" w:color="auto"/>
            <w:left w:val="none" w:sz="0" w:space="0" w:color="auto"/>
            <w:bottom w:val="none" w:sz="0" w:space="0" w:color="auto"/>
            <w:right w:val="none" w:sz="0" w:space="0" w:color="auto"/>
          </w:divBdr>
        </w:div>
        <w:div w:id="1588272015">
          <w:marLeft w:val="547"/>
          <w:marRight w:val="0"/>
          <w:marTop w:val="106"/>
          <w:marBottom w:val="60"/>
          <w:divBdr>
            <w:top w:val="none" w:sz="0" w:space="0" w:color="auto"/>
            <w:left w:val="none" w:sz="0" w:space="0" w:color="auto"/>
            <w:bottom w:val="none" w:sz="0" w:space="0" w:color="auto"/>
            <w:right w:val="none" w:sz="0" w:space="0" w:color="auto"/>
          </w:divBdr>
        </w:div>
      </w:divsChild>
    </w:div>
    <w:div w:id="1588272009">
      <w:marLeft w:val="0"/>
      <w:marRight w:val="0"/>
      <w:marTop w:val="0"/>
      <w:marBottom w:val="0"/>
      <w:divBdr>
        <w:top w:val="none" w:sz="0" w:space="0" w:color="auto"/>
        <w:left w:val="none" w:sz="0" w:space="0" w:color="auto"/>
        <w:bottom w:val="none" w:sz="0" w:space="0" w:color="auto"/>
        <w:right w:val="none" w:sz="0" w:space="0" w:color="auto"/>
      </w:divBdr>
      <w:divsChild>
        <w:div w:id="1588272011">
          <w:marLeft w:val="547"/>
          <w:marRight w:val="0"/>
          <w:marTop w:val="0"/>
          <w:marBottom w:val="0"/>
          <w:divBdr>
            <w:top w:val="none" w:sz="0" w:space="0" w:color="auto"/>
            <w:left w:val="none" w:sz="0" w:space="0" w:color="auto"/>
            <w:bottom w:val="none" w:sz="0" w:space="0" w:color="auto"/>
            <w:right w:val="none" w:sz="0" w:space="0" w:color="auto"/>
          </w:divBdr>
        </w:div>
      </w:divsChild>
    </w:div>
    <w:div w:id="1588272012">
      <w:marLeft w:val="0"/>
      <w:marRight w:val="0"/>
      <w:marTop w:val="0"/>
      <w:marBottom w:val="0"/>
      <w:divBdr>
        <w:top w:val="none" w:sz="0" w:space="0" w:color="auto"/>
        <w:left w:val="none" w:sz="0" w:space="0" w:color="auto"/>
        <w:bottom w:val="none" w:sz="0" w:space="0" w:color="auto"/>
        <w:right w:val="none" w:sz="0" w:space="0" w:color="auto"/>
      </w:divBdr>
      <w:divsChild>
        <w:div w:id="1588271895">
          <w:marLeft w:val="547"/>
          <w:marRight w:val="0"/>
          <w:marTop w:val="115"/>
          <w:marBottom w:val="0"/>
          <w:divBdr>
            <w:top w:val="none" w:sz="0" w:space="0" w:color="auto"/>
            <w:left w:val="none" w:sz="0" w:space="0" w:color="auto"/>
            <w:bottom w:val="none" w:sz="0" w:space="0" w:color="auto"/>
            <w:right w:val="none" w:sz="0" w:space="0" w:color="auto"/>
          </w:divBdr>
        </w:div>
      </w:divsChild>
    </w:div>
    <w:div w:id="1588272016">
      <w:marLeft w:val="0"/>
      <w:marRight w:val="0"/>
      <w:marTop w:val="0"/>
      <w:marBottom w:val="0"/>
      <w:divBdr>
        <w:top w:val="none" w:sz="0" w:space="0" w:color="auto"/>
        <w:left w:val="none" w:sz="0" w:space="0" w:color="auto"/>
        <w:bottom w:val="none" w:sz="0" w:space="0" w:color="auto"/>
        <w:right w:val="none" w:sz="0" w:space="0" w:color="auto"/>
      </w:divBdr>
    </w:div>
    <w:div w:id="1588272022">
      <w:marLeft w:val="0"/>
      <w:marRight w:val="0"/>
      <w:marTop w:val="0"/>
      <w:marBottom w:val="0"/>
      <w:divBdr>
        <w:top w:val="none" w:sz="0" w:space="0" w:color="auto"/>
        <w:left w:val="none" w:sz="0" w:space="0" w:color="auto"/>
        <w:bottom w:val="none" w:sz="0" w:space="0" w:color="auto"/>
        <w:right w:val="none" w:sz="0" w:space="0" w:color="auto"/>
      </w:divBdr>
      <w:divsChild>
        <w:div w:id="1588272019">
          <w:marLeft w:val="0"/>
          <w:marRight w:val="0"/>
          <w:marTop w:val="0"/>
          <w:marBottom w:val="0"/>
          <w:divBdr>
            <w:top w:val="none" w:sz="0" w:space="0" w:color="auto"/>
            <w:left w:val="none" w:sz="0" w:space="0" w:color="auto"/>
            <w:bottom w:val="none" w:sz="0" w:space="0" w:color="auto"/>
            <w:right w:val="none" w:sz="0" w:space="0" w:color="auto"/>
          </w:divBdr>
          <w:divsChild>
            <w:div w:id="1588272017">
              <w:marLeft w:val="0"/>
              <w:marRight w:val="0"/>
              <w:marTop w:val="0"/>
              <w:marBottom w:val="0"/>
              <w:divBdr>
                <w:top w:val="none" w:sz="0" w:space="0" w:color="auto"/>
                <w:left w:val="none" w:sz="0" w:space="0" w:color="auto"/>
                <w:bottom w:val="none" w:sz="0" w:space="0" w:color="auto"/>
                <w:right w:val="none" w:sz="0" w:space="0" w:color="auto"/>
              </w:divBdr>
              <w:divsChild>
                <w:div w:id="1588272021">
                  <w:marLeft w:val="0"/>
                  <w:marRight w:val="0"/>
                  <w:marTop w:val="0"/>
                  <w:marBottom w:val="0"/>
                  <w:divBdr>
                    <w:top w:val="none" w:sz="0" w:space="0" w:color="auto"/>
                    <w:left w:val="none" w:sz="0" w:space="0" w:color="auto"/>
                    <w:bottom w:val="none" w:sz="0" w:space="0" w:color="auto"/>
                    <w:right w:val="none" w:sz="0" w:space="0" w:color="auto"/>
                  </w:divBdr>
                  <w:divsChild>
                    <w:div w:id="15882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023">
      <w:marLeft w:val="0"/>
      <w:marRight w:val="0"/>
      <w:marTop w:val="0"/>
      <w:marBottom w:val="0"/>
      <w:divBdr>
        <w:top w:val="none" w:sz="0" w:space="0" w:color="auto"/>
        <w:left w:val="none" w:sz="0" w:space="0" w:color="auto"/>
        <w:bottom w:val="none" w:sz="0" w:space="0" w:color="auto"/>
        <w:right w:val="none" w:sz="0" w:space="0" w:color="auto"/>
      </w:divBdr>
      <w:divsChild>
        <w:div w:id="1588271883">
          <w:marLeft w:val="0"/>
          <w:marRight w:val="0"/>
          <w:marTop w:val="0"/>
          <w:marBottom w:val="0"/>
          <w:divBdr>
            <w:top w:val="none" w:sz="0" w:space="0" w:color="auto"/>
            <w:left w:val="none" w:sz="0" w:space="0" w:color="auto"/>
            <w:bottom w:val="none" w:sz="0" w:space="0" w:color="auto"/>
            <w:right w:val="none" w:sz="0" w:space="0" w:color="auto"/>
          </w:divBdr>
          <w:divsChild>
            <w:div w:id="1588272018">
              <w:marLeft w:val="0"/>
              <w:marRight w:val="0"/>
              <w:marTop w:val="0"/>
              <w:marBottom w:val="0"/>
              <w:divBdr>
                <w:top w:val="none" w:sz="0" w:space="0" w:color="auto"/>
                <w:left w:val="none" w:sz="0" w:space="0" w:color="auto"/>
                <w:bottom w:val="none" w:sz="0" w:space="0" w:color="auto"/>
                <w:right w:val="none" w:sz="0" w:space="0" w:color="auto"/>
              </w:divBdr>
              <w:divsChild>
                <w:div w:id="1588271882">
                  <w:marLeft w:val="0"/>
                  <w:marRight w:val="0"/>
                  <w:marTop w:val="0"/>
                  <w:marBottom w:val="0"/>
                  <w:divBdr>
                    <w:top w:val="none" w:sz="0" w:space="0" w:color="auto"/>
                    <w:left w:val="none" w:sz="0" w:space="0" w:color="auto"/>
                    <w:bottom w:val="none" w:sz="0" w:space="0" w:color="auto"/>
                    <w:right w:val="none" w:sz="0" w:space="0" w:color="auto"/>
                  </w:divBdr>
                  <w:divsChild>
                    <w:div w:id="158827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028">
      <w:marLeft w:val="0"/>
      <w:marRight w:val="0"/>
      <w:marTop w:val="0"/>
      <w:marBottom w:val="0"/>
      <w:divBdr>
        <w:top w:val="none" w:sz="0" w:space="0" w:color="auto"/>
        <w:left w:val="none" w:sz="0" w:space="0" w:color="auto"/>
        <w:bottom w:val="none" w:sz="0" w:space="0" w:color="auto"/>
        <w:right w:val="none" w:sz="0" w:space="0" w:color="auto"/>
      </w:divBdr>
      <w:divsChild>
        <w:div w:id="1588271859">
          <w:marLeft w:val="0"/>
          <w:marRight w:val="0"/>
          <w:marTop w:val="0"/>
          <w:marBottom w:val="0"/>
          <w:divBdr>
            <w:top w:val="none" w:sz="0" w:space="0" w:color="auto"/>
            <w:left w:val="none" w:sz="0" w:space="0" w:color="auto"/>
            <w:bottom w:val="none" w:sz="0" w:space="0" w:color="auto"/>
            <w:right w:val="none" w:sz="0" w:space="0" w:color="auto"/>
          </w:divBdr>
          <w:divsChild>
            <w:div w:id="1588272033">
              <w:marLeft w:val="0"/>
              <w:marRight w:val="0"/>
              <w:marTop w:val="0"/>
              <w:marBottom w:val="0"/>
              <w:divBdr>
                <w:top w:val="none" w:sz="0" w:space="0" w:color="auto"/>
                <w:left w:val="none" w:sz="0" w:space="0" w:color="auto"/>
                <w:bottom w:val="none" w:sz="0" w:space="0" w:color="auto"/>
                <w:right w:val="none" w:sz="0" w:space="0" w:color="auto"/>
              </w:divBdr>
              <w:divsChild>
                <w:div w:id="1588272031">
                  <w:marLeft w:val="0"/>
                  <w:marRight w:val="0"/>
                  <w:marTop w:val="0"/>
                  <w:marBottom w:val="0"/>
                  <w:divBdr>
                    <w:top w:val="none" w:sz="0" w:space="0" w:color="auto"/>
                    <w:left w:val="none" w:sz="0" w:space="0" w:color="auto"/>
                    <w:bottom w:val="none" w:sz="0" w:space="0" w:color="auto"/>
                    <w:right w:val="none" w:sz="0" w:space="0" w:color="auto"/>
                  </w:divBdr>
                  <w:divsChild>
                    <w:div w:id="1588272032">
                      <w:marLeft w:val="1"/>
                      <w:marRight w:val="0"/>
                      <w:marTop w:val="0"/>
                      <w:marBottom w:val="0"/>
                      <w:divBdr>
                        <w:top w:val="none" w:sz="0" w:space="0" w:color="auto"/>
                        <w:left w:val="none" w:sz="0" w:space="0" w:color="auto"/>
                        <w:bottom w:val="none" w:sz="0" w:space="0" w:color="auto"/>
                        <w:right w:val="none" w:sz="0" w:space="0" w:color="auto"/>
                      </w:divBdr>
                      <w:divsChild>
                        <w:div w:id="1588272030">
                          <w:marLeft w:val="0"/>
                          <w:marRight w:val="0"/>
                          <w:marTop w:val="0"/>
                          <w:marBottom w:val="0"/>
                          <w:divBdr>
                            <w:top w:val="none" w:sz="0" w:space="0" w:color="auto"/>
                            <w:left w:val="none" w:sz="0" w:space="0" w:color="auto"/>
                            <w:bottom w:val="none" w:sz="0" w:space="0" w:color="auto"/>
                            <w:right w:val="none" w:sz="0" w:space="0" w:color="auto"/>
                          </w:divBdr>
                          <w:divsChild>
                            <w:div w:id="1588271858">
                              <w:marLeft w:val="0"/>
                              <w:marRight w:val="0"/>
                              <w:marTop w:val="0"/>
                              <w:marBottom w:val="360"/>
                              <w:divBdr>
                                <w:top w:val="none" w:sz="0" w:space="0" w:color="auto"/>
                                <w:left w:val="none" w:sz="0" w:space="0" w:color="auto"/>
                                <w:bottom w:val="none" w:sz="0" w:space="0" w:color="auto"/>
                                <w:right w:val="none" w:sz="0" w:space="0" w:color="auto"/>
                              </w:divBdr>
                              <w:divsChild>
                                <w:div w:id="1588272034">
                                  <w:marLeft w:val="0"/>
                                  <w:marRight w:val="0"/>
                                  <w:marTop w:val="0"/>
                                  <w:marBottom w:val="0"/>
                                  <w:divBdr>
                                    <w:top w:val="none" w:sz="0" w:space="0" w:color="auto"/>
                                    <w:left w:val="none" w:sz="0" w:space="0" w:color="auto"/>
                                    <w:bottom w:val="none" w:sz="0" w:space="0" w:color="auto"/>
                                    <w:right w:val="none" w:sz="0" w:space="0" w:color="auto"/>
                                  </w:divBdr>
                                  <w:divsChild>
                                    <w:div w:id="1588272035">
                                      <w:marLeft w:val="0"/>
                                      <w:marRight w:val="0"/>
                                      <w:marTop w:val="0"/>
                                      <w:marBottom w:val="0"/>
                                      <w:divBdr>
                                        <w:top w:val="none" w:sz="0" w:space="0" w:color="auto"/>
                                        <w:left w:val="none" w:sz="0" w:space="0" w:color="auto"/>
                                        <w:bottom w:val="none" w:sz="0" w:space="0" w:color="auto"/>
                                        <w:right w:val="none" w:sz="0" w:space="0" w:color="auto"/>
                                      </w:divBdr>
                                      <w:divsChild>
                                        <w:div w:id="1588272029">
                                          <w:marLeft w:val="322"/>
                                          <w:marRight w:val="322"/>
                                          <w:marTop w:val="0"/>
                                          <w:marBottom w:val="107"/>
                                          <w:divBdr>
                                            <w:top w:val="single" w:sz="4" w:space="5" w:color="112449"/>
                                            <w:left w:val="single" w:sz="4" w:space="5" w:color="112449"/>
                                            <w:bottom w:val="single" w:sz="4" w:space="5" w:color="112449"/>
                                            <w:right w:val="single" w:sz="4" w:space="5" w:color="112449"/>
                                          </w:divBdr>
                                        </w:div>
                                      </w:divsChild>
                                    </w:div>
                                  </w:divsChild>
                                </w:div>
                              </w:divsChild>
                            </w:div>
                          </w:divsChild>
                        </w:div>
                      </w:divsChild>
                    </w:div>
                  </w:divsChild>
                </w:div>
              </w:divsChild>
            </w:div>
          </w:divsChild>
        </w:div>
      </w:divsChild>
    </w:div>
    <w:div w:id="1588272037">
      <w:marLeft w:val="0"/>
      <w:marRight w:val="0"/>
      <w:marTop w:val="0"/>
      <w:marBottom w:val="0"/>
      <w:divBdr>
        <w:top w:val="none" w:sz="0" w:space="0" w:color="auto"/>
        <w:left w:val="none" w:sz="0" w:space="0" w:color="auto"/>
        <w:bottom w:val="none" w:sz="0" w:space="0" w:color="auto"/>
        <w:right w:val="none" w:sz="0" w:space="0" w:color="auto"/>
      </w:divBdr>
      <w:divsChild>
        <w:div w:id="1588271844">
          <w:marLeft w:val="0"/>
          <w:marRight w:val="0"/>
          <w:marTop w:val="0"/>
          <w:marBottom w:val="0"/>
          <w:divBdr>
            <w:top w:val="none" w:sz="0" w:space="0" w:color="auto"/>
            <w:left w:val="none" w:sz="0" w:space="0" w:color="auto"/>
            <w:bottom w:val="none" w:sz="0" w:space="0" w:color="auto"/>
            <w:right w:val="none" w:sz="0" w:space="0" w:color="auto"/>
          </w:divBdr>
          <w:divsChild>
            <w:div w:id="1588271849">
              <w:marLeft w:val="0"/>
              <w:marRight w:val="0"/>
              <w:marTop w:val="0"/>
              <w:marBottom w:val="0"/>
              <w:divBdr>
                <w:top w:val="none" w:sz="0" w:space="0" w:color="auto"/>
                <w:left w:val="none" w:sz="0" w:space="0" w:color="auto"/>
                <w:bottom w:val="none" w:sz="0" w:space="0" w:color="auto"/>
                <w:right w:val="none" w:sz="0" w:space="0" w:color="auto"/>
              </w:divBdr>
              <w:divsChild>
                <w:div w:id="1588272056">
                  <w:marLeft w:val="0"/>
                  <w:marRight w:val="0"/>
                  <w:marTop w:val="0"/>
                  <w:marBottom w:val="0"/>
                  <w:divBdr>
                    <w:top w:val="none" w:sz="0" w:space="0" w:color="auto"/>
                    <w:left w:val="none" w:sz="0" w:space="0" w:color="auto"/>
                    <w:bottom w:val="none" w:sz="0" w:space="0" w:color="auto"/>
                    <w:right w:val="none" w:sz="0" w:space="0" w:color="auto"/>
                  </w:divBdr>
                  <w:divsChild>
                    <w:div w:id="1588272040">
                      <w:marLeft w:val="0"/>
                      <w:marRight w:val="0"/>
                      <w:marTop w:val="0"/>
                      <w:marBottom w:val="0"/>
                      <w:divBdr>
                        <w:top w:val="none" w:sz="0" w:space="0" w:color="auto"/>
                        <w:left w:val="none" w:sz="0" w:space="0" w:color="auto"/>
                        <w:bottom w:val="none" w:sz="0" w:space="0" w:color="auto"/>
                        <w:right w:val="none" w:sz="0" w:space="0" w:color="auto"/>
                      </w:divBdr>
                      <w:divsChild>
                        <w:div w:id="1588272054">
                          <w:marLeft w:val="0"/>
                          <w:marRight w:val="0"/>
                          <w:marTop w:val="0"/>
                          <w:marBottom w:val="0"/>
                          <w:divBdr>
                            <w:top w:val="none" w:sz="0" w:space="0" w:color="auto"/>
                            <w:left w:val="none" w:sz="0" w:space="0" w:color="auto"/>
                            <w:bottom w:val="none" w:sz="0" w:space="0" w:color="auto"/>
                            <w:right w:val="none" w:sz="0" w:space="0" w:color="auto"/>
                          </w:divBdr>
                          <w:divsChild>
                            <w:div w:id="1588272049">
                              <w:marLeft w:val="0"/>
                              <w:marRight w:val="0"/>
                              <w:marTop w:val="0"/>
                              <w:marBottom w:val="0"/>
                              <w:divBdr>
                                <w:top w:val="none" w:sz="0" w:space="0" w:color="auto"/>
                                <w:left w:val="none" w:sz="0" w:space="0" w:color="auto"/>
                                <w:bottom w:val="none" w:sz="0" w:space="0" w:color="auto"/>
                                <w:right w:val="none" w:sz="0" w:space="0" w:color="auto"/>
                              </w:divBdr>
                              <w:divsChild>
                                <w:div w:id="1588271853">
                                  <w:marLeft w:val="0"/>
                                  <w:marRight w:val="0"/>
                                  <w:marTop w:val="0"/>
                                  <w:marBottom w:val="0"/>
                                  <w:divBdr>
                                    <w:top w:val="none" w:sz="0" w:space="0" w:color="auto"/>
                                    <w:left w:val="none" w:sz="0" w:space="0" w:color="auto"/>
                                    <w:bottom w:val="none" w:sz="0" w:space="0" w:color="auto"/>
                                    <w:right w:val="none" w:sz="0" w:space="0" w:color="auto"/>
                                  </w:divBdr>
                                  <w:divsChild>
                                    <w:div w:id="158827184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2046">
      <w:marLeft w:val="0"/>
      <w:marRight w:val="0"/>
      <w:marTop w:val="0"/>
      <w:marBottom w:val="0"/>
      <w:divBdr>
        <w:top w:val="none" w:sz="0" w:space="0" w:color="auto"/>
        <w:left w:val="none" w:sz="0" w:space="0" w:color="auto"/>
        <w:bottom w:val="none" w:sz="0" w:space="0" w:color="auto"/>
        <w:right w:val="none" w:sz="0" w:space="0" w:color="auto"/>
      </w:divBdr>
      <w:divsChild>
        <w:div w:id="1588271839">
          <w:marLeft w:val="1555"/>
          <w:marRight w:val="0"/>
          <w:marTop w:val="115"/>
          <w:marBottom w:val="0"/>
          <w:divBdr>
            <w:top w:val="none" w:sz="0" w:space="0" w:color="auto"/>
            <w:left w:val="none" w:sz="0" w:space="0" w:color="auto"/>
            <w:bottom w:val="none" w:sz="0" w:space="0" w:color="auto"/>
            <w:right w:val="none" w:sz="0" w:space="0" w:color="auto"/>
          </w:divBdr>
        </w:div>
        <w:div w:id="1588271857">
          <w:marLeft w:val="1555"/>
          <w:marRight w:val="0"/>
          <w:marTop w:val="115"/>
          <w:marBottom w:val="0"/>
          <w:divBdr>
            <w:top w:val="none" w:sz="0" w:space="0" w:color="auto"/>
            <w:left w:val="none" w:sz="0" w:space="0" w:color="auto"/>
            <w:bottom w:val="none" w:sz="0" w:space="0" w:color="auto"/>
            <w:right w:val="none" w:sz="0" w:space="0" w:color="auto"/>
          </w:divBdr>
        </w:div>
        <w:div w:id="1588272042">
          <w:marLeft w:val="1555"/>
          <w:marRight w:val="0"/>
          <w:marTop w:val="115"/>
          <w:marBottom w:val="0"/>
          <w:divBdr>
            <w:top w:val="none" w:sz="0" w:space="0" w:color="auto"/>
            <w:left w:val="none" w:sz="0" w:space="0" w:color="auto"/>
            <w:bottom w:val="none" w:sz="0" w:space="0" w:color="auto"/>
            <w:right w:val="none" w:sz="0" w:space="0" w:color="auto"/>
          </w:divBdr>
        </w:div>
        <w:div w:id="1588272043">
          <w:marLeft w:val="1555"/>
          <w:marRight w:val="0"/>
          <w:marTop w:val="115"/>
          <w:marBottom w:val="0"/>
          <w:divBdr>
            <w:top w:val="none" w:sz="0" w:space="0" w:color="auto"/>
            <w:left w:val="none" w:sz="0" w:space="0" w:color="auto"/>
            <w:bottom w:val="none" w:sz="0" w:space="0" w:color="auto"/>
            <w:right w:val="none" w:sz="0" w:space="0" w:color="auto"/>
          </w:divBdr>
        </w:div>
        <w:div w:id="1588272048">
          <w:marLeft w:val="1555"/>
          <w:marRight w:val="0"/>
          <w:marTop w:val="115"/>
          <w:marBottom w:val="0"/>
          <w:divBdr>
            <w:top w:val="none" w:sz="0" w:space="0" w:color="auto"/>
            <w:left w:val="none" w:sz="0" w:space="0" w:color="auto"/>
            <w:bottom w:val="none" w:sz="0" w:space="0" w:color="auto"/>
            <w:right w:val="none" w:sz="0" w:space="0" w:color="auto"/>
          </w:divBdr>
        </w:div>
        <w:div w:id="1588272062">
          <w:marLeft w:val="1555"/>
          <w:marRight w:val="0"/>
          <w:marTop w:val="115"/>
          <w:marBottom w:val="0"/>
          <w:divBdr>
            <w:top w:val="none" w:sz="0" w:space="0" w:color="auto"/>
            <w:left w:val="none" w:sz="0" w:space="0" w:color="auto"/>
            <w:bottom w:val="none" w:sz="0" w:space="0" w:color="auto"/>
            <w:right w:val="none" w:sz="0" w:space="0" w:color="auto"/>
          </w:divBdr>
        </w:div>
        <w:div w:id="1588272074">
          <w:marLeft w:val="1555"/>
          <w:marRight w:val="0"/>
          <w:marTop w:val="115"/>
          <w:marBottom w:val="0"/>
          <w:divBdr>
            <w:top w:val="none" w:sz="0" w:space="0" w:color="auto"/>
            <w:left w:val="none" w:sz="0" w:space="0" w:color="auto"/>
            <w:bottom w:val="none" w:sz="0" w:space="0" w:color="auto"/>
            <w:right w:val="none" w:sz="0" w:space="0" w:color="auto"/>
          </w:divBdr>
        </w:div>
      </w:divsChild>
    </w:div>
    <w:div w:id="1588272052">
      <w:marLeft w:val="0"/>
      <w:marRight w:val="0"/>
      <w:marTop w:val="0"/>
      <w:marBottom w:val="0"/>
      <w:divBdr>
        <w:top w:val="none" w:sz="0" w:space="0" w:color="auto"/>
        <w:left w:val="none" w:sz="0" w:space="0" w:color="auto"/>
        <w:bottom w:val="none" w:sz="0" w:space="0" w:color="auto"/>
        <w:right w:val="none" w:sz="0" w:space="0" w:color="auto"/>
      </w:divBdr>
      <w:divsChild>
        <w:div w:id="1588271836">
          <w:marLeft w:val="1555"/>
          <w:marRight w:val="0"/>
          <w:marTop w:val="115"/>
          <w:marBottom w:val="0"/>
          <w:divBdr>
            <w:top w:val="none" w:sz="0" w:space="0" w:color="auto"/>
            <w:left w:val="none" w:sz="0" w:space="0" w:color="auto"/>
            <w:bottom w:val="none" w:sz="0" w:space="0" w:color="auto"/>
            <w:right w:val="none" w:sz="0" w:space="0" w:color="auto"/>
          </w:divBdr>
        </w:div>
        <w:div w:id="1588271841">
          <w:marLeft w:val="1555"/>
          <w:marRight w:val="0"/>
          <w:marTop w:val="115"/>
          <w:marBottom w:val="0"/>
          <w:divBdr>
            <w:top w:val="none" w:sz="0" w:space="0" w:color="auto"/>
            <w:left w:val="none" w:sz="0" w:space="0" w:color="auto"/>
            <w:bottom w:val="none" w:sz="0" w:space="0" w:color="auto"/>
            <w:right w:val="none" w:sz="0" w:space="0" w:color="auto"/>
          </w:divBdr>
        </w:div>
        <w:div w:id="1588272044">
          <w:marLeft w:val="1555"/>
          <w:marRight w:val="0"/>
          <w:marTop w:val="115"/>
          <w:marBottom w:val="0"/>
          <w:divBdr>
            <w:top w:val="none" w:sz="0" w:space="0" w:color="auto"/>
            <w:left w:val="none" w:sz="0" w:space="0" w:color="auto"/>
            <w:bottom w:val="none" w:sz="0" w:space="0" w:color="auto"/>
            <w:right w:val="none" w:sz="0" w:space="0" w:color="auto"/>
          </w:divBdr>
        </w:div>
        <w:div w:id="1588272058">
          <w:marLeft w:val="1555"/>
          <w:marRight w:val="0"/>
          <w:marTop w:val="115"/>
          <w:marBottom w:val="0"/>
          <w:divBdr>
            <w:top w:val="none" w:sz="0" w:space="0" w:color="auto"/>
            <w:left w:val="none" w:sz="0" w:space="0" w:color="auto"/>
            <w:bottom w:val="none" w:sz="0" w:space="0" w:color="auto"/>
            <w:right w:val="none" w:sz="0" w:space="0" w:color="auto"/>
          </w:divBdr>
        </w:div>
        <w:div w:id="1588272064">
          <w:marLeft w:val="1555"/>
          <w:marRight w:val="0"/>
          <w:marTop w:val="115"/>
          <w:marBottom w:val="0"/>
          <w:divBdr>
            <w:top w:val="none" w:sz="0" w:space="0" w:color="auto"/>
            <w:left w:val="none" w:sz="0" w:space="0" w:color="auto"/>
            <w:bottom w:val="none" w:sz="0" w:space="0" w:color="auto"/>
            <w:right w:val="none" w:sz="0" w:space="0" w:color="auto"/>
          </w:divBdr>
        </w:div>
      </w:divsChild>
    </w:div>
    <w:div w:id="1588272053">
      <w:marLeft w:val="0"/>
      <w:marRight w:val="0"/>
      <w:marTop w:val="0"/>
      <w:marBottom w:val="0"/>
      <w:divBdr>
        <w:top w:val="none" w:sz="0" w:space="0" w:color="auto"/>
        <w:left w:val="none" w:sz="0" w:space="0" w:color="auto"/>
        <w:bottom w:val="none" w:sz="0" w:space="0" w:color="auto"/>
        <w:right w:val="none" w:sz="0" w:space="0" w:color="auto"/>
      </w:divBdr>
    </w:div>
    <w:div w:id="1588272060">
      <w:marLeft w:val="0"/>
      <w:marRight w:val="0"/>
      <w:marTop w:val="0"/>
      <w:marBottom w:val="0"/>
      <w:divBdr>
        <w:top w:val="none" w:sz="0" w:space="0" w:color="auto"/>
        <w:left w:val="none" w:sz="0" w:space="0" w:color="auto"/>
        <w:bottom w:val="none" w:sz="0" w:space="0" w:color="auto"/>
        <w:right w:val="none" w:sz="0" w:space="0" w:color="auto"/>
      </w:divBdr>
      <w:divsChild>
        <w:div w:id="1588271840">
          <w:marLeft w:val="1166"/>
          <w:marRight w:val="0"/>
          <w:marTop w:val="115"/>
          <w:marBottom w:val="0"/>
          <w:divBdr>
            <w:top w:val="none" w:sz="0" w:space="0" w:color="auto"/>
            <w:left w:val="none" w:sz="0" w:space="0" w:color="auto"/>
            <w:bottom w:val="none" w:sz="0" w:space="0" w:color="auto"/>
            <w:right w:val="none" w:sz="0" w:space="0" w:color="auto"/>
          </w:divBdr>
        </w:div>
        <w:div w:id="1588271846">
          <w:marLeft w:val="1166"/>
          <w:marRight w:val="0"/>
          <w:marTop w:val="115"/>
          <w:marBottom w:val="0"/>
          <w:divBdr>
            <w:top w:val="none" w:sz="0" w:space="0" w:color="auto"/>
            <w:left w:val="none" w:sz="0" w:space="0" w:color="auto"/>
            <w:bottom w:val="none" w:sz="0" w:space="0" w:color="auto"/>
            <w:right w:val="none" w:sz="0" w:space="0" w:color="auto"/>
          </w:divBdr>
        </w:div>
        <w:div w:id="1588271847">
          <w:marLeft w:val="1166"/>
          <w:marRight w:val="0"/>
          <w:marTop w:val="115"/>
          <w:marBottom w:val="0"/>
          <w:divBdr>
            <w:top w:val="none" w:sz="0" w:space="0" w:color="auto"/>
            <w:left w:val="none" w:sz="0" w:space="0" w:color="auto"/>
            <w:bottom w:val="none" w:sz="0" w:space="0" w:color="auto"/>
            <w:right w:val="none" w:sz="0" w:space="0" w:color="auto"/>
          </w:divBdr>
        </w:div>
        <w:div w:id="1588272038">
          <w:marLeft w:val="1166"/>
          <w:marRight w:val="0"/>
          <w:marTop w:val="115"/>
          <w:marBottom w:val="0"/>
          <w:divBdr>
            <w:top w:val="none" w:sz="0" w:space="0" w:color="auto"/>
            <w:left w:val="none" w:sz="0" w:space="0" w:color="auto"/>
            <w:bottom w:val="none" w:sz="0" w:space="0" w:color="auto"/>
            <w:right w:val="none" w:sz="0" w:space="0" w:color="auto"/>
          </w:divBdr>
        </w:div>
        <w:div w:id="1588272041">
          <w:marLeft w:val="1166"/>
          <w:marRight w:val="0"/>
          <w:marTop w:val="115"/>
          <w:marBottom w:val="0"/>
          <w:divBdr>
            <w:top w:val="none" w:sz="0" w:space="0" w:color="auto"/>
            <w:left w:val="none" w:sz="0" w:space="0" w:color="auto"/>
            <w:bottom w:val="none" w:sz="0" w:space="0" w:color="auto"/>
            <w:right w:val="none" w:sz="0" w:space="0" w:color="auto"/>
          </w:divBdr>
        </w:div>
      </w:divsChild>
    </w:div>
    <w:div w:id="1588272067">
      <w:marLeft w:val="0"/>
      <w:marRight w:val="0"/>
      <w:marTop w:val="0"/>
      <w:marBottom w:val="0"/>
      <w:divBdr>
        <w:top w:val="none" w:sz="0" w:space="0" w:color="auto"/>
        <w:left w:val="none" w:sz="0" w:space="0" w:color="auto"/>
        <w:bottom w:val="none" w:sz="0" w:space="0" w:color="auto"/>
        <w:right w:val="none" w:sz="0" w:space="0" w:color="auto"/>
      </w:divBdr>
      <w:divsChild>
        <w:div w:id="1588271848">
          <w:marLeft w:val="0"/>
          <w:marRight w:val="0"/>
          <w:marTop w:val="0"/>
          <w:marBottom w:val="0"/>
          <w:divBdr>
            <w:top w:val="none" w:sz="0" w:space="0" w:color="auto"/>
            <w:left w:val="none" w:sz="0" w:space="0" w:color="auto"/>
            <w:bottom w:val="none" w:sz="0" w:space="0" w:color="auto"/>
            <w:right w:val="none" w:sz="0" w:space="0" w:color="auto"/>
          </w:divBdr>
          <w:divsChild>
            <w:div w:id="1588272055">
              <w:marLeft w:val="0"/>
              <w:marRight w:val="0"/>
              <w:marTop w:val="0"/>
              <w:marBottom w:val="0"/>
              <w:divBdr>
                <w:top w:val="none" w:sz="0" w:space="0" w:color="auto"/>
                <w:left w:val="none" w:sz="0" w:space="0" w:color="auto"/>
                <w:bottom w:val="none" w:sz="0" w:space="0" w:color="auto"/>
                <w:right w:val="none" w:sz="0" w:space="0" w:color="auto"/>
              </w:divBdr>
              <w:divsChild>
                <w:div w:id="1588272061">
                  <w:marLeft w:val="0"/>
                  <w:marRight w:val="0"/>
                  <w:marTop w:val="0"/>
                  <w:marBottom w:val="0"/>
                  <w:divBdr>
                    <w:top w:val="none" w:sz="0" w:space="0" w:color="auto"/>
                    <w:left w:val="none" w:sz="0" w:space="0" w:color="auto"/>
                    <w:bottom w:val="none" w:sz="0" w:space="0" w:color="auto"/>
                    <w:right w:val="none" w:sz="0" w:space="0" w:color="auto"/>
                  </w:divBdr>
                  <w:divsChild>
                    <w:div w:id="1588271838">
                      <w:marLeft w:val="0"/>
                      <w:marRight w:val="0"/>
                      <w:marTop w:val="0"/>
                      <w:marBottom w:val="0"/>
                      <w:divBdr>
                        <w:top w:val="none" w:sz="0" w:space="0" w:color="auto"/>
                        <w:left w:val="none" w:sz="0" w:space="0" w:color="auto"/>
                        <w:bottom w:val="none" w:sz="0" w:space="0" w:color="auto"/>
                        <w:right w:val="none" w:sz="0" w:space="0" w:color="auto"/>
                      </w:divBdr>
                      <w:divsChild>
                        <w:div w:id="1588272068">
                          <w:marLeft w:val="0"/>
                          <w:marRight w:val="0"/>
                          <w:marTop w:val="0"/>
                          <w:marBottom w:val="0"/>
                          <w:divBdr>
                            <w:top w:val="none" w:sz="0" w:space="0" w:color="auto"/>
                            <w:left w:val="none" w:sz="0" w:space="0" w:color="auto"/>
                            <w:bottom w:val="none" w:sz="0" w:space="0" w:color="auto"/>
                            <w:right w:val="none" w:sz="0" w:space="0" w:color="auto"/>
                          </w:divBdr>
                          <w:divsChild>
                            <w:div w:id="1588271852">
                              <w:marLeft w:val="0"/>
                              <w:marRight w:val="0"/>
                              <w:marTop w:val="0"/>
                              <w:marBottom w:val="0"/>
                              <w:divBdr>
                                <w:top w:val="none" w:sz="0" w:space="0" w:color="auto"/>
                                <w:left w:val="none" w:sz="0" w:space="0" w:color="auto"/>
                                <w:bottom w:val="none" w:sz="0" w:space="0" w:color="auto"/>
                                <w:right w:val="none" w:sz="0" w:space="0" w:color="auto"/>
                              </w:divBdr>
                              <w:divsChild>
                                <w:div w:id="1588272057">
                                  <w:marLeft w:val="0"/>
                                  <w:marRight w:val="0"/>
                                  <w:marTop w:val="0"/>
                                  <w:marBottom w:val="0"/>
                                  <w:divBdr>
                                    <w:top w:val="none" w:sz="0" w:space="0" w:color="auto"/>
                                    <w:left w:val="none" w:sz="0" w:space="0" w:color="auto"/>
                                    <w:bottom w:val="none" w:sz="0" w:space="0" w:color="auto"/>
                                    <w:right w:val="none" w:sz="0" w:space="0" w:color="auto"/>
                                  </w:divBdr>
                                  <w:divsChild>
                                    <w:div w:id="158827185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2076">
      <w:marLeft w:val="0"/>
      <w:marRight w:val="0"/>
      <w:marTop w:val="0"/>
      <w:marBottom w:val="0"/>
      <w:divBdr>
        <w:top w:val="none" w:sz="0" w:space="0" w:color="auto"/>
        <w:left w:val="none" w:sz="0" w:space="0" w:color="auto"/>
        <w:bottom w:val="none" w:sz="0" w:space="0" w:color="auto"/>
        <w:right w:val="none" w:sz="0" w:space="0" w:color="auto"/>
      </w:divBdr>
      <w:divsChild>
        <w:div w:id="1588272071">
          <w:marLeft w:val="0"/>
          <w:marRight w:val="0"/>
          <w:marTop w:val="0"/>
          <w:marBottom w:val="0"/>
          <w:divBdr>
            <w:top w:val="none" w:sz="0" w:space="0" w:color="auto"/>
            <w:left w:val="none" w:sz="0" w:space="0" w:color="auto"/>
            <w:bottom w:val="none" w:sz="0" w:space="0" w:color="auto"/>
            <w:right w:val="none" w:sz="0" w:space="0" w:color="auto"/>
          </w:divBdr>
          <w:divsChild>
            <w:div w:id="1588272050">
              <w:marLeft w:val="0"/>
              <w:marRight w:val="0"/>
              <w:marTop w:val="0"/>
              <w:marBottom w:val="0"/>
              <w:divBdr>
                <w:top w:val="none" w:sz="0" w:space="0" w:color="auto"/>
                <w:left w:val="none" w:sz="0" w:space="0" w:color="auto"/>
                <w:bottom w:val="none" w:sz="0" w:space="0" w:color="auto"/>
                <w:right w:val="none" w:sz="0" w:space="0" w:color="auto"/>
              </w:divBdr>
              <w:divsChild>
                <w:div w:id="1588271837">
                  <w:marLeft w:val="0"/>
                  <w:marRight w:val="0"/>
                  <w:marTop w:val="0"/>
                  <w:marBottom w:val="0"/>
                  <w:divBdr>
                    <w:top w:val="none" w:sz="0" w:space="0" w:color="auto"/>
                    <w:left w:val="none" w:sz="0" w:space="0" w:color="auto"/>
                    <w:bottom w:val="none" w:sz="0" w:space="0" w:color="auto"/>
                    <w:right w:val="none" w:sz="0" w:space="0" w:color="auto"/>
                  </w:divBdr>
                  <w:divsChild>
                    <w:div w:id="1588272075">
                      <w:marLeft w:val="0"/>
                      <w:marRight w:val="0"/>
                      <w:marTop w:val="0"/>
                      <w:marBottom w:val="0"/>
                      <w:divBdr>
                        <w:top w:val="none" w:sz="0" w:space="0" w:color="auto"/>
                        <w:left w:val="none" w:sz="0" w:space="0" w:color="auto"/>
                        <w:bottom w:val="none" w:sz="0" w:space="0" w:color="auto"/>
                        <w:right w:val="none" w:sz="0" w:space="0" w:color="auto"/>
                      </w:divBdr>
                      <w:divsChild>
                        <w:div w:id="1588272051">
                          <w:marLeft w:val="0"/>
                          <w:marRight w:val="0"/>
                          <w:marTop w:val="0"/>
                          <w:marBottom w:val="0"/>
                          <w:divBdr>
                            <w:top w:val="none" w:sz="0" w:space="0" w:color="auto"/>
                            <w:left w:val="none" w:sz="0" w:space="0" w:color="auto"/>
                            <w:bottom w:val="none" w:sz="0" w:space="0" w:color="auto"/>
                            <w:right w:val="none" w:sz="0" w:space="0" w:color="auto"/>
                          </w:divBdr>
                          <w:divsChild>
                            <w:div w:id="1588272045">
                              <w:marLeft w:val="0"/>
                              <w:marRight w:val="0"/>
                              <w:marTop w:val="0"/>
                              <w:marBottom w:val="0"/>
                              <w:divBdr>
                                <w:top w:val="none" w:sz="0" w:space="0" w:color="auto"/>
                                <w:left w:val="none" w:sz="0" w:space="0" w:color="auto"/>
                                <w:bottom w:val="none" w:sz="0" w:space="0" w:color="auto"/>
                                <w:right w:val="none" w:sz="0" w:space="0" w:color="auto"/>
                              </w:divBdr>
                              <w:divsChild>
                                <w:div w:id="1588271842">
                                  <w:marLeft w:val="0"/>
                                  <w:marRight w:val="0"/>
                                  <w:marTop w:val="0"/>
                                  <w:marBottom w:val="0"/>
                                  <w:divBdr>
                                    <w:top w:val="none" w:sz="0" w:space="0" w:color="auto"/>
                                    <w:left w:val="none" w:sz="0" w:space="0" w:color="auto"/>
                                    <w:bottom w:val="none" w:sz="0" w:space="0" w:color="auto"/>
                                    <w:right w:val="none" w:sz="0" w:space="0" w:color="auto"/>
                                  </w:divBdr>
                                  <w:divsChild>
                                    <w:div w:id="158827206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2077">
      <w:marLeft w:val="0"/>
      <w:marRight w:val="0"/>
      <w:marTop w:val="0"/>
      <w:marBottom w:val="0"/>
      <w:divBdr>
        <w:top w:val="none" w:sz="0" w:space="0" w:color="auto"/>
        <w:left w:val="none" w:sz="0" w:space="0" w:color="auto"/>
        <w:bottom w:val="none" w:sz="0" w:space="0" w:color="auto"/>
        <w:right w:val="none" w:sz="0" w:space="0" w:color="auto"/>
      </w:divBdr>
      <w:divsChild>
        <w:div w:id="1588271843">
          <w:marLeft w:val="1166"/>
          <w:marRight w:val="0"/>
          <w:marTop w:val="115"/>
          <w:marBottom w:val="0"/>
          <w:divBdr>
            <w:top w:val="none" w:sz="0" w:space="0" w:color="auto"/>
            <w:left w:val="none" w:sz="0" w:space="0" w:color="auto"/>
            <w:bottom w:val="none" w:sz="0" w:space="0" w:color="auto"/>
            <w:right w:val="none" w:sz="0" w:space="0" w:color="auto"/>
          </w:divBdr>
        </w:div>
        <w:div w:id="1588271850">
          <w:marLeft w:val="1166"/>
          <w:marRight w:val="0"/>
          <w:marTop w:val="115"/>
          <w:marBottom w:val="0"/>
          <w:divBdr>
            <w:top w:val="none" w:sz="0" w:space="0" w:color="auto"/>
            <w:left w:val="none" w:sz="0" w:space="0" w:color="auto"/>
            <w:bottom w:val="none" w:sz="0" w:space="0" w:color="auto"/>
            <w:right w:val="none" w:sz="0" w:space="0" w:color="auto"/>
          </w:divBdr>
        </w:div>
        <w:div w:id="1588272036">
          <w:marLeft w:val="1166"/>
          <w:marRight w:val="0"/>
          <w:marTop w:val="115"/>
          <w:marBottom w:val="0"/>
          <w:divBdr>
            <w:top w:val="none" w:sz="0" w:space="0" w:color="auto"/>
            <w:left w:val="none" w:sz="0" w:space="0" w:color="auto"/>
            <w:bottom w:val="none" w:sz="0" w:space="0" w:color="auto"/>
            <w:right w:val="none" w:sz="0" w:space="0" w:color="auto"/>
          </w:divBdr>
        </w:div>
        <w:div w:id="1588272069">
          <w:marLeft w:val="1166"/>
          <w:marRight w:val="0"/>
          <w:marTop w:val="115"/>
          <w:marBottom w:val="0"/>
          <w:divBdr>
            <w:top w:val="none" w:sz="0" w:space="0" w:color="auto"/>
            <w:left w:val="none" w:sz="0" w:space="0" w:color="auto"/>
            <w:bottom w:val="none" w:sz="0" w:space="0" w:color="auto"/>
            <w:right w:val="none" w:sz="0" w:space="0" w:color="auto"/>
          </w:divBdr>
        </w:div>
        <w:div w:id="1588272072">
          <w:marLeft w:val="1166"/>
          <w:marRight w:val="0"/>
          <w:marTop w:val="115"/>
          <w:marBottom w:val="0"/>
          <w:divBdr>
            <w:top w:val="none" w:sz="0" w:space="0" w:color="auto"/>
            <w:left w:val="none" w:sz="0" w:space="0" w:color="auto"/>
            <w:bottom w:val="none" w:sz="0" w:space="0" w:color="auto"/>
            <w:right w:val="none" w:sz="0" w:space="0" w:color="auto"/>
          </w:divBdr>
        </w:div>
        <w:div w:id="1588272073">
          <w:marLeft w:val="1166"/>
          <w:marRight w:val="0"/>
          <w:marTop w:val="115"/>
          <w:marBottom w:val="0"/>
          <w:divBdr>
            <w:top w:val="none" w:sz="0" w:space="0" w:color="auto"/>
            <w:left w:val="none" w:sz="0" w:space="0" w:color="auto"/>
            <w:bottom w:val="none" w:sz="0" w:space="0" w:color="auto"/>
            <w:right w:val="none" w:sz="0" w:space="0" w:color="auto"/>
          </w:divBdr>
        </w:div>
      </w:divsChild>
    </w:div>
    <w:div w:id="1588272078">
      <w:marLeft w:val="0"/>
      <w:marRight w:val="0"/>
      <w:marTop w:val="0"/>
      <w:marBottom w:val="0"/>
      <w:divBdr>
        <w:top w:val="none" w:sz="0" w:space="0" w:color="auto"/>
        <w:left w:val="none" w:sz="0" w:space="0" w:color="auto"/>
        <w:bottom w:val="none" w:sz="0" w:space="0" w:color="auto"/>
        <w:right w:val="none" w:sz="0" w:space="0" w:color="auto"/>
      </w:divBdr>
    </w:div>
    <w:div w:id="1588272081">
      <w:marLeft w:val="0"/>
      <w:marRight w:val="0"/>
      <w:marTop w:val="0"/>
      <w:marBottom w:val="0"/>
      <w:divBdr>
        <w:top w:val="none" w:sz="0" w:space="0" w:color="auto"/>
        <w:left w:val="none" w:sz="0" w:space="0" w:color="auto"/>
        <w:bottom w:val="none" w:sz="0" w:space="0" w:color="auto"/>
        <w:right w:val="none" w:sz="0" w:space="0" w:color="auto"/>
      </w:divBdr>
      <w:divsChild>
        <w:div w:id="1588271834">
          <w:marLeft w:val="0"/>
          <w:marRight w:val="0"/>
          <w:marTop w:val="0"/>
          <w:marBottom w:val="0"/>
          <w:divBdr>
            <w:top w:val="none" w:sz="0" w:space="0" w:color="auto"/>
            <w:left w:val="none" w:sz="0" w:space="0" w:color="auto"/>
            <w:bottom w:val="none" w:sz="0" w:space="0" w:color="auto"/>
            <w:right w:val="none" w:sz="0" w:space="0" w:color="auto"/>
          </w:divBdr>
          <w:divsChild>
            <w:div w:id="1588272080">
              <w:marLeft w:val="0"/>
              <w:marRight w:val="0"/>
              <w:marTop w:val="0"/>
              <w:marBottom w:val="0"/>
              <w:divBdr>
                <w:top w:val="none" w:sz="0" w:space="0" w:color="auto"/>
                <w:left w:val="none" w:sz="0" w:space="0" w:color="auto"/>
                <w:bottom w:val="none" w:sz="0" w:space="0" w:color="auto"/>
                <w:right w:val="none" w:sz="0" w:space="0" w:color="auto"/>
              </w:divBdr>
              <w:divsChild>
                <w:div w:id="1588271835">
                  <w:marLeft w:val="0"/>
                  <w:marRight w:val="0"/>
                  <w:marTop w:val="0"/>
                  <w:marBottom w:val="0"/>
                  <w:divBdr>
                    <w:top w:val="none" w:sz="0" w:space="0" w:color="auto"/>
                    <w:left w:val="none" w:sz="0" w:space="0" w:color="auto"/>
                    <w:bottom w:val="none" w:sz="0" w:space="0" w:color="auto"/>
                    <w:right w:val="none" w:sz="0" w:space="0" w:color="auto"/>
                  </w:divBdr>
                  <w:divsChild>
                    <w:div w:id="15882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083">
      <w:marLeft w:val="0"/>
      <w:marRight w:val="0"/>
      <w:marTop w:val="0"/>
      <w:marBottom w:val="0"/>
      <w:divBdr>
        <w:top w:val="none" w:sz="0" w:space="0" w:color="auto"/>
        <w:left w:val="none" w:sz="0" w:space="0" w:color="auto"/>
        <w:bottom w:val="none" w:sz="0" w:space="0" w:color="auto"/>
        <w:right w:val="none" w:sz="0" w:space="0" w:color="auto"/>
      </w:divBdr>
    </w:div>
    <w:div w:id="1588272084">
      <w:marLeft w:val="0"/>
      <w:marRight w:val="0"/>
      <w:marTop w:val="0"/>
      <w:marBottom w:val="0"/>
      <w:divBdr>
        <w:top w:val="none" w:sz="0" w:space="0" w:color="auto"/>
        <w:left w:val="none" w:sz="0" w:space="0" w:color="auto"/>
        <w:bottom w:val="none" w:sz="0" w:space="0" w:color="auto"/>
        <w:right w:val="none" w:sz="0" w:space="0" w:color="auto"/>
      </w:divBdr>
      <w:divsChild>
        <w:div w:id="1588272085">
          <w:marLeft w:val="0"/>
          <w:marRight w:val="0"/>
          <w:marTop w:val="0"/>
          <w:marBottom w:val="0"/>
          <w:divBdr>
            <w:top w:val="none" w:sz="0" w:space="0" w:color="auto"/>
            <w:left w:val="none" w:sz="0" w:space="0" w:color="auto"/>
            <w:bottom w:val="none" w:sz="0" w:space="0" w:color="auto"/>
            <w:right w:val="none" w:sz="0" w:space="0" w:color="auto"/>
          </w:divBdr>
          <w:divsChild>
            <w:div w:id="1588271832">
              <w:marLeft w:val="0"/>
              <w:marRight w:val="0"/>
              <w:marTop w:val="0"/>
              <w:marBottom w:val="0"/>
              <w:divBdr>
                <w:top w:val="none" w:sz="0" w:space="0" w:color="auto"/>
                <w:left w:val="none" w:sz="0" w:space="0" w:color="auto"/>
                <w:bottom w:val="none" w:sz="0" w:space="0" w:color="auto"/>
                <w:right w:val="none" w:sz="0" w:space="0" w:color="auto"/>
              </w:divBdr>
              <w:divsChild>
                <w:div w:id="1588271833">
                  <w:marLeft w:val="0"/>
                  <w:marRight w:val="0"/>
                  <w:marTop w:val="0"/>
                  <w:marBottom w:val="0"/>
                  <w:divBdr>
                    <w:top w:val="none" w:sz="0" w:space="0" w:color="auto"/>
                    <w:left w:val="none" w:sz="0" w:space="0" w:color="auto"/>
                    <w:bottom w:val="none" w:sz="0" w:space="0" w:color="auto"/>
                    <w:right w:val="none" w:sz="0" w:space="0" w:color="auto"/>
                  </w:divBdr>
                  <w:divsChild>
                    <w:div w:id="158827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086">
      <w:marLeft w:val="0"/>
      <w:marRight w:val="0"/>
      <w:marTop w:val="0"/>
      <w:marBottom w:val="0"/>
      <w:divBdr>
        <w:top w:val="none" w:sz="0" w:space="0" w:color="auto"/>
        <w:left w:val="none" w:sz="0" w:space="0" w:color="auto"/>
        <w:bottom w:val="none" w:sz="0" w:space="0" w:color="auto"/>
        <w:right w:val="none" w:sz="0" w:space="0" w:color="auto"/>
      </w:divBdr>
      <w:divsChild>
        <w:div w:id="1588272103">
          <w:marLeft w:val="0"/>
          <w:marRight w:val="0"/>
          <w:marTop w:val="0"/>
          <w:marBottom w:val="0"/>
          <w:divBdr>
            <w:top w:val="none" w:sz="0" w:space="0" w:color="auto"/>
            <w:left w:val="none" w:sz="0" w:space="0" w:color="auto"/>
            <w:bottom w:val="none" w:sz="0" w:space="0" w:color="auto"/>
            <w:right w:val="none" w:sz="0" w:space="0" w:color="auto"/>
          </w:divBdr>
          <w:divsChild>
            <w:div w:id="1588272093">
              <w:marLeft w:val="0"/>
              <w:marRight w:val="0"/>
              <w:marTop w:val="0"/>
              <w:marBottom w:val="0"/>
              <w:divBdr>
                <w:top w:val="none" w:sz="0" w:space="0" w:color="auto"/>
                <w:left w:val="none" w:sz="0" w:space="0" w:color="auto"/>
                <w:bottom w:val="none" w:sz="0" w:space="0" w:color="auto"/>
                <w:right w:val="none" w:sz="0" w:space="0" w:color="auto"/>
              </w:divBdr>
              <w:divsChild>
                <w:div w:id="1588272092">
                  <w:marLeft w:val="0"/>
                  <w:marRight w:val="0"/>
                  <w:marTop w:val="0"/>
                  <w:marBottom w:val="0"/>
                  <w:divBdr>
                    <w:top w:val="none" w:sz="0" w:space="0" w:color="auto"/>
                    <w:left w:val="none" w:sz="0" w:space="0" w:color="auto"/>
                    <w:bottom w:val="none" w:sz="0" w:space="0" w:color="auto"/>
                    <w:right w:val="none" w:sz="0" w:space="0" w:color="auto"/>
                  </w:divBdr>
                  <w:divsChild>
                    <w:div w:id="1588272100">
                      <w:marLeft w:val="1"/>
                      <w:marRight w:val="0"/>
                      <w:marTop w:val="0"/>
                      <w:marBottom w:val="0"/>
                      <w:divBdr>
                        <w:top w:val="none" w:sz="0" w:space="0" w:color="auto"/>
                        <w:left w:val="none" w:sz="0" w:space="0" w:color="auto"/>
                        <w:bottom w:val="none" w:sz="0" w:space="0" w:color="auto"/>
                        <w:right w:val="none" w:sz="0" w:space="0" w:color="auto"/>
                      </w:divBdr>
                      <w:divsChild>
                        <w:div w:id="1588272104">
                          <w:marLeft w:val="0"/>
                          <w:marRight w:val="0"/>
                          <w:marTop w:val="0"/>
                          <w:marBottom w:val="0"/>
                          <w:divBdr>
                            <w:top w:val="none" w:sz="0" w:space="0" w:color="auto"/>
                            <w:left w:val="none" w:sz="0" w:space="0" w:color="auto"/>
                            <w:bottom w:val="none" w:sz="0" w:space="0" w:color="auto"/>
                            <w:right w:val="none" w:sz="0" w:space="0" w:color="auto"/>
                          </w:divBdr>
                          <w:divsChild>
                            <w:div w:id="1588272094">
                              <w:marLeft w:val="0"/>
                              <w:marRight w:val="0"/>
                              <w:marTop w:val="0"/>
                              <w:marBottom w:val="360"/>
                              <w:divBdr>
                                <w:top w:val="none" w:sz="0" w:space="0" w:color="auto"/>
                                <w:left w:val="none" w:sz="0" w:space="0" w:color="auto"/>
                                <w:bottom w:val="none" w:sz="0" w:space="0" w:color="auto"/>
                                <w:right w:val="none" w:sz="0" w:space="0" w:color="auto"/>
                              </w:divBdr>
                              <w:divsChild>
                                <w:div w:id="1588272099">
                                  <w:marLeft w:val="0"/>
                                  <w:marRight w:val="0"/>
                                  <w:marTop w:val="0"/>
                                  <w:marBottom w:val="0"/>
                                  <w:divBdr>
                                    <w:top w:val="none" w:sz="0" w:space="0" w:color="auto"/>
                                    <w:left w:val="none" w:sz="0" w:space="0" w:color="auto"/>
                                    <w:bottom w:val="none" w:sz="0" w:space="0" w:color="auto"/>
                                    <w:right w:val="none" w:sz="0" w:space="0" w:color="auto"/>
                                  </w:divBdr>
                                  <w:divsChild>
                                    <w:div w:id="1588272098">
                                      <w:marLeft w:val="0"/>
                                      <w:marRight w:val="0"/>
                                      <w:marTop w:val="0"/>
                                      <w:marBottom w:val="0"/>
                                      <w:divBdr>
                                        <w:top w:val="none" w:sz="0" w:space="0" w:color="auto"/>
                                        <w:left w:val="none" w:sz="0" w:space="0" w:color="auto"/>
                                        <w:bottom w:val="none" w:sz="0" w:space="0" w:color="auto"/>
                                        <w:right w:val="none" w:sz="0" w:space="0" w:color="auto"/>
                                      </w:divBdr>
                                      <w:divsChild>
                                        <w:div w:id="15882721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2087">
      <w:marLeft w:val="0"/>
      <w:marRight w:val="0"/>
      <w:marTop w:val="0"/>
      <w:marBottom w:val="0"/>
      <w:divBdr>
        <w:top w:val="none" w:sz="0" w:space="0" w:color="auto"/>
        <w:left w:val="none" w:sz="0" w:space="0" w:color="auto"/>
        <w:bottom w:val="none" w:sz="0" w:space="0" w:color="auto"/>
        <w:right w:val="none" w:sz="0" w:space="0" w:color="auto"/>
      </w:divBdr>
    </w:div>
    <w:div w:id="1588272095">
      <w:marLeft w:val="0"/>
      <w:marRight w:val="0"/>
      <w:marTop w:val="0"/>
      <w:marBottom w:val="0"/>
      <w:divBdr>
        <w:top w:val="none" w:sz="0" w:space="0" w:color="auto"/>
        <w:left w:val="none" w:sz="0" w:space="0" w:color="auto"/>
        <w:bottom w:val="none" w:sz="0" w:space="0" w:color="auto"/>
        <w:right w:val="none" w:sz="0" w:space="0" w:color="auto"/>
      </w:divBdr>
    </w:div>
    <w:div w:id="1588272097">
      <w:marLeft w:val="0"/>
      <w:marRight w:val="0"/>
      <w:marTop w:val="0"/>
      <w:marBottom w:val="0"/>
      <w:divBdr>
        <w:top w:val="none" w:sz="0" w:space="0" w:color="auto"/>
        <w:left w:val="none" w:sz="0" w:space="0" w:color="auto"/>
        <w:bottom w:val="none" w:sz="0" w:space="0" w:color="auto"/>
        <w:right w:val="none" w:sz="0" w:space="0" w:color="auto"/>
      </w:divBdr>
    </w:div>
    <w:div w:id="1588272102">
      <w:marLeft w:val="0"/>
      <w:marRight w:val="0"/>
      <w:marTop w:val="0"/>
      <w:marBottom w:val="0"/>
      <w:divBdr>
        <w:top w:val="none" w:sz="0" w:space="0" w:color="auto"/>
        <w:left w:val="none" w:sz="0" w:space="0" w:color="auto"/>
        <w:bottom w:val="none" w:sz="0" w:space="0" w:color="auto"/>
        <w:right w:val="none" w:sz="0" w:space="0" w:color="auto"/>
      </w:divBdr>
      <w:divsChild>
        <w:div w:id="1588272105">
          <w:marLeft w:val="0"/>
          <w:marRight w:val="0"/>
          <w:marTop w:val="0"/>
          <w:marBottom w:val="0"/>
          <w:divBdr>
            <w:top w:val="none" w:sz="0" w:space="0" w:color="auto"/>
            <w:left w:val="none" w:sz="0" w:space="0" w:color="auto"/>
            <w:bottom w:val="none" w:sz="0" w:space="0" w:color="auto"/>
            <w:right w:val="none" w:sz="0" w:space="0" w:color="auto"/>
          </w:divBdr>
          <w:divsChild>
            <w:div w:id="1588272089">
              <w:marLeft w:val="0"/>
              <w:marRight w:val="0"/>
              <w:marTop w:val="0"/>
              <w:marBottom w:val="0"/>
              <w:divBdr>
                <w:top w:val="none" w:sz="0" w:space="0" w:color="auto"/>
                <w:left w:val="none" w:sz="0" w:space="0" w:color="auto"/>
                <w:bottom w:val="none" w:sz="0" w:space="0" w:color="auto"/>
                <w:right w:val="none" w:sz="0" w:space="0" w:color="auto"/>
              </w:divBdr>
              <w:divsChild>
                <w:div w:id="1588272091">
                  <w:marLeft w:val="0"/>
                  <w:marRight w:val="0"/>
                  <w:marTop w:val="0"/>
                  <w:marBottom w:val="0"/>
                  <w:divBdr>
                    <w:top w:val="none" w:sz="0" w:space="0" w:color="auto"/>
                    <w:left w:val="none" w:sz="0" w:space="0" w:color="auto"/>
                    <w:bottom w:val="none" w:sz="0" w:space="0" w:color="auto"/>
                    <w:right w:val="none" w:sz="0" w:space="0" w:color="auto"/>
                  </w:divBdr>
                  <w:divsChild>
                    <w:div w:id="1588272101">
                      <w:marLeft w:val="1"/>
                      <w:marRight w:val="0"/>
                      <w:marTop w:val="0"/>
                      <w:marBottom w:val="0"/>
                      <w:divBdr>
                        <w:top w:val="none" w:sz="0" w:space="0" w:color="auto"/>
                        <w:left w:val="none" w:sz="0" w:space="0" w:color="auto"/>
                        <w:bottom w:val="none" w:sz="0" w:space="0" w:color="auto"/>
                        <w:right w:val="none" w:sz="0" w:space="0" w:color="auto"/>
                      </w:divBdr>
                      <w:divsChild>
                        <w:div w:id="1588272108">
                          <w:marLeft w:val="0"/>
                          <w:marRight w:val="0"/>
                          <w:marTop w:val="0"/>
                          <w:marBottom w:val="0"/>
                          <w:divBdr>
                            <w:top w:val="none" w:sz="0" w:space="0" w:color="auto"/>
                            <w:left w:val="none" w:sz="0" w:space="0" w:color="auto"/>
                            <w:bottom w:val="none" w:sz="0" w:space="0" w:color="auto"/>
                            <w:right w:val="none" w:sz="0" w:space="0" w:color="auto"/>
                          </w:divBdr>
                          <w:divsChild>
                            <w:div w:id="1588272096">
                              <w:marLeft w:val="0"/>
                              <w:marRight w:val="0"/>
                              <w:marTop w:val="0"/>
                              <w:marBottom w:val="360"/>
                              <w:divBdr>
                                <w:top w:val="none" w:sz="0" w:space="0" w:color="auto"/>
                                <w:left w:val="none" w:sz="0" w:space="0" w:color="auto"/>
                                <w:bottom w:val="none" w:sz="0" w:space="0" w:color="auto"/>
                                <w:right w:val="none" w:sz="0" w:space="0" w:color="auto"/>
                              </w:divBdr>
                              <w:divsChild>
                                <w:div w:id="1588272107">
                                  <w:marLeft w:val="0"/>
                                  <w:marRight w:val="0"/>
                                  <w:marTop w:val="0"/>
                                  <w:marBottom w:val="0"/>
                                  <w:divBdr>
                                    <w:top w:val="none" w:sz="0" w:space="0" w:color="auto"/>
                                    <w:left w:val="none" w:sz="0" w:space="0" w:color="auto"/>
                                    <w:bottom w:val="none" w:sz="0" w:space="0" w:color="auto"/>
                                    <w:right w:val="none" w:sz="0" w:space="0" w:color="auto"/>
                                  </w:divBdr>
                                  <w:divsChild>
                                    <w:div w:id="1588272088">
                                      <w:marLeft w:val="0"/>
                                      <w:marRight w:val="0"/>
                                      <w:marTop w:val="0"/>
                                      <w:marBottom w:val="0"/>
                                      <w:divBdr>
                                        <w:top w:val="none" w:sz="0" w:space="0" w:color="auto"/>
                                        <w:left w:val="none" w:sz="0" w:space="0" w:color="auto"/>
                                        <w:bottom w:val="none" w:sz="0" w:space="0" w:color="auto"/>
                                        <w:right w:val="none" w:sz="0" w:space="0" w:color="auto"/>
                                      </w:divBdr>
                                      <w:divsChild>
                                        <w:div w:id="158827209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2109">
      <w:marLeft w:val="0"/>
      <w:marRight w:val="0"/>
      <w:marTop w:val="0"/>
      <w:marBottom w:val="0"/>
      <w:divBdr>
        <w:top w:val="none" w:sz="0" w:space="0" w:color="auto"/>
        <w:left w:val="none" w:sz="0" w:space="0" w:color="auto"/>
        <w:bottom w:val="none" w:sz="0" w:space="0" w:color="auto"/>
        <w:right w:val="none" w:sz="0" w:space="0" w:color="auto"/>
      </w:divBdr>
    </w:div>
    <w:div w:id="1588272110">
      <w:marLeft w:val="0"/>
      <w:marRight w:val="0"/>
      <w:marTop w:val="0"/>
      <w:marBottom w:val="0"/>
      <w:divBdr>
        <w:top w:val="none" w:sz="0" w:space="0" w:color="auto"/>
        <w:left w:val="none" w:sz="0" w:space="0" w:color="auto"/>
        <w:bottom w:val="none" w:sz="0" w:space="0" w:color="auto"/>
        <w:right w:val="none" w:sz="0" w:space="0" w:color="auto"/>
      </w:divBdr>
    </w:div>
    <w:div w:id="1588272111">
      <w:marLeft w:val="0"/>
      <w:marRight w:val="0"/>
      <w:marTop w:val="0"/>
      <w:marBottom w:val="0"/>
      <w:divBdr>
        <w:top w:val="none" w:sz="0" w:space="0" w:color="auto"/>
        <w:left w:val="none" w:sz="0" w:space="0" w:color="auto"/>
        <w:bottom w:val="none" w:sz="0" w:space="0" w:color="auto"/>
        <w:right w:val="none" w:sz="0" w:space="0" w:color="auto"/>
      </w:divBdr>
    </w:div>
    <w:div w:id="1588272116">
      <w:marLeft w:val="0"/>
      <w:marRight w:val="0"/>
      <w:marTop w:val="0"/>
      <w:marBottom w:val="0"/>
      <w:divBdr>
        <w:top w:val="none" w:sz="0" w:space="0" w:color="auto"/>
        <w:left w:val="none" w:sz="0" w:space="0" w:color="auto"/>
        <w:bottom w:val="none" w:sz="0" w:space="0" w:color="auto"/>
        <w:right w:val="none" w:sz="0" w:space="0" w:color="auto"/>
      </w:divBdr>
      <w:divsChild>
        <w:div w:id="1588271549">
          <w:marLeft w:val="0"/>
          <w:marRight w:val="0"/>
          <w:marTop w:val="0"/>
          <w:marBottom w:val="0"/>
          <w:divBdr>
            <w:top w:val="none" w:sz="0" w:space="0" w:color="auto"/>
            <w:left w:val="none" w:sz="0" w:space="0" w:color="auto"/>
            <w:bottom w:val="none" w:sz="0" w:space="0" w:color="auto"/>
            <w:right w:val="none" w:sz="0" w:space="0" w:color="auto"/>
          </w:divBdr>
          <w:divsChild>
            <w:div w:id="1588272115">
              <w:marLeft w:val="0"/>
              <w:marRight w:val="0"/>
              <w:marTop w:val="0"/>
              <w:marBottom w:val="0"/>
              <w:divBdr>
                <w:top w:val="none" w:sz="0" w:space="0" w:color="auto"/>
                <w:left w:val="none" w:sz="0" w:space="0" w:color="auto"/>
                <w:bottom w:val="none" w:sz="0" w:space="0" w:color="auto"/>
                <w:right w:val="none" w:sz="0" w:space="0" w:color="auto"/>
              </w:divBdr>
              <w:divsChild>
                <w:div w:id="1588272118">
                  <w:marLeft w:val="0"/>
                  <w:marRight w:val="0"/>
                  <w:marTop w:val="0"/>
                  <w:marBottom w:val="0"/>
                  <w:divBdr>
                    <w:top w:val="none" w:sz="0" w:space="0" w:color="auto"/>
                    <w:left w:val="none" w:sz="0" w:space="0" w:color="auto"/>
                    <w:bottom w:val="none" w:sz="0" w:space="0" w:color="auto"/>
                    <w:right w:val="none" w:sz="0" w:space="0" w:color="auto"/>
                  </w:divBdr>
                  <w:divsChild>
                    <w:div w:id="15882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117">
      <w:marLeft w:val="0"/>
      <w:marRight w:val="0"/>
      <w:marTop w:val="0"/>
      <w:marBottom w:val="0"/>
      <w:divBdr>
        <w:top w:val="none" w:sz="0" w:space="0" w:color="auto"/>
        <w:left w:val="none" w:sz="0" w:space="0" w:color="auto"/>
        <w:bottom w:val="none" w:sz="0" w:space="0" w:color="auto"/>
        <w:right w:val="none" w:sz="0" w:space="0" w:color="auto"/>
      </w:divBdr>
      <w:divsChild>
        <w:div w:id="1588272112">
          <w:marLeft w:val="0"/>
          <w:marRight w:val="0"/>
          <w:marTop w:val="0"/>
          <w:marBottom w:val="0"/>
          <w:divBdr>
            <w:top w:val="none" w:sz="0" w:space="0" w:color="auto"/>
            <w:left w:val="none" w:sz="0" w:space="0" w:color="auto"/>
            <w:bottom w:val="none" w:sz="0" w:space="0" w:color="auto"/>
            <w:right w:val="none" w:sz="0" w:space="0" w:color="auto"/>
          </w:divBdr>
          <w:divsChild>
            <w:div w:id="1588272113">
              <w:marLeft w:val="0"/>
              <w:marRight w:val="0"/>
              <w:marTop w:val="0"/>
              <w:marBottom w:val="0"/>
              <w:divBdr>
                <w:top w:val="none" w:sz="0" w:space="0" w:color="auto"/>
                <w:left w:val="none" w:sz="0" w:space="0" w:color="auto"/>
                <w:bottom w:val="none" w:sz="0" w:space="0" w:color="auto"/>
                <w:right w:val="none" w:sz="0" w:space="0" w:color="auto"/>
              </w:divBdr>
              <w:divsChild>
                <w:div w:id="1588271548">
                  <w:marLeft w:val="0"/>
                  <w:marRight w:val="0"/>
                  <w:marTop w:val="0"/>
                  <w:marBottom w:val="0"/>
                  <w:divBdr>
                    <w:top w:val="none" w:sz="0" w:space="0" w:color="auto"/>
                    <w:left w:val="none" w:sz="0" w:space="0" w:color="auto"/>
                    <w:bottom w:val="none" w:sz="0" w:space="0" w:color="auto"/>
                    <w:right w:val="none" w:sz="0" w:space="0" w:color="auto"/>
                  </w:divBdr>
                  <w:divsChild>
                    <w:div w:id="15882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122">
      <w:marLeft w:val="0"/>
      <w:marRight w:val="0"/>
      <w:marTop w:val="0"/>
      <w:marBottom w:val="0"/>
      <w:divBdr>
        <w:top w:val="none" w:sz="0" w:space="0" w:color="auto"/>
        <w:left w:val="none" w:sz="0" w:space="0" w:color="auto"/>
        <w:bottom w:val="none" w:sz="0" w:space="0" w:color="auto"/>
        <w:right w:val="none" w:sz="0" w:space="0" w:color="auto"/>
      </w:divBdr>
    </w:div>
    <w:div w:id="1588272123">
      <w:marLeft w:val="0"/>
      <w:marRight w:val="0"/>
      <w:marTop w:val="0"/>
      <w:marBottom w:val="0"/>
      <w:divBdr>
        <w:top w:val="none" w:sz="0" w:space="0" w:color="auto"/>
        <w:left w:val="none" w:sz="0" w:space="0" w:color="auto"/>
        <w:bottom w:val="none" w:sz="0" w:space="0" w:color="auto"/>
        <w:right w:val="none" w:sz="0" w:space="0" w:color="auto"/>
      </w:divBdr>
    </w:div>
    <w:div w:id="1588272124">
      <w:marLeft w:val="0"/>
      <w:marRight w:val="0"/>
      <w:marTop w:val="0"/>
      <w:marBottom w:val="0"/>
      <w:divBdr>
        <w:top w:val="none" w:sz="0" w:space="0" w:color="auto"/>
        <w:left w:val="none" w:sz="0" w:space="0" w:color="auto"/>
        <w:bottom w:val="none" w:sz="0" w:space="0" w:color="auto"/>
        <w:right w:val="none" w:sz="0" w:space="0" w:color="auto"/>
      </w:divBdr>
    </w:div>
    <w:div w:id="1588272147">
      <w:marLeft w:val="0"/>
      <w:marRight w:val="0"/>
      <w:marTop w:val="0"/>
      <w:marBottom w:val="0"/>
      <w:divBdr>
        <w:top w:val="none" w:sz="0" w:space="0" w:color="auto"/>
        <w:left w:val="none" w:sz="0" w:space="0" w:color="auto"/>
        <w:bottom w:val="none" w:sz="0" w:space="0" w:color="auto"/>
        <w:right w:val="none" w:sz="0" w:space="0" w:color="auto"/>
      </w:divBdr>
      <w:divsChild>
        <w:div w:id="1588272356">
          <w:marLeft w:val="0"/>
          <w:marRight w:val="0"/>
          <w:marTop w:val="0"/>
          <w:marBottom w:val="0"/>
          <w:divBdr>
            <w:top w:val="none" w:sz="0" w:space="0" w:color="auto"/>
            <w:left w:val="none" w:sz="0" w:space="0" w:color="auto"/>
            <w:bottom w:val="none" w:sz="0" w:space="0" w:color="auto"/>
            <w:right w:val="none" w:sz="0" w:space="0" w:color="auto"/>
          </w:divBdr>
          <w:divsChild>
            <w:div w:id="1588272332">
              <w:marLeft w:val="0"/>
              <w:marRight w:val="0"/>
              <w:marTop w:val="0"/>
              <w:marBottom w:val="0"/>
              <w:divBdr>
                <w:top w:val="none" w:sz="0" w:space="0" w:color="auto"/>
                <w:left w:val="none" w:sz="0" w:space="0" w:color="auto"/>
                <w:bottom w:val="none" w:sz="0" w:space="0" w:color="auto"/>
                <w:right w:val="none" w:sz="0" w:space="0" w:color="auto"/>
              </w:divBdr>
              <w:divsChild>
                <w:div w:id="1588272359">
                  <w:marLeft w:val="0"/>
                  <w:marRight w:val="0"/>
                  <w:marTop w:val="0"/>
                  <w:marBottom w:val="0"/>
                  <w:divBdr>
                    <w:top w:val="none" w:sz="0" w:space="0" w:color="auto"/>
                    <w:left w:val="none" w:sz="0" w:space="0" w:color="auto"/>
                    <w:bottom w:val="none" w:sz="0" w:space="0" w:color="auto"/>
                    <w:right w:val="none" w:sz="0" w:space="0" w:color="auto"/>
                  </w:divBdr>
                  <w:divsChild>
                    <w:div w:id="1588272144">
                      <w:marLeft w:val="0"/>
                      <w:marRight w:val="0"/>
                      <w:marTop w:val="0"/>
                      <w:marBottom w:val="0"/>
                      <w:divBdr>
                        <w:top w:val="none" w:sz="0" w:space="0" w:color="auto"/>
                        <w:left w:val="none" w:sz="0" w:space="0" w:color="auto"/>
                        <w:bottom w:val="none" w:sz="0" w:space="0" w:color="auto"/>
                        <w:right w:val="none" w:sz="0" w:space="0" w:color="auto"/>
                      </w:divBdr>
                      <w:divsChild>
                        <w:div w:id="1588272352">
                          <w:marLeft w:val="0"/>
                          <w:marRight w:val="0"/>
                          <w:marTop w:val="0"/>
                          <w:marBottom w:val="0"/>
                          <w:divBdr>
                            <w:top w:val="none" w:sz="0" w:space="0" w:color="auto"/>
                            <w:left w:val="none" w:sz="0" w:space="0" w:color="auto"/>
                            <w:bottom w:val="none" w:sz="0" w:space="0" w:color="auto"/>
                            <w:right w:val="none" w:sz="0" w:space="0" w:color="auto"/>
                          </w:divBdr>
                          <w:divsChild>
                            <w:div w:id="1588272363">
                              <w:marLeft w:val="0"/>
                              <w:marRight w:val="0"/>
                              <w:marTop w:val="0"/>
                              <w:marBottom w:val="0"/>
                              <w:divBdr>
                                <w:top w:val="none" w:sz="0" w:space="0" w:color="auto"/>
                                <w:left w:val="none" w:sz="0" w:space="0" w:color="auto"/>
                                <w:bottom w:val="none" w:sz="0" w:space="0" w:color="auto"/>
                                <w:right w:val="none" w:sz="0" w:space="0" w:color="auto"/>
                              </w:divBdr>
                              <w:divsChild>
                                <w:div w:id="1588272149">
                                  <w:marLeft w:val="0"/>
                                  <w:marRight w:val="0"/>
                                  <w:marTop w:val="0"/>
                                  <w:marBottom w:val="0"/>
                                  <w:divBdr>
                                    <w:top w:val="none" w:sz="0" w:space="0" w:color="auto"/>
                                    <w:left w:val="none" w:sz="0" w:space="0" w:color="auto"/>
                                    <w:bottom w:val="none" w:sz="0" w:space="0" w:color="auto"/>
                                    <w:right w:val="none" w:sz="0" w:space="0" w:color="auto"/>
                                  </w:divBdr>
                                  <w:divsChild>
                                    <w:div w:id="158827234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2155">
      <w:marLeft w:val="0"/>
      <w:marRight w:val="0"/>
      <w:marTop w:val="0"/>
      <w:marBottom w:val="0"/>
      <w:divBdr>
        <w:top w:val="none" w:sz="0" w:space="0" w:color="auto"/>
        <w:left w:val="none" w:sz="0" w:space="0" w:color="auto"/>
        <w:bottom w:val="none" w:sz="0" w:space="0" w:color="auto"/>
        <w:right w:val="none" w:sz="0" w:space="0" w:color="auto"/>
      </w:divBdr>
      <w:divsChild>
        <w:div w:id="1588272154">
          <w:marLeft w:val="0"/>
          <w:marRight w:val="0"/>
          <w:marTop w:val="0"/>
          <w:marBottom w:val="0"/>
          <w:divBdr>
            <w:top w:val="none" w:sz="0" w:space="0" w:color="auto"/>
            <w:left w:val="none" w:sz="0" w:space="0" w:color="auto"/>
            <w:bottom w:val="none" w:sz="0" w:space="0" w:color="auto"/>
            <w:right w:val="none" w:sz="0" w:space="0" w:color="auto"/>
          </w:divBdr>
          <w:divsChild>
            <w:div w:id="1588272162">
              <w:marLeft w:val="0"/>
              <w:marRight w:val="0"/>
              <w:marTop w:val="0"/>
              <w:marBottom w:val="0"/>
              <w:divBdr>
                <w:top w:val="none" w:sz="0" w:space="0" w:color="auto"/>
                <w:left w:val="none" w:sz="0" w:space="0" w:color="auto"/>
                <w:bottom w:val="none" w:sz="0" w:space="0" w:color="auto"/>
                <w:right w:val="none" w:sz="0" w:space="0" w:color="auto"/>
              </w:divBdr>
              <w:divsChild>
                <w:div w:id="1588272171">
                  <w:marLeft w:val="0"/>
                  <w:marRight w:val="0"/>
                  <w:marTop w:val="0"/>
                  <w:marBottom w:val="0"/>
                  <w:divBdr>
                    <w:top w:val="none" w:sz="0" w:space="0" w:color="auto"/>
                    <w:left w:val="none" w:sz="0" w:space="0" w:color="auto"/>
                    <w:bottom w:val="none" w:sz="0" w:space="0" w:color="auto"/>
                    <w:right w:val="none" w:sz="0" w:space="0" w:color="auto"/>
                  </w:divBdr>
                  <w:divsChild>
                    <w:div w:id="158827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160">
      <w:marLeft w:val="0"/>
      <w:marRight w:val="0"/>
      <w:marTop w:val="0"/>
      <w:marBottom w:val="0"/>
      <w:divBdr>
        <w:top w:val="none" w:sz="0" w:space="0" w:color="auto"/>
        <w:left w:val="none" w:sz="0" w:space="0" w:color="auto"/>
        <w:bottom w:val="none" w:sz="0" w:space="0" w:color="auto"/>
        <w:right w:val="none" w:sz="0" w:space="0" w:color="auto"/>
      </w:divBdr>
      <w:divsChild>
        <w:div w:id="1588272174">
          <w:marLeft w:val="0"/>
          <w:marRight w:val="0"/>
          <w:marTop w:val="0"/>
          <w:marBottom w:val="0"/>
          <w:divBdr>
            <w:top w:val="none" w:sz="0" w:space="0" w:color="auto"/>
            <w:left w:val="none" w:sz="0" w:space="0" w:color="auto"/>
            <w:bottom w:val="none" w:sz="0" w:space="0" w:color="auto"/>
            <w:right w:val="none" w:sz="0" w:space="0" w:color="auto"/>
          </w:divBdr>
          <w:divsChild>
            <w:div w:id="1588272157">
              <w:marLeft w:val="0"/>
              <w:marRight w:val="0"/>
              <w:marTop w:val="0"/>
              <w:marBottom w:val="0"/>
              <w:divBdr>
                <w:top w:val="none" w:sz="0" w:space="0" w:color="auto"/>
                <w:left w:val="none" w:sz="0" w:space="0" w:color="auto"/>
                <w:bottom w:val="none" w:sz="0" w:space="0" w:color="auto"/>
                <w:right w:val="none" w:sz="0" w:space="0" w:color="auto"/>
              </w:divBdr>
              <w:divsChild>
                <w:div w:id="1588272168">
                  <w:marLeft w:val="0"/>
                  <w:marRight w:val="0"/>
                  <w:marTop w:val="0"/>
                  <w:marBottom w:val="0"/>
                  <w:divBdr>
                    <w:top w:val="none" w:sz="0" w:space="0" w:color="auto"/>
                    <w:left w:val="none" w:sz="0" w:space="0" w:color="auto"/>
                    <w:bottom w:val="none" w:sz="0" w:space="0" w:color="auto"/>
                    <w:right w:val="none" w:sz="0" w:space="0" w:color="auto"/>
                  </w:divBdr>
                  <w:divsChild>
                    <w:div w:id="158827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164">
      <w:marLeft w:val="0"/>
      <w:marRight w:val="0"/>
      <w:marTop w:val="0"/>
      <w:marBottom w:val="0"/>
      <w:divBdr>
        <w:top w:val="none" w:sz="0" w:space="0" w:color="auto"/>
        <w:left w:val="none" w:sz="0" w:space="0" w:color="auto"/>
        <w:bottom w:val="none" w:sz="0" w:space="0" w:color="auto"/>
        <w:right w:val="none" w:sz="0" w:space="0" w:color="auto"/>
      </w:divBdr>
      <w:divsChild>
        <w:div w:id="1588272163">
          <w:marLeft w:val="0"/>
          <w:marRight w:val="0"/>
          <w:marTop w:val="0"/>
          <w:marBottom w:val="0"/>
          <w:divBdr>
            <w:top w:val="none" w:sz="0" w:space="0" w:color="auto"/>
            <w:left w:val="none" w:sz="0" w:space="0" w:color="auto"/>
            <w:bottom w:val="none" w:sz="0" w:space="0" w:color="auto"/>
            <w:right w:val="none" w:sz="0" w:space="0" w:color="auto"/>
          </w:divBdr>
          <w:divsChild>
            <w:div w:id="1588272318">
              <w:marLeft w:val="0"/>
              <w:marRight w:val="0"/>
              <w:marTop w:val="0"/>
              <w:marBottom w:val="0"/>
              <w:divBdr>
                <w:top w:val="none" w:sz="0" w:space="0" w:color="auto"/>
                <w:left w:val="none" w:sz="0" w:space="0" w:color="auto"/>
                <w:bottom w:val="none" w:sz="0" w:space="0" w:color="auto"/>
                <w:right w:val="none" w:sz="0" w:space="0" w:color="auto"/>
              </w:divBdr>
              <w:divsChild>
                <w:div w:id="1588272156">
                  <w:marLeft w:val="0"/>
                  <w:marRight w:val="0"/>
                  <w:marTop w:val="0"/>
                  <w:marBottom w:val="0"/>
                  <w:divBdr>
                    <w:top w:val="none" w:sz="0" w:space="0" w:color="auto"/>
                    <w:left w:val="none" w:sz="0" w:space="0" w:color="auto"/>
                    <w:bottom w:val="none" w:sz="0" w:space="0" w:color="auto"/>
                    <w:right w:val="none" w:sz="0" w:space="0" w:color="auto"/>
                  </w:divBdr>
                  <w:divsChild>
                    <w:div w:id="15882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165">
      <w:marLeft w:val="0"/>
      <w:marRight w:val="0"/>
      <w:marTop w:val="0"/>
      <w:marBottom w:val="0"/>
      <w:divBdr>
        <w:top w:val="none" w:sz="0" w:space="0" w:color="auto"/>
        <w:left w:val="none" w:sz="0" w:space="0" w:color="auto"/>
        <w:bottom w:val="none" w:sz="0" w:space="0" w:color="auto"/>
        <w:right w:val="none" w:sz="0" w:space="0" w:color="auto"/>
      </w:divBdr>
      <w:divsChild>
        <w:div w:id="1588272173">
          <w:marLeft w:val="0"/>
          <w:marRight w:val="0"/>
          <w:marTop w:val="0"/>
          <w:marBottom w:val="0"/>
          <w:divBdr>
            <w:top w:val="none" w:sz="0" w:space="0" w:color="auto"/>
            <w:left w:val="none" w:sz="0" w:space="0" w:color="auto"/>
            <w:bottom w:val="none" w:sz="0" w:space="0" w:color="auto"/>
            <w:right w:val="none" w:sz="0" w:space="0" w:color="auto"/>
          </w:divBdr>
          <w:divsChild>
            <w:div w:id="1588272161">
              <w:marLeft w:val="0"/>
              <w:marRight w:val="0"/>
              <w:marTop w:val="0"/>
              <w:marBottom w:val="0"/>
              <w:divBdr>
                <w:top w:val="none" w:sz="0" w:space="0" w:color="auto"/>
                <w:left w:val="none" w:sz="0" w:space="0" w:color="auto"/>
                <w:bottom w:val="none" w:sz="0" w:space="0" w:color="auto"/>
                <w:right w:val="none" w:sz="0" w:space="0" w:color="auto"/>
              </w:divBdr>
              <w:divsChild>
                <w:div w:id="1588272159">
                  <w:marLeft w:val="0"/>
                  <w:marRight w:val="0"/>
                  <w:marTop w:val="0"/>
                  <w:marBottom w:val="0"/>
                  <w:divBdr>
                    <w:top w:val="none" w:sz="0" w:space="0" w:color="auto"/>
                    <w:left w:val="none" w:sz="0" w:space="0" w:color="auto"/>
                    <w:bottom w:val="none" w:sz="0" w:space="0" w:color="auto"/>
                    <w:right w:val="none" w:sz="0" w:space="0" w:color="auto"/>
                  </w:divBdr>
                  <w:divsChild>
                    <w:div w:id="158827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172">
      <w:marLeft w:val="0"/>
      <w:marRight w:val="0"/>
      <w:marTop w:val="0"/>
      <w:marBottom w:val="0"/>
      <w:divBdr>
        <w:top w:val="none" w:sz="0" w:space="0" w:color="auto"/>
        <w:left w:val="none" w:sz="0" w:space="0" w:color="auto"/>
        <w:bottom w:val="none" w:sz="0" w:space="0" w:color="auto"/>
        <w:right w:val="none" w:sz="0" w:space="0" w:color="auto"/>
      </w:divBdr>
      <w:divsChild>
        <w:div w:id="1588272319">
          <w:marLeft w:val="0"/>
          <w:marRight w:val="0"/>
          <w:marTop w:val="0"/>
          <w:marBottom w:val="0"/>
          <w:divBdr>
            <w:top w:val="none" w:sz="0" w:space="0" w:color="auto"/>
            <w:left w:val="none" w:sz="0" w:space="0" w:color="auto"/>
            <w:bottom w:val="none" w:sz="0" w:space="0" w:color="auto"/>
            <w:right w:val="none" w:sz="0" w:space="0" w:color="auto"/>
          </w:divBdr>
          <w:divsChild>
            <w:div w:id="1588272169">
              <w:marLeft w:val="0"/>
              <w:marRight w:val="0"/>
              <w:marTop w:val="0"/>
              <w:marBottom w:val="0"/>
              <w:divBdr>
                <w:top w:val="none" w:sz="0" w:space="0" w:color="auto"/>
                <w:left w:val="none" w:sz="0" w:space="0" w:color="auto"/>
                <w:bottom w:val="none" w:sz="0" w:space="0" w:color="auto"/>
                <w:right w:val="none" w:sz="0" w:space="0" w:color="auto"/>
              </w:divBdr>
              <w:divsChild>
                <w:div w:id="1588272158">
                  <w:marLeft w:val="0"/>
                  <w:marRight w:val="0"/>
                  <w:marTop w:val="0"/>
                  <w:marBottom w:val="0"/>
                  <w:divBdr>
                    <w:top w:val="none" w:sz="0" w:space="0" w:color="auto"/>
                    <w:left w:val="none" w:sz="0" w:space="0" w:color="auto"/>
                    <w:bottom w:val="none" w:sz="0" w:space="0" w:color="auto"/>
                    <w:right w:val="none" w:sz="0" w:space="0" w:color="auto"/>
                  </w:divBdr>
                  <w:divsChild>
                    <w:div w:id="15882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177">
      <w:marLeft w:val="0"/>
      <w:marRight w:val="0"/>
      <w:marTop w:val="0"/>
      <w:marBottom w:val="0"/>
      <w:divBdr>
        <w:top w:val="none" w:sz="0" w:space="0" w:color="auto"/>
        <w:left w:val="none" w:sz="0" w:space="0" w:color="auto"/>
        <w:bottom w:val="none" w:sz="0" w:space="0" w:color="auto"/>
        <w:right w:val="none" w:sz="0" w:space="0" w:color="auto"/>
      </w:divBdr>
    </w:div>
    <w:div w:id="1588272178">
      <w:marLeft w:val="0"/>
      <w:marRight w:val="0"/>
      <w:marTop w:val="0"/>
      <w:marBottom w:val="0"/>
      <w:divBdr>
        <w:top w:val="none" w:sz="0" w:space="0" w:color="auto"/>
        <w:left w:val="none" w:sz="0" w:space="0" w:color="auto"/>
        <w:bottom w:val="none" w:sz="0" w:space="0" w:color="auto"/>
        <w:right w:val="none" w:sz="0" w:space="0" w:color="auto"/>
      </w:divBdr>
      <w:divsChild>
        <w:div w:id="1588272299">
          <w:marLeft w:val="547"/>
          <w:marRight w:val="0"/>
          <w:marTop w:val="106"/>
          <w:marBottom w:val="60"/>
          <w:divBdr>
            <w:top w:val="none" w:sz="0" w:space="0" w:color="auto"/>
            <w:left w:val="none" w:sz="0" w:space="0" w:color="auto"/>
            <w:bottom w:val="none" w:sz="0" w:space="0" w:color="auto"/>
            <w:right w:val="none" w:sz="0" w:space="0" w:color="auto"/>
          </w:divBdr>
        </w:div>
        <w:div w:id="1588272300">
          <w:marLeft w:val="547"/>
          <w:marRight w:val="0"/>
          <w:marTop w:val="106"/>
          <w:marBottom w:val="60"/>
          <w:divBdr>
            <w:top w:val="none" w:sz="0" w:space="0" w:color="auto"/>
            <w:left w:val="none" w:sz="0" w:space="0" w:color="auto"/>
            <w:bottom w:val="none" w:sz="0" w:space="0" w:color="auto"/>
            <w:right w:val="none" w:sz="0" w:space="0" w:color="auto"/>
          </w:divBdr>
        </w:div>
        <w:div w:id="1588272303">
          <w:marLeft w:val="547"/>
          <w:marRight w:val="0"/>
          <w:marTop w:val="106"/>
          <w:marBottom w:val="60"/>
          <w:divBdr>
            <w:top w:val="none" w:sz="0" w:space="0" w:color="auto"/>
            <w:left w:val="none" w:sz="0" w:space="0" w:color="auto"/>
            <w:bottom w:val="none" w:sz="0" w:space="0" w:color="auto"/>
            <w:right w:val="none" w:sz="0" w:space="0" w:color="auto"/>
          </w:divBdr>
        </w:div>
        <w:div w:id="1588272306">
          <w:marLeft w:val="547"/>
          <w:marRight w:val="0"/>
          <w:marTop w:val="106"/>
          <w:marBottom w:val="60"/>
          <w:divBdr>
            <w:top w:val="none" w:sz="0" w:space="0" w:color="auto"/>
            <w:left w:val="none" w:sz="0" w:space="0" w:color="auto"/>
            <w:bottom w:val="none" w:sz="0" w:space="0" w:color="auto"/>
            <w:right w:val="none" w:sz="0" w:space="0" w:color="auto"/>
          </w:divBdr>
        </w:div>
        <w:div w:id="1588272307">
          <w:marLeft w:val="547"/>
          <w:marRight w:val="0"/>
          <w:marTop w:val="106"/>
          <w:marBottom w:val="60"/>
          <w:divBdr>
            <w:top w:val="none" w:sz="0" w:space="0" w:color="auto"/>
            <w:left w:val="none" w:sz="0" w:space="0" w:color="auto"/>
            <w:bottom w:val="none" w:sz="0" w:space="0" w:color="auto"/>
            <w:right w:val="none" w:sz="0" w:space="0" w:color="auto"/>
          </w:divBdr>
        </w:div>
      </w:divsChild>
    </w:div>
    <w:div w:id="1588272180">
      <w:marLeft w:val="0"/>
      <w:marRight w:val="0"/>
      <w:marTop w:val="0"/>
      <w:marBottom w:val="0"/>
      <w:divBdr>
        <w:top w:val="none" w:sz="0" w:space="0" w:color="auto"/>
        <w:left w:val="none" w:sz="0" w:space="0" w:color="auto"/>
        <w:bottom w:val="none" w:sz="0" w:space="0" w:color="auto"/>
        <w:right w:val="none" w:sz="0" w:space="0" w:color="auto"/>
      </w:divBdr>
      <w:divsChild>
        <w:div w:id="1588272179">
          <w:marLeft w:val="547"/>
          <w:marRight w:val="0"/>
          <w:marTop w:val="0"/>
          <w:marBottom w:val="0"/>
          <w:divBdr>
            <w:top w:val="none" w:sz="0" w:space="0" w:color="auto"/>
            <w:left w:val="none" w:sz="0" w:space="0" w:color="auto"/>
            <w:bottom w:val="none" w:sz="0" w:space="0" w:color="auto"/>
            <w:right w:val="none" w:sz="0" w:space="0" w:color="auto"/>
          </w:divBdr>
        </w:div>
      </w:divsChild>
    </w:div>
    <w:div w:id="1588272181">
      <w:marLeft w:val="0"/>
      <w:marRight w:val="0"/>
      <w:marTop w:val="0"/>
      <w:marBottom w:val="0"/>
      <w:divBdr>
        <w:top w:val="none" w:sz="0" w:space="0" w:color="auto"/>
        <w:left w:val="none" w:sz="0" w:space="0" w:color="auto"/>
        <w:bottom w:val="none" w:sz="0" w:space="0" w:color="auto"/>
        <w:right w:val="none" w:sz="0" w:space="0" w:color="auto"/>
      </w:divBdr>
      <w:divsChild>
        <w:div w:id="1588272182">
          <w:marLeft w:val="547"/>
          <w:marRight w:val="0"/>
          <w:marTop w:val="130"/>
          <w:marBottom w:val="0"/>
          <w:divBdr>
            <w:top w:val="none" w:sz="0" w:space="0" w:color="auto"/>
            <w:left w:val="none" w:sz="0" w:space="0" w:color="auto"/>
            <w:bottom w:val="none" w:sz="0" w:space="0" w:color="auto"/>
            <w:right w:val="none" w:sz="0" w:space="0" w:color="auto"/>
          </w:divBdr>
        </w:div>
      </w:divsChild>
    </w:div>
    <w:div w:id="1588272186">
      <w:marLeft w:val="0"/>
      <w:marRight w:val="0"/>
      <w:marTop w:val="0"/>
      <w:marBottom w:val="0"/>
      <w:divBdr>
        <w:top w:val="none" w:sz="0" w:space="0" w:color="auto"/>
        <w:left w:val="none" w:sz="0" w:space="0" w:color="auto"/>
        <w:bottom w:val="none" w:sz="0" w:space="0" w:color="auto"/>
        <w:right w:val="none" w:sz="0" w:space="0" w:color="auto"/>
      </w:divBdr>
      <w:divsChild>
        <w:div w:id="1588272187">
          <w:marLeft w:val="547"/>
          <w:marRight w:val="0"/>
          <w:marTop w:val="115"/>
          <w:marBottom w:val="0"/>
          <w:divBdr>
            <w:top w:val="none" w:sz="0" w:space="0" w:color="auto"/>
            <w:left w:val="none" w:sz="0" w:space="0" w:color="auto"/>
            <w:bottom w:val="none" w:sz="0" w:space="0" w:color="auto"/>
            <w:right w:val="none" w:sz="0" w:space="0" w:color="auto"/>
          </w:divBdr>
        </w:div>
      </w:divsChild>
    </w:div>
    <w:div w:id="1588272190">
      <w:marLeft w:val="0"/>
      <w:marRight w:val="0"/>
      <w:marTop w:val="0"/>
      <w:marBottom w:val="0"/>
      <w:divBdr>
        <w:top w:val="none" w:sz="0" w:space="0" w:color="auto"/>
        <w:left w:val="none" w:sz="0" w:space="0" w:color="auto"/>
        <w:bottom w:val="none" w:sz="0" w:space="0" w:color="auto"/>
        <w:right w:val="none" w:sz="0" w:space="0" w:color="auto"/>
      </w:divBdr>
      <w:divsChild>
        <w:div w:id="1588272189">
          <w:marLeft w:val="0"/>
          <w:marRight w:val="0"/>
          <w:marTop w:val="0"/>
          <w:marBottom w:val="0"/>
          <w:divBdr>
            <w:top w:val="none" w:sz="0" w:space="0" w:color="auto"/>
            <w:left w:val="none" w:sz="0" w:space="0" w:color="auto"/>
            <w:bottom w:val="none" w:sz="0" w:space="0" w:color="auto"/>
            <w:right w:val="none" w:sz="0" w:space="0" w:color="auto"/>
          </w:divBdr>
          <w:divsChild>
            <w:div w:id="1588272191">
              <w:marLeft w:val="0"/>
              <w:marRight w:val="0"/>
              <w:marTop w:val="0"/>
              <w:marBottom w:val="0"/>
              <w:divBdr>
                <w:top w:val="none" w:sz="0" w:space="0" w:color="auto"/>
                <w:left w:val="none" w:sz="0" w:space="0" w:color="auto"/>
                <w:bottom w:val="none" w:sz="0" w:space="0" w:color="auto"/>
                <w:right w:val="none" w:sz="0" w:space="0" w:color="auto"/>
              </w:divBdr>
              <w:divsChild>
                <w:div w:id="1588272294">
                  <w:marLeft w:val="0"/>
                  <w:marRight w:val="0"/>
                  <w:marTop w:val="0"/>
                  <w:marBottom w:val="0"/>
                  <w:divBdr>
                    <w:top w:val="none" w:sz="0" w:space="0" w:color="auto"/>
                    <w:left w:val="none" w:sz="0" w:space="0" w:color="auto"/>
                    <w:bottom w:val="none" w:sz="0" w:space="0" w:color="auto"/>
                    <w:right w:val="none" w:sz="0" w:space="0" w:color="auto"/>
                  </w:divBdr>
                  <w:divsChild>
                    <w:div w:id="158827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196">
      <w:marLeft w:val="0"/>
      <w:marRight w:val="0"/>
      <w:marTop w:val="0"/>
      <w:marBottom w:val="0"/>
      <w:divBdr>
        <w:top w:val="none" w:sz="0" w:space="0" w:color="auto"/>
        <w:left w:val="none" w:sz="0" w:space="0" w:color="auto"/>
        <w:bottom w:val="none" w:sz="0" w:space="0" w:color="auto"/>
        <w:right w:val="none" w:sz="0" w:space="0" w:color="auto"/>
      </w:divBdr>
      <w:divsChild>
        <w:div w:id="1588272193">
          <w:marLeft w:val="0"/>
          <w:marRight w:val="0"/>
          <w:marTop w:val="0"/>
          <w:marBottom w:val="0"/>
          <w:divBdr>
            <w:top w:val="none" w:sz="0" w:space="0" w:color="auto"/>
            <w:left w:val="none" w:sz="0" w:space="0" w:color="auto"/>
            <w:bottom w:val="none" w:sz="0" w:space="0" w:color="auto"/>
            <w:right w:val="none" w:sz="0" w:space="0" w:color="auto"/>
          </w:divBdr>
          <w:divsChild>
            <w:div w:id="1588272198">
              <w:marLeft w:val="0"/>
              <w:marRight w:val="0"/>
              <w:marTop w:val="0"/>
              <w:marBottom w:val="0"/>
              <w:divBdr>
                <w:top w:val="none" w:sz="0" w:space="0" w:color="auto"/>
                <w:left w:val="none" w:sz="0" w:space="0" w:color="auto"/>
                <w:bottom w:val="none" w:sz="0" w:space="0" w:color="auto"/>
                <w:right w:val="none" w:sz="0" w:space="0" w:color="auto"/>
              </w:divBdr>
              <w:divsChild>
                <w:div w:id="1588272199">
                  <w:marLeft w:val="0"/>
                  <w:marRight w:val="0"/>
                  <w:marTop w:val="0"/>
                  <w:marBottom w:val="0"/>
                  <w:divBdr>
                    <w:top w:val="none" w:sz="0" w:space="0" w:color="auto"/>
                    <w:left w:val="none" w:sz="0" w:space="0" w:color="auto"/>
                    <w:bottom w:val="none" w:sz="0" w:space="0" w:color="auto"/>
                    <w:right w:val="none" w:sz="0" w:space="0" w:color="auto"/>
                  </w:divBdr>
                  <w:divsChild>
                    <w:div w:id="158827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197">
      <w:marLeft w:val="0"/>
      <w:marRight w:val="0"/>
      <w:marTop w:val="0"/>
      <w:marBottom w:val="0"/>
      <w:divBdr>
        <w:top w:val="none" w:sz="0" w:space="0" w:color="auto"/>
        <w:left w:val="none" w:sz="0" w:space="0" w:color="auto"/>
        <w:bottom w:val="none" w:sz="0" w:space="0" w:color="auto"/>
        <w:right w:val="none" w:sz="0" w:space="0" w:color="auto"/>
      </w:divBdr>
    </w:div>
    <w:div w:id="1588272200">
      <w:marLeft w:val="0"/>
      <w:marRight w:val="0"/>
      <w:marTop w:val="0"/>
      <w:marBottom w:val="0"/>
      <w:divBdr>
        <w:top w:val="none" w:sz="0" w:space="0" w:color="auto"/>
        <w:left w:val="none" w:sz="0" w:space="0" w:color="auto"/>
        <w:bottom w:val="none" w:sz="0" w:space="0" w:color="auto"/>
        <w:right w:val="none" w:sz="0" w:space="0" w:color="auto"/>
      </w:divBdr>
      <w:divsChild>
        <w:div w:id="1588272194">
          <w:marLeft w:val="0"/>
          <w:marRight w:val="0"/>
          <w:marTop w:val="0"/>
          <w:marBottom w:val="0"/>
          <w:divBdr>
            <w:top w:val="none" w:sz="0" w:space="0" w:color="auto"/>
            <w:left w:val="none" w:sz="0" w:space="0" w:color="auto"/>
            <w:bottom w:val="none" w:sz="0" w:space="0" w:color="auto"/>
            <w:right w:val="none" w:sz="0" w:space="0" w:color="auto"/>
          </w:divBdr>
          <w:divsChild>
            <w:div w:id="1588272201">
              <w:marLeft w:val="0"/>
              <w:marRight w:val="0"/>
              <w:marTop w:val="0"/>
              <w:marBottom w:val="0"/>
              <w:divBdr>
                <w:top w:val="none" w:sz="0" w:space="0" w:color="auto"/>
                <w:left w:val="none" w:sz="0" w:space="0" w:color="auto"/>
                <w:bottom w:val="none" w:sz="0" w:space="0" w:color="auto"/>
                <w:right w:val="none" w:sz="0" w:space="0" w:color="auto"/>
              </w:divBdr>
              <w:divsChild>
                <w:div w:id="1588272192">
                  <w:marLeft w:val="0"/>
                  <w:marRight w:val="0"/>
                  <w:marTop w:val="0"/>
                  <w:marBottom w:val="0"/>
                  <w:divBdr>
                    <w:top w:val="none" w:sz="0" w:space="0" w:color="auto"/>
                    <w:left w:val="none" w:sz="0" w:space="0" w:color="auto"/>
                    <w:bottom w:val="none" w:sz="0" w:space="0" w:color="auto"/>
                    <w:right w:val="none" w:sz="0" w:space="0" w:color="auto"/>
                  </w:divBdr>
                  <w:divsChild>
                    <w:div w:id="158827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203">
      <w:marLeft w:val="0"/>
      <w:marRight w:val="0"/>
      <w:marTop w:val="0"/>
      <w:marBottom w:val="0"/>
      <w:divBdr>
        <w:top w:val="none" w:sz="0" w:space="0" w:color="auto"/>
        <w:left w:val="none" w:sz="0" w:space="0" w:color="auto"/>
        <w:bottom w:val="none" w:sz="0" w:space="0" w:color="auto"/>
        <w:right w:val="none" w:sz="0" w:space="0" w:color="auto"/>
      </w:divBdr>
    </w:div>
    <w:div w:id="1588272207">
      <w:marLeft w:val="0"/>
      <w:marRight w:val="0"/>
      <w:marTop w:val="0"/>
      <w:marBottom w:val="0"/>
      <w:divBdr>
        <w:top w:val="none" w:sz="0" w:space="0" w:color="auto"/>
        <w:left w:val="none" w:sz="0" w:space="0" w:color="auto"/>
        <w:bottom w:val="none" w:sz="0" w:space="0" w:color="auto"/>
        <w:right w:val="none" w:sz="0" w:space="0" w:color="auto"/>
      </w:divBdr>
      <w:divsChild>
        <w:div w:id="1588272204">
          <w:marLeft w:val="0"/>
          <w:marRight w:val="0"/>
          <w:marTop w:val="0"/>
          <w:marBottom w:val="0"/>
          <w:divBdr>
            <w:top w:val="none" w:sz="0" w:space="0" w:color="auto"/>
            <w:left w:val="none" w:sz="0" w:space="0" w:color="auto"/>
            <w:bottom w:val="none" w:sz="0" w:space="0" w:color="auto"/>
            <w:right w:val="none" w:sz="0" w:space="0" w:color="auto"/>
          </w:divBdr>
          <w:divsChild>
            <w:div w:id="1588272211">
              <w:marLeft w:val="0"/>
              <w:marRight w:val="0"/>
              <w:marTop w:val="0"/>
              <w:marBottom w:val="0"/>
              <w:divBdr>
                <w:top w:val="none" w:sz="0" w:space="0" w:color="auto"/>
                <w:left w:val="none" w:sz="0" w:space="0" w:color="auto"/>
                <w:bottom w:val="none" w:sz="0" w:space="0" w:color="auto"/>
                <w:right w:val="none" w:sz="0" w:space="0" w:color="auto"/>
              </w:divBdr>
              <w:divsChild>
                <w:div w:id="1588272213">
                  <w:marLeft w:val="0"/>
                  <w:marRight w:val="0"/>
                  <w:marTop w:val="0"/>
                  <w:marBottom w:val="0"/>
                  <w:divBdr>
                    <w:top w:val="none" w:sz="0" w:space="0" w:color="auto"/>
                    <w:left w:val="none" w:sz="0" w:space="0" w:color="auto"/>
                    <w:bottom w:val="none" w:sz="0" w:space="0" w:color="auto"/>
                    <w:right w:val="none" w:sz="0" w:space="0" w:color="auto"/>
                  </w:divBdr>
                  <w:divsChild>
                    <w:div w:id="158827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210">
      <w:marLeft w:val="0"/>
      <w:marRight w:val="0"/>
      <w:marTop w:val="0"/>
      <w:marBottom w:val="0"/>
      <w:divBdr>
        <w:top w:val="none" w:sz="0" w:space="0" w:color="auto"/>
        <w:left w:val="none" w:sz="0" w:space="0" w:color="auto"/>
        <w:bottom w:val="none" w:sz="0" w:space="0" w:color="auto"/>
        <w:right w:val="none" w:sz="0" w:space="0" w:color="auto"/>
      </w:divBdr>
      <w:divsChild>
        <w:div w:id="1588272205">
          <w:marLeft w:val="0"/>
          <w:marRight w:val="0"/>
          <w:marTop w:val="0"/>
          <w:marBottom w:val="0"/>
          <w:divBdr>
            <w:top w:val="none" w:sz="0" w:space="0" w:color="auto"/>
            <w:left w:val="none" w:sz="0" w:space="0" w:color="auto"/>
            <w:bottom w:val="none" w:sz="0" w:space="0" w:color="auto"/>
            <w:right w:val="none" w:sz="0" w:space="0" w:color="auto"/>
          </w:divBdr>
          <w:divsChild>
            <w:div w:id="1588272212">
              <w:marLeft w:val="0"/>
              <w:marRight w:val="0"/>
              <w:marTop w:val="0"/>
              <w:marBottom w:val="0"/>
              <w:divBdr>
                <w:top w:val="none" w:sz="0" w:space="0" w:color="auto"/>
                <w:left w:val="none" w:sz="0" w:space="0" w:color="auto"/>
                <w:bottom w:val="none" w:sz="0" w:space="0" w:color="auto"/>
                <w:right w:val="none" w:sz="0" w:space="0" w:color="auto"/>
              </w:divBdr>
              <w:divsChild>
                <w:div w:id="1588272208">
                  <w:marLeft w:val="0"/>
                  <w:marRight w:val="0"/>
                  <w:marTop w:val="0"/>
                  <w:marBottom w:val="0"/>
                  <w:divBdr>
                    <w:top w:val="none" w:sz="0" w:space="0" w:color="auto"/>
                    <w:left w:val="none" w:sz="0" w:space="0" w:color="auto"/>
                    <w:bottom w:val="none" w:sz="0" w:space="0" w:color="auto"/>
                    <w:right w:val="none" w:sz="0" w:space="0" w:color="auto"/>
                  </w:divBdr>
                  <w:divsChild>
                    <w:div w:id="158827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215">
      <w:marLeft w:val="0"/>
      <w:marRight w:val="0"/>
      <w:marTop w:val="0"/>
      <w:marBottom w:val="0"/>
      <w:divBdr>
        <w:top w:val="none" w:sz="0" w:space="0" w:color="auto"/>
        <w:left w:val="none" w:sz="0" w:space="0" w:color="auto"/>
        <w:bottom w:val="none" w:sz="0" w:space="0" w:color="auto"/>
        <w:right w:val="none" w:sz="0" w:space="0" w:color="auto"/>
      </w:divBdr>
      <w:divsChild>
        <w:div w:id="1588272216">
          <w:marLeft w:val="0"/>
          <w:marRight w:val="0"/>
          <w:marTop w:val="0"/>
          <w:marBottom w:val="0"/>
          <w:divBdr>
            <w:top w:val="none" w:sz="0" w:space="0" w:color="auto"/>
            <w:left w:val="none" w:sz="0" w:space="0" w:color="auto"/>
            <w:bottom w:val="none" w:sz="0" w:space="0" w:color="auto"/>
            <w:right w:val="none" w:sz="0" w:space="0" w:color="auto"/>
          </w:divBdr>
          <w:divsChild>
            <w:div w:id="1588272214">
              <w:marLeft w:val="0"/>
              <w:marRight w:val="0"/>
              <w:marTop w:val="0"/>
              <w:marBottom w:val="0"/>
              <w:divBdr>
                <w:top w:val="none" w:sz="0" w:space="0" w:color="auto"/>
                <w:left w:val="none" w:sz="0" w:space="0" w:color="auto"/>
                <w:bottom w:val="none" w:sz="0" w:space="0" w:color="auto"/>
                <w:right w:val="none" w:sz="0" w:space="0" w:color="auto"/>
              </w:divBdr>
              <w:divsChild>
                <w:div w:id="1588272287">
                  <w:marLeft w:val="0"/>
                  <w:marRight w:val="0"/>
                  <w:marTop w:val="0"/>
                  <w:marBottom w:val="0"/>
                  <w:divBdr>
                    <w:top w:val="none" w:sz="0" w:space="0" w:color="auto"/>
                    <w:left w:val="none" w:sz="0" w:space="0" w:color="auto"/>
                    <w:bottom w:val="none" w:sz="0" w:space="0" w:color="auto"/>
                    <w:right w:val="none" w:sz="0" w:space="0" w:color="auto"/>
                  </w:divBdr>
                  <w:divsChild>
                    <w:div w:id="15882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217">
      <w:marLeft w:val="0"/>
      <w:marRight w:val="0"/>
      <w:marTop w:val="0"/>
      <w:marBottom w:val="0"/>
      <w:divBdr>
        <w:top w:val="none" w:sz="0" w:space="0" w:color="auto"/>
        <w:left w:val="none" w:sz="0" w:space="0" w:color="auto"/>
        <w:bottom w:val="none" w:sz="0" w:space="0" w:color="auto"/>
        <w:right w:val="none" w:sz="0" w:space="0" w:color="auto"/>
      </w:divBdr>
    </w:div>
    <w:div w:id="1588272230">
      <w:marLeft w:val="0"/>
      <w:marRight w:val="0"/>
      <w:marTop w:val="0"/>
      <w:marBottom w:val="0"/>
      <w:divBdr>
        <w:top w:val="none" w:sz="0" w:space="0" w:color="auto"/>
        <w:left w:val="none" w:sz="0" w:space="0" w:color="auto"/>
        <w:bottom w:val="none" w:sz="0" w:space="0" w:color="auto"/>
        <w:right w:val="none" w:sz="0" w:space="0" w:color="auto"/>
      </w:divBdr>
      <w:divsChild>
        <w:div w:id="1588272228">
          <w:marLeft w:val="0"/>
          <w:marRight w:val="0"/>
          <w:marTop w:val="0"/>
          <w:marBottom w:val="0"/>
          <w:divBdr>
            <w:top w:val="none" w:sz="0" w:space="0" w:color="auto"/>
            <w:left w:val="none" w:sz="0" w:space="0" w:color="auto"/>
            <w:bottom w:val="none" w:sz="0" w:space="0" w:color="auto"/>
            <w:right w:val="none" w:sz="0" w:space="0" w:color="auto"/>
          </w:divBdr>
          <w:divsChild>
            <w:div w:id="1588272266">
              <w:marLeft w:val="0"/>
              <w:marRight w:val="0"/>
              <w:marTop w:val="0"/>
              <w:marBottom w:val="0"/>
              <w:divBdr>
                <w:top w:val="none" w:sz="0" w:space="0" w:color="auto"/>
                <w:left w:val="none" w:sz="0" w:space="0" w:color="auto"/>
                <w:bottom w:val="none" w:sz="0" w:space="0" w:color="auto"/>
                <w:right w:val="none" w:sz="0" w:space="0" w:color="auto"/>
              </w:divBdr>
              <w:divsChild>
                <w:div w:id="1588272229">
                  <w:marLeft w:val="0"/>
                  <w:marRight w:val="0"/>
                  <w:marTop w:val="0"/>
                  <w:marBottom w:val="0"/>
                  <w:divBdr>
                    <w:top w:val="none" w:sz="0" w:space="0" w:color="auto"/>
                    <w:left w:val="none" w:sz="0" w:space="0" w:color="auto"/>
                    <w:bottom w:val="none" w:sz="0" w:space="0" w:color="auto"/>
                    <w:right w:val="none" w:sz="0" w:space="0" w:color="auto"/>
                  </w:divBdr>
                  <w:divsChild>
                    <w:div w:id="1588272225">
                      <w:marLeft w:val="0"/>
                      <w:marRight w:val="0"/>
                      <w:marTop w:val="0"/>
                      <w:marBottom w:val="0"/>
                      <w:divBdr>
                        <w:top w:val="none" w:sz="0" w:space="0" w:color="auto"/>
                        <w:left w:val="none" w:sz="0" w:space="0" w:color="auto"/>
                        <w:bottom w:val="none" w:sz="0" w:space="0" w:color="auto"/>
                        <w:right w:val="none" w:sz="0" w:space="0" w:color="auto"/>
                      </w:divBdr>
                      <w:divsChild>
                        <w:div w:id="1588272221">
                          <w:marLeft w:val="0"/>
                          <w:marRight w:val="0"/>
                          <w:marTop w:val="0"/>
                          <w:marBottom w:val="0"/>
                          <w:divBdr>
                            <w:top w:val="none" w:sz="0" w:space="0" w:color="auto"/>
                            <w:left w:val="none" w:sz="0" w:space="0" w:color="auto"/>
                            <w:bottom w:val="none" w:sz="0" w:space="0" w:color="auto"/>
                            <w:right w:val="none" w:sz="0" w:space="0" w:color="auto"/>
                          </w:divBdr>
                          <w:divsChild>
                            <w:div w:id="1588272268">
                              <w:marLeft w:val="0"/>
                              <w:marRight w:val="0"/>
                              <w:marTop w:val="0"/>
                              <w:marBottom w:val="0"/>
                              <w:divBdr>
                                <w:top w:val="none" w:sz="0" w:space="0" w:color="auto"/>
                                <w:left w:val="none" w:sz="0" w:space="0" w:color="auto"/>
                                <w:bottom w:val="none" w:sz="0" w:space="0" w:color="auto"/>
                                <w:right w:val="none" w:sz="0" w:space="0" w:color="auto"/>
                              </w:divBdr>
                              <w:divsChild>
                                <w:div w:id="1588272223">
                                  <w:marLeft w:val="0"/>
                                  <w:marRight w:val="0"/>
                                  <w:marTop w:val="0"/>
                                  <w:marBottom w:val="0"/>
                                  <w:divBdr>
                                    <w:top w:val="none" w:sz="0" w:space="0" w:color="auto"/>
                                    <w:left w:val="none" w:sz="0" w:space="0" w:color="auto"/>
                                    <w:bottom w:val="none" w:sz="0" w:space="0" w:color="auto"/>
                                    <w:right w:val="none" w:sz="0" w:space="0" w:color="auto"/>
                                  </w:divBdr>
                                </w:div>
                                <w:div w:id="15882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2222">
                          <w:marLeft w:val="0"/>
                          <w:marRight w:val="0"/>
                          <w:marTop w:val="0"/>
                          <w:marBottom w:val="0"/>
                          <w:divBdr>
                            <w:top w:val="none" w:sz="0" w:space="0" w:color="auto"/>
                            <w:left w:val="none" w:sz="0" w:space="0" w:color="auto"/>
                            <w:bottom w:val="none" w:sz="0" w:space="0" w:color="auto"/>
                            <w:right w:val="none" w:sz="0" w:space="0" w:color="auto"/>
                          </w:divBdr>
                        </w:div>
                        <w:div w:id="1588272226">
                          <w:marLeft w:val="0"/>
                          <w:marRight w:val="0"/>
                          <w:marTop w:val="0"/>
                          <w:marBottom w:val="0"/>
                          <w:divBdr>
                            <w:top w:val="none" w:sz="0" w:space="0" w:color="auto"/>
                            <w:left w:val="none" w:sz="0" w:space="0" w:color="auto"/>
                            <w:bottom w:val="none" w:sz="0" w:space="0" w:color="auto"/>
                            <w:right w:val="none" w:sz="0" w:space="0" w:color="auto"/>
                          </w:divBdr>
                        </w:div>
                        <w:div w:id="1588272227">
                          <w:marLeft w:val="0"/>
                          <w:marRight w:val="0"/>
                          <w:marTop w:val="0"/>
                          <w:marBottom w:val="0"/>
                          <w:divBdr>
                            <w:top w:val="none" w:sz="0" w:space="0" w:color="auto"/>
                            <w:left w:val="none" w:sz="0" w:space="0" w:color="auto"/>
                            <w:bottom w:val="none" w:sz="0" w:space="0" w:color="auto"/>
                            <w:right w:val="none" w:sz="0" w:space="0" w:color="auto"/>
                          </w:divBdr>
                          <w:divsChild>
                            <w:div w:id="15882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2240">
      <w:marLeft w:val="0"/>
      <w:marRight w:val="0"/>
      <w:marTop w:val="0"/>
      <w:marBottom w:val="0"/>
      <w:divBdr>
        <w:top w:val="none" w:sz="0" w:space="0" w:color="auto"/>
        <w:left w:val="none" w:sz="0" w:space="0" w:color="auto"/>
        <w:bottom w:val="none" w:sz="0" w:space="0" w:color="auto"/>
        <w:right w:val="none" w:sz="0" w:space="0" w:color="auto"/>
      </w:divBdr>
    </w:div>
    <w:div w:id="1588272243">
      <w:marLeft w:val="0"/>
      <w:marRight w:val="0"/>
      <w:marTop w:val="0"/>
      <w:marBottom w:val="0"/>
      <w:divBdr>
        <w:top w:val="none" w:sz="0" w:space="0" w:color="auto"/>
        <w:left w:val="none" w:sz="0" w:space="0" w:color="auto"/>
        <w:bottom w:val="none" w:sz="0" w:space="0" w:color="auto"/>
        <w:right w:val="none" w:sz="0" w:space="0" w:color="auto"/>
      </w:divBdr>
      <w:divsChild>
        <w:div w:id="1588272239">
          <w:marLeft w:val="0"/>
          <w:marRight w:val="0"/>
          <w:marTop w:val="0"/>
          <w:marBottom w:val="0"/>
          <w:divBdr>
            <w:top w:val="none" w:sz="0" w:space="0" w:color="auto"/>
            <w:left w:val="none" w:sz="0" w:space="0" w:color="auto"/>
            <w:bottom w:val="none" w:sz="0" w:space="0" w:color="auto"/>
            <w:right w:val="none" w:sz="0" w:space="0" w:color="auto"/>
          </w:divBdr>
          <w:divsChild>
            <w:div w:id="1588272250">
              <w:marLeft w:val="0"/>
              <w:marRight w:val="0"/>
              <w:marTop w:val="0"/>
              <w:marBottom w:val="0"/>
              <w:divBdr>
                <w:top w:val="none" w:sz="0" w:space="0" w:color="auto"/>
                <w:left w:val="none" w:sz="0" w:space="0" w:color="auto"/>
                <w:bottom w:val="none" w:sz="0" w:space="0" w:color="auto"/>
                <w:right w:val="none" w:sz="0" w:space="0" w:color="auto"/>
              </w:divBdr>
              <w:divsChild>
                <w:div w:id="1588272247">
                  <w:marLeft w:val="0"/>
                  <w:marRight w:val="0"/>
                  <w:marTop w:val="0"/>
                  <w:marBottom w:val="0"/>
                  <w:divBdr>
                    <w:top w:val="none" w:sz="0" w:space="0" w:color="auto"/>
                    <w:left w:val="none" w:sz="0" w:space="0" w:color="auto"/>
                    <w:bottom w:val="none" w:sz="0" w:space="0" w:color="auto"/>
                    <w:right w:val="none" w:sz="0" w:space="0" w:color="auto"/>
                  </w:divBdr>
                  <w:divsChild>
                    <w:div w:id="158827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252">
      <w:marLeft w:val="0"/>
      <w:marRight w:val="0"/>
      <w:marTop w:val="0"/>
      <w:marBottom w:val="0"/>
      <w:divBdr>
        <w:top w:val="none" w:sz="0" w:space="0" w:color="auto"/>
        <w:left w:val="none" w:sz="0" w:space="0" w:color="auto"/>
        <w:bottom w:val="none" w:sz="0" w:space="0" w:color="auto"/>
        <w:right w:val="none" w:sz="0" w:space="0" w:color="auto"/>
      </w:divBdr>
      <w:divsChild>
        <w:div w:id="1588272236">
          <w:marLeft w:val="0"/>
          <w:marRight w:val="0"/>
          <w:marTop w:val="0"/>
          <w:marBottom w:val="0"/>
          <w:divBdr>
            <w:top w:val="none" w:sz="0" w:space="0" w:color="auto"/>
            <w:left w:val="none" w:sz="0" w:space="0" w:color="auto"/>
            <w:bottom w:val="none" w:sz="0" w:space="0" w:color="auto"/>
            <w:right w:val="none" w:sz="0" w:space="0" w:color="auto"/>
          </w:divBdr>
          <w:divsChild>
            <w:div w:id="1588272255">
              <w:marLeft w:val="0"/>
              <w:marRight w:val="0"/>
              <w:marTop w:val="0"/>
              <w:marBottom w:val="0"/>
              <w:divBdr>
                <w:top w:val="none" w:sz="0" w:space="0" w:color="auto"/>
                <w:left w:val="none" w:sz="0" w:space="0" w:color="auto"/>
                <w:bottom w:val="none" w:sz="0" w:space="0" w:color="auto"/>
                <w:right w:val="none" w:sz="0" w:space="0" w:color="auto"/>
              </w:divBdr>
              <w:divsChild>
                <w:div w:id="1588272264">
                  <w:marLeft w:val="0"/>
                  <w:marRight w:val="0"/>
                  <w:marTop w:val="0"/>
                  <w:marBottom w:val="0"/>
                  <w:divBdr>
                    <w:top w:val="none" w:sz="0" w:space="0" w:color="auto"/>
                    <w:left w:val="none" w:sz="0" w:space="0" w:color="auto"/>
                    <w:bottom w:val="none" w:sz="0" w:space="0" w:color="auto"/>
                    <w:right w:val="none" w:sz="0" w:space="0" w:color="auto"/>
                  </w:divBdr>
                  <w:divsChild>
                    <w:div w:id="1588272258">
                      <w:marLeft w:val="0"/>
                      <w:marRight w:val="0"/>
                      <w:marTop w:val="0"/>
                      <w:marBottom w:val="0"/>
                      <w:divBdr>
                        <w:top w:val="none" w:sz="0" w:space="0" w:color="auto"/>
                        <w:left w:val="none" w:sz="0" w:space="0" w:color="auto"/>
                        <w:bottom w:val="none" w:sz="0" w:space="0" w:color="auto"/>
                        <w:right w:val="none" w:sz="0" w:space="0" w:color="auto"/>
                      </w:divBdr>
                      <w:divsChild>
                        <w:div w:id="1588272231">
                          <w:marLeft w:val="0"/>
                          <w:marRight w:val="0"/>
                          <w:marTop w:val="0"/>
                          <w:marBottom w:val="0"/>
                          <w:divBdr>
                            <w:top w:val="none" w:sz="0" w:space="0" w:color="auto"/>
                            <w:left w:val="none" w:sz="0" w:space="0" w:color="auto"/>
                            <w:bottom w:val="none" w:sz="0" w:space="0" w:color="auto"/>
                            <w:right w:val="none" w:sz="0" w:space="0" w:color="auto"/>
                          </w:divBdr>
                          <w:divsChild>
                            <w:div w:id="15882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2259">
      <w:marLeft w:val="0"/>
      <w:marRight w:val="0"/>
      <w:marTop w:val="0"/>
      <w:marBottom w:val="0"/>
      <w:divBdr>
        <w:top w:val="none" w:sz="0" w:space="0" w:color="auto"/>
        <w:left w:val="none" w:sz="0" w:space="0" w:color="auto"/>
        <w:bottom w:val="none" w:sz="0" w:space="0" w:color="auto"/>
        <w:right w:val="none" w:sz="0" w:space="0" w:color="auto"/>
      </w:divBdr>
      <w:divsChild>
        <w:div w:id="1588272237">
          <w:marLeft w:val="0"/>
          <w:marRight w:val="0"/>
          <w:marTop w:val="0"/>
          <w:marBottom w:val="0"/>
          <w:divBdr>
            <w:top w:val="none" w:sz="0" w:space="0" w:color="auto"/>
            <w:left w:val="none" w:sz="0" w:space="0" w:color="auto"/>
            <w:bottom w:val="none" w:sz="0" w:space="0" w:color="auto"/>
            <w:right w:val="none" w:sz="0" w:space="0" w:color="auto"/>
          </w:divBdr>
          <w:divsChild>
            <w:div w:id="1588272233">
              <w:marLeft w:val="0"/>
              <w:marRight w:val="0"/>
              <w:marTop w:val="0"/>
              <w:marBottom w:val="0"/>
              <w:divBdr>
                <w:top w:val="none" w:sz="0" w:space="0" w:color="auto"/>
                <w:left w:val="none" w:sz="0" w:space="0" w:color="auto"/>
                <w:bottom w:val="none" w:sz="0" w:space="0" w:color="auto"/>
                <w:right w:val="none" w:sz="0" w:space="0" w:color="auto"/>
              </w:divBdr>
              <w:divsChild>
                <w:div w:id="1588272251">
                  <w:marLeft w:val="0"/>
                  <w:marRight w:val="0"/>
                  <w:marTop w:val="0"/>
                  <w:marBottom w:val="0"/>
                  <w:divBdr>
                    <w:top w:val="none" w:sz="0" w:space="0" w:color="auto"/>
                    <w:left w:val="none" w:sz="0" w:space="0" w:color="auto"/>
                    <w:bottom w:val="none" w:sz="0" w:space="0" w:color="auto"/>
                    <w:right w:val="none" w:sz="0" w:space="0" w:color="auto"/>
                  </w:divBdr>
                  <w:divsChild>
                    <w:div w:id="158827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260">
      <w:marLeft w:val="0"/>
      <w:marRight w:val="0"/>
      <w:marTop w:val="0"/>
      <w:marBottom w:val="0"/>
      <w:divBdr>
        <w:top w:val="none" w:sz="0" w:space="0" w:color="auto"/>
        <w:left w:val="none" w:sz="0" w:space="0" w:color="auto"/>
        <w:bottom w:val="none" w:sz="0" w:space="0" w:color="auto"/>
        <w:right w:val="none" w:sz="0" w:space="0" w:color="auto"/>
      </w:divBdr>
      <w:divsChild>
        <w:div w:id="1588272234">
          <w:marLeft w:val="0"/>
          <w:marRight w:val="0"/>
          <w:marTop w:val="0"/>
          <w:marBottom w:val="0"/>
          <w:divBdr>
            <w:top w:val="none" w:sz="0" w:space="0" w:color="auto"/>
            <w:left w:val="none" w:sz="0" w:space="0" w:color="auto"/>
            <w:bottom w:val="none" w:sz="0" w:space="0" w:color="auto"/>
            <w:right w:val="none" w:sz="0" w:space="0" w:color="auto"/>
          </w:divBdr>
          <w:divsChild>
            <w:div w:id="1588272248">
              <w:marLeft w:val="0"/>
              <w:marRight w:val="0"/>
              <w:marTop w:val="0"/>
              <w:marBottom w:val="0"/>
              <w:divBdr>
                <w:top w:val="none" w:sz="0" w:space="0" w:color="auto"/>
                <w:left w:val="none" w:sz="0" w:space="0" w:color="auto"/>
                <w:bottom w:val="none" w:sz="0" w:space="0" w:color="auto"/>
                <w:right w:val="none" w:sz="0" w:space="0" w:color="auto"/>
              </w:divBdr>
              <w:divsChild>
                <w:div w:id="1588272246">
                  <w:marLeft w:val="0"/>
                  <w:marRight w:val="0"/>
                  <w:marTop w:val="0"/>
                  <w:marBottom w:val="0"/>
                  <w:divBdr>
                    <w:top w:val="none" w:sz="0" w:space="0" w:color="auto"/>
                    <w:left w:val="none" w:sz="0" w:space="0" w:color="auto"/>
                    <w:bottom w:val="none" w:sz="0" w:space="0" w:color="auto"/>
                    <w:right w:val="none" w:sz="0" w:space="0" w:color="auto"/>
                  </w:divBdr>
                  <w:divsChild>
                    <w:div w:id="1588272235">
                      <w:marLeft w:val="0"/>
                      <w:marRight w:val="0"/>
                      <w:marTop w:val="0"/>
                      <w:marBottom w:val="0"/>
                      <w:divBdr>
                        <w:top w:val="none" w:sz="0" w:space="0" w:color="auto"/>
                        <w:left w:val="none" w:sz="0" w:space="0" w:color="auto"/>
                        <w:bottom w:val="none" w:sz="0" w:space="0" w:color="auto"/>
                        <w:right w:val="none" w:sz="0" w:space="0" w:color="auto"/>
                      </w:divBdr>
                      <w:divsChild>
                        <w:div w:id="1588272244">
                          <w:marLeft w:val="0"/>
                          <w:marRight w:val="0"/>
                          <w:marTop w:val="38"/>
                          <w:marBottom w:val="0"/>
                          <w:divBdr>
                            <w:top w:val="none" w:sz="0" w:space="0" w:color="auto"/>
                            <w:left w:val="none" w:sz="0" w:space="0" w:color="auto"/>
                            <w:bottom w:val="none" w:sz="0" w:space="0" w:color="auto"/>
                            <w:right w:val="none" w:sz="0" w:space="0" w:color="auto"/>
                          </w:divBdr>
                          <w:divsChild>
                            <w:div w:id="1588272241">
                              <w:marLeft w:val="1728"/>
                              <w:marRight w:val="3181"/>
                              <w:marTop w:val="0"/>
                              <w:marBottom w:val="0"/>
                              <w:divBdr>
                                <w:top w:val="none" w:sz="0" w:space="0" w:color="auto"/>
                                <w:left w:val="none" w:sz="0" w:space="0" w:color="auto"/>
                                <w:bottom w:val="none" w:sz="0" w:space="0" w:color="auto"/>
                                <w:right w:val="none" w:sz="0" w:space="0" w:color="auto"/>
                              </w:divBdr>
                              <w:divsChild>
                                <w:div w:id="1588272249">
                                  <w:marLeft w:val="0"/>
                                  <w:marRight w:val="0"/>
                                  <w:marTop w:val="0"/>
                                  <w:marBottom w:val="0"/>
                                  <w:divBdr>
                                    <w:top w:val="none" w:sz="0" w:space="0" w:color="auto"/>
                                    <w:left w:val="none" w:sz="0" w:space="0" w:color="auto"/>
                                    <w:bottom w:val="none" w:sz="0" w:space="0" w:color="auto"/>
                                    <w:right w:val="none" w:sz="0" w:space="0" w:color="auto"/>
                                  </w:divBdr>
                                  <w:divsChild>
                                    <w:div w:id="1588272242">
                                      <w:marLeft w:val="0"/>
                                      <w:marRight w:val="0"/>
                                      <w:marTop w:val="0"/>
                                      <w:marBottom w:val="0"/>
                                      <w:divBdr>
                                        <w:top w:val="none" w:sz="0" w:space="0" w:color="auto"/>
                                        <w:left w:val="none" w:sz="0" w:space="0" w:color="auto"/>
                                        <w:bottom w:val="none" w:sz="0" w:space="0" w:color="auto"/>
                                        <w:right w:val="none" w:sz="0" w:space="0" w:color="auto"/>
                                      </w:divBdr>
                                      <w:divsChild>
                                        <w:div w:id="1588272265">
                                          <w:marLeft w:val="0"/>
                                          <w:marRight w:val="0"/>
                                          <w:marTop w:val="0"/>
                                          <w:marBottom w:val="0"/>
                                          <w:divBdr>
                                            <w:top w:val="none" w:sz="0" w:space="0" w:color="auto"/>
                                            <w:left w:val="none" w:sz="0" w:space="0" w:color="auto"/>
                                            <w:bottom w:val="none" w:sz="0" w:space="0" w:color="auto"/>
                                            <w:right w:val="none" w:sz="0" w:space="0" w:color="auto"/>
                                          </w:divBdr>
                                          <w:divsChild>
                                            <w:div w:id="15882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2261">
      <w:marLeft w:val="0"/>
      <w:marRight w:val="0"/>
      <w:marTop w:val="0"/>
      <w:marBottom w:val="0"/>
      <w:divBdr>
        <w:top w:val="none" w:sz="0" w:space="0" w:color="auto"/>
        <w:left w:val="none" w:sz="0" w:space="0" w:color="auto"/>
        <w:bottom w:val="none" w:sz="0" w:space="0" w:color="auto"/>
        <w:right w:val="none" w:sz="0" w:space="0" w:color="auto"/>
      </w:divBdr>
      <w:divsChild>
        <w:div w:id="1588272238">
          <w:marLeft w:val="0"/>
          <w:marRight w:val="0"/>
          <w:marTop w:val="0"/>
          <w:marBottom w:val="0"/>
          <w:divBdr>
            <w:top w:val="none" w:sz="0" w:space="0" w:color="auto"/>
            <w:left w:val="none" w:sz="0" w:space="0" w:color="auto"/>
            <w:bottom w:val="none" w:sz="0" w:space="0" w:color="auto"/>
            <w:right w:val="none" w:sz="0" w:space="0" w:color="auto"/>
          </w:divBdr>
          <w:divsChild>
            <w:div w:id="1588272254">
              <w:marLeft w:val="0"/>
              <w:marRight w:val="0"/>
              <w:marTop w:val="0"/>
              <w:marBottom w:val="0"/>
              <w:divBdr>
                <w:top w:val="none" w:sz="0" w:space="0" w:color="auto"/>
                <w:left w:val="none" w:sz="0" w:space="0" w:color="auto"/>
                <w:bottom w:val="none" w:sz="0" w:space="0" w:color="auto"/>
                <w:right w:val="none" w:sz="0" w:space="0" w:color="auto"/>
              </w:divBdr>
              <w:divsChild>
                <w:div w:id="1588272232">
                  <w:marLeft w:val="0"/>
                  <w:marRight w:val="0"/>
                  <w:marTop w:val="0"/>
                  <w:marBottom w:val="0"/>
                  <w:divBdr>
                    <w:top w:val="none" w:sz="0" w:space="0" w:color="auto"/>
                    <w:left w:val="none" w:sz="0" w:space="0" w:color="auto"/>
                    <w:bottom w:val="none" w:sz="0" w:space="0" w:color="auto"/>
                    <w:right w:val="none" w:sz="0" w:space="0" w:color="auto"/>
                  </w:divBdr>
                  <w:divsChild>
                    <w:div w:id="158827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262">
      <w:marLeft w:val="0"/>
      <w:marRight w:val="0"/>
      <w:marTop w:val="0"/>
      <w:marBottom w:val="0"/>
      <w:divBdr>
        <w:top w:val="none" w:sz="0" w:space="0" w:color="auto"/>
        <w:left w:val="none" w:sz="0" w:space="0" w:color="auto"/>
        <w:bottom w:val="none" w:sz="0" w:space="0" w:color="auto"/>
        <w:right w:val="none" w:sz="0" w:space="0" w:color="auto"/>
      </w:divBdr>
    </w:div>
    <w:div w:id="1588272270">
      <w:marLeft w:val="0"/>
      <w:marRight w:val="0"/>
      <w:marTop w:val="0"/>
      <w:marBottom w:val="0"/>
      <w:divBdr>
        <w:top w:val="none" w:sz="0" w:space="0" w:color="auto"/>
        <w:left w:val="none" w:sz="0" w:space="0" w:color="auto"/>
        <w:bottom w:val="none" w:sz="0" w:space="0" w:color="auto"/>
        <w:right w:val="none" w:sz="0" w:space="0" w:color="auto"/>
      </w:divBdr>
      <w:divsChild>
        <w:div w:id="1588272272">
          <w:marLeft w:val="0"/>
          <w:marRight w:val="0"/>
          <w:marTop w:val="0"/>
          <w:marBottom w:val="0"/>
          <w:divBdr>
            <w:top w:val="none" w:sz="0" w:space="0" w:color="auto"/>
            <w:left w:val="none" w:sz="0" w:space="0" w:color="auto"/>
            <w:bottom w:val="none" w:sz="0" w:space="0" w:color="auto"/>
            <w:right w:val="none" w:sz="0" w:space="0" w:color="auto"/>
          </w:divBdr>
          <w:divsChild>
            <w:div w:id="1588272274">
              <w:marLeft w:val="0"/>
              <w:marRight w:val="0"/>
              <w:marTop w:val="0"/>
              <w:marBottom w:val="0"/>
              <w:divBdr>
                <w:top w:val="none" w:sz="0" w:space="0" w:color="auto"/>
                <w:left w:val="none" w:sz="0" w:space="0" w:color="auto"/>
                <w:bottom w:val="none" w:sz="0" w:space="0" w:color="auto"/>
                <w:right w:val="none" w:sz="0" w:space="0" w:color="auto"/>
              </w:divBdr>
              <w:divsChild>
                <w:div w:id="1588272271">
                  <w:marLeft w:val="0"/>
                  <w:marRight w:val="0"/>
                  <w:marTop w:val="0"/>
                  <w:marBottom w:val="0"/>
                  <w:divBdr>
                    <w:top w:val="none" w:sz="0" w:space="0" w:color="auto"/>
                    <w:left w:val="none" w:sz="0" w:space="0" w:color="auto"/>
                    <w:bottom w:val="none" w:sz="0" w:space="0" w:color="auto"/>
                    <w:right w:val="none" w:sz="0" w:space="0" w:color="auto"/>
                  </w:divBdr>
                  <w:divsChild>
                    <w:div w:id="1588272269">
                      <w:marLeft w:val="0"/>
                      <w:marRight w:val="0"/>
                      <w:marTop w:val="0"/>
                      <w:marBottom w:val="0"/>
                      <w:divBdr>
                        <w:top w:val="none" w:sz="0" w:space="0" w:color="auto"/>
                        <w:left w:val="none" w:sz="0" w:space="0" w:color="auto"/>
                        <w:bottom w:val="none" w:sz="0" w:space="0" w:color="auto"/>
                        <w:right w:val="none" w:sz="0" w:space="0" w:color="auto"/>
                      </w:divBdr>
                      <w:divsChild>
                        <w:div w:id="1588272273">
                          <w:marLeft w:val="0"/>
                          <w:marRight w:val="0"/>
                          <w:marTop w:val="0"/>
                          <w:marBottom w:val="0"/>
                          <w:divBdr>
                            <w:top w:val="none" w:sz="0" w:space="0" w:color="auto"/>
                            <w:left w:val="none" w:sz="0" w:space="0" w:color="auto"/>
                            <w:bottom w:val="none" w:sz="0" w:space="0" w:color="auto"/>
                            <w:right w:val="none" w:sz="0" w:space="0" w:color="auto"/>
                          </w:divBdr>
                          <w:divsChild>
                            <w:div w:id="158827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2282">
      <w:marLeft w:val="0"/>
      <w:marRight w:val="0"/>
      <w:marTop w:val="0"/>
      <w:marBottom w:val="0"/>
      <w:divBdr>
        <w:top w:val="none" w:sz="0" w:space="0" w:color="auto"/>
        <w:left w:val="none" w:sz="0" w:space="0" w:color="auto"/>
        <w:bottom w:val="none" w:sz="0" w:space="0" w:color="auto"/>
        <w:right w:val="none" w:sz="0" w:space="0" w:color="auto"/>
      </w:divBdr>
      <w:divsChild>
        <w:div w:id="1588272219">
          <w:marLeft w:val="0"/>
          <w:marRight w:val="0"/>
          <w:marTop w:val="0"/>
          <w:marBottom w:val="0"/>
          <w:divBdr>
            <w:top w:val="none" w:sz="0" w:space="0" w:color="auto"/>
            <w:left w:val="none" w:sz="0" w:space="0" w:color="auto"/>
            <w:bottom w:val="none" w:sz="0" w:space="0" w:color="auto"/>
            <w:right w:val="none" w:sz="0" w:space="0" w:color="auto"/>
          </w:divBdr>
          <w:divsChild>
            <w:div w:id="1588272281">
              <w:marLeft w:val="0"/>
              <w:marRight w:val="0"/>
              <w:marTop w:val="0"/>
              <w:marBottom w:val="0"/>
              <w:divBdr>
                <w:top w:val="none" w:sz="0" w:space="0" w:color="auto"/>
                <w:left w:val="none" w:sz="0" w:space="0" w:color="auto"/>
                <w:bottom w:val="none" w:sz="0" w:space="0" w:color="auto"/>
                <w:right w:val="none" w:sz="0" w:space="0" w:color="auto"/>
              </w:divBdr>
              <w:divsChild>
                <w:div w:id="1588272218">
                  <w:marLeft w:val="0"/>
                  <w:marRight w:val="0"/>
                  <w:marTop w:val="0"/>
                  <w:marBottom w:val="0"/>
                  <w:divBdr>
                    <w:top w:val="none" w:sz="0" w:space="0" w:color="auto"/>
                    <w:left w:val="none" w:sz="0" w:space="0" w:color="auto"/>
                    <w:bottom w:val="none" w:sz="0" w:space="0" w:color="auto"/>
                    <w:right w:val="none" w:sz="0" w:space="0" w:color="auto"/>
                  </w:divBdr>
                  <w:divsChild>
                    <w:div w:id="1588272283">
                      <w:marLeft w:val="0"/>
                      <w:marRight w:val="0"/>
                      <w:marTop w:val="0"/>
                      <w:marBottom w:val="0"/>
                      <w:divBdr>
                        <w:top w:val="none" w:sz="0" w:space="0" w:color="auto"/>
                        <w:left w:val="none" w:sz="0" w:space="0" w:color="auto"/>
                        <w:bottom w:val="none" w:sz="0" w:space="0" w:color="auto"/>
                        <w:right w:val="none" w:sz="0" w:space="0" w:color="auto"/>
                      </w:divBdr>
                      <w:divsChild>
                        <w:div w:id="1588272276">
                          <w:marLeft w:val="0"/>
                          <w:marRight w:val="0"/>
                          <w:marTop w:val="0"/>
                          <w:marBottom w:val="0"/>
                          <w:divBdr>
                            <w:top w:val="none" w:sz="0" w:space="0" w:color="auto"/>
                            <w:left w:val="none" w:sz="0" w:space="0" w:color="auto"/>
                            <w:bottom w:val="none" w:sz="0" w:space="0" w:color="auto"/>
                            <w:right w:val="none" w:sz="0" w:space="0" w:color="auto"/>
                          </w:divBdr>
                          <w:divsChild>
                            <w:div w:id="1588272275">
                              <w:marLeft w:val="0"/>
                              <w:marRight w:val="0"/>
                              <w:marTop w:val="0"/>
                              <w:marBottom w:val="0"/>
                              <w:divBdr>
                                <w:top w:val="none" w:sz="0" w:space="0" w:color="auto"/>
                                <w:left w:val="none" w:sz="0" w:space="0" w:color="auto"/>
                                <w:bottom w:val="none" w:sz="0" w:space="0" w:color="auto"/>
                                <w:right w:val="none" w:sz="0" w:space="0" w:color="auto"/>
                              </w:divBdr>
                              <w:divsChild>
                                <w:div w:id="1588272278">
                                  <w:marLeft w:val="0"/>
                                  <w:marRight w:val="0"/>
                                  <w:marTop w:val="0"/>
                                  <w:marBottom w:val="0"/>
                                  <w:divBdr>
                                    <w:top w:val="none" w:sz="0" w:space="0" w:color="auto"/>
                                    <w:left w:val="none" w:sz="0" w:space="0" w:color="auto"/>
                                    <w:bottom w:val="none" w:sz="0" w:space="0" w:color="auto"/>
                                    <w:right w:val="none" w:sz="0" w:space="0" w:color="auto"/>
                                  </w:divBdr>
                                  <w:divsChild>
                                    <w:div w:id="1588272279">
                                      <w:marLeft w:val="0"/>
                                      <w:marRight w:val="0"/>
                                      <w:marTop w:val="0"/>
                                      <w:marBottom w:val="0"/>
                                      <w:divBdr>
                                        <w:top w:val="none" w:sz="0" w:space="0" w:color="auto"/>
                                        <w:left w:val="none" w:sz="0" w:space="0" w:color="auto"/>
                                        <w:bottom w:val="none" w:sz="0" w:space="0" w:color="auto"/>
                                        <w:right w:val="none" w:sz="0" w:space="0" w:color="auto"/>
                                      </w:divBdr>
                                      <w:divsChild>
                                        <w:div w:id="1588272277">
                                          <w:marLeft w:val="0"/>
                                          <w:marRight w:val="0"/>
                                          <w:marTop w:val="0"/>
                                          <w:marBottom w:val="0"/>
                                          <w:divBdr>
                                            <w:top w:val="none" w:sz="0" w:space="0" w:color="auto"/>
                                            <w:left w:val="none" w:sz="0" w:space="0" w:color="auto"/>
                                            <w:bottom w:val="none" w:sz="0" w:space="0" w:color="auto"/>
                                            <w:right w:val="none" w:sz="0" w:space="0" w:color="auto"/>
                                          </w:divBdr>
                                          <w:divsChild>
                                            <w:div w:id="158827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2284">
      <w:marLeft w:val="0"/>
      <w:marRight w:val="0"/>
      <w:marTop w:val="0"/>
      <w:marBottom w:val="0"/>
      <w:divBdr>
        <w:top w:val="none" w:sz="0" w:space="0" w:color="auto"/>
        <w:left w:val="none" w:sz="0" w:space="0" w:color="auto"/>
        <w:bottom w:val="none" w:sz="0" w:space="0" w:color="auto"/>
        <w:right w:val="none" w:sz="0" w:space="0" w:color="auto"/>
      </w:divBdr>
    </w:div>
    <w:div w:id="1588272285">
      <w:marLeft w:val="0"/>
      <w:marRight w:val="0"/>
      <w:marTop w:val="0"/>
      <w:marBottom w:val="0"/>
      <w:divBdr>
        <w:top w:val="none" w:sz="0" w:space="0" w:color="auto"/>
        <w:left w:val="none" w:sz="0" w:space="0" w:color="auto"/>
        <w:bottom w:val="none" w:sz="0" w:space="0" w:color="auto"/>
        <w:right w:val="none" w:sz="0" w:space="0" w:color="auto"/>
      </w:divBdr>
    </w:div>
    <w:div w:id="1588272286">
      <w:marLeft w:val="0"/>
      <w:marRight w:val="0"/>
      <w:marTop w:val="0"/>
      <w:marBottom w:val="0"/>
      <w:divBdr>
        <w:top w:val="none" w:sz="0" w:space="0" w:color="auto"/>
        <w:left w:val="none" w:sz="0" w:space="0" w:color="auto"/>
        <w:bottom w:val="none" w:sz="0" w:space="0" w:color="auto"/>
        <w:right w:val="none" w:sz="0" w:space="0" w:color="auto"/>
      </w:divBdr>
    </w:div>
    <w:div w:id="1588272292">
      <w:marLeft w:val="0"/>
      <w:marRight w:val="0"/>
      <w:marTop w:val="0"/>
      <w:marBottom w:val="0"/>
      <w:divBdr>
        <w:top w:val="none" w:sz="0" w:space="0" w:color="auto"/>
        <w:left w:val="none" w:sz="0" w:space="0" w:color="auto"/>
        <w:bottom w:val="none" w:sz="0" w:space="0" w:color="auto"/>
        <w:right w:val="none" w:sz="0" w:space="0" w:color="auto"/>
      </w:divBdr>
      <w:divsChild>
        <w:div w:id="1588272289">
          <w:marLeft w:val="0"/>
          <w:marRight w:val="0"/>
          <w:marTop w:val="0"/>
          <w:marBottom w:val="0"/>
          <w:divBdr>
            <w:top w:val="none" w:sz="0" w:space="0" w:color="auto"/>
            <w:left w:val="none" w:sz="0" w:space="0" w:color="auto"/>
            <w:bottom w:val="none" w:sz="0" w:space="0" w:color="auto"/>
            <w:right w:val="none" w:sz="0" w:space="0" w:color="auto"/>
          </w:divBdr>
          <w:divsChild>
            <w:div w:id="1588272291">
              <w:marLeft w:val="0"/>
              <w:marRight w:val="0"/>
              <w:marTop w:val="0"/>
              <w:marBottom w:val="0"/>
              <w:divBdr>
                <w:top w:val="none" w:sz="0" w:space="0" w:color="auto"/>
                <w:left w:val="none" w:sz="0" w:space="0" w:color="auto"/>
                <w:bottom w:val="none" w:sz="0" w:space="0" w:color="auto"/>
                <w:right w:val="none" w:sz="0" w:space="0" w:color="auto"/>
              </w:divBdr>
              <w:divsChild>
                <w:div w:id="1588272293">
                  <w:marLeft w:val="0"/>
                  <w:marRight w:val="0"/>
                  <w:marTop w:val="0"/>
                  <w:marBottom w:val="0"/>
                  <w:divBdr>
                    <w:top w:val="none" w:sz="0" w:space="0" w:color="auto"/>
                    <w:left w:val="none" w:sz="0" w:space="0" w:color="auto"/>
                    <w:bottom w:val="none" w:sz="0" w:space="0" w:color="auto"/>
                    <w:right w:val="none" w:sz="0" w:space="0" w:color="auto"/>
                  </w:divBdr>
                  <w:divsChild>
                    <w:div w:id="15882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296">
      <w:marLeft w:val="0"/>
      <w:marRight w:val="0"/>
      <w:marTop w:val="0"/>
      <w:marBottom w:val="0"/>
      <w:divBdr>
        <w:top w:val="none" w:sz="0" w:space="0" w:color="auto"/>
        <w:left w:val="none" w:sz="0" w:space="0" w:color="auto"/>
        <w:bottom w:val="none" w:sz="0" w:space="0" w:color="auto"/>
        <w:right w:val="none" w:sz="0" w:space="0" w:color="auto"/>
      </w:divBdr>
      <w:divsChild>
        <w:div w:id="1588272185">
          <w:marLeft w:val="1166"/>
          <w:marRight w:val="0"/>
          <w:marTop w:val="106"/>
          <w:marBottom w:val="0"/>
          <w:divBdr>
            <w:top w:val="none" w:sz="0" w:space="0" w:color="auto"/>
            <w:left w:val="none" w:sz="0" w:space="0" w:color="auto"/>
            <w:bottom w:val="none" w:sz="0" w:space="0" w:color="auto"/>
            <w:right w:val="none" w:sz="0" w:space="0" w:color="auto"/>
          </w:divBdr>
        </w:div>
        <w:div w:id="1588272297">
          <w:marLeft w:val="1166"/>
          <w:marRight w:val="0"/>
          <w:marTop w:val="106"/>
          <w:marBottom w:val="0"/>
          <w:divBdr>
            <w:top w:val="none" w:sz="0" w:space="0" w:color="auto"/>
            <w:left w:val="none" w:sz="0" w:space="0" w:color="auto"/>
            <w:bottom w:val="none" w:sz="0" w:space="0" w:color="auto"/>
            <w:right w:val="none" w:sz="0" w:space="0" w:color="auto"/>
          </w:divBdr>
        </w:div>
      </w:divsChild>
    </w:div>
    <w:div w:id="1588272298">
      <w:marLeft w:val="0"/>
      <w:marRight w:val="0"/>
      <w:marTop w:val="0"/>
      <w:marBottom w:val="0"/>
      <w:divBdr>
        <w:top w:val="none" w:sz="0" w:space="0" w:color="auto"/>
        <w:left w:val="none" w:sz="0" w:space="0" w:color="auto"/>
        <w:bottom w:val="none" w:sz="0" w:space="0" w:color="auto"/>
        <w:right w:val="none" w:sz="0" w:space="0" w:color="auto"/>
      </w:divBdr>
      <w:divsChild>
        <w:div w:id="1588272183">
          <w:marLeft w:val="1166"/>
          <w:marRight w:val="0"/>
          <w:marTop w:val="106"/>
          <w:marBottom w:val="60"/>
          <w:divBdr>
            <w:top w:val="none" w:sz="0" w:space="0" w:color="auto"/>
            <w:left w:val="none" w:sz="0" w:space="0" w:color="auto"/>
            <w:bottom w:val="none" w:sz="0" w:space="0" w:color="auto"/>
            <w:right w:val="none" w:sz="0" w:space="0" w:color="auto"/>
          </w:divBdr>
        </w:div>
        <w:div w:id="1588272184">
          <w:marLeft w:val="1166"/>
          <w:marRight w:val="0"/>
          <w:marTop w:val="106"/>
          <w:marBottom w:val="60"/>
          <w:divBdr>
            <w:top w:val="none" w:sz="0" w:space="0" w:color="auto"/>
            <w:left w:val="none" w:sz="0" w:space="0" w:color="auto"/>
            <w:bottom w:val="none" w:sz="0" w:space="0" w:color="auto"/>
            <w:right w:val="none" w:sz="0" w:space="0" w:color="auto"/>
          </w:divBdr>
        </w:div>
        <w:div w:id="1588272301">
          <w:marLeft w:val="547"/>
          <w:marRight w:val="0"/>
          <w:marTop w:val="106"/>
          <w:marBottom w:val="0"/>
          <w:divBdr>
            <w:top w:val="none" w:sz="0" w:space="0" w:color="auto"/>
            <w:left w:val="none" w:sz="0" w:space="0" w:color="auto"/>
            <w:bottom w:val="none" w:sz="0" w:space="0" w:color="auto"/>
            <w:right w:val="none" w:sz="0" w:space="0" w:color="auto"/>
          </w:divBdr>
        </w:div>
        <w:div w:id="1588272308">
          <w:marLeft w:val="547"/>
          <w:marRight w:val="0"/>
          <w:marTop w:val="106"/>
          <w:marBottom w:val="60"/>
          <w:divBdr>
            <w:top w:val="none" w:sz="0" w:space="0" w:color="auto"/>
            <w:left w:val="none" w:sz="0" w:space="0" w:color="auto"/>
            <w:bottom w:val="none" w:sz="0" w:space="0" w:color="auto"/>
            <w:right w:val="none" w:sz="0" w:space="0" w:color="auto"/>
          </w:divBdr>
        </w:div>
      </w:divsChild>
    </w:div>
    <w:div w:id="1588272302">
      <w:marLeft w:val="0"/>
      <w:marRight w:val="0"/>
      <w:marTop w:val="0"/>
      <w:marBottom w:val="0"/>
      <w:divBdr>
        <w:top w:val="none" w:sz="0" w:space="0" w:color="auto"/>
        <w:left w:val="none" w:sz="0" w:space="0" w:color="auto"/>
        <w:bottom w:val="none" w:sz="0" w:space="0" w:color="auto"/>
        <w:right w:val="none" w:sz="0" w:space="0" w:color="auto"/>
      </w:divBdr>
      <w:divsChild>
        <w:div w:id="1588272304">
          <w:marLeft w:val="547"/>
          <w:marRight w:val="0"/>
          <w:marTop w:val="0"/>
          <w:marBottom w:val="0"/>
          <w:divBdr>
            <w:top w:val="none" w:sz="0" w:space="0" w:color="auto"/>
            <w:left w:val="none" w:sz="0" w:space="0" w:color="auto"/>
            <w:bottom w:val="none" w:sz="0" w:space="0" w:color="auto"/>
            <w:right w:val="none" w:sz="0" w:space="0" w:color="auto"/>
          </w:divBdr>
        </w:div>
      </w:divsChild>
    </w:div>
    <w:div w:id="1588272305">
      <w:marLeft w:val="0"/>
      <w:marRight w:val="0"/>
      <w:marTop w:val="0"/>
      <w:marBottom w:val="0"/>
      <w:divBdr>
        <w:top w:val="none" w:sz="0" w:space="0" w:color="auto"/>
        <w:left w:val="none" w:sz="0" w:space="0" w:color="auto"/>
        <w:bottom w:val="none" w:sz="0" w:space="0" w:color="auto"/>
        <w:right w:val="none" w:sz="0" w:space="0" w:color="auto"/>
      </w:divBdr>
      <w:divsChild>
        <w:div w:id="1588272188">
          <w:marLeft w:val="547"/>
          <w:marRight w:val="0"/>
          <w:marTop w:val="115"/>
          <w:marBottom w:val="0"/>
          <w:divBdr>
            <w:top w:val="none" w:sz="0" w:space="0" w:color="auto"/>
            <w:left w:val="none" w:sz="0" w:space="0" w:color="auto"/>
            <w:bottom w:val="none" w:sz="0" w:space="0" w:color="auto"/>
            <w:right w:val="none" w:sz="0" w:space="0" w:color="auto"/>
          </w:divBdr>
        </w:div>
      </w:divsChild>
    </w:div>
    <w:div w:id="1588272309">
      <w:marLeft w:val="0"/>
      <w:marRight w:val="0"/>
      <w:marTop w:val="0"/>
      <w:marBottom w:val="0"/>
      <w:divBdr>
        <w:top w:val="none" w:sz="0" w:space="0" w:color="auto"/>
        <w:left w:val="none" w:sz="0" w:space="0" w:color="auto"/>
        <w:bottom w:val="none" w:sz="0" w:space="0" w:color="auto"/>
        <w:right w:val="none" w:sz="0" w:space="0" w:color="auto"/>
      </w:divBdr>
    </w:div>
    <w:div w:id="1588272315">
      <w:marLeft w:val="0"/>
      <w:marRight w:val="0"/>
      <w:marTop w:val="0"/>
      <w:marBottom w:val="0"/>
      <w:divBdr>
        <w:top w:val="none" w:sz="0" w:space="0" w:color="auto"/>
        <w:left w:val="none" w:sz="0" w:space="0" w:color="auto"/>
        <w:bottom w:val="none" w:sz="0" w:space="0" w:color="auto"/>
        <w:right w:val="none" w:sz="0" w:space="0" w:color="auto"/>
      </w:divBdr>
      <w:divsChild>
        <w:div w:id="1588272312">
          <w:marLeft w:val="0"/>
          <w:marRight w:val="0"/>
          <w:marTop w:val="0"/>
          <w:marBottom w:val="0"/>
          <w:divBdr>
            <w:top w:val="none" w:sz="0" w:space="0" w:color="auto"/>
            <w:left w:val="none" w:sz="0" w:space="0" w:color="auto"/>
            <w:bottom w:val="none" w:sz="0" w:space="0" w:color="auto"/>
            <w:right w:val="none" w:sz="0" w:space="0" w:color="auto"/>
          </w:divBdr>
          <w:divsChild>
            <w:div w:id="1588272310">
              <w:marLeft w:val="0"/>
              <w:marRight w:val="0"/>
              <w:marTop w:val="0"/>
              <w:marBottom w:val="0"/>
              <w:divBdr>
                <w:top w:val="none" w:sz="0" w:space="0" w:color="auto"/>
                <w:left w:val="none" w:sz="0" w:space="0" w:color="auto"/>
                <w:bottom w:val="none" w:sz="0" w:space="0" w:color="auto"/>
                <w:right w:val="none" w:sz="0" w:space="0" w:color="auto"/>
              </w:divBdr>
              <w:divsChild>
                <w:div w:id="1588272314">
                  <w:marLeft w:val="0"/>
                  <w:marRight w:val="0"/>
                  <w:marTop w:val="0"/>
                  <w:marBottom w:val="0"/>
                  <w:divBdr>
                    <w:top w:val="none" w:sz="0" w:space="0" w:color="auto"/>
                    <w:left w:val="none" w:sz="0" w:space="0" w:color="auto"/>
                    <w:bottom w:val="none" w:sz="0" w:space="0" w:color="auto"/>
                    <w:right w:val="none" w:sz="0" w:space="0" w:color="auto"/>
                  </w:divBdr>
                  <w:divsChild>
                    <w:div w:id="15882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316">
      <w:marLeft w:val="0"/>
      <w:marRight w:val="0"/>
      <w:marTop w:val="0"/>
      <w:marBottom w:val="0"/>
      <w:divBdr>
        <w:top w:val="none" w:sz="0" w:space="0" w:color="auto"/>
        <w:left w:val="none" w:sz="0" w:space="0" w:color="auto"/>
        <w:bottom w:val="none" w:sz="0" w:space="0" w:color="auto"/>
        <w:right w:val="none" w:sz="0" w:space="0" w:color="auto"/>
      </w:divBdr>
      <w:divsChild>
        <w:div w:id="1588272176">
          <w:marLeft w:val="0"/>
          <w:marRight w:val="0"/>
          <w:marTop w:val="0"/>
          <w:marBottom w:val="0"/>
          <w:divBdr>
            <w:top w:val="none" w:sz="0" w:space="0" w:color="auto"/>
            <w:left w:val="none" w:sz="0" w:space="0" w:color="auto"/>
            <w:bottom w:val="none" w:sz="0" w:space="0" w:color="auto"/>
            <w:right w:val="none" w:sz="0" w:space="0" w:color="auto"/>
          </w:divBdr>
          <w:divsChild>
            <w:div w:id="1588272311">
              <w:marLeft w:val="0"/>
              <w:marRight w:val="0"/>
              <w:marTop w:val="0"/>
              <w:marBottom w:val="0"/>
              <w:divBdr>
                <w:top w:val="none" w:sz="0" w:space="0" w:color="auto"/>
                <w:left w:val="none" w:sz="0" w:space="0" w:color="auto"/>
                <w:bottom w:val="none" w:sz="0" w:space="0" w:color="auto"/>
                <w:right w:val="none" w:sz="0" w:space="0" w:color="auto"/>
              </w:divBdr>
              <w:divsChild>
                <w:div w:id="1588272175">
                  <w:marLeft w:val="0"/>
                  <w:marRight w:val="0"/>
                  <w:marTop w:val="0"/>
                  <w:marBottom w:val="0"/>
                  <w:divBdr>
                    <w:top w:val="none" w:sz="0" w:space="0" w:color="auto"/>
                    <w:left w:val="none" w:sz="0" w:space="0" w:color="auto"/>
                    <w:bottom w:val="none" w:sz="0" w:space="0" w:color="auto"/>
                    <w:right w:val="none" w:sz="0" w:space="0" w:color="auto"/>
                  </w:divBdr>
                  <w:divsChild>
                    <w:div w:id="158827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321">
      <w:marLeft w:val="0"/>
      <w:marRight w:val="0"/>
      <w:marTop w:val="0"/>
      <w:marBottom w:val="0"/>
      <w:divBdr>
        <w:top w:val="none" w:sz="0" w:space="0" w:color="auto"/>
        <w:left w:val="none" w:sz="0" w:space="0" w:color="auto"/>
        <w:bottom w:val="none" w:sz="0" w:space="0" w:color="auto"/>
        <w:right w:val="none" w:sz="0" w:space="0" w:color="auto"/>
      </w:divBdr>
      <w:divsChild>
        <w:div w:id="1588272152">
          <w:marLeft w:val="0"/>
          <w:marRight w:val="0"/>
          <w:marTop w:val="0"/>
          <w:marBottom w:val="0"/>
          <w:divBdr>
            <w:top w:val="none" w:sz="0" w:space="0" w:color="auto"/>
            <w:left w:val="none" w:sz="0" w:space="0" w:color="auto"/>
            <w:bottom w:val="none" w:sz="0" w:space="0" w:color="auto"/>
            <w:right w:val="none" w:sz="0" w:space="0" w:color="auto"/>
          </w:divBdr>
          <w:divsChild>
            <w:div w:id="1588272326">
              <w:marLeft w:val="0"/>
              <w:marRight w:val="0"/>
              <w:marTop w:val="0"/>
              <w:marBottom w:val="0"/>
              <w:divBdr>
                <w:top w:val="none" w:sz="0" w:space="0" w:color="auto"/>
                <w:left w:val="none" w:sz="0" w:space="0" w:color="auto"/>
                <w:bottom w:val="none" w:sz="0" w:space="0" w:color="auto"/>
                <w:right w:val="none" w:sz="0" w:space="0" w:color="auto"/>
              </w:divBdr>
              <w:divsChild>
                <w:div w:id="1588272324">
                  <w:marLeft w:val="0"/>
                  <w:marRight w:val="0"/>
                  <w:marTop w:val="0"/>
                  <w:marBottom w:val="0"/>
                  <w:divBdr>
                    <w:top w:val="none" w:sz="0" w:space="0" w:color="auto"/>
                    <w:left w:val="none" w:sz="0" w:space="0" w:color="auto"/>
                    <w:bottom w:val="none" w:sz="0" w:space="0" w:color="auto"/>
                    <w:right w:val="none" w:sz="0" w:space="0" w:color="auto"/>
                  </w:divBdr>
                  <w:divsChild>
                    <w:div w:id="1588272325">
                      <w:marLeft w:val="1"/>
                      <w:marRight w:val="0"/>
                      <w:marTop w:val="0"/>
                      <w:marBottom w:val="0"/>
                      <w:divBdr>
                        <w:top w:val="none" w:sz="0" w:space="0" w:color="auto"/>
                        <w:left w:val="none" w:sz="0" w:space="0" w:color="auto"/>
                        <w:bottom w:val="none" w:sz="0" w:space="0" w:color="auto"/>
                        <w:right w:val="none" w:sz="0" w:space="0" w:color="auto"/>
                      </w:divBdr>
                      <w:divsChild>
                        <w:div w:id="1588272323">
                          <w:marLeft w:val="0"/>
                          <w:marRight w:val="0"/>
                          <w:marTop w:val="0"/>
                          <w:marBottom w:val="0"/>
                          <w:divBdr>
                            <w:top w:val="none" w:sz="0" w:space="0" w:color="auto"/>
                            <w:left w:val="none" w:sz="0" w:space="0" w:color="auto"/>
                            <w:bottom w:val="none" w:sz="0" w:space="0" w:color="auto"/>
                            <w:right w:val="none" w:sz="0" w:space="0" w:color="auto"/>
                          </w:divBdr>
                          <w:divsChild>
                            <w:div w:id="1588272151">
                              <w:marLeft w:val="0"/>
                              <w:marRight w:val="0"/>
                              <w:marTop w:val="0"/>
                              <w:marBottom w:val="360"/>
                              <w:divBdr>
                                <w:top w:val="none" w:sz="0" w:space="0" w:color="auto"/>
                                <w:left w:val="none" w:sz="0" w:space="0" w:color="auto"/>
                                <w:bottom w:val="none" w:sz="0" w:space="0" w:color="auto"/>
                                <w:right w:val="none" w:sz="0" w:space="0" w:color="auto"/>
                              </w:divBdr>
                              <w:divsChild>
                                <w:div w:id="1588272327">
                                  <w:marLeft w:val="0"/>
                                  <w:marRight w:val="0"/>
                                  <w:marTop w:val="0"/>
                                  <w:marBottom w:val="0"/>
                                  <w:divBdr>
                                    <w:top w:val="none" w:sz="0" w:space="0" w:color="auto"/>
                                    <w:left w:val="none" w:sz="0" w:space="0" w:color="auto"/>
                                    <w:bottom w:val="none" w:sz="0" w:space="0" w:color="auto"/>
                                    <w:right w:val="none" w:sz="0" w:space="0" w:color="auto"/>
                                  </w:divBdr>
                                  <w:divsChild>
                                    <w:div w:id="1588272328">
                                      <w:marLeft w:val="0"/>
                                      <w:marRight w:val="0"/>
                                      <w:marTop w:val="0"/>
                                      <w:marBottom w:val="0"/>
                                      <w:divBdr>
                                        <w:top w:val="none" w:sz="0" w:space="0" w:color="auto"/>
                                        <w:left w:val="none" w:sz="0" w:space="0" w:color="auto"/>
                                        <w:bottom w:val="none" w:sz="0" w:space="0" w:color="auto"/>
                                        <w:right w:val="none" w:sz="0" w:space="0" w:color="auto"/>
                                      </w:divBdr>
                                      <w:divsChild>
                                        <w:div w:id="1588272322">
                                          <w:marLeft w:val="322"/>
                                          <w:marRight w:val="322"/>
                                          <w:marTop w:val="0"/>
                                          <w:marBottom w:val="107"/>
                                          <w:divBdr>
                                            <w:top w:val="single" w:sz="4" w:space="5" w:color="112449"/>
                                            <w:left w:val="single" w:sz="4" w:space="5" w:color="112449"/>
                                            <w:bottom w:val="single" w:sz="4" w:space="5" w:color="112449"/>
                                            <w:right w:val="single" w:sz="4" w:space="5" w:color="112449"/>
                                          </w:divBdr>
                                        </w:div>
                                      </w:divsChild>
                                    </w:div>
                                  </w:divsChild>
                                </w:div>
                              </w:divsChild>
                            </w:div>
                          </w:divsChild>
                        </w:div>
                      </w:divsChild>
                    </w:div>
                  </w:divsChild>
                </w:div>
              </w:divsChild>
            </w:div>
          </w:divsChild>
        </w:div>
      </w:divsChild>
    </w:div>
    <w:div w:id="1588272330">
      <w:marLeft w:val="0"/>
      <w:marRight w:val="0"/>
      <w:marTop w:val="0"/>
      <w:marBottom w:val="0"/>
      <w:divBdr>
        <w:top w:val="none" w:sz="0" w:space="0" w:color="auto"/>
        <w:left w:val="none" w:sz="0" w:space="0" w:color="auto"/>
        <w:bottom w:val="none" w:sz="0" w:space="0" w:color="auto"/>
        <w:right w:val="none" w:sz="0" w:space="0" w:color="auto"/>
      </w:divBdr>
      <w:divsChild>
        <w:div w:id="1588272137">
          <w:marLeft w:val="0"/>
          <w:marRight w:val="0"/>
          <w:marTop w:val="0"/>
          <w:marBottom w:val="0"/>
          <w:divBdr>
            <w:top w:val="none" w:sz="0" w:space="0" w:color="auto"/>
            <w:left w:val="none" w:sz="0" w:space="0" w:color="auto"/>
            <w:bottom w:val="none" w:sz="0" w:space="0" w:color="auto"/>
            <w:right w:val="none" w:sz="0" w:space="0" w:color="auto"/>
          </w:divBdr>
          <w:divsChild>
            <w:div w:id="1588272142">
              <w:marLeft w:val="0"/>
              <w:marRight w:val="0"/>
              <w:marTop w:val="0"/>
              <w:marBottom w:val="0"/>
              <w:divBdr>
                <w:top w:val="none" w:sz="0" w:space="0" w:color="auto"/>
                <w:left w:val="none" w:sz="0" w:space="0" w:color="auto"/>
                <w:bottom w:val="none" w:sz="0" w:space="0" w:color="auto"/>
                <w:right w:val="none" w:sz="0" w:space="0" w:color="auto"/>
              </w:divBdr>
              <w:divsChild>
                <w:div w:id="1588272349">
                  <w:marLeft w:val="0"/>
                  <w:marRight w:val="0"/>
                  <w:marTop w:val="0"/>
                  <w:marBottom w:val="0"/>
                  <w:divBdr>
                    <w:top w:val="none" w:sz="0" w:space="0" w:color="auto"/>
                    <w:left w:val="none" w:sz="0" w:space="0" w:color="auto"/>
                    <w:bottom w:val="none" w:sz="0" w:space="0" w:color="auto"/>
                    <w:right w:val="none" w:sz="0" w:space="0" w:color="auto"/>
                  </w:divBdr>
                  <w:divsChild>
                    <w:div w:id="1588272333">
                      <w:marLeft w:val="0"/>
                      <w:marRight w:val="0"/>
                      <w:marTop w:val="0"/>
                      <w:marBottom w:val="0"/>
                      <w:divBdr>
                        <w:top w:val="none" w:sz="0" w:space="0" w:color="auto"/>
                        <w:left w:val="none" w:sz="0" w:space="0" w:color="auto"/>
                        <w:bottom w:val="none" w:sz="0" w:space="0" w:color="auto"/>
                        <w:right w:val="none" w:sz="0" w:space="0" w:color="auto"/>
                      </w:divBdr>
                      <w:divsChild>
                        <w:div w:id="1588272347">
                          <w:marLeft w:val="0"/>
                          <w:marRight w:val="0"/>
                          <w:marTop w:val="0"/>
                          <w:marBottom w:val="0"/>
                          <w:divBdr>
                            <w:top w:val="none" w:sz="0" w:space="0" w:color="auto"/>
                            <w:left w:val="none" w:sz="0" w:space="0" w:color="auto"/>
                            <w:bottom w:val="none" w:sz="0" w:space="0" w:color="auto"/>
                            <w:right w:val="none" w:sz="0" w:space="0" w:color="auto"/>
                          </w:divBdr>
                          <w:divsChild>
                            <w:div w:id="1588272342">
                              <w:marLeft w:val="0"/>
                              <w:marRight w:val="0"/>
                              <w:marTop w:val="0"/>
                              <w:marBottom w:val="0"/>
                              <w:divBdr>
                                <w:top w:val="none" w:sz="0" w:space="0" w:color="auto"/>
                                <w:left w:val="none" w:sz="0" w:space="0" w:color="auto"/>
                                <w:bottom w:val="none" w:sz="0" w:space="0" w:color="auto"/>
                                <w:right w:val="none" w:sz="0" w:space="0" w:color="auto"/>
                              </w:divBdr>
                              <w:divsChild>
                                <w:div w:id="1588272146">
                                  <w:marLeft w:val="0"/>
                                  <w:marRight w:val="0"/>
                                  <w:marTop w:val="0"/>
                                  <w:marBottom w:val="0"/>
                                  <w:divBdr>
                                    <w:top w:val="none" w:sz="0" w:space="0" w:color="auto"/>
                                    <w:left w:val="none" w:sz="0" w:space="0" w:color="auto"/>
                                    <w:bottom w:val="none" w:sz="0" w:space="0" w:color="auto"/>
                                    <w:right w:val="none" w:sz="0" w:space="0" w:color="auto"/>
                                  </w:divBdr>
                                  <w:divsChild>
                                    <w:div w:id="158827213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2339">
      <w:marLeft w:val="0"/>
      <w:marRight w:val="0"/>
      <w:marTop w:val="0"/>
      <w:marBottom w:val="0"/>
      <w:divBdr>
        <w:top w:val="none" w:sz="0" w:space="0" w:color="auto"/>
        <w:left w:val="none" w:sz="0" w:space="0" w:color="auto"/>
        <w:bottom w:val="none" w:sz="0" w:space="0" w:color="auto"/>
        <w:right w:val="none" w:sz="0" w:space="0" w:color="auto"/>
      </w:divBdr>
      <w:divsChild>
        <w:div w:id="1588272132">
          <w:marLeft w:val="1555"/>
          <w:marRight w:val="0"/>
          <w:marTop w:val="115"/>
          <w:marBottom w:val="0"/>
          <w:divBdr>
            <w:top w:val="none" w:sz="0" w:space="0" w:color="auto"/>
            <w:left w:val="none" w:sz="0" w:space="0" w:color="auto"/>
            <w:bottom w:val="none" w:sz="0" w:space="0" w:color="auto"/>
            <w:right w:val="none" w:sz="0" w:space="0" w:color="auto"/>
          </w:divBdr>
        </w:div>
        <w:div w:id="1588272150">
          <w:marLeft w:val="1555"/>
          <w:marRight w:val="0"/>
          <w:marTop w:val="115"/>
          <w:marBottom w:val="0"/>
          <w:divBdr>
            <w:top w:val="none" w:sz="0" w:space="0" w:color="auto"/>
            <w:left w:val="none" w:sz="0" w:space="0" w:color="auto"/>
            <w:bottom w:val="none" w:sz="0" w:space="0" w:color="auto"/>
            <w:right w:val="none" w:sz="0" w:space="0" w:color="auto"/>
          </w:divBdr>
        </w:div>
        <w:div w:id="1588272335">
          <w:marLeft w:val="1555"/>
          <w:marRight w:val="0"/>
          <w:marTop w:val="115"/>
          <w:marBottom w:val="0"/>
          <w:divBdr>
            <w:top w:val="none" w:sz="0" w:space="0" w:color="auto"/>
            <w:left w:val="none" w:sz="0" w:space="0" w:color="auto"/>
            <w:bottom w:val="none" w:sz="0" w:space="0" w:color="auto"/>
            <w:right w:val="none" w:sz="0" w:space="0" w:color="auto"/>
          </w:divBdr>
        </w:div>
        <w:div w:id="1588272336">
          <w:marLeft w:val="1555"/>
          <w:marRight w:val="0"/>
          <w:marTop w:val="115"/>
          <w:marBottom w:val="0"/>
          <w:divBdr>
            <w:top w:val="none" w:sz="0" w:space="0" w:color="auto"/>
            <w:left w:val="none" w:sz="0" w:space="0" w:color="auto"/>
            <w:bottom w:val="none" w:sz="0" w:space="0" w:color="auto"/>
            <w:right w:val="none" w:sz="0" w:space="0" w:color="auto"/>
          </w:divBdr>
        </w:div>
        <w:div w:id="1588272341">
          <w:marLeft w:val="1555"/>
          <w:marRight w:val="0"/>
          <w:marTop w:val="115"/>
          <w:marBottom w:val="0"/>
          <w:divBdr>
            <w:top w:val="none" w:sz="0" w:space="0" w:color="auto"/>
            <w:left w:val="none" w:sz="0" w:space="0" w:color="auto"/>
            <w:bottom w:val="none" w:sz="0" w:space="0" w:color="auto"/>
            <w:right w:val="none" w:sz="0" w:space="0" w:color="auto"/>
          </w:divBdr>
        </w:div>
        <w:div w:id="1588272355">
          <w:marLeft w:val="1555"/>
          <w:marRight w:val="0"/>
          <w:marTop w:val="115"/>
          <w:marBottom w:val="0"/>
          <w:divBdr>
            <w:top w:val="none" w:sz="0" w:space="0" w:color="auto"/>
            <w:left w:val="none" w:sz="0" w:space="0" w:color="auto"/>
            <w:bottom w:val="none" w:sz="0" w:space="0" w:color="auto"/>
            <w:right w:val="none" w:sz="0" w:space="0" w:color="auto"/>
          </w:divBdr>
        </w:div>
        <w:div w:id="1588272367">
          <w:marLeft w:val="1555"/>
          <w:marRight w:val="0"/>
          <w:marTop w:val="115"/>
          <w:marBottom w:val="0"/>
          <w:divBdr>
            <w:top w:val="none" w:sz="0" w:space="0" w:color="auto"/>
            <w:left w:val="none" w:sz="0" w:space="0" w:color="auto"/>
            <w:bottom w:val="none" w:sz="0" w:space="0" w:color="auto"/>
            <w:right w:val="none" w:sz="0" w:space="0" w:color="auto"/>
          </w:divBdr>
        </w:div>
      </w:divsChild>
    </w:div>
    <w:div w:id="1588272345">
      <w:marLeft w:val="0"/>
      <w:marRight w:val="0"/>
      <w:marTop w:val="0"/>
      <w:marBottom w:val="0"/>
      <w:divBdr>
        <w:top w:val="none" w:sz="0" w:space="0" w:color="auto"/>
        <w:left w:val="none" w:sz="0" w:space="0" w:color="auto"/>
        <w:bottom w:val="none" w:sz="0" w:space="0" w:color="auto"/>
        <w:right w:val="none" w:sz="0" w:space="0" w:color="auto"/>
      </w:divBdr>
      <w:divsChild>
        <w:div w:id="1588272129">
          <w:marLeft w:val="1555"/>
          <w:marRight w:val="0"/>
          <w:marTop w:val="115"/>
          <w:marBottom w:val="0"/>
          <w:divBdr>
            <w:top w:val="none" w:sz="0" w:space="0" w:color="auto"/>
            <w:left w:val="none" w:sz="0" w:space="0" w:color="auto"/>
            <w:bottom w:val="none" w:sz="0" w:space="0" w:color="auto"/>
            <w:right w:val="none" w:sz="0" w:space="0" w:color="auto"/>
          </w:divBdr>
        </w:div>
        <w:div w:id="1588272134">
          <w:marLeft w:val="1555"/>
          <w:marRight w:val="0"/>
          <w:marTop w:val="115"/>
          <w:marBottom w:val="0"/>
          <w:divBdr>
            <w:top w:val="none" w:sz="0" w:space="0" w:color="auto"/>
            <w:left w:val="none" w:sz="0" w:space="0" w:color="auto"/>
            <w:bottom w:val="none" w:sz="0" w:space="0" w:color="auto"/>
            <w:right w:val="none" w:sz="0" w:space="0" w:color="auto"/>
          </w:divBdr>
        </w:div>
        <w:div w:id="1588272337">
          <w:marLeft w:val="1555"/>
          <w:marRight w:val="0"/>
          <w:marTop w:val="115"/>
          <w:marBottom w:val="0"/>
          <w:divBdr>
            <w:top w:val="none" w:sz="0" w:space="0" w:color="auto"/>
            <w:left w:val="none" w:sz="0" w:space="0" w:color="auto"/>
            <w:bottom w:val="none" w:sz="0" w:space="0" w:color="auto"/>
            <w:right w:val="none" w:sz="0" w:space="0" w:color="auto"/>
          </w:divBdr>
        </w:div>
        <w:div w:id="1588272351">
          <w:marLeft w:val="1555"/>
          <w:marRight w:val="0"/>
          <w:marTop w:val="115"/>
          <w:marBottom w:val="0"/>
          <w:divBdr>
            <w:top w:val="none" w:sz="0" w:space="0" w:color="auto"/>
            <w:left w:val="none" w:sz="0" w:space="0" w:color="auto"/>
            <w:bottom w:val="none" w:sz="0" w:space="0" w:color="auto"/>
            <w:right w:val="none" w:sz="0" w:space="0" w:color="auto"/>
          </w:divBdr>
        </w:div>
        <w:div w:id="1588272357">
          <w:marLeft w:val="1555"/>
          <w:marRight w:val="0"/>
          <w:marTop w:val="115"/>
          <w:marBottom w:val="0"/>
          <w:divBdr>
            <w:top w:val="none" w:sz="0" w:space="0" w:color="auto"/>
            <w:left w:val="none" w:sz="0" w:space="0" w:color="auto"/>
            <w:bottom w:val="none" w:sz="0" w:space="0" w:color="auto"/>
            <w:right w:val="none" w:sz="0" w:space="0" w:color="auto"/>
          </w:divBdr>
        </w:div>
      </w:divsChild>
    </w:div>
    <w:div w:id="1588272346">
      <w:marLeft w:val="0"/>
      <w:marRight w:val="0"/>
      <w:marTop w:val="0"/>
      <w:marBottom w:val="0"/>
      <w:divBdr>
        <w:top w:val="none" w:sz="0" w:space="0" w:color="auto"/>
        <w:left w:val="none" w:sz="0" w:space="0" w:color="auto"/>
        <w:bottom w:val="none" w:sz="0" w:space="0" w:color="auto"/>
        <w:right w:val="none" w:sz="0" w:space="0" w:color="auto"/>
      </w:divBdr>
    </w:div>
    <w:div w:id="1588272353">
      <w:marLeft w:val="0"/>
      <w:marRight w:val="0"/>
      <w:marTop w:val="0"/>
      <w:marBottom w:val="0"/>
      <w:divBdr>
        <w:top w:val="none" w:sz="0" w:space="0" w:color="auto"/>
        <w:left w:val="none" w:sz="0" w:space="0" w:color="auto"/>
        <w:bottom w:val="none" w:sz="0" w:space="0" w:color="auto"/>
        <w:right w:val="none" w:sz="0" w:space="0" w:color="auto"/>
      </w:divBdr>
      <w:divsChild>
        <w:div w:id="1588272133">
          <w:marLeft w:val="1166"/>
          <w:marRight w:val="0"/>
          <w:marTop w:val="115"/>
          <w:marBottom w:val="0"/>
          <w:divBdr>
            <w:top w:val="none" w:sz="0" w:space="0" w:color="auto"/>
            <w:left w:val="none" w:sz="0" w:space="0" w:color="auto"/>
            <w:bottom w:val="none" w:sz="0" w:space="0" w:color="auto"/>
            <w:right w:val="none" w:sz="0" w:space="0" w:color="auto"/>
          </w:divBdr>
        </w:div>
        <w:div w:id="1588272139">
          <w:marLeft w:val="1166"/>
          <w:marRight w:val="0"/>
          <w:marTop w:val="115"/>
          <w:marBottom w:val="0"/>
          <w:divBdr>
            <w:top w:val="none" w:sz="0" w:space="0" w:color="auto"/>
            <w:left w:val="none" w:sz="0" w:space="0" w:color="auto"/>
            <w:bottom w:val="none" w:sz="0" w:space="0" w:color="auto"/>
            <w:right w:val="none" w:sz="0" w:space="0" w:color="auto"/>
          </w:divBdr>
        </w:div>
        <w:div w:id="1588272140">
          <w:marLeft w:val="1166"/>
          <w:marRight w:val="0"/>
          <w:marTop w:val="115"/>
          <w:marBottom w:val="0"/>
          <w:divBdr>
            <w:top w:val="none" w:sz="0" w:space="0" w:color="auto"/>
            <w:left w:val="none" w:sz="0" w:space="0" w:color="auto"/>
            <w:bottom w:val="none" w:sz="0" w:space="0" w:color="auto"/>
            <w:right w:val="none" w:sz="0" w:space="0" w:color="auto"/>
          </w:divBdr>
        </w:div>
        <w:div w:id="1588272331">
          <w:marLeft w:val="1166"/>
          <w:marRight w:val="0"/>
          <w:marTop w:val="115"/>
          <w:marBottom w:val="0"/>
          <w:divBdr>
            <w:top w:val="none" w:sz="0" w:space="0" w:color="auto"/>
            <w:left w:val="none" w:sz="0" w:space="0" w:color="auto"/>
            <w:bottom w:val="none" w:sz="0" w:space="0" w:color="auto"/>
            <w:right w:val="none" w:sz="0" w:space="0" w:color="auto"/>
          </w:divBdr>
        </w:div>
        <w:div w:id="1588272334">
          <w:marLeft w:val="1166"/>
          <w:marRight w:val="0"/>
          <w:marTop w:val="115"/>
          <w:marBottom w:val="0"/>
          <w:divBdr>
            <w:top w:val="none" w:sz="0" w:space="0" w:color="auto"/>
            <w:left w:val="none" w:sz="0" w:space="0" w:color="auto"/>
            <w:bottom w:val="none" w:sz="0" w:space="0" w:color="auto"/>
            <w:right w:val="none" w:sz="0" w:space="0" w:color="auto"/>
          </w:divBdr>
        </w:div>
      </w:divsChild>
    </w:div>
    <w:div w:id="1588272360">
      <w:marLeft w:val="0"/>
      <w:marRight w:val="0"/>
      <w:marTop w:val="0"/>
      <w:marBottom w:val="0"/>
      <w:divBdr>
        <w:top w:val="none" w:sz="0" w:space="0" w:color="auto"/>
        <w:left w:val="none" w:sz="0" w:space="0" w:color="auto"/>
        <w:bottom w:val="none" w:sz="0" w:space="0" w:color="auto"/>
        <w:right w:val="none" w:sz="0" w:space="0" w:color="auto"/>
      </w:divBdr>
      <w:divsChild>
        <w:div w:id="1588272141">
          <w:marLeft w:val="0"/>
          <w:marRight w:val="0"/>
          <w:marTop w:val="0"/>
          <w:marBottom w:val="0"/>
          <w:divBdr>
            <w:top w:val="none" w:sz="0" w:space="0" w:color="auto"/>
            <w:left w:val="none" w:sz="0" w:space="0" w:color="auto"/>
            <w:bottom w:val="none" w:sz="0" w:space="0" w:color="auto"/>
            <w:right w:val="none" w:sz="0" w:space="0" w:color="auto"/>
          </w:divBdr>
          <w:divsChild>
            <w:div w:id="1588272348">
              <w:marLeft w:val="0"/>
              <w:marRight w:val="0"/>
              <w:marTop w:val="0"/>
              <w:marBottom w:val="0"/>
              <w:divBdr>
                <w:top w:val="none" w:sz="0" w:space="0" w:color="auto"/>
                <w:left w:val="none" w:sz="0" w:space="0" w:color="auto"/>
                <w:bottom w:val="none" w:sz="0" w:space="0" w:color="auto"/>
                <w:right w:val="none" w:sz="0" w:space="0" w:color="auto"/>
              </w:divBdr>
              <w:divsChild>
                <w:div w:id="1588272354">
                  <w:marLeft w:val="0"/>
                  <w:marRight w:val="0"/>
                  <w:marTop w:val="0"/>
                  <w:marBottom w:val="0"/>
                  <w:divBdr>
                    <w:top w:val="none" w:sz="0" w:space="0" w:color="auto"/>
                    <w:left w:val="none" w:sz="0" w:space="0" w:color="auto"/>
                    <w:bottom w:val="none" w:sz="0" w:space="0" w:color="auto"/>
                    <w:right w:val="none" w:sz="0" w:space="0" w:color="auto"/>
                  </w:divBdr>
                  <w:divsChild>
                    <w:div w:id="1588272131">
                      <w:marLeft w:val="0"/>
                      <w:marRight w:val="0"/>
                      <w:marTop w:val="0"/>
                      <w:marBottom w:val="0"/>
                      <w:divBdr>
                        <w:top w:val="none" w:sz="0" w:space="0" w:color="auto"/>
                        <w:left w:val="none" w:sz="0" w:space="0" w:color="auto"/>
                        <w:bottom w:val="none" w:sz="0" w:space="0" w:color="auto"/>
                        <w:right w:val="none" w:sz="0" w:space="0" w:color="auto"/>
                      </w:divBdr>
                      <w:divsChild>
                        <w:div w:id="1588272361">
                          <w:marLeft w:val="0"/>
                          <w:marRight w:val="0"/>
                          <w:marTop w:val="0"/>
                          <w:marBottom w:val="0"/>
                          <w:divBdr>
                            <w:top w:val="none" w:sz="0" w:space="0" w:color="auto"/>
                            <w:left w:val="none" w:sz="0" w:space="0" w:color="auto"/>
                            <w:bottom w:val="none" w:sz="0" w:space="0" w:color="auto"/>
                            <w:right w:val="none" w:sz="0" w:space="0" w:color="auto"/>
                          </w:divBdr>
                          <w:divsChild>
                            <w:div w:id="1588272145">
                              <w:marLeft w:val="0"/>
                              <w:marRight w:val="0"/>
                              <w:marTop w:val="0"/>
                              <w:marBottom w:val="0"/>
                              <w:divBdr>
                                <w:top w:val="none" w:sz="0" w:space="0" w:color="auto"/>
                                <w:left w:val="none" w:sz="0" w:space="0" w:color="auto"/>
                                <w:bottom w:val="none" w:sz="0" w:space="0" w:color="auto"/>
                                <w:right w:val="none" w:sz="0" w:space="0" w:color="auto"/>
                              </w:divBdr>
                              <w:divsChild>
                                <w:div w:id="1588272350">
                                  <w:marLeft w:val="0"/>
                                  <w:marRight w:val="0"/>
                                  <w:marTop w:val="0"/>
                                  <w:marBottom w:val="0"/>
                                  <w:divBdr>
                                    <w:top w:val="none" w:sz="0" w:space="0" w:color="auto"/>
                                    <w:left w:val="none" w:sz="0" w:space="0" w:color="auto"/>
                                    <w:bottom w:val="none" w:sz="0" w:space="0" w:color="auto"/>
                                    <w:right w:val="none" w:sz="0" w:space="0" w:color="auto"/>
                                  </w:divBdr>
                                  <w:divsChild>
                                    <w:div w:id="158827214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2369">
      <w:marLeft w:val="0"/>
      <w:marRight w:val="0"/>
      <w:marTop w:val="0"/>
      <w:marBottom w:val="0"/>
      <w:divBdr>
        <w:top w:val="none" w:sz="0" w:space="0" w:color="auto"/>
        <w:left w:val="none" w:sz="0" w:space="0" w:color="auto"/>
        <w:bottom w:val="none" w:sz="0" w:space="0" w:color="auto"/>
        <w:right w:val="none" w:sz="0" w:space="0" w:color="auto"/>
      </w:divBdr>
      <w:divsChild>
        <w:div w:id="1588272364">
          <w:marLeft w:val="0"/>
          <w:marRight w:val="0"/>
          <w:marTop w:val="0"/>
          <w:marBottom w:val="0"/>
          <w:divBdr>
            <w:top w:val="none" w:sz="0" w:space="0" w:color="auto"/>
            <w:left w:val="none" w:sz="0" w:space="0" w:color="auto"/>
            <w:bottom w:val="none" w:sz="0" w:space="0" w:color="auto"/>
            <w:right w:val="none" w:sz="0" w:space="0" w:color="auto"/>
          </w:divBdr>
          <w:divsChild>
            <w:div w:id="1588272343">
              <w:marLeft w:val="0"/>
              <w:marRight w:val="0"/>
              <w:marTop w:val="0"/>
              <w:marBottom w:val="0"/>
              <w:divBdr>
                <w:top w:val="none" w:sz="0" w:space="0" w:color="auto"/>
                <w:left w:val="none" w:sz="0" w:space="0" w:color="auto"/>
                <w:bottom w:val="none" w:sz="0" w:space="0" w:color="auto"/>
                <w:right w:val="none" w:sz="0" w:space="0" w:color="auto"/>
              </w:divBdr>
              <w:divsChild>
                <w:div w:id="1588272130">
                  <w:marLeft w:val="0"/>
                  <w:marRight w:val="0"/>
                  <w:marTop w:val="0"/>
                  <w:marBottom w:val="0"/>
                  <w:divBdr>
                    <w:top w:val="none" w:sz="0" w:space="0" w:color="auto"/>
                    <w:left w:val="none" w:sz="0" w:space="0" w:color="auto"/>
                    <w:bottom w:val="none" w:sz="0" w:space="0" w:color="auto"/>
                    <w:right w:val="none" w:sz="0" w:space="0" w:color="auto"/>
                  </w:divBdr>
                  <w:divsChild>
                    <w:div w:id="1588272368">
                      <w:marLeft w:val="0"/>
                      <w:marRight w:val="0"/>
                      <w:marTop w:val="0"/>
                      <w:marBottom w:val="0"/>
                      <w:divBdr>
                        <w:top w:val="none" w:sz="0" w:space="0" w:color="auto"/>
                        <w:left w:val="none" w:sz="0" w:space="0" w:color="auto"/>
                        <w:bottom w:val="none" w:sz="0" w:space="0" w:color="auto"/>
                        <w:right w:val="none" w:sz="0" w:space="0" w:color="auto"/>
                      </w:divBdr>
                      <w:divsChild>
                        <w:div w:id="1588272344">
                          <w:marLeft w:val="0"/>
                          <w:marRight w:val="0"/>
                          <w:marTop w:val="0"/>
                          <w:marBottom w:val="0"/>
                          <w:divBdr>
                            <w:top w:val="none" w:sz="0" w:space="0" w:color="auto"/>
                            <w:left w:val="none" w:sz="0" w:space="0" w:color="auto"/>
                            <w:bottom w:val="none" w:sz="0" w:space="0" w:color="auto"/>
                            <w:right w:val="none" w:sz="0" w:space="0" w:color="auto"/>
                          </w:divBdr>
                          <w:divsChild>
                            <w:div w:id="1588272338">
                              <w:marLeft w:val="0"/>
                              <w:marRight w:val="0"/>
                              <w:marTop w:val="0"/>
                              <w:marBottom w:val="0"/>
                              <w:divBdr>
                                <w:top w:val="none" w:sz="0" w:space="0" w:color="auto"/>
                                <w:left w:val="none" w:sz="0" w:space="0" w:color="auto"/>
                                <w:bottom w:val="none" w:sz="0" w:space="0" w:color="auto"/>
                                <w:right w:val="none" w:sz="0" w:space="0" w:color="auto"/>
                              </w:divBdr>
                              <w:divsChild>
                                <w:div w:id="1588272135">
                                  <w:marLeft w:val="0"/>
                                  <w:marRight w:val="0"/>
                                  <w:marTop w:val="0"/>
                                  <w:marBottom w:val="0"/>
                                  <w:divBdr>
                                    <w:top w:val="none" w:sz="0" w:space="0" w:color="auto"/>
                                    <w:left w:val="none" w:sz="0" w:space="0" w:color="auto"/>
                                    <w:bottom w:val="none" w:sz="0" w:space="0" w:color="auto"/>
                                    <w:right w:val="none" w:sz="0" w:space="0" w:color="auto"/>
                                  </w:divBdr>
                                  <w:divsChild>
                                    <w:div w:id="158827235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2370">
      <w:marLeft w:val="0"/>
      <w:marRight w:val="0"/>
      <w:marTop w:val="0"/>
      <w:marBottom w:val="0"/>
      <w:divBdr>
        <w:top w:val="none" w:sz="0" w:space="0" w:color="auto"/>
        <w:left w:val="none" w:sz="0" w:space="0" w:color="auto"/>
        <w:bottom w:val="none" w:sz="0" w:space="0" w:color="auto"/>
        <w:right w:val="none" w:sz="0" w:space="0" w:color="auto"/>
      </w:divBdr>
      <w:divsChild>
        <w:div w:id="1588272136">
          <w:marLeft w:val="1166"/>
          <w:marRight w:val="0"/>
          <w:marTop w:val="115"/>
          <w:marBottom w:val="0"/>
          <w:divBdr>
            <w:top w:val="none" w:sz="0" w:space="0" w:color="auto"/>
            <w:left w:val="none" w:sz="0" w:space="0" w:color="auto"/>
            <w:bottom w:val="none" w:sz="0" w:space="0" w:color="auto"/>
            <w:right w:val="none" w:sz="0" w:space="0" w:color="auto"/>
          </w:divBdr>
        </w:div>
        <w:div w:id="1588272143">
          <w:marLeft w:val="1166"/>
          <w:marRight w:val="0"/>
          <w:marTop w:val="115"/>
          <w:marBottom w:val="0"/>
          <w:divBdr>
            <w:top w:val="none" w:sz="0" w:space="0" w:color="auto"/>
            <w:left w:val="none" w:sz="0" w:space="0" w:color="auto"/>
            <w:bottom w:val="none" w:sz="0" w:space="0" w:color="auto"/>
            <w:right w:val="none" w:sz="0" w:space="0" w:color="auto"/>
          </w:divBdr>
        </w:div>
        <w:div w:id="1588272329">
          <w:marLeft w:val="1166"/>
          <w:marRight w:val="0"/>
          <w:marTop w:val="115"/>
          <w:marBottom w:val="0"/>
          <w:divBdr>
            <w:top w:val="none" w:sz="0" w:space="0" w:color="auto"/>
            <w:left w:val="none" w:sz="0" w:space="0" w:color="auto"/>
            <w:bottom w:val="none" w:sz="0" w:space="0" w:color="auto"/>
            <w:right w:val="none" w:sz="0" w:space="0" w:color="auto"/>
          </w:divBdr>
        </w:div>
        <w:div w:id="1588272362">
          <w:marLeft w:val="1166"/>
          <w:marRight w:val="0"/>
          <w:marTop w:val="115"/>
          <w:marBottom w:val="0"/>
          <w:divBdr>
            <w:top w:val="none" w:sz="0" w:space="0" w:color="auto"/>
            <w:left w:val="none" w:sz="0" w:space="0" w:color="auto"/>
            <w:bottom w:val="none" w:sz="0" w:space="0" w:color="auto"/>
            <w:right w:val="none" w:sz="0" w:space="0" w:color="auto"/>
          </w:divBdr>
        </w:div>
        <w:div w:id="1588272365">
          <w:marLeft w:val="1166"/>
          <w:marRight w:val="0"/>
          <w:marTop w:val="115"/>
          <w:marBottom w:val="0"/>
          <w:divBdr>
            <w:top w:val="none" w:sz="0" w:space="0" w:color="auto"/>
            <w:left w:val="none" w:sz="0" w:space="0" w:color="auto"/>
            <w:bottom w:val="none" w:sz="0" w:space="0" w:color="auto"/>
            <w:right w:val="none" w:sz="0" w:space="0" w:color="auto"/>
          </w:divBdr>
        </w:div>
        <w:div w:id="1588272366">
          <w:marLeft w:val="1166"/>
          <w:marRight w:val="0"/>
          <w:marTop w:val="115"/>
          <w:marBottom w:val="0"/>
          <w:divBdr>
            <w:top w:val="none" w:sz="0" w:space="0" w:color="auto"/>
            <w:left w:val="none" w:sz="0" w:space="0" w:color="auto"/>
            <w:bottom w:val="none" w:sz="0" w:space="0" w:color="auto"/>
            <w:right w:val="none" w:sz="0" w:space="0" w:color="auto"/>
          </w:divBdr>
        </w:div>
      </w:divsChild>
    </w:div>
    <w:div w:id="1588272371">
      <w:marLeft w:val="0"/>
      <w:marRight w:val="0"/>
      <w:marTop w:val="0"/>
      <w:marBottom w:val="0"/>
      <w:divBdr>
        <w:top w:val="none" w:sz="0" w:space="0" w:color="auto"/>
        <w:left w:val="none" w:sz="0" w:space="0" w:color="auto"/>
        <w:bottom w:val="none" w:sz="0" w:space="0" w:color="auto"/>
        <w:right w:val="none" w:sz="0" w:space="0" w:color="auto"/>
      </w:divBdr>
    </w:div>
    <w:div w:id="1588272374">
      <w:marLeft w:val="0"/>
      <w:marRight w:val="0"/>
      <w:marTop w:val="0"/>
      <w:marBottom w:val="0"/>
      <w:divBdr>
        <w:top w:val="none" w:sz="0" w:space="0" w:color="auto"/>
        <w:left w:val="none" w:sz="0" w:space="0" w:color="auto"/>
        <w:bottom w:val="none" w:sz="0" w:space="0" w:color="auto"/>
        <w:right w:val="none" w:sz="0" w:space="0" w:color="auto"/>
      </w:divBdr>
      <w:divsChild>
        <w:div w:id="1588272127">
          <w:marLeft w:val="0"/>
          <w:marRight w:val="0"/>
          <w:marTop w:val="0"/>
          <w:marBottom w:val="0"/>
          <w:divBdr>
            <w:top w:val="none" w:sz="0" w:space="0" w:color="auto"/>
            <w:left w:val="none" w:sz="0" w:space="0" w:color="auto"/>
            <w:bottom w:val="none" w:sz="0" w:space="0" w:color="auto"/>
            <w:right w:val="none" w:sz="0" w:space="0" w:color="auto"/>
          </w:divBdr>
          <w:divsChild>
            <w:div w:id="1588272373">
              <w:marLeft w:val="0"/>
              <w:marRight w:val="0"/>
              <w:marTop w:val="0"/>
              <w:marBottom w:val="0"/>
              <w:divBdr>
                <w:top w:val="none" w:sz="0" w:space="0" w:color="auto"/>
                <w:left w:val="none" w:sz="0" w:space="0" w:color="auto"/>
                <w:bottom w:val="none" w:sz="0" w:space="0" w:color="auto"/>
                <w:right w:val="none" w:sz="0" w:space="0" w:color="auto"/>
              </w:divBdr>
              <w:divsChild>
                <w:div w:id="1588272128">
                  <w:marLeft w:val="0"/>
                  <w:marRight w:val="0"/>
                  <w:marTop w:val="0"/>
                  <w:marBottom w:val="0"/>
                  <w:divBdr>
                    <w:top w:val="none" w:sz="0" w:space="0" w:color="auto"/>
                    <w:left w:val="none" w:sz="0" w:space="0" w:color="auto"/>
                    <w:bottom w:val="none" w:sz="0" w:space="0" w:color="auto"/>
                    <w:right w:val="none" w:sz="0" w:space="0" w:color="auto"/>
                  </w:divBdr>
                  <w:divsChild>
                    <w:div w:id="15882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376">
      <w:marLeft w:val="0"/>
      <w:marRight w:val="0"/>
      <w:marTop w:val="0"/>
      <w:marBottom w:val="0"/>
      <w:divBdr>
        <w:top w:val="none" w:sz="0" w:space="0" w:color="auto"/>
        <w:left w:val="none" w:sz="0" w:space="0" w:color="auto"/>
        <w:bottom w:val="none" w:sz="0" w:space="0" w:color="auto"/>
        <w:right w:val="none" w:sz="0" w:space="0" w:color="auto"/>
      </w:divBdr>
    </w:div>
    <w:div w:id="1588272377">
      <w:marLeft w:val="0"/>
      <w:marRight w:val="0"/>
      <w:marTop w:val="0"/>
      <w:marBottom w:val="0"/>
      <w:divBdr>
        <w:top w:val="none" w:sz="0" w:space="0" w:color="auto"/>
        <w:left w:val="none" w:sz="0" w:space="0" w:color="auto"/>
        <w:bottom w:val="none" w:sz="0" w:space="0" w:color="auto"/>
        <w:right w:val="none" w:sz="0" w:space="0" w:color="auto"/>
      </w:divBdr>
      <w:divsChild>
        <w:div w:id="1588272378">
          <w:marLeft w:val="0"/>
          <w:marRight w:val="0"/>
          <w:marTop w:val="0"/>
          <w:marBottom w:val="0"/>
          <w:divBdr>
            <w:top w:val="none" w:sz="0" w:space="0" w:color="auto"/>
            <w:left w:val="none" w:sz="0" w:space="0" w:color="auto"/>
            <w:bottom w:val="none" w:sz="0" w:space="0" w:color="auto"/>
            <w:right w:val="none" w:sz="0" w:space="0" w:color="auto"/>
          </w:divBdr>
          <w:divsChild>
            <w:div w:id="1588272125">
              <w:marLeft w:val="0"/>
              <w:marRight w:val="0"/>
              <w:marTop w:val="0"/>
              <w:marBottom w:val="0"/>
              <w:divBdr>
                <w:top w:val="none" w:sz="0" w:space="0" w:color="auto"/>
                <w:left w:val="none" w:sz="0" w:space="0" w:color="auto"/>
                <w:bottom w:val="none" w:sz="0" w:space="0" w:color="auto"/>
                <w:right w:val="none" w:sz="0" w:space="0" w:color="auto"/>
              </w:divBdr>
              <w:divsChild>
                <w:div w:id="1588272126">
                  <w:marLeft w:val="0"/>
                  <w:marRight w:val="0"/>
                  <w:marTop w:val="0"/>
                  <w:marBottom w:val="0"/>
                  <w:divBdr>
                    <w:top w:val="none" w:sz="0" w:space="0" w:color="auto"/>
                    <w:left w:val="none" w:sz="0" w:space="0" w:color="auto"/>
                    <w:bottom w:val="none" w:sz="0" w:space="0" w:color="auto"/>
                    <w:right w:val="none" w:sz="0" w:space="0" w:color="auto"/>
                  </w:divBdr>
                  <w:divsChild>
                    <w:div w:id="15882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379">
      <w:marLeft w:val="0"/>
      <w:marRight w:val="0"/>
      <w:marTop w:val="0"/>
      <w:marBottom w:val="0"/>
      <w:divBdr>
        <w:top w:val="none" w:sz="0" w:space="0" w:color="auto"/>
        <w:left w:val="none" w:sz="0" w:space="0" w:color="auto"/>
        <w:bottom w:val="none" w:sz="0" w:space="0" w:color="auto"/>
        <w:right w:val="none" w:sz="0" w:space="0" w:color="auto"/>
      </w:divBdr>
      <w:divsChild>
        <w:div w:id="1588272396">
          <w:marLeft w:val="0"/>
          <w:marRight w:val="0"/>
          <w:marTop w:val="0"/>
          <w:marBottom w:val="0"/>
          <w:divBdr>
            <w:top w:val="none" w:sz="0" w:space="0" w:color="auto"/>
            <w:left w:val="none" w:sz="0" w:space="0" w:color="auto"/>
            <w:bottom w:val="none" w:sz="0" w:space="0" w:color="auto"/>
            <w:right w:val="none" w:sz="0" w:space="0" w:color="auto"/>
          </w:divBdr>
          <w:divsChild>
            <w:div w:id="1588272386">
              <w:marLeft w:val="0"/>
              <w:marRight w:val="0"/>
              <w:marTop w:val="0"/>
              <w:marBottom w:val="0"/>
              <w:divBdr>
                <w:top w:val="none" w:sz="0" w:space="0" w:color="auto"/>
                <w:left w:val="none" w:sz="0" w:space="0" w:color="auto"/>
                <w:bottom w:val="none" w:sz="0" w:space="0" w:color="auto"/>
                <w:right w:val="none" w:sz="0" w:space="0" w:color="auto"/>
              </w:divBdr>
              <w:divsChild>
                <w:div w:id="1588272385">
                  <w:marLeft w:val="0"/>
                  <w:marRight w:val="0"/>
                  <w:marTop w:val="0"/>
                  <w:marBottom w:val="0"/>
                  <w:divBdr>
                    <w:top w:val="none" w:sz="0" w:space="0" w:color="auto"/>
                    <w:left w:val="none" w:sz="0" w:space="0" w:color="auto"/>
                    <w:bottom w:val="none" w:sz="0" w:space="0" w:color="auto"/>
                    <w:right w:val="none" w:sz="0" w:space="0" w:color="auto"/>
                  </w:divBdr>
                  <w:divsChild>
                    <w:div w:id="1588272393">
                      <w:marLeft w:val="1"/>
                      <w:marRight w:val="0"/>
                      <w:marTop w:val="0"/>
                      <w:marBottom w:val="0"/>
                      <w:divBdr>
                        <w:top w:val="none" w:sz="0" w:space="0" w:color="auto"/>
                        <w:left w:val="none" w:sz="0" w:space="0" w:color="auto"/>
                        <w:bottom w:val="none" w:sz="0" w:space="0" w:color="auto"/>
                        <w:right w:val="none" w:sz="0" w:space="0" w:color="auto"/>
                      </w:divBdr>
                      <w:divsChild>
                        <w:div w:id="1588272397">
                          <w:marLeft w:val="0"/>
                          <w:marRight w:val="0"/>
                          <w:marTop w:val="0"/>
                          <w:marBottom w:val="0"/>
                          <w:divBdr>
                            <w:top w:val="none" w:sz="0" w:space="0" w:color="auto"/>
                            <w:left w:val="none" w:sz="0" w:space="0" w:color="auto"/>
                            <w:bottom w:val="none" w:sz="0" w:space="0" w:color="auto"/>
                            <w:right w:val="none" w:sz="0" w:space="0" w:color="auto"/>
                          </w:divBdr>
                          <w:divsChild>
                            <w:div w:id="1588272387">
                              <w:marLeft w:val="0"/>
                              <w:marRight w:val="0"/>
                              <w:marTop w:val="0"/>
                              <w:marBottom w:val="360"/>
                              <w:divBdr>
                                <w:top w:val="none" w:sz="0" w:space="0" w:color="auto"/>
                                <w:left w:val="none" w:sz="0" w:space="0" w:color="auto"/>
                                <w:bottom w:val="none" w:sz="0" w:space="0" w:color="auto"/>
                                <w:right w:val="none" w:sz="0" w:space="0" w:color="auto"/>
                              </w:divBdr>
                              <w:divsChild>
                                <w:div w:id="1588272392">
                                  <w:marLeft w:val="0"/>
                                  <w:marRight w:val="0"/>
                                  <w:marTop w:val="0"/>
                                  <w:marBottom w:val="0"/>
                                  <w:divBdr>
                                    <w:top w:val="none" w:sz="0" w:space="0" w:color="auto"/>
                                    <w:left w:val="none" w:sz="0" w:space="0" w:color="auto"/>
                                    <w:bottom w:val="none" w:sz="0" w:space="0" w:color="auto"/>
                                    <w:right w:val="none" w:sz="0" w:space="0" w:color="auto"/>
                                  </w:divBdr>
                                  <w:divsChild>
                                    <w:div w:id="1588272391">
                                      <w:marLeft w:val="0"/>
                                      <w:marRight w:val="0"/>
                                      <w:marTop w:val="0"/>
                                      <w:marBottom w:val="0"/>
                                      <w:divBdr>
                                        <w:top w:val="none" w:sz="0" w:space="0" w:color="auto"/>
                                        <w:left w:val="none" w:sz="0" w:space="0" w:color="auto"/>
                                        <w:bottom w:val="none" w:sz="0" w:space="0" w:color="auto"/>
                                        <w:right w:val="none" w:sz="0" w:space="0" w:color="auto"/>
                                      </w:divBdr>
                                      <w:divsChild>
                                        <w:div w:id="158827239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2380">
      <w:marLeft w:val="0"/>
      <w:marRight w:val="0"/>
      <w:marTop w:val="0"/>
      <w:marBottom w:val="0"/>
      <w:divBdr>
        <w:top w:val="none" w:sz="0" w:space="0" w:color="auto"/>
        <w:left w:val="none" w:sz="0" w:space="0" w:color="auto"/>
        <w:bottom w:val="none" w:sz="0" w:space="0" w:color="auto"/>
        <w:right w:val="none" w:sz="0" w:space="0" w:color="auto"/>
      </w:divBdr>
    </w:div>
    <w:div w:id="1588272388">
      <w:marLeft w:val="0"/>
      <w:marRight w:val="0"/>
      <w:marTop w:val="0"/>
      <w:marBottom w:val="0"/>
      <w:divBdr>
        <w:top w:val="none" w:sz="0" w:space="0" w:color="auto"/>
        <w:left w:val="none" w:sz="0" w:space="0" w:color="auto"/>
        <w:bottom w:val="none" w:sz="0" w:space="0" w:color="auto"/>
        <w:right w:val="none" w:sz="0" w:space="0" w:color="auto"/>
      </w:divBdr>
    </w:div>
    <w:div w:id="1588272390">
      <w:marLeft w:val="0"/>
      <w:marRight w:val="0"/>
      <w:marTop w:val="0"/>
      <w:marBottom w:val="0"/>
      <w:divBdr>
        <w:top w:val="none" w:sz="0" w:space="0" w:color="auto"/>
        <w:left w:val="none" w:sz="0" w:space="0" w:color="auto"/>
        <w:bottom w:val="none" w:sz="0" w:space="0" w:color="auto"/>
        <w:right w:val="none" w:sz="0" w:space="0" w:color="auto"/>
      </w:divBdr>
    </w:div>
    <w:div w:id="1588272395">
      <w:marLeft w:val="0"/>
      <w:marRight w:val="0"/>
      <w:marTop w:val="0"/>
      <w:marBottom w:val="0"/>
      <w:divBdr>
        <w:top w:val="none" w:sz="0" w:space="0" w:color="auto"/>
        <w:left w:val="none" w:sz="0" w:space="0" w:color="auto"/>
        <w:bottom w:val="none" w:sz="0" w:space="0" w:color="auto"/>
        <w:right w:val="none" w:sz="0" w:space="0" w:color="auto"/>
      </w:divBdr>
      <w:divsChild>
        <w:div w:id="1588272398">
          <w:marLeft w:val="0"/>
          <w:marRight w:val="0"/>
          <w:marTop w:val="0"/>
          <w:marBottom w:val="0"/>
          <w:divBdr>
            <w:top w:val="none" w:sz="0" w:space="0" w:color="auto"/>
            <w:left w:val="none" w:sz="0" w:space="0" w:color="auto"/>
            <w:bottom w:val="none" w:sz="0" w:space="0" w:color="auto"/>
            <w:right w:val="none" w:sz="0" w:space="0" w:color="auto"/>
          </w:divBdr>
          <w:divsChild>
            <w:div w:id="1588272382">
              <w:marLeft w:val="0"/>
              <w:marRight w:val="0"/>
              <w:marTop w:val="0"/>
              <w:marBottom w:val="0"/>
              <w:divBdr>
                <w:top w:val="none" w:sz="0" w:space="0" w:color="auto"/>
                <w:left w:val="none" w:sz="0" w:space="0" w:color="auto"/>
                <w:bottom w:val="none" w:sz="0" w:space="0" w:color="auto"/>
                <w:right w:val="none" w:sz="0" w:space="0" w:color="auto"/>
              </w:divBdr>
              <w:divsChild>
                <w:div w:id="1588272384">
                  <w:marLeft w:val="0"/>
                  <w:marRight w:val="0"/>
                  <w:marTop w:val="0"/>
                  <w:marBottom w:val="0"/>
                  <w:divBdr>
                    <w:top w:val="none" w:sz="0" w:space="0" w:color="auto"/>
                    <w:left w:val="none" w:sz="0" w:space="0" w:color="auto"/>
                    <w:bottom w:val="none" w:sz="0" w:space="0" w:color="auto"/>
                    <w:right w:val="none" w:sz="0" w:space="0" w:color="auto"/>
                  </w:divBdr>
                  <w:divsChild>
                    <w:div w:id="1588272394">
                      <w:marLeft w:val="1"/>
                      <w:marRight w:val="0"/>
                      <w:marTop w:val="0"/>
                      <w:marBottom w:val="0"/>
                      <w:divBdr>
                        <w:top w:val="none" w:sz="0" w:space="0" w:color="auto"/>
                        <w:left w:val="none" w:sz="0" w:space="0" w:color="auto"/>
                        <w:bottom w:val="none" w:sz="0" w:space="0" w:color="auto"/>
                        <w:right w:val="none" w:sz="0" w:space="0" w:color="auto"/>
                      </w:divBdr>
                      <w:divsChild>
                        <w:div w:id="1588272401">
                          <w:marLeft w:val="0"/>
                          <w:marRight w:val="0"/>
                          <w:marTop w:val="0"/>
                          <w:marBottom w:val="0"/>
                          <w:divBdr>
                            <w:top w:val="none" w:sz="0" w:space="0" w:color="auto"/>
                            <w:left w:val="none" w:sz="0" w:space="0" w:color="auto"/>
                            <w:bottom w:val="none" w:sz="0" w:space="0" w:color="auto"/>
                            <w:right w:val="none" w:sz="0" w:space="0" w:color="auto"/>
                          </w:divBdr>
                          <w:divsChild>
                            <w:div w:id="1588272389">
                              <w:marLeft w:val="0"/>
                              <w:marRight w:val="0"/>
                              <w:marTop w:val="0"/>
                              <w:marBottom w:val="360"/>
                              <w:divBdr>
                                <w:top w:val="none" w:sz="0" w:space="0" w:color="auto"/>
                                <w:left w:val="none" w:sz="0" w:space="0" w:color="auto"/>
                                <w:bottom w:val="none" w:sz="0" w:space="0" w:color="auto"/>
                                <w:right w:val="none" w:sz="0" w:space="0" w:color="auto"/>
                              </w:divBdr>
                              <w:divsChild>
                                <w:div w:id="1588272400">
                                  <w:marLeft w:val="0"/>
                                  <w:marRight w:val="0"/>
                                  <w:marTop w:val="0"/>
                                  <w:marBottom w:val="0"/>
                                  <w:divBdr>
                                    <w:top w:val="none" w:sz="0" w:space="0" w:color="auto"/>
                                    <w:left w:val="none" w:sz="0" w:space="0" w:color="auto"/>
                                    <w:bottom w:val="none" w:sz="0" w:space="0" w:color="auto"/>
                                    <w:right w:val="none" w:sz="0" w:space="0" w:color="auto"/>
                                  </w:divBdr>
                                  <w:divsChild>
                                    <w:div w:id="1588272381">
                                      <w:marLeft w:val="0"/>
                                      <w:marRight w:val="0"/>
                                      <w:marTop w:val="0"/>
                                      <w:marBottom w:val="0"/>
                                      <w:divBdr>
                                        <w:top w:val="none" w:sz="0" w:space="0" w:color="auto"/>
                                        <w:left w:val="none" w:sz="0" w:space="0" w:color="auto"/>
                                        <w:bottom w:val="none" w:sz="0" w:space="0" w:color="auto"/>
                                        <w:right w:val="none" w:sz="0" w:space="0" w:color="auto"/>
                                      </w:divBdr>
                                      <w:divsChild>
                                        <w:div w:id="15882723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2402">
      <w:marLeft w:val="0"/>
      <w:marRight w:val="0"/>
      <w:marTop w:val="0"/>
      <w:marBottom w:val="0"/>
      <w:divBdr>
        <w:top w:val="none" w:sz="0" w:space="0" w:color="auto"/>
        <w:left w:val="none" w:sz="0" w:space="0" w:color="auto"/>
        <w:bottom w:val="none" w:sz="0" w:space="0" w:color="auto"/>
        <w:right w:val="none" w:sz="0" w:space="0" w:color="auto"/>
      </w:divBdr>
    </w:div>
    <w:div w:id="1588272403">
      <w:marLeft w:val="0"/>
      <w:marRight w:val="0"/>
      <w:marTop w:val="0"/>
      <w:marBottom w:val="0"/>
      <w:divBdr>
        <w:top w:val="none" w:sz="0" w:space="0" w:color="auto"/>
        <w:left w:val="none" w:sz="0" w:space="0" w:color="auto"/>
        <w:bottom w:val="none" w:sz="0" w:space="0" w:color="auto"/>
        <w:right w:val="none" w:sz="0" w:space="0" w:color="auto"/>
      </w:divBdr>
    </w:div>
    <w:div w:id="1588272426">
      <w:marLeft w:val="0"/>
      <w:marRight w:val="0"/>
      <w:marTop w:val="0"/>
      <w:marBottom w:val="0"/>
      <w:divBdr>
        <w:top w:val="none" w:sz="0" w:space="0" w:color="auto"/>
        <w:left w:val="none" w:sz="0" w:space="0" w:color="auto"/>
        <w:bottom w:val="none" w:sz="0" w:space="0" w:color="auto"/>
        <w:right w:val="none" w:sz="0" w:space="0" w:color="auto"/>
      </w:divBdr>
      <w:divsChild>
        <w:div w:id="1588272635">
          <w:marLeft w:val="0"/>
          <w:marRight w:val="0"/>
          <w:marTop w:val="0"/>
          <w:marBottom w:val="0"/>
          <w:divBdr>
            <w:top w:val="none" w:sz="0" w:space="0" w:color="auto"/>
            <w:left w:val="none" w:sz="0" w:space="0" w:color="auto"/>
            <w:bottom w:val="none" w:sz="0" w:space="0" w:color="auto"/>
            <w:right w:val="none" w:sz="0" w:space="0" w:color="auto"/>
          </w:divBdr>
          <w:divsChild>
            <w:div w:id="1588272611">
              <w:marLeft w:val="0"/>
              <w:marRight w:val="0"/>
              <w:marTop w:val="0"/>
              <w:marBottom w:val="0"/>
              <w:divBdr>
                <w:top w:val="none" w:sz="0" w:space="0" w:color="auto"/>
                <w:left w:val="none" w:sz="0" w:space="0" w:color="auto"/>
                <w:bottom w:val="none" w:sz="0" w:space="0" w:color="auto"/>
                <w:right w:val="none" w:sz="0" w:space="0" w:color="auto"/>
              </w:divBdr>
              <w:divsChild>
                <w:div w:id="1588272638">
                  <w:marLeft w:val="0"/>
                  <w:marRight w:val="0"/>
                  <w:marTop w:val="0"/>
                  <w:marBottom w:val="0"/>
                  <w:divBdr>
                    <w:top w:val="none" w:sz="0" w:space="0" w:color="auto"/>
                    <w:left w:val="none" w:sz="0" w:space="0" w:color="auto"/>
                    <w:bottom w:val="none" w:sz="0" w:space="0" w:color="auto"/>
                    <w:right w:val="none" w:sz="0" w:space="0" w:color="auto"/>
                  </w:divBdr>
                  <w:divsChild>
                    <w:div w:id="1588272423">
                      <w:marLeft w:val="0"/>
                      <w:marRight w:val="0"/>
                      <w:marTop w:val="0"/>
                      <w:marBottom w:val="0"/>
                      <w:divBdr>
                        <w:top w:val="none" w:sz="0" w:space="0" w:color="auto"/>
                        <w:left w:val="none" w:sz="0" w:space="0" w:color="auto"/>
                        <w:bottom w:val="none" w:sz="0" w:space="0" w:color="auto"/>
                        <w:right w:val="none" w:sz="0" w:space="0" w:color="auto"/>
                      </w:divBdr>
                      <w:divsChild>
                        <w:div w:id="1588272631">
                          <w:marLeft w:val="0"/>
                          <w:marRight w:val="0"/>
                          <w:marTop w:val="0"/>
                          <w:marBottom w:val="0"/>
                          <w:divBdr>
                            <w:top w:val="none" w:sz="0" w:space="0" w:color="auto"/>
                            <w:left w:val="none" w:sz="0" w:space="0" w:color="auto"/>
                            <w:bottom w:val="none" w:sz="0" w:space="0" w:color="auto"/>
                            <w:right w:val="none" w:sz="0" w:space="0" w:color="auto"/>
                          </w:divBdr>
                          <w:divsChild>
                            <w:div w:id="1588272642">
                              <w:marLeft w:val="0"/>
                              <w:marRight w:val="0"/>
                              <w:marTop w:val="0"/>
                              <w:marBottom w:val="0"/>
                              <w:divBdr>
                                <w:top w:val="none" w:sz="0" w:space="0" w:color="auto"/>
                                <w:left w:val="none" w:sz="0" w:space="0" w:color="auto"/>
                                <w:bottom w:val="none" w:sz="0" w:space="0" w:color="auto"/>
                                <w:right w:val="none" w:sz="0" w:space="0" w:color="auto"/>
                              </w:divBdr>
                              <w:divsChild>
                                <w:div w:id="1588272428">
                                  <w:marLeft w:val="0"/>
                                  <w:marRight w:val="0"/>
                                  <w:marTop w:val="0"/>
                                  <w:marBottom w:val="0"/>
                                  <w:divBdr>
                                    <w:top w:val="none" w:sz="0" w:space="0" w:color="auto"/>
                                    <w:left w:val="none" w:sz="0" w:space="0" w:color="auto"/>
                                    <w:bottom w:val="none" w:sz="0" w:space="0" w:color="auto"/>
                                    <w:right w:val="none" w:sz="0" w:space="0" w:color="auto"/>
                                  </w:divBdr>
                                  <w:divsChild>
                                    <w:div w:id="158827261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2434">
      <w:marLeft w:val="0"/>
      <w:marRight w:val="0"/>
      <w:marTop w:val="0"/>
      <w:marBottom w:val="0"/>
      <w:divBdr>
        <w:top w:val="none" w:sz="0" w:space="0" w:color="auto"/>
        <w:left w:val="none" w:sz="0" w:space="0" w:color="auto"/>
        <w:bottom w:val="none" w:sz="0" w:space="0" w:color="auto"/>
        <w:right w:val="none" w:sz="0" w:space="0" w:color="auto"/>
      </w:divBdr>
      <w:divsChild>
        <w:div w:id="1588272433">
          <w:marLeft w:val="0"/>
          <w:marRight w:val="0"/>
          <w:marTop w:val="0"/>
          <w:marBottom w:val="0"/>
          <w:divBdr>
            <w:top w:val="none" w:sz="0" w:space="0" w:color="auto"/>
            <w:left w:val="none" w:sz="0" w:space="0" w:color="auto"/>
            <w:bottom w:val="none" w:sz="0" w:space="0" w:color="auto"/>
            <w:right w:val="none" w:sz="0" w:space="0" w:color="auto"/>
          </w:divBdr>
          <w:divsChild>
            <w:div w:id="1588272441">
              <w:marLeft w:val="0"/>
              <w:marRight w:val="0"/>
              <w:marTop w:val="0"/>
              <w:marBottom w:val="0"/>
              <w:divBdr>
                <w:top w:val="none" w:sz="0" w:space="0" w:color="auto"/>
                <w:left w:val="none" w:sz="0" w:space="0" w:color="auto"/>
                <w:bottom w:val="none" w:sz="0" w:space="0" w:color="auto"/>
                <w:right w:val="none" w:sz="0" w:space="0" w:color="auto"/>
              </w:divBdr>
              <w:divsChild>
                <w:div w:id="1588272450">
                  <w:marLeft w:val="0"/>
                  <w:marRight w:val="0"/>
                  <w:marTop w:val="0"/>
                  <w:marBottom w:val="0"/>
                  <w:divBdr>
                    <w:top w:val="none" w:sz="0" w:space="0" w:color="auto"/>
                    <w:left w:val="none" w:sz="0" w:space="0" w:color="auto"/>
                    <w:bottom w:val="none" w:sz="0" w:space="0" w:color="auto"/>
                    <w:right w:val="none" w:sz="0" w:space="0" w:color="auto"/>
                  </w:divBdr>
                  <w:divsChild>
                    <w:div w:id="158827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439">
      <w:marLeft w:val="0"/>
      <w:marRight w:val="0"/>
      <w:marTop w:val="0"/>
      <w:marBottom w:val="0"/>
      <w:divBdr>
        <w:top w:val="none" w:sz="0" w:space="0" w:color="auto"/>
        <w:left w:val="none" w:sz="0" w:space="0" w:color="auto"/>
        <w:bottom w:val="none" w:sz="0" w:space="0" w:color="auto"/>
        <w:right w:val="none" w:sz="0" w:space="0" w:color="auto"/>
      </w:divBdr>
      <w:divsChild>
        <w:div w:id="1588272453">
          <w:marLeft w:val="0"/>
          <w:marRight w:val="0"/>
          <w:marTop w:val="0"/>
          <w:marBottom w:val="0"/>
          <w:divBdr>
            <w:top w:val="none" w:sz="0" w:space="0" w:color="auto"/>
            <w:left w:val="none" w:sz="0" w:space="0" w:color="auto"/>
            <w:bottom w:val="none" w:sz="0" w:space="0" w:color="auto"/>
            <w:right w:val="none" w:sz="0" w:space="0" w:color="auto"/>
          </w:divBdr>
          <w:divsChild>
            <w:div w:id="1588272436">
              <w:marLeft w:val="0"/>
              <w:marRight w:val="0"/>
              <w:marTop w:val="0"/>
              <w:marBottom w:val="0"/>
              <w:divBdr>
                <w:top w:val="none" w:sz="0" w:space="0" w:color="auto"/>
                <w:left w:val="none" w:sz="0" w:space="0" w:color="auto"/>
                <w:bottom w:val="none" w:sz="0" w:space="0" w:color="auto"/>
                <w:right w:val="none" w:sz="0" w:space="0" w:color="auto"/>
              </w:divBdr>
              <w:divsChild>
                <w:div w:id="1588272447">
                  <w:marLeft w:val="0"/>
                  <w:marRight w:val="0"/>
                  <w:marTop w:val="0"/>
                  <w:marBottom w:val="0"/>
                  <w:divBdr>
                    <w:top w:val="none" w:sz="0" w:space="0" w:color="auto"/>
                    <w:left w:val="none" w:sz="0" w:space="0" w:color="auto"/>
                    <w:bottom w:val="none" w:sz="0" w:space="0" w:color="auto"/>
                    <w:right w:val="none" w:sz="0" w:space="0" w:color="auto"/>
                  </w:divBdr>
                  <w:divsChild>
                    <w:div w:id="15882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443">
      <w:marLeft w:val="0"/>
      <w:marRight w:val="0"/>
      <w:marTop w:val="0"/>
      <w:marBottom w:val="0"/>
      <w:divBdr>
        <w:top w:val="none" w:sz="0" w:space="0" w:color="auto"/>
        <w:left w:val="none" w:sz="0" w:space="0" w:color="auto"/>
        <w:bottom w:val="none" w:sz="0" w:space="0" w:color="auto"/>
        <w:right w:val="none" w:sz="0" w:space="0" w:color="auto"/>
      </w:divBdr>
      <w:divsChild>
        <w:div w:id="1588272442">
          <w:marLeft w:val="0"/>
          <w:marRight w:val="0"/>
          <w:marTop w:val="0"/>
          <w:marBottom w:val="0"/>
          <w:divBdr>
            <w:top w:val="none" w:sz="0" w:space="0" w:color="auto"/>
            <w:left w:val="none" w:sz="0" w:space="0" w:color="auto"/>
            <w:bottom w:val="none" w:sz="0" w:space="0" w:color="auto"/>
            <w:right w:val="none" w:sz="0" w:space="0" w:color="auto"/>
          </w:divBdr>
          <w:divsChild>
            <w:div w:id="1588272597">
              <w:marLeft w:val="0"/>
              <w:marRight w:val="0"/>
              <w:marTop w:val="0"/>
              <w:marBottom w:val="0"/>
              <w:divBdr>
                <w:top w:val="none" w:sz="0" w:space="0" w:color="auto"/>
                <w:left w:val="none" w:sz="0" w:space="0" w:color="auto"/>
                <w:bottom w:val="none" w:sz="0" w:space="0" w:color="auto"/>
                <w:right w:val="none" w:sz="0" w:space="0" w:color="auto"/>
              </w:divBdr>
              <w:divsChild>
                <w:div w:id="1588272435">
                  <w:marLeft w:val="0"/>
                  <w:marRight w:val="0"/>
                  <w:marTop w:val="0"/>
                  <w:marBottom w:val="0"/>
                  <w:divBdr>
                    <w:top w:val="none" w:sz="0" w:space="0" w:color="auto"/>
                    <w:left w:val="none" w:sz="0" w:space="0" w:color="auto"/>
                    <w:bottom w:val="none" w:sz="0" w:space="0" w:color="auto"/>
                    <w:right w:val="none" w:sz="0" w:space="0" w:color="auto"/>
                  </w:divBdr>
                  <w:divsChild>
                    <w:div w:id="15882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444">
      <w:marLeft w:val="0"/>
      <w:marRight w:val="0"/>
      <w:marTop w:val="0"/>
      <w:marBottom w:val="0"/>
      <w:divBdr>
        <w:top w:val="none" w:sz="0" w:space="0" w:color="auto"/>
        <w:left w:val="none" w:sz="0" w:space="0" w:color="auto"/>
        <w:bottom w:val="none" w:sz="0" w:space="0" w:color="auto"/>
        <w:right w:val="none" w:sz="0" w:space="0" w:color="auto"/>
      </w:divBdr>
      <w:divsChild>
        <w:div w:id="1588272452">
          <w:marLeft w:val="0"/>
          <w:marRight w:val="0"/>
          <w:marTop w:val="0"/>
          <w:marBottom w:val="0"/>
          <w:divBdr>
            <w:top w:val="none" w:sz="0" w:space="0" w:color="auto"/>
            <w:left w:val="none" w:sz="0" w:space="0" w:color="auto"/>
            <w:bottom w:val="none" w:sz="0" w:space="0" w:color="auto"/>
            <w:right w:val="none" w:sz="0" w:space="0" w:color="auto"/>
          </w:divBdr>
          <w:divsChild>
            <w:div w:id="1588272440">
              <w:marLeft w:val="0"/>
              <w:marRight w:val="0"/>
              <w:marTop w:val="0"/>
              <w:marBottom w:val="0"/>
              <w:divBdr>
                <w:top w:val="none" w:sz="0" w:space="0" w:color="auto"/>
                <w:left w:val="none" w:sz="0" w:space="0" w:color="auto"/>
                <w:bottom w:val="none" w:sz="0" w:space="0" w:color="auto"/>
                <w:right w:val="none" w:sz="0" w:space="0" w:color="auto"/>
              </w:divBdr>
              <w:divsChild>
                <w:div w:id="1588272438">
                  <w:marLeft w:val="0"/>
                  <w:marRight w:val="0"/>
                  <w:marTop w:val="0"/>
                  <w:marBottom w:val="0"/>
                  <w:divBdr>
                    <w:top w:val="none" w:sz="0" w:space="0" w:color="auto"/>
                    <w:left w:val="none" w:sz="0" w:space="0" w:color="auto"/>
                    <w:bottom w:val="none" w:sz="0" w:space="0" w:color="auto"/>
                    <w:right w:val="none" w:sz="0" w:space="0" w:color="auto"/>
                  </w:divBdr>
                  <w:divsChild>
                    <w:div w:id="15882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451">
      <w:marLeft w:val="0"/>
      <w:marRight w:val="0"/>
      <w:marTop w:val="0"/>
      <w:marBottom w:val="0"/>
      <w:divBdr>
        <w:top w:val="none" w:sz="0" w:space="0" w:color="auto"/>
        <w:left w:val="none" w:sz="0" w:space="0" w:color="auto"/>
        <w:bottom w:val="none" w:sz="0" w:space="0" w:color="auto"/>
        <w:right w:val="none" w:sz="0" w:space="0" w:color="auto"/>
      </w:divBdr>
      <w:divsChild>
        <w:div w:id="1588272598">
          <w:marLeft w:val="0"/>
          <w:marRight w:val="0"/>
          <w:marTop w:val="0"/>
          <w:marBottom w:val="0"/>
          <w:divBdr>
            <w:top w:val="none" w:sz="0" w:space="0" w:color="auto"/>
            <w:left w:val="none" w:sz="0" w:space="0" w:color="auto"/>
            <w:bottom w:val="none" w:sz="0" w:space="0" w:color="auto"/>
            <w:right w:val="none" w:sz="0" w:space="0" w:color="auto"/>
          </w:divBdr>
          <w:divsChild>
            <w:div w:id="1588272448">
              <w:marLeft w:val="0"/>
              <w:marRight w:val="0"/>
              <w:marTop w:val="0"/>
              <w:marBottom w:val="0"/>
              <w:divBdr>
                <w:top w:val="none" w:sz="0" w:space="0" w:color="auto"/>
                <w:left w:val="none" w:sz="0" w:space="0" w:color="auto"/>
                <w:bottom w:val="none" w:sz="0" w:space="0" w:color="auto"/>
                <w:right w:val="none" w:sz="0" w:space="0" w:color="auto"/>
              </w:divBdr>
              <w:divsChild>
                <w:div w:id="1588272437">
                  <w:marLeft w:val="0"/>
                  <w:marRight w:val="0"/>
                  <w:marTop w:val="0"/>
                  <w:marBottom w:val="0"/>
                  <w:divBdr>
                    <w:top w:val="none" w:sz="0" w:space="0" w:color="auto"/>
                    <w:left w:val="none" w:sz="0" w:space="0" w:color="auto"/>
                    <w:bottom w:val="none" w:sz="0" w:space="0" w:color="auto"/>
                    <w:right w:val="none" w:sz="0" w:space="0" w:color="auto"/>
                  </w:divBdr>
                  <w:divsChild>
                    <w:div w:id="158827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456">
      <w:marLeft w:val="0"/>
      <w:marRight w:val="0"/>
      <w:marTop w:val="0"/>
      <w:marBottom w:val="0"/>
      <w:divBdr>
        <w:top w:val="none" w:sz="0" w:space="0" w:color="auto"/>
        <w:left w:val="none" w:sz="0" w:space="0" w:color="auto"/>
        <w:bottom w:val="none" w:sz="0" w:space="0" w:color="auto"/>
        <w:right w:val="none" w:sz="0" w:space="0" w:color="auto"/>
      </w:divBdr>
    </w:div>
    <w:div w:id="1588272457">
      <w:marLeft w:val="0"/>
      <w:marRight w:val="0"/>
      <w:marTop w:val="0"/>
      <w:marBottom w:val="0"/>
      <w:divBdr>
        <w:top w:val="none" w:sz="0" w:space="0" w:color="auto"/>
        <w:left w:val="none" w:sz="0" w:space="0" w:color="auto"/>
        <w:bottom w:val="none" w:sz="0" w:space="0" w:color="auto"/>
        <w:right w:val="none" w:sz="0" w:space="0" w:color="auto"/>
      </w:divBdr>
      <w:divsChild>
        <w:div w:id="1588272578">
          <w:marLeft w:val="547"/>
          <w:marRight w:val="0"/>
          <w:marTop w:val="106"/>
          <w:marBottom w:val="60"/>
          <w:divBdr>
            <w:top w:val="none" w:sz="0" w:space="0" w:color="auto"/>
            <w:left w:val="none" w:sz="0" w:space="0" w:color="auto"/>
            <w:bottom w:val="none" w:sz="0" w:space="0" w:color="auto"/>
            <w:right w:val="none" w:sz="0" w:space="0" w:color="auto"/>
          </w:divBdr>
        </w:div>
        <w:div w:id="1588272579">
          <w:marLeft w:val="547"/>
          <w:marRight w:val="0"/>
          <w:marTop w:val="106"/>
          <w:marBottom w:val="60"/>
          <w:divBdr>
            <w:top w:val="none" w:sz="0" w:space="0" w:color="auto"/>
            <w:left w:val="none" w:sz="0" w:space="0" w:color="auto"/>
            <w:bottom w:val="none" w:sz="0" w:space="0" w:color="auto"/>
            <w:right w:val="none" w:sz="0" w:space="0" w:color="auto"/>
          </w:divBdr>
        </w:div>
        <w:div w:id="1588272582">
          <w:marLeft w:val="547"/>
          <w:marRight w:val="0"/>
          <w:marTop w:val="106"/>
          <w:marBottom w:val="60"/>
          <w:divBdr>
            <w:top w:val="none" w:sz="0" w:space="0" w:color="auto"/>
            <w:left w:val="none" w:sz="0" w:space="0" w:color="auto"/>
            <w:bottom w:val="none" w:sz="0" w:space="0" w:color="auto"/>
            <w:right w:val="none" w:sz="0" w:space="0" w:color="auto"/>
          </w:divBdr>
        </w:div>
        <w:div w:id="1588272585">
          <w:marLeft w:val="547"/>
          <w:marRight w:val="0"/>
          <w:marTop w:val="106"/>
          <w:marBottom w:val="60"/>
          <w:divBdr>
            <w:top w:val="none" w:sz="0" w:space="0" w:color="auto"/>
            <w:left w:val="none" w:sz="0" w:space="0" w:color="auto"/>
            <w:bottom w:val="none" w:sz="0" w:space="0" w:color="auto"/>
            <w:right w:val="none" w:sz="0" w:space="0" w:color="auto"/>
          </w:divBdr>
        </w:div>
        <w:div w:id="1588272586">
          <w:marLeft w:val="547"/>
          <w:marRight w:val="0"/>
          <w:marTop w:val="106"/>
          <w:marBottom w:val="60"/>
          <w:divBdr>
            <w:top w:val="none" w:sz="0" w:space="0" w:color="auto"/>
            <w:left w:val="none" w:sz="0" w:space="0" w:color="auto"/>
            <w:bottom w:val="none" w:sz="0" w:space="0" w:color="auto"/>
            <w:right w:val="none" w:sz="0" w:space="0" w:color="auto"/>
          </w:divBdr>
        </w:div>
      </w:divsChild>
    </w:div>
    <w:div w:id="1588272459">
      <w:marLeft w:val="0"/>
      <w:marRight w:val="0"/>
      <w:marTop w:val="0"/>
      <w:marBottom w:val="0"/>
      <w:divBdr>
        <w:top w:val="none" w:sz="0" w:space="0" w:color="auto"/>
        <w:left w:val="none" w:sz="0" w:space="0" w:color="auto"/>
        <w:bottom w:val="none" w:sz="0" w:space="0" w:color="auto"/>
        <w:right w:val="none" w:sz="0" w:space="0" w:color="auto"/>
      </w:divBdr>
      <w:divsChild>
        <w:div w:id="1588272458">
          <w:marLeft w:val="547"/>
          <w:marRight w:val="0"/>
          <w:marTop w:val="0"/>
          <w:marBottom w:val="0"/>
          <w:divBdr>
            <w:top w:val="none" w:sz="0" w:space="0" w:color="auto"/>
            <w:left w:val="none" w:sz="0" w:space="0" w:color="auto"/>
            <w:bottom w:val="none" w:sz="0" w:space="0" w:color="auto"/>
            <w:right w:val="none" w:sz="0" w:space="0" w:color="auto"/>
          </w:divBdr>
        </w:div>
      </w:divsChild>
    </w:div>
    <w:div w:id="1588272460">
      <w:marLeft w:val="0"/>
      <w:marRight w:val="0"/>
      <w:marTop w:val="0"/>
      <w:marBottom w:val="0"/>
      <w:divBdr>
        <w:top w:val="none" w:sz="0" w:space="0" w:color="auto"/>
        <w:left w:val="none" w:sz="0" w:space="0" w:color="auto"/>
        <w:bottom w:val="none" w:sz="0" w:space="0" w:color="auto"/>
        <w:right w:val="none" w:sz="0" w:space="0" w:color="auto"/>
      </w:divBdr>
      <w:divsChild>
        <w:div w:id="1588272461">
          <w:marLeft w:val="547"/>
          <w:marRight w:val="0"/>
          <w:marTop w:val="130"/>
          <w:marBottom w:val="0"/>
          <w:divBdr>
            <w:top w:val="none" w:sz="0" w:space="0" w:color="auto"/>
            <w:left w:val="none" w:sz="0" w:space="0" w:color="auto"/>
            <w:bottom w:val="none" w:sz="0" w:space="0" w:color="auto"/>
            <w:right w:val="none" w:sz="0" w:space="0" w:color="auto"/>
          </w:divBdr>
        </w:div>
      </w:divsChild>
    </w:div>
    <w:div w:id="1588272465">
      <w:marLeft w:val="0"/>
      <w:marRight w:val="0"/>
      <w:marTop w:val="0"/>
      <w:marBottom w:val="0"/>
      <w:divBdr>
        <w:top w:val="none" w:sz="0" w:space="0" w:color="auto"/>
        <w:left w:val="none" w:sz="0" w:space="0" w:color="auto"/>
        <w:bottom w:val="none" w:sz="0" w:space="0" w:color="auto"/>
        <w:right w:val="none" w:sz="0" w:space="0" w:color="auto"/>
      </w:divBdr>
      <w:divsChild>
        <w:div w:id="1588272466">
          <w:marLeft w:val="547"/>
          <w:marRight w:val="0"/>
          <w:marTop w:val="115"/>
          <w:marBottom w:val="0"/>
          <w:divBdr>
            <w:top w:val="none" w:sz="0" w:space="0" w:color="auto"/>
            <w:left w:val="none" w:sz="0" w:space="0" w:color="auto"/>
            <w:bottom w:val="none" w:sz="0" w:space="0" w:color="auto"/>
            <w:right w:val="none" w:sz="0" w:space="0" w:color="auto"/>
          </w:divBdr>
        </w:div>
      </w:divsChild>
    </w:div>
    <w:div w:id="1588272469">
      <w:marLeft w:val="0"/>
      <w:marRight w:val="0"/>
      <w:marTop w:val="0"/>
      <w:marBottom w:val="0"/>
      <w:divBdr>
        <w:top w:val="none" w:sz="0" w:space="0" w:color="auto"/>
        <w:left w:val="none" w:sz="0" w:space="0" w:color="auto"/>
        <w:bottom w:val="none" w:sz="0" w:space="0" w:color="auto"/>
        <w:right w:val="none" w:sz="0" w:space="0" w:color="auto"/>
      </w:divBdr>
      <w:divsChild>
        <w:div w:id="1588272468">
          <w:marLeft w:val="0"/>
          <w:marRight w:val="0"/>
          <w:marTop w:val="0"/>
          <w:marBottom w:val="0"/>
          <w:divBdr>
            <w:top w:val="none" w:sz="0" w:space="0" w:color="auto"/>
            <w:left w:val="none" w:sz="0" w:space="0" w:color="auto"/>
            <w:bottom w:val="none" w:sz="0" w:space="0" w:color="auto"/>
            <w:right w:val="none" w:sz="0" w:space="0" w:color="auto"/>
          </w:divBdr>
          <w:divsChild>
            <w:div w:id="1588272470">
              <w:marLeft w:val="0"/>
              <w:marRight w:val="0"/>
              <w:marTop w:val="0"/>
              <w:marBottom w:val="0"/>
              <w:divBdr>
                <w:top w:val="none" w:sz="0" w:space="0" w:color="auto"/>
                <w:left w:val="none" w:sz="0" w:space="0" w:color="auto"/>
                <w:bottom w:val="none" w:sz="0" w:space="0" w:color="auto"/>
                <w:right w:val="none" w:sz="0" w:space="0" w:color="auto"/>
              </w:divBdr>
              <w:divsChild>
                <w:div w:id="1588272573">
                  <w:marLeft w:val="0"/>
                  <w:marRight w:val="0"/>
                  <w:marTop w:val="0"/>
                  <w:marBottom w:val="0"/>
                  <w:divBdr>
                    <w:top w:val="none" w:sz="0" w:space="0" w:color="auto"/>
                    <w:left w:val="none" w:sz="0" w:space="0" w:color="auto"/>
                    <w:bottom w:val="none" w:sz="0" w:space="0" w:color="auto"/>
                    <w:right w:val="none" w:sz="0" w:space="0" w:color="auto"/>
                  </w:divBdr>
                  <w:divsChild>
                    <w:div w:id="158827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475">
      <w:marLeft w:val="0"/>
      <w:marRight w:val="0"/>
      <w:marTop w:val="0"/>
      <w:marBottom w:val="0"/>
      <w:divBdr>
        <w:top w:val="none" w:sz="0" w:space="0" w:color="auto"/>
        <w:left w:val="none" w:sz="0" w:space="0" w:color="auto"/>
        <w:bottom w:val="none" w:sz="0" w:space="0" w:color="auto"/>
        <w:right w:val="none" w:sz="0" w:space="0" w:color="auto"/>
      </w:divBdr>
      <w:divsChild>
        <w:div w:id="1588272472">
          <w:marLeft w:val="0"/>
          <w:marRight w:val="0"/>
          <w:marTop w:val="0"/>
          <w:marBottom w:val="0"/>
          <w:divBdr>
            <w:top w:val="none" w:sz="0" w:space="0" w:color="auto"/>
            <w:left w:val="none" w:sz="0" w:space="0" w:color="auto"/>
            <w:bottom w:val="none" w:sz="0" w:space="0" w:color="auto"/>
            <w:right w:val="none" w:sz="0" w:space="0" w:color="auto"/>
          </w:divBdr>
          <w:divsChild>
            <w:div w:id="1588272477">
              <w:marLeft w:val="0"/>
              <w:marRight w:val="0"/>
              <w:marTop w:val="0"/>
              <w:marBottom w:val="0"/>
              <w:divBdr>
                <w:top w:val="none" w:sz="0" w:space="0" w:color="auto"/>
                <w:left w:val="none" w:sz="0" w:space="0" w:color="auto"/>
                <w:bottom w:val="none" w:sz="0" w:space="0" w:color="auto"/>
                <w:right w:val="none" w:sz="0" w:space="0" w:color="auto"/>
              </w:divBdr>
              <w:divsChild>
                <w:div w:id="1588272478">
                  <w:marLeft w:val="0"/>
                  <w:marRight w:val="0"/>
                  <w:marTop w:val="0"/>
                  <w:marBottom w:val="0"/>
                  <w:divBdr>
                    <w:top w:val="none" w:sz="0" w:space="0" w:color="auto"/>
                    <w:left w:val="none" w:sz="0" w:space="0" w:color="auto"/>
                    <w:bottom w:val="none" w:sz="0" w:space="0" w:color="auto"/>
                    <w:right w:val="none" w:sz="0" w:space="0" w:color="auto"/>
                  </w:divBdr>
                  <w:divsChild>
                    <w:div w:id="15882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476">
      <w:marLeft w:val="0"/>
      <w:marRight w:val="0"/>
      <w:marTop w:val="0"/>
      <w:marBottom w:val="0"/>
      <w:divBdr>
        <w:top w:val="none" w:sz="0" w:space="0" w:color="auto"/>
        <w:left w:val="none" w:sz="0" w:space="0" w:color="auto"/>
        <w:bottom w:val="none" w:sz="0" w:space="0" w:color="auto"/>
        <w:right w:val="none" w:sz="0" w:space="0" w:color="auto"/>
      </w:divBdr>
    </w:div>
    <w:div w:id="1588272479">
      <w:marLeft w:val="0"/>
      <w:marRight w:val="0"/>
      <w:marTop w:val="0"/>
      <w:marBottom w:val="0"/>
      <w:divBdr>
        <w:top w:val="none" w:sz="0" w:space="0" w:color="auto"/>
        <w:left w:val="none" w:sz="0" w:space="0" w:color="auto"/>
        <w:bottom w:val="none" w:sz="0" w:space="0" w:color="auto"/>
        <w:right w:val="none" w:sz="0" w:space="0" w:color="auto"/>
      </w:divBdr>
      <w:divsChild>
        <w:div w:id="1588272473">
          <w:marLeft w:val="0"/>
          <w:marRight w:val="0"/>
          <w:marTop w:val="0"/>
          <w:marBottom w:val="0"/>
          <w:divBdr>
            <w:top w:val="none" w:sz="0" w:space="0" w:color="auto"/>
            <w:left w:val="none" w:sz="0" w:space="0" w:color="auto"/>
            <w:bottom w:val="none" w:sz="0" w:space="0" w:color="auto"/>
            <w:right w:val="none" w:sz="0" w:space="0" w:color="auto"/>
          </w:divBdr>
          <w:divsChild>
            <w:div w:id="1588272480">
              <w:marLeft w:val="0"/>
              <w:marRight w:val="0"/>
              <w:marTop w:val="0"/>
              <w:marBottom w:val="0"/>
              <w:divBdr>
                <w:top w:val="none" w:sz="0" w:space="0" w:color="auto"/>
                <w:left w:val="none" w:sz="0" w:space="0" w:color="auto"/>
                <w:bottom w:val="none" w:sz="0" w:space="0" w:color="auto"/>
                <w:right w:val="none" w:sz="0" w:space="0" w:color="auto"/>
              </w:divBdr>
              <w:divsChild>
                <w:div w:id="1588272471">
                  <w:marLeft w:val="0"/>
                  <w:marRight w:val="0"/>
                  <w:marTop w:val="0"/>
                  <w:marBottom w:val="0"/>
                  <w:divBdr>
                    <w:top w:val="none" w:sz="0" w:space="0" w:color="auto"/>
                    <w:left w:val="none" w:sz="0" w:space="0" w:color="auto"/>
                    <w:bottom w:val="none" w:sz="0" w:space="0" w:color="auto"/>
                    <w:right w:val="none" w:sz="0" w:space="0" w:color="auto"/>
                  </w:divBdr>
                  <w:divsChild>
                    <w:div w:id="15882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482">
      <w:marLeft w:val="0"/>
      <w:marRight w:val="0"/>
      <w:marTop w:val="0"/>
      <w:marBottom w:val="0"/>
      <w:divBdr>
        <w:top w:val="none" w:sz="0" w:space="0" w:color="auto"/>
        <w:left w:val="none" w:sz="0" w:space="0" w:color="auto"/>
        <w:bottom w:val="none" w:sz="0" w:space="0" w:color="auto"/>
        <w:right w:val="none" w:sz="0" w:space="0" w:color="auto"/>
      </w:divBdr>
    </w:div>
    <w:div w:id="1588272486">
      <w:marLeft w:val="0"/>
      <w:marRight w:val="0"/>
      <w:marTop w:val="0"/>
      <w:marBottom w:val="0"/>
      <w:divBdr>
        <w:top w:val="none" w:sz="0" w:space="0" w:color="auto"/>
        <w:left w:val="none" w:sz="0" w:space="0" w:color="auto"/>
        <w:bottom w:val="none" w:sz="0" w:space="0" w:color="auto"/>
        <w:right w:val="none" w:sz="0" w:space="0" w:color="auto"/>
      </w:divBdr>
      <w:divsChild>
        <w:div w:id="1588272483">
          <w:marLeft w:val="0"/>
          <w:marRight w:val="0"/>
          <w:marTop w:val="0"/>
          <w:marBottom w:val="0"/>
          <w:divBdr>
            <w:top w:val="none" w:sz="0" w:space="0" w:color="auto"/>
            <w:left w:val="none" w:sz="0" w:space="0" w:color="auto"/>
            <w:bottom w:val="none" w:sz="0" w:space="0" w:color="auto"/>
            <w:right w:val="none" w:sz="0" w:space="0" w:color="auto"/>
          </w:divBdr>
          <w:divsChild>
            <w:div w:id="1588272490">
              <w:marLeft w:val="0"/>
              <w:marRight w:val="0"/>
              <w:marTop w:val="0"/>
              <w:marBottom w:val="0"/>
              <w:divBdr>
                <w:top w:val="none" w:sz="0" w:space="0" w:color="auto"/>
                <w:left w:val="none" w:sz="0" w:space="0" w:color="auto"/>
                <w:bottom w:val="none" w:sz="0" w:space="0" w:color="auto"/>
                <w:right w:val="none" w:sz="0" w:space="0" w:color="auto"/>
              </w:divBdr>
              <w:divsChild>
                <w:div w:id="1588272492">
                  <w:marLeft w:val="0"/>
                  <w:marRight w:val="0"/>
                  <w:marTop w:val="0"/>
                  <w:marBottom w:val="0"/>
                  <w:divBdr>
                    <w:top w:val="none" w:sz="0" w:space="0" w:color="auto"/>
                    <w:left w:val="none" w:sz="0" w:space="0" w:color="auto"/>
                    <w:bottom w:val="none" w:sz="0" w:space="0" w:color="auto"/>
                    <w:right w:val="none" w:sz="0" w:space="0" w:color="auto"/>
                  </w:divBdr>
                  <w:divsChild>
                    <w:div w:id="158827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489">
      <w:marLeft w:val="0"/>
      <w:marRight w:val="0"/>
      <w:marTop w:val="0"/>
      <w:marBottom w:val="0"/>
      <w:divBdr>
        <w:top w:val="none" w:sz="0" w:space="0" w:color="auto"/>
        <w:left w:val="none" w:sz="0" w:space="0" w:color="auto"/>
        <w:bottom w:val="none" w:sz="0" w:space="0" w:color="auto"/>
        <w:right w:val="none" w:sz="0" w:space="0" w:color="auto"/>
      </w:divBdr>
      <w:divsChild>
        <w:div w:id="1588272484">
          <w:marLeft w:val="0"/>
          <w:marRight w:val="0"/>
          <w:marTop w:val="0"/>
          <w:marBottom w:val="0"/>
          <w:divBdr>
            <w:top w:val="none" w:sz="0" w:space="0" w:color="auto"/>
            <w:left w:val="none" w:sz="0" w:space="0" w:color="auto"/>
            <w:bottom w:val="none" w:sz="0" w:space="0" w:color="auto"/>
            <w:right w:val="none" w:sz="0" w:space="0" w:color="auto"/>
          </w:divBdr>
          <w:divsChild>
            <w:div w:id="1588272491">
              <w:marLeft w:val="0"/>
              <w:marRight w:val="0"/>
              <w:marTop w:val="0"/>
              <w:marBottom w:val="0"/>
              <w:divBdr>
                <w:top w:val="none" w:sz="0" w:space="0" w:color="auto"/>
                <w:left w:val="none" w:sz="0" w:space="0" w:color="auto"/>
                <w:bottom w:val="none" w:sz="0" w:space="0" w:color="auto"/>
                <w:right w:val="none" w:sz="0" w:space="0" w:color="auto"/>
              </w:divBdr>
              <w:divsChild>
                <w:div w:id="1588272487">
                  <w:marLeft w:val="0"/>
                  <w:marRight w:val="0"/>
                  <w:marTop w:val="0"/>
                  <w:marBottom w:val="0"/>
                  <w:divBdr>
                    <w:top w:val="none" w:sz="0" w:space="0" w:color="auto"/>
                    <w:left w:val="none" w:sz="0" w:space="0" w:color="auto"/>
                    <w:bottom w:val="none" w:sz="0" w:space="0" w:color="auto"/>
                    <w:right w:val="none" w:sz="0" w:space="0" w:color="auto"/>
                  </w:divBdr>
                  <w:divsChild>
                    <w:div w:id="15882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494">
      <w:marLeft w:val="0"/>
      <w:marRight w:val="0"/>
      <w:marTop w:val="0"/>
      <w:marBottom w:val="0"/>
      <w:divBdr>
        <w:top w:val="none" w:sz="0" w:space="0" w:color="auto"/>
        <w:left w:val="none" w:sz="0" w:space="0" w:color="auto"/>
        <w:bottom w:val="none" w:sz="0" w:space="0" w:color="auto"/>
        <w:right w:val="none" w:sz="0" w:space="0" w:color="auto"/>
      </w:divBdr>
      <w:divsChild>
        <w:div w:id="1588272495">
          <w:marLeft w:val="0"/>
          <w:marRight w:val="0"/>
          <w:marTop w:val="0"/>
          <w:marBottom w:val="0"/>
          <w:divBdr>
            <w:top w:val="none" w:sz="0" w:space="0" w:color="auto"/>
            <w:left w:val="none" w:sz="0" w:space="0" w:color="auto"/>
            <w:bottom w:val="none" w:sz="0" w:space="0" w:color="auto"/>
            <w:right w:val="none" w:sz="0" w:space="0" w:color="auto"/>
          </w:divBdr>
          <w:divsChild>
            <w:div w:id="1588272493">
              <w:marLeft w:val="0"/>
              <w:marRight w:val="0"/>
              <w:marTop w:val="0"/>
              <w:marBottom w:val="0"/>
              <w:divBdr>
                <w:top w:val="none" w:sz="0" w:space="0" w:color="auto"/>
                <w:left w:val="none" w:sz="0" w:space="0" w:color="auto"/>
                <w:bottom w:val="none" w:sz="0" w:space="0" w:color="auto"/>
                <w:right w:val="none" w:sz="0" w:space="0" w:color="auto"/>
              </w:divBdr>
              <w:divsChild>
                <w:div w:id="1588272566">
                  <w:marLeft w:val="0"/>
                  <w:marRight w:val="0"/>
                  <w:marTop w:val="0"/>
                  <w:marBottom w:val="0"/>
                  <w:divBdr>
                    <w:top w:val="none" w:sz="0" w:space="0" w:color="auto"/>
                    <w:left w:val="none" w:sz="0" w:space="0" w:color="auto"/>
                    <w:bottom w:val="none" w:sz="0" w:space="0" w:color="auto"/>
                    <w:right w:val="none" w:sz="0" w:space="0" w:color="auto"/>
                  </w:divBdr>
                  <w:divsChild>
                    <w:div w:id="15882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496">
      <w:marLeft w:val="0"/>
      <w:marRight w:val="0"/>
      <w:marTop w:val="0"/>
      <w:marBottom w:val="0"/>
      <w:divBdr>
        <w:top w:val="none" w:sz="0" w:space="0" w:color="auto"/>
        <w:left w:val="none" w:sz="0" w:space="0" w:color="auto"/>
        <w:bottom w:val="none" w:sz="0" w:space="0" w:color="auto"/>
        <w:right w:val="none" w:sz="0" w:space="0" w:color="auto"/>
      </w:divBdr>
    </w:div>
    <w:div w:id="1588272509">
      <w:marLeft w:val="0"/>
      <w:marRight w:val="0"/>
      <w:marTop w:val="0"/>
      <w:marBottom w:val="0"/>
      <w:divBdr>
        <w:top w:val="none" w:sz="0" w:space="0" w:color="auto"/>
        <w:left w:val="none" w:sz="0" w:space="0" w:color="auto"/>
        <w:bottom w:val="none" w:sz="0" w:space="0" w:color="auto"/>
        <w:right w:val="none" w:sz="0" w:space="0" w:color="auto"/>
      </w:divBdr>
      <w:divsChild>
        <w:div w:id="1588272507">
          <w:marLeft w:val="0"/>
          <w:marRight w:val="0"/>
          <w:marTop w:val="0"/>
          <w:marBottom w:val="0"/>
          <w:divBdr>
            <w:top w:val="none" w:sz="0" w:space="0" w:color="auto"/>
            <w:left w:val="none" w:sz="0" w:space="0" w:color="auto"/>
            <w:bottom w:val="none" w:sz="0" w:space="0" w:color="auto"/>
            <w:right w:val="none" w:sz="0" w:space="0" w:color="auto"/>
          </w:divBdr>
          <w:divsChild>
            <w:div w:id="1588272545">
              <w:marLeft w:val="0"/>
              <w:marRight w:val="0"/>
              <w:marTop w:val="0"/>
              <w:marBottom w:val="0"/>
              <w:divBdr>
                <w:top w:val="none" w:sz="0" w:space="0" w:color="auto"/>
                <w:left w:val="none" w:sz="0" w:space="0" w:color="auto"/>
                <w:bottom w:val="none" w:sz="0" w:space="0" w:color="auto"/>
                <w:right w:val="none" w:sz="0" w:space="0" w:color="auto"/>
              </w:divBdr>
              <w:divsChild>
                <w:div w:id="1588272508">
                  <w:marLeft w:val="0"/>
                  <w:marRight w:val="0"/>
                  <w:marTop w:val="0"/>
                  <w:marBottom w:val="0"/>
                  <w:divBdr>
                    <w:top w:val="none" w:sz="0" w:space="0" w:color="auto"/>
                    <w:left w:val="none" w:sz="0" w:space="0" w:color="auto"/>
                    <w:bottom w:val="none" w:sz="0" w:space="0" w:color="auto"/>
                    <w:right w:val="none" w:sz="0" w:space="0" w:color="auto"/>
                  </w:divBdr>
                  <w:divsChild>
                    <w:div w:id="1588272504">
                      <w:marLeft w:val="0"/>
                      <w:marRight w:val="0"/>
                      <w:marTop w:val="0"/>
                      <w:marBottom w:val="0"/>
                      <w:divBdr>
                        <w:top w:val="none" w:sz="0" w:space="0" w:color="auto"/>
                        <w:left w:val="none" w:sz="0" w:space="0" w:color="auto"/>
                        <w:bottom w:val="none" w:sz="0" w:space="0" w:color="auto"/>
                        <w:right w:val="none" w:sz="0" w:space="0" w:color="auto"/>
                      </w:divBdr>
                      <w:divsChild>
                        <w:div w:id="1588272500">
                          <w:marLeft w:val="0"/>
                          <w:marRight w:val="0"/>
                          <w:marTop w:val="0"/>
                          <w:marBottom w:val="0"/>
                          <w:divBdr>
                            <w:top w:val="none" w:sz="0" w:space="0" w:color="auto"/>
                            <w:left w:val="none" w:sz="0" w:space="0" w:color="auto"/>
                            <w:bottom w:val="none" w:sz="0" w:space="0" w:color="auto"/>
                            <w:right w:val="none" w:sz="0" w:space="0" w:color="auto"/>
                          </w:divBdr>
                          <w:divsChild>
                            <w:div w:id="1588272547">
                              <w:marLeft w:val="0"/>
                              <w:marRight w:val="0"/>
                              <w:marTop w:val="0"/>
                              <w:marBottom w:val="0"/>
                              <w:divBdr>
                                <w:top w:val="none" w:sz="0" w:space="0" w:color="auto"/>
                                <w:left w:val="none" w:sz="0" w:space="0" w:color="auto"/>
                                <w:bottom w:val="none" w:sz="0" w:space="0" w:color="auto"/>
                                <w:right w:val="none" w:sz="0" w:space="0" w:color="auto"/>
                              </w:divBdr>
                              <w:divsChild>
                                <w:div w:id="1588272502">
                                  <w:marLeft w:val="0"/>
                                  <w:marRight w:val="0"/>
                                  <w:marTop w:val="0"/>
                                  <w:marBottom w:val="0"/>
                                  <w:divBdr>
                                    <w:top w:val="none" w:sz="0" w:space="0" w:color="auto"/>
                                    <w:left w:val="none" w:sz="0" w:space="0" w:color="auto"/>
                                    <w:bottom w:val="none" w:sz="0" w:space="0" w:color="auto"/>
                                    <w:right w:val="none" w:sz="0" w:space="0" w:color="auto"/>
                                  </w:divBdr>
                                </w:div>
                                <w:div w:id="15882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2501">
                          <w:marLeft w:val="0"/>
                          <w:marRight w:val="0"/>
                          <w:marTop w:val="0"/>
                          <w:marBottom w:val="0"/>
                          <w:divBdr>
                            <w:top w:val="none" w:sz="0" w:space="0" w:color="auto"/>
                            <w:left w:val="none" w:sz="0" w:space="0" w:color="auto"/>
                            <w:bottom w:val="none" w:sz="0" w:space="0" w:color="auto"/>
                            <w:right w:val="none" w:sz="0" w:space="0" w:color="auto"/>
                          </w:divBdr>
                        </w:div>
                        <w:div w:id="1588272505">
                          <w:marLeft w:val="0"/>
                          <w:marRight w:val="0"/>
                          <w:marTop w:val="0"/>
                          <w:marBottom w:val="0"/>
                          <w:divBdr>
                            <w:top w:val="none" w:sz="0" w:space="0" w:color="auto"/>
                            <w:left w:val="none" w:sz="0" w:space="0" w:color="auto"/>
                            <w:bottom w:val="none" w:sz="0" w:space="0" w:color="auto"/>
                            <w:right w:val="none" w:sz="0" w:space="0" w:color="auto"/>
                          </w:divBdr>
                        </w:div>
                        <w:div w:id="1588272506">
                          <w:marLeft w:val="0"/>
                          <w:marRight w:val="0"/>
                          <w:marTop w:val="0"/>
                          <w:marBottom w:val="0"/>
                          <w:divBdr>
                            <w:top w:val="none" w:sz="0" w:space="0" w:color="auto"/>
                            <w:left w:val="none" w:sz="0" w:space="0" w:color="auto"/>
                            <w:bottom w:val="none" w:sz="0" w:space="0" w:color="auto"/>
                            <w:right w:val="none" w:sz="0" w:space="0" w:color="auto"/>
                          </w:divBdr>
                          <w:divsChild>
                            <w:div w:id="158827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2519">
      <w:marLeft w:val="0"/>
      <w:marRight w:val="0"/>
      <w:marTop w:val="0"/>
      <w:marBottom w:val="0"/>
      <w:divBdr>
        <w:top w:val="none" w:sz="0" w:space="0" w:color="auto"/>
        <w:left w:val="none" w:sz="0" w:space="0" w:color="auto"/>
        <w:bottom w:val="none" w:sz="0" w:space="0" w:color="auto"/>
        <w:right w:val="none" w:sz="0" w:space="0" w:color="auto"/>
      </w:divBdr>
    </w:div>
    <w:div w:id="1588272522">
      <w:marLeft w:val="0"/>
      <w:marRight w:val="0"/>
      <w:marTop w:val="0"/>
      <w:marBottom w:val="0"/>
      <w:divBdr>
        <w:top w:val="none" w:sz="0" w:space="0" w:color="auto"/>
        <w:left w:val="none" w:sz="0" w:space="0" w:color="auto"/>
        <w:bottom w:val="none" w:sz="0" w:space="0" w:color="auto"/>
        <w:right w:val="none" w:sz="0" w:space="0" w:color="auto"/>
      </w:divBdr>
      <w:divsChild>
        <w:div w:id="1588272518">
          <w:marLeft w:val="0"/>
          <w:marRight w:val="0"/>
          <w:marTop w:val="0"/>
          <w:marBottom w:val="0"/>
          <w:divBdr>
            <w:top w:val="none" w:sz="0" w:space="0" w:color="auto"/>
            <w:left w:val="none" w:sz="0" w:space="0" w:color="auto"/>
            <w:bottom w:val="none" w:sz="0" w:space="0" w:color="auto"/>
            <w:right w:val="none" w:sz="0" w:space="0" w:color="auto"/>
          </w:divBdr>
          <w:divsChild>
            <w:div w:id="1588272529">
              <w:marLeft w:val="0"/>
              <w:marRight w:val="0"/>
              <w:marTop w:val="0"/>
              <w:marBottom w:val="0"/>
              <w:divBdr>
                <w:top w:val="none" w:sz="0" w:space="0" w:color="auto"/>
                <w:left w:val="none" w:sz="0" w:space="0" w:color="auto"/>
                <w:bottom w:val="none" w:sz="0" w:space="0" w:color="auto"/>
                <w:right w:val="none" w:sz="0" w:space="0" w:color="auto"/>
              </w:divBdr>
              <w:divsChild>
                <w:div w:id="1588272526">
                  <w:marLeft w:val="0"/>
                  <w:marRight w:val="0"/>
                  <w:marTop w:val="0"/>
                  <w:marBottom w:val="0"/>
                  <w:divBdr>
                    <w:top w:val="none" w:sz="0" w:space="0" w:color="auto"/>
                    <w:left w:val="none" w:sz="0" w:space="0" w:color="auto"/>
                    <w:bottom w:val="none" w:sz="0" w:space="0" w:color="auto"/>
                    <w:right w:val="none" w:sz="0" w:space="0" w:color="auto"/>
                  </w:divBdr>
                  <w:divsChild>
                    <w:div w:id="15882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531">
      <w:marLeft w:val="0"/>
      <w:marRight w:val="0"/>
      <w:marTop w:val="0"/>
      <w:marBottom w:val="0"/>
      <w:divBdr>
        <w:top w:val="none" w:sz="0" w:space="0" w:color="auto"/>
        <w:left w:val="none" w:sz="0" w:space="0" w:color="auto"/>
        <w:bottom w:val="none" w:sz="0" w:space="0" w:color="auto"/>
        <w:right w:val="none" w:sz="0" w:space="0" w:color="auto"/>
      </w:divBdr>
      <w:divsChild>
        <w:div w:id="1588272515">
          <w:marLeft w:val="0"/>
          <w:marRight w:val="0"/>
          <w:marTop w:val="0"/>
          <w:marBottom w:val="0"/>
          <w:divBdr>
            <w:top w:val="none" w:sz="0" w:space="0" w:color="auto"/>
            <w:left w:val="none" w:sz="0" w:space="0" w:color="auto"/>
            <w:bottom w:val="none" w:sz="0" w:space="0" w:color="auto"/>
            <w:right w:val="none" w:sz="0" w:space="0" w:color="auto"/>
          </w:divBdr>
          <w:divsChild>
            <w:div w:id="1588272534">
              <w:marLeft w:val="0"/>
              <w:marRight w:val="0"/>
              <w:marTop w:val="0"/>
              <w:marBottom w:val="0"/>
              <w:divBdr>
                <w:top w:val="none" w:sz="0" w:space="0" w:color="auto"/>
                <w:left w:val="none" w:sz="0" w:space="0" w:color="auto"/>
                <w:bottom w:val="none" w:sz="0" w:space="0" w:color="auto"/>
                <w:right w:val="none" w:sz="0" w:space="0" w:color="auto"/>
              </w:divBdr>
              <w:divsChild>
                <w:div w:id="1588272543">
                  <w:marLeft w:val="0"/>
                  <w:marRight w:val="0"/>
                  <w:marTop w:val="0"/>
                  <w:marBottom w:val="0"/>
                  <w:divBdr>
                    <w:top w:val="none" w:sz="0" w:space="0" w:color="auto"/>
                    <w:left w:val="none" w:sz="0" w:space="0" w:color="auto"/>
                    <w:bottom w:val="none" w:sz="0" w:space="0" w:color="auto"/>
                    <w:right w:val="none" w:sz="0" w:space="0" w:color="auto"/>
                  </w:divBdr>
                  <w:divsChild>
                    <w:div w:id="1588272537">
                      <w:marLeft w:val="0"/>
                      <w:marRight w:val="0"/>
                      <w:marTop w:val="0"/>
                      <w:marBottom w:val="0"/>
                      <w:divBdr>
                        <w:top w:val="none" w:sz="0" w:space="0" w:color="auto"/>
                        <w:left w:val="none" w:sz="0" w:space="0" w:color="auto"/>
                        <w:bottom w:val="none" w:sz="0" w:space="0" w:color="auto"/>
                        <w:right w:val="none" w:sz="0" w:space="0" w:color="auto"/>
                      </w:divBdr>
                      <w:divsChild>
                        <w:div w:id="1588272510">
                          <w:marLeft w:val="0"/>
                          <w:marRight w:val="0"/>
                          <w:marTop w:val="0"/>
                          <w:marBottom w:val="0"/>
                          <w:divBdr>
                            <w:top w:val="none" w:sz="0" w:space="0" w:color="auto"/>
                            <w:left w:val="none" w:sz="0" w:space="0" w:color="auto"/>
                            <w:bottom w:val="none" w:sz="0" w:space="0" w:color="auto"/>
                            <w:right w:val="none" w:sz="0" w:space="0" w:color="auto"/>
                          </w:divBdr>
                          <w:divsChild>
                            <w:div w:id="15882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2538">
      <w:marLeft w:val="0"/>
      <w:marRight w:val="0"/>
      <w:marTop w:val="0"/>
      <w:marBottom w:val="0"/>
      <w:divBdr>
        <w:top w:val="none" w:sz="0" w:space="0" w:color="auto"/>
        <w:left w:val="none" w:sz="0" w:space="0" w:color="auto"/>
        <w:bottom w:val="none" w:sz="0" w:space="0" w:color="auto"/>
        <w:right w:val="none" w:sz="0" w:space="0" w:color="auto"/>
      </w:divBdr>
      <w:divsChild>
        <w:div w:id="1588272516">
          <w:marLeft w:val="0"/>
          <w:marRight w:val="0"/>
          <w:marTop w:val="0"/>
          <w:marBottom w:val="0"/>
          <w:divBdr>
            <w:top w:val="none" w:sz="0" w:space="0" w:color="auto"/>
            <w:left w:val="none" w:sz="0" w:space="0" w:color="auto"/>
            <w:bottom w:val="none" w:sz="0" w:space="0" w:color="auto"/>
            <w:right w:val="none" w:sz="0" w:space="0" w:color="auto"/>
          </w:divBdr>
          <w:divsChild>
            <w:div w:id="1588272512">
              <w:marLeft w:val="0"/>
              <w:marRight w:val="0"/>
              <w:marTop w:val="0"/>
              <w:marBottom w:val="0"/>
              <w:divBdr>
                <w:top w:val="none" w:sz="0" w:space="0" w:color="auto"/>
                <w:left w:val="none" w:sz="0" w:space="0" w:color="auto"/>
                <w:bottom w:val="none" w:sz="0" w:space="0" w:color="auto"/>
                <w:right w:val="none" w:sz="0" w:space="0" w:color="auto"/>
              </w:divBdr>
              <w:divsChild>
                <w:div w:id="1588272530">
                  <w:marLeft w:val="0"/>
                  <w:marRight w:val="0"/>
                  <w:marTop w:val="0"/>
                  <w:marBottom w:val="0"/>
                  <w:divBdr>
                    <w:top w:val="none" w:sz="0" w:space="0" w:color="auto"/>
                    <w:left w:val="none" w:sz="0" w:space="0" w:color="auto"/>
                    <w:bottom w:val="none" w:sz="0" w:space="0" w:color="auto"/>
                    <w:right w:val="none" w:sz="0" w:space="0" w:color="auto"/>
                  </w:divBdr>
                  <w:divsChild>
                    <w:div w:id="158827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539">
      <w:marLeft w:val="0"/>
      <w:marRight w:val="0"/>
      <w:marTop w:val="0"/>
      <w:marBottom w:val="0"/>
      <w:divBdr>
        <w:top w:val="none" w:sz="0" w:space="0" w:color="auto"/>
        <w:left w:val="none" w:sz="0" w:space="0" w:color="auto"/>
        <w:bottom w:val="none" w:sz="0" w:space="0" w:color="auto"/>
        <w:right w:val="none" w:sz="0" w:space="0" w:color="auto"/>
      </w:divBdr>
      <w:divsChild>
        <w:div w:id="1588272513">
          <w:marLeft w:val="0"/>
          <w:marRight w:val="0"/>
          <w:marTop w:val="0"/>
          <w:marBottom w:val="0"/>
          <w:divBdr>
            <w:top w:val="none" w:sz="0" w:space="0" w:color="auto"/>
            <w:left w:val="none" w:sz="0" w:space="0" w:color="auto"/>
            <w:bottom w:val="none" w:sz="0" w:space="0" w:color="auto"/>
            <w:right w:val="none" w:sz="0" w:space="0" w:color="auto"/>
          </w:divBdr>
          <w:divsChild>
            <w:div w:id="1588272527">
              <w:marLeft w:val="0"/>
              <w:marRight w:val="0"/>
              <w:marTop w:val="0"/>
              <w:marBottom w:val="0"/>
              <w:divBdr>
                <w:top w:val="none" w:sz="0" w:space="0" w:color="auto"/>
                <w:left w:val="none" w:sz="0" w:space="0" w:color="auto"/>
                <w:bottom w:val="none" w:sz="0" w:space="0" w:color="auto"/>
                <w:right w:val="none" w:sz="0" w:space="0" w:color="auto"/>
              </w:divBdr>
              <w:divsChild>
                <w:div w:id="1588272525">
                  <w:marLeft w:val="0"/>
                  <w:marRight w:val="0"/>
                  <w:marTop w:val="0"/>
                  <w:marBottom w:val="0"/>
                  <w:divBdr>
                    <w:top w:val="none" w:sz="0" w:space="0" w:color="auto"/>
                    <w:left w:val="none" w:sz="0" w:space="0" w:color="auto"/>
                    <w:bottom w:val="none" w:sz="0" w:space="0" w:color="auto"/>
                    <w:right w:val="none" w:sz="0" w:space="0" w:color="auto"/>
                  </w:divBdr>
                  <w:divsChild>
                    <w:div w:id="1588272514">
                      <w:marLeft w:val="0"/>
                      <w:marRight w:val="0"/>
                      <w:marTop w:val="0"/>
                      <w:marBottom w:val="0"/>
                      <w:divBdr>
                        <w:top w:val="none" w:sz="0" w:space="0" w:color="auto"/>
                        <w:left w:val="none" w:sz="0" w:space="0" w:color="auto"/>
                        <w:bottom w:val="none" w:sz="0" w:space="0" w:color="auto"/>
                        <w:right w:val="none" w:sz="0" w:space="0" w:color="auto"/>
                      </w:divBdr>
                      <w:divsChild>
                        <w:div w:id="1588272523">
                          <w:marLeft w:val="0"/>
                          <w:marRight w:val="0"/>
                          <w:marTop w:val="38"/>
                          <w:marBottom w:val="0"/>
                          <w:divBdr>
                            <w:top w:val="none" w:sz="0" w:space="0" w:color="auto"/>
                            <w:left w:val="none" w:sz="0" w:space="0" w:color="auto"/>
                            <w:bottom w:val="none" w:sz="0" w:space="0" w:color="auto"/>
                            <w:right w:val="none" w:sz="0" w:space="0" w:color="auto"/>
                          </w:divBdr>
                          <w:divsChild>
                            <w:div w:id="1588272520">
                              <w:marLeft w:val="1728"/>
                              <w:marRight w:val="3181"/>
                              <w:marTop w:val="0"/>
                              <w:marBottom w:val="0"/>
                              <w:divBdr>
                                <w:top w:val="none" w:sz="0" w:space="0" w:color="auto"/>
                                <w:left w:val="none" w:sz="0" w:space="0" w:color="auto"/>
                                <w:bottom w:val="none" w:sz="0" w:space="0" w:color="auto"/>
                                <w:right w:val="none" w:sz="0" w:space="0" w:color="auto"/>
                              </w:divBdr>
                              <w:divsChild>
                                <w:div w:id="1588272528">
                                  <w:marLeft w:val="0"/>
                                  <w:marRight w:val="0"/>
                                  <w:marTop w:val="0"/>
                                  <w:marBottom w:val="0"/>
                                  <w:divBdr>
                                    <w:top w:val="none" w:sz="0" w:space="0" w:color="auto"/>
                                    <w:left w:val="none" w:sz="0" w:space="0" w:color="auto"/>
                                    <w:bottom w:val="none" w:sz="0" w:space="0" w:color="auto"/>
                                    <w:right w:val="none" w:sz="0" w:space="0" w:color="auto"/>
                                  </w:divBdr>
                                  <w:divsChild>
                                    <w:div w:id="1588272521">
                                      <w:marLeft w:val="0"/>
                                      <w:marRight w:val="0"/>
                                      <w:marTop w:val="0"/>
                                      <w:marBottom w:val="0"/>
                                      <w:divBdr>
                                        <w:top w:val="none" w:sz="0" w:space="0" w:color="auto"/>
                                        <w:left w:val="none" w:sz="0" w:space="0" w:color="auto"/>
                                        <w:bottom w:val="none" w:sz="0" w:space="0" w:color="auto"/>
                                        <w:right w:val="none" w:sz="0" w:space="0" w:color="auto"/>
                                      </w:divBdr>
                                      <w:divsChild>
                                        <w:div w:id="1588272544">
                                          <w:marLeft w:val="0"/>
                                          <w:marRight w:val="0"/>
                                          <w:marTop w:val="0"/>
                                          <w:marBottom w:val="0"/>
                                          <w:divBdr>
                                            <w:top w:val="none" w:sz="0" w:space="0" w:color="auto"/>
                                            <w:left w:val="none" w:sz="0" w:space="0" w:color="auto"/>
                                            <w:bottom w:val="none" w:sz="0" w:space="0" w:color="auto"/>
                                            <w:right w:val="none" w:sz="0" w:space="0" w:color="auto"/>
                                          </w:divBdr>
                                          <w:divsChild>
                                            <w:div w:id="158827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2540">
      <w:marLeft w:val="0"/>
      <w:marRight w:val="0"/>
      <w:marTop w:val="0"/>
      <w:marBottom w:val="0"/>
      <w:divBdr>
        <w:top w:val="none" w:sz="0" w:space="0" w:color="auto"/>
        <w:left w:val="none" w:sz="0" w:space="0" w:color="auto"/>
        <w:bottom w:val="none" w:sz="0" w:space="0" w:color="auto"/>
        <w:right w:val="none" w:sz="0" w:space="0" w:color="auto"/>
      </w:divBdr>
      <w:divsChild>
        <w:div w:id="1588272517">
          <w:marLeft w:val="0"/>
          <w:marRight w:val="0"/>
          <w:marTop w:val="0"/>
          <w:marBottom w:val="0"/>
          <w:divBdr>
            <w:top w:val="none" w:sz="0" w:space="0" w:color="auto"/>
            <w:left w:val="none" w:sz="0" w:space="0" w:color="auto"/>
            <w:bottom w:val="none" w:sz="0" w:space="0" w:color="auto"/>
            <w:right w:val="none" w:sz="0" w:space="0" w:color="auto"/>
          </w:divBdr>
          <w:divsChild>
            <w:div w:id="1588272533">
              <w:marLeft w:val="0"/>
              <w:marRight w:val="0"/>
              <w:marTop w:val="0"/>
              <w:marBottom w:val="0"/>
              <w:divBdr>
                <w:top w:val="none" w:sz="0" w:space="0" w:color="auto"/>
                <w:left w:val="none" w:sz="0" w:space="0" w:color="auto"/>
                <w:bottom w:val="none" w:sz="0" w:space="0" w:color="auto"/>
                <w:right w:val="none" w:sz="0" w:space="0" w:color="auto"/>
              </w:divBdr>
              <w:divsChild>
                <w:div w:id="1588272511">
                  <w:marLeft w:val="0"/>
                  <w:marRight w:val="0"/>
                  <w:marTop w:val="0"/>
                  <w:marBottom w:val="0"/>
                  <w:divBdr>
                    <w:top w:val="none" w:sz="0" w:space="0" w:color="auto"/>
                    <w:left w:val="none" w:sz="0" w:space="0" w:color="auto"/>
                    <w:bottom w:val="none" w:sz="0" w:space="0" w:color="auto"/>
                    <w:right w:val="none" w:sz="0" w:space="0" w:color="auto"/>
                  </w:divBdr>
                  <w:divsChild>
                    <w:div w:id="15882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541">
      <w:marLeft w:val="0"/>
      <w:marRight w:val="0"/>
      <w:marTop w:val="0"/>
      <w:marBottom w:val="0"/>
      <w:divBdr>
        <w:top w:val="none" w:sz="0" w:space="0" w:color="auto"/>
        <w:left w:val="none" w:sz="0" w:space="0" w:color="auto"/>
        <w:bottom w:val="none" w:sz="0" w:space="0" w:color="auto"/>
        <w:right w:val="none" w:sz="0" w:space="0" w:color="auto"/>
      </w:divBdr>
    </w:div>
    <w:div w:id="1588272549">
      <w:marLeft w:val="0"/>
      <w:marRight w:val="0"/>
      <w:marTop w:val="0"/>
      <w:marBottom w:val="0"/>
      <w:divBdr>
        <w:top w:val="none" w:sz="0" w:space="0" w:color="auto"/>
        <w:left w:val="none" w:sz="0" w:space="0" w:color="auto"/>
        <w:bottom w:val="none" w:sz="0" w:space="0" w:color="auto"/>
        <w:right w:val="none" w:sz="0" w:space="0" w:color="auto"/>
      </w:divBdr>
      <w:divsChild>
        <w:div w:id="1588272551">
          <w:marLeft w:val="0"/>
          <w:marRight w:val="0"/>
          <w:marTop w:val="0"/>
          <w:marBottom w:val="0"/>
          <w:divBdr>
            <w:top w:val="none" w:sz="0" w:space="0" w:color="auto"/>
            <w:left w:val="none" w:sz="0" w:space="0" w:color="auto"/>
            <w:bottom w:val="none" w:sz="0" w:space="0" w:color="auto"/>
            <w:right w:val="none" w:sz="0" w:space="0" w:color="auto"/>
          </w:divBdr>
          <w:divsChild>
            <w:div w:id="1588272553">
              <w:marLeft w:val="0"/>
              <w:marRight w:val="0"/>
              <w:marTop w:val="0"/>
              <w:marBottom w:val="0"/>
              <w:divBdr>
                <w:top w:val="none" w:sz="0" w:space="0" w:color="auto"/>
                <w:left w:val="none" w:sz="0" w:space="0" w:color="auto"/>
                <w:bottom w:val="none" w:sz="0" w:space="0" w:color="auto"/>
                <w:right w:val="none" w:sz="0" w:space="0" w:color="auto"/>
              </w:divBdr>
              <w:divsChild>
                <w:div w:id="1588272550">
                  <w:marLeft w:val="0"/>
                  <w:marRight w:val="0"/>
                  <w:marTop w:val="0"/>
                  <w:marBottom w:val="0"/>
                  <w:divBdr>
                    <w:top w:val="none" w:sz="0" w:space="0" w:color="auto"/>
                    <w:left w:val="none" w:sz="0" w:space="0" w:color="auto"/>
                    <w:bottom w:val="none" w:sz="0" w:space="0" w:color="auto"/>
                    <w:right w:val="none" w:sz="0" w:space="0" w:color="auto"/>
                  </w:divBdr>
                  <w:divsChild>
                    <w:div w:id="1588272548">
                      <w:marLeft w:val="0"/>
                      <w:marRight w:val="0"/>
                      <w:marTop w:val="0"/>
                      <w:marBottom w:val="0"/>
                      <w:divBdr>
                        <w:top w:val="none" w:sz="0" w:space="0" w:color="auto"/>
                        <w:left w:val="none" w:sz="0" w:space="0" w:color="auto"/>
                        <w:bottom w:val="none" w:sz="0" w:space="0" w:color="auto"/>
                        <w:right w:val="none" w:sz="0" w:space="0" w:color="auto"/>
                      </w:divBdr>
                      <w:divsChild>
                        <w:div w:id="1588272552">
                          <w:marLeft w:val="0"/>
                          <w:marRight w:val="0"/>
                          <w:marTop w:val="0"/>
                          <w:marBottom w:val="0"/>
                          <w:divBdr>
                            <w:top w:val="none" w:sz="0" w:space="0" w:color="auto"/>
                            <w:left w:val="none" w:sz="0" w:space="0" w:color="auto"/>
                            <w:bottom w:val="none" w:sz="0" w:space="0" w:color="auto"/>
                            <w:right w:val="none" w:sz="0" w:space="0" w:color="auto"/>
                          </w:divBdr>
                          <w:divsChild>
                            <w:div w:id="15882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2561">
      <w:marLeft w:val="0"/>
      <w:marRight w:val="0"/>
      <w:marTop w:val="0"/>
      <w:marBottom w:val="0"/>
      <w:divBdr>
        <w:top w:val="none" w:sz="0" w:space="0" w:color="auto"/>
        <w:left w:val="none" w:sz="0" w:space="0" w:color="auto"/>
        <w:bottom w:val="none" w:sz="0" w:space="0" w:color="auto"/>
        <w:right w:val="none" w:sz="0" w:space="0" w:color="auto"/>
      </w:divBdr>
      <w:divsChild>
        <w:div w:id="1588272498">
          <w:marLeft w:val="0"/>
          <w:marRight w:val="0"/>
          <w:marTop w:val="0"/>
          <w:marBottom w:val="0"/>
          <w:divBdr>
            <w:top w:val="none" w:sz="0" w:space="0" w:color="auto"/>
            <w:left w:val="none" w:sz="0" w:space="0" w:color="auto"/>
            <w:bottom w:val="none" w:sz="0" w:space="0" w:color="auto"/>
            <w:right w:val="none" w:sz="0" w:space="0" w:color="auto"/>
          </w:divBdr>
          <w:divsChild>
            <w:div w:id="1588272560">
              <w:marLeft w:val="0"/>
              <w:marRight w:val="0"/>
              <w:marTop w:val="0"/>
              <w:marBottom w:val="0"/>
              <w:divBdr>
                <w:top w:val="none" w:sz="0" w:space="0" w:color="auto"/>
                <w:left w:val="none" w:sz="0" w:space="0" w:color="auto"/>
                <w:bottom w:val="none" w:sz="0" w:space="0" w:color="auto"/>
                <w:right w:val="none" w:sz="0" w:space="0" w:color="auto"/>
              </w:divBdr>
              <w:divsChild>
                <w:div w:id="1588272497">
                  <w:marLeft w:val="0"/>
                  <w:marRight w:val="0"/>
                  <w:marTop w:val="0"/>
                  <w:marBottom w:val="0"/>
                  <w:divBdr>
                    <w:top w:val="none" w:sz="0" w:space="0" w:color="auto"/>
                    <w:left w:val="none" w:sz="0" w:space="0" w:color="auto"/>
                    <w:bottom w:val="none" w:sz="0" w:space="0" w:color="auto"/>
                    <w:right w:val="none" w:sz="0" w:space="0" w:color="auto"/>
                  </w:divBdr>
                  <w:divsChild>
                    <w:div w:id="1588272562">
                      <w:marLeft w:val="0"/>
                      <w:marRight w:val="0"/>
                      <w:marTop w:val="0"/>
                      <w:marBottom w:val="0"/>
                      <w:divBdr>
                        <w:top w:val="none" w:sz="0" w:space="0" w:color="auto"/>
                        <w:left w:val="none" w:sz="0" w:space="0" w:color="auto"/>
                        <w:bottom w:val="none" w:sz="0" w:space="0" w:color="auto"/>
                        <w:right w:val="none" w:sz="0" w:space="0" w:color="auto"/>
                      </w:divBdr>
                      <w:divsChild>
                        <w:div w:id="1588272555">
                          <w:marLeft w:val="0"/>
                          <w:marRight w:val="0"/>
                          <w:marTop w:val="0"/>
                          <w:marBottom w:val="0"/>
                          <w:divBdr>
                            <w:top w:val="none" w:sz="0" w:space="0" w:color="auto"/>
                            <w:left w:val="none" w:sz="0" w:space="0" w:color="auto"/>
                            <w:bottom w:val="none" w:sz="0" w:space="0" w:color="auto"/>
                            <w:right w:val="none" w:sz="0" w:space="0" w:color="auto"/>
                          </w:divBdr>
                          <w:divsChild>
                            <w:div w:id="1588272554">
                              <w:marLeft w:val="0"/>
                              <w:marRight w:val="0"/>
                              <w:marTop w:val="0"/>
                              <w:marBottom w:val="0"/>
                              <w:divBdr>
                                <w:top w:val="none" w:sz="0" w:space="0" w:color="auto"/>
                                <w:left w:val="none" w:sz="0" w:space="0" w:color="auto"/>
                                <w:bottom w:val="none" w:sz="0" w:space="0" w:color="auto"/>
                                <w:right w:val="none" w:sz="0" w:space="0" w:color="auto"/>
                              </w:divBdr>
                              <w:divsChild>
                                <w:div w:id="1588272557">
                                  <w:marLeft w:val="0"/>
                                  <w:marRight w:val="0"/>
                                  <w:marTop w:val="0"/>
                                  <w:marBottom w:val="0"/>
                                  <w:divBdr>
                                    <w:top w:val="none" w:sz="0" w:space="0" w:color="auto"/>
                                    <w:left w:val="none" w:sz="0" w:space="0" w:color="auto"/>
                                    <w:bottom w:val="none" w:sz="0" w:space="0" w:color="auto"/>
                                    <w:right w:val="none" w:sz="0" w:space="0" w:color="auto"/>
                                  </w:divBdr>
                                  <w:divsChild>
                                    <w:div w:id="1588272558">
                                      <w:marLeft w:val="0"/>
                                      <w:marRight w:val="0"/>
                                      <w:marTop w:val="0"/>
                                      <w:marBottom w:val="0"/>
                                      <w:divBdr>
                                        <w:top w:val="none" w:sz="0" w:space="0" w:color="auto"/>
                                        <w:left w:val="none" w:sz="0" w:space="0" w:color="auto"/>
                                        <w:bottom w:val="none" w:sz="0" w:space="0" w:color="auto"/>
                                        <w:right w:val="none" w:sz="0" w:space="0" w:color="auto"/>
                                      </w:divBdr>
                                      <w:divsChild>
                                        <w:div w:id="1588272556">
                                          <w:marLeft w:val="0"/>
                                          <w:marRight w:val="0"/>
                                          <w:marTop w:val="0"/>
                                          <w:marBottom w:val="0"/>
                                          <w:divBdr>
                                            <w:top w:val="none" w:sz="0" w:space="0" w:color="auto"/>
                                            <w:left w:val="none" w:sz="0" w:space="0" w:color="auto"/>
                                            <w:bottom w:val="none" w:sz="0" w:space="0" w:color="auto"/>
                                            <w:right w:val="none" w:sz="0" w:space="0" w:color="auto"/>
                                          </w:divBdr>
                                          <w:divsChild>
                                            <w:div w:id="15882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2563">
      <w:marLeft w:val="0"/>
      <w:marRight w:val="0"/>
      <w:marTop w:val="0"/>
      <w:marBottom w:val="0"/>
      <w:divBdr>
        <w:top w:val="none" w:sz="0" w:space="0" w:color="auto"/>
        <w:left w:val="none" w:sz="0" w:space="0" w:color="auto"/>
        <w:bottom w:val="none" w:sz="0" w:space="0" w:color="auto"/>
        <w:right w:val="none" w:sz="0" w:space="0" w:color="auto"/>
      </w:divBdr>
    </w:div>
    <w:div w:id="1588272564">
      <w:marLeft w:val="0"/>
      <w:marRight w:val="0"/>
      <w:marTop w:val="0"/>
      <w:marBottom w:val="0"/>
      <w:divBdr>
        <w:top w:val="none" w:sz="0" w:space="0" w:color="auto"/>
        <w:left w:val="none" w:sz="0" w:space="0" w:color="auto"/>
        <w:bottom w:val="none" w:sz="0" w:space="0" w:color="auto"/>
        <w:right w:val="none" w:sz="0" w:space="0" w:color="auto"/>
      </w:divBdr>
    </w:div>
    <w:div w:id="1588272565">
      <w:marLeft w:val="0"/>
      <w:marRight w:val="0"/>
      <w:marTop w:val="0"/>
      <w:marBottom w:val="0"/>
      <w:divBdr>
        <w:top w:val="none" w:sz="0" w:space="0" w:color="auto"/>
        <w:left w:val="none" w:sz="0" w:space="0" w:color="auto"/>
        <w:bottom w:val="none" w:sz="0" w:space="0" w:color="auto"/>
        <w:right w:val="none" w:sz="0" w:space="0" w:color="auto"/>
      </w:divBdr>
    </w:div>
    <w:div w:id="1588272571">
      <w:marLeft w:val="0"/>
      <w:marRight w:val="0"/>
      <w:marTop w:val="0"/>
      <w:marBottom w:val="0"/>
      <w:divBdr>
        <w:top w:val="none" w:sz="0" w:space="0" w:color="auto"/>
        <w:left w:val="none" w:sz="0" w:space="0" w:color="auto"/>
        <w:bottom w:val="none" w:sz="0" w:space="0" w:color="auto"/>
        <w:right w:val="none" w:sz="0" w:space="0" w:color="auto"/>
      </w:divBdr>
      <w:divsChild>
        <w:div w:id="1588272568">
          <w:marLeft w:val="0"/>
          <w:marRight w:val="0"/>
          <w:marTop w:val="0"/>
          <w:marBottom w:val="0"/>
          <w:divBdr>
            <w:top w:val="none" w:sz="0" w:space="0" w:color="auto"/>
            <w:left w:val="none" w:sz="0" w:space="0" w:color="auto"/>
            <w:bottom w:val="none" w:sz="0" w:space="0" w:color="auto"/>
            <w:right w:val="none" w:sz="0" w:space="0" w:color="auto"/>
          </w:divBdr>
          <w:divsChild>
            <w:div w:id="1588272570">
              <w:marLeft w:val="0"/>
              <w:marRight w:val="0"/>
              <w:marTop w:val="0"/>
              <w:marBottom w:val="0"/>
              <w:divBdr>
                <w:top w:val="none" w:sz="0" w:space="0" w:color="auto"/>
                <w:left w:val="none" w:sz="0" w:space="0" w:color="auto"/>
                <w:bottom w:val="none" w:sz="0" w:space="0" w:color="auto"/>
                <w:right w:val="none" w:sz="0" w:space="0" w:color="auto"/>
              </w:divBdr>
              <w:divsChild>
                <w:div w:id="1588272572">
                  <w:marLeft w:val="0"/>
                  <w:marRight w:val="0"/>
                  <w:marTop w:val="0"/>
                  <w:marBottom w:val="0"/>
                  <w:divBdr>
                    <w:top w:val="none" w:sz="0" w:space="0" w:color="auto"/>
                    <w:left w:val="none" w:sz="0" w:space="0" w:color="auto"/>
                    <w:bottom w:val="none" w:sz="0" w:space="0" w:color="auto"/>
                    <w:right w:val="none" w:sz="0" w:space="0" w:color="auto"/>
                  </w:divBdr>
                  <w:divsChild>
                    <w:div w:id="15882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575">
      <w:marLeft w:val="0"/>
      <w:marRight w:val="0"/>
      <w:marTop w:val="0"/>
      <w:marBottom w:val="0"/>
      <w:divBdr>
        <w:top w:val="none" w:sz="0" w:space="0" w:color="auto"/>
        <w:left w:val="none" w:sz="0" w:space="0" w:color="auto"/>
        <w:bottom w:val="none" w:sz="0" w:space="0" w:color="auto"/>
        <w:right w:val="none" w:sz="0" w:space="0" w:color="auto"/>
      </w:divBdr>
      <w:divsChild>
        <w:div w:id="1588272464">
          <w:marLeft w:val="1166"/>
          <w:marRight w:val="0"/>
          <w:marTop w:val="106"/>
          <w:marBottom w:val="0"/>
          <w:divBdr>
            <w:top w:val="none" w:sz="0" w:space="0" w:color="auto"/>
            <w:left w:val="none" w:sz="0" w:space="0" w:color="auto"/>
            <w:bottom w:val="none" w:sz="0" w:space="0" w:color="auto"/>
            <w:right w:val="none" w:sz="0" w:space="0" w:color="auto"/>
          </w:divBdr>
        </w:div>
        <w:div w:id="1588272576">
          <w:marLeft w:val="1166"/>
          <w:marRight w:val="0"/>
          <w:marTop w:val="106"/>
          <w:marBottom w:val="0"/>
          <w:divBdr>
            <w:top w:val="none" w:sz="0" w:space="0" w:color="auto"/>
            <w:left w:val="none" w:sz="0" w:space="0" w:color="auto"/>
            <w:bottom w:val="none" w:sz="0" w:space="0" w:color="auto"/>
            <w:right w:val="none" w:sz="0" w:space="0" w:color="auto"/>
          </w:divBdr>
        </w:div>
      </w:divsChild>
    </w:div>
    <w:div w:id="1588272577">
      <w:marLeft w:val="0"/>
      <w:marRight w:val="0"/>
      <w:marTop w:val="0"/>
      <w:marBottom w:val="0"/>
      <w:divBdr>
        <w:top w:val="none" w:sz="0" w:space="0" w:color="auto"/>
        <w:left w:val="none" w:sz="0" w:space="0" w:color="auto"/>
        <w:bottom w:val="none" w:sz="0" w:space="0" w:color="auto"/>
        <w:right w:val="none" w:sz="0" w:space="0" w:color="auto"/>
      </w:divBdr>
      <w:divsChild>
        <w:div w:id="1588272462">
          <w:marLeft w:val="1166"/>
          <w:marRight w:val="0"/>
          <w:marTop w:val="106"/>
          <w:marBottom w:val="60"/>
          <w:divBdr>
            <w:top w:val="none" w:sz="0" w:space="0" w:color="auto"/>
            <w:left w:val="none" w:sz="0" w:space="0" w:color="auto"/>
            <w:bottom w:val="none" w:sz="0" w:space="0" w:color="auto"/>
            <w:right w:val="none" w:sz="0" w:space="0" w:color="auto"/>
          </w:divBdr>
        </w:div>
        <w:div w:id="1588272463">
          <w:marLeft w:val="1166"/>
          <w:marRight w:val="0"/>
          <w:marTop w:val="106"/>
          <w:marBottom w:val="60"/>
          <w:divBdr>
            <w:top w:val="none" w:sz="0" w:space="0" w:color="auto"/>
            <w:left w:val="none" w:sz="0" w:space="0" w:color="auto"/>
            <w:bottom w:val="none" w:sz="0" w:space="0" w:color="auto"/>
            <w:right w:val="none" w:sz="0" w:space="0" w:color="auto"/>
          </w:divBdr>
        </w:div>
        <w:div w:id="1588272580">
          <w:marLeft w:val="547"/>
          <w:marRight w:val="0"/>
          <w:marTop w:val="106"/>
          <w:marBottom w:val="0"/>
          <w:divBdr>
            <w:top w:val="none" w:sz="0" w:space="0" w:color="auto"/>
            <w:left w:val="none" w:sz="0" w:space="0" w:color="auto"/>
            <w:bottom w:val="none" w:sz="0" w:space="0" w:color="auto"/>
            <w:right w:val="none" w:sz="0" w:space="0" w:color="auto"/>
          </w:divBdr>
        </w:div>
        <w:div w:id="1588272587">
          <w:marLeft w:val="547"/>
          <w:marRight w:val="0"/>
          <w:marTop w:val="106"/>
          <w:marBottom w:val="60"/>
          <w:divBdr>
            <w:top w:val="none" w:sz="0" w:space="0" w:color="auto"/>
            <w:left w:val="none" w:sz="0" w:space="0" w:color="auto"/>
            <w:bottom w:val="none" w:sz="0" w:space="0" w:color="auto"/>
            <w:right w:val="none" w:sz="0" w:space="0" w:color="auto"/>
          </w:divBdr>
        </w:div>
      </w:divsChild>
    </w:div>
    <w:div w:id="1588272581">
      <w:marLeft w:val="0"/>
      <w:marRight w:val="0"/>
      <w:marTop w:val="0"/>
      <w:marBottom w:val="0"/>
      <w:divBdr>
        <w:top w:val="none" w:sz="0" w:space="0" w:color="auto"/>
        <w:left w:val="none" w:sz="0" w:space="0" w:color="auto"/>
        <w:bottom w:val="none" w:sz="0" w:space="0" w:color="auto"/>
        <w:right w:val="none" w:sz="0" w:space="0" w:color="auto"/>
      </w:divBdr>
      <w:divsChild>
        <w:div w:id="1588272583">
          <w:marLeft w:val="547"/>
          <w:marRight w:val="0"/>
          <w:marTop w:val="0"/>
          <w:marBottom w:val="0"/>
          <w:divBdr>
            <w:top w:val="none" w:sz="0" w:space="0" w:color="auto"/>
            <w:left w:val="none" w:sz="0" w:space="0" w:color="auto"/>
            <w:bottom w:val="none" w:sz="0" w:space="0" w:color="auto"/>
            <w:right w:val="none" w:sz="0" w:space="0" w:color="auto"/>
          </w:divBdr>
        </w:div>
      </w:divsChild>
    </w:div>
    <w:div w:id="1588272584">
      <w:marLeft w:val="0"/>
      <w:marRight w:val="0"/>
      <w:marTop w:val="0"/>
      <w:marBottom w:val="0"/>
      <w:divBdr>
        <w:top w:val="none" w:sz="0" w:space="0" w:color="auto"/>
        <w:left w:val="none" w:sz="0" w:space="0" w:color="auto"/>
        <w:bottom w:val="none" w:sz="0" w:space="0" w:color="auto"/>
        <w:right w:val="none" w:sz="0" w:space="0" w:color="auto"/>
      </w:divBdr>
      <w:divsChild>
        <w:div w:id="1588272467">
          <w:marLeft w:val="547"/>
          <w:marRight w:val="0"/>
          <w:marTop w:val="115"/>
          <w:marBottom w:val="0"/>
          <w:divBdr>
            <w:top w:val="none" w:sz="0" w:space="0" w:color="auto"/>
            <w:left w:val="none" w:sz="0" w:space="0" w:color="auto"/>
            <w:bottom w:val="none" w:sz="0" w:space="0" w:color="auto"/>
            <w:right w:val="none" w:sz="0" w:space="0" w:color="auto"/>
          </w:divBdr>
        </w:div>
      </w:divsChild>
    </w:div>
    <w:div w:id="1588272588">
      <w:marLeft w:val="0"/>
      <w:marRight w:val="0"/>
      <w:marTop w:val="0"/>
      <w:marBottom w:val="0"/>
      <w:divBdr>
        <w:top w:val="none" w:sz="0" w:space="0" w:color="auto"/>
        <w:left w:val="none" w:sz="0" w:space="0" w:color="auto"/>
        <w:bottom w:val="none" w:sz="0" w:space="0" w:color="auto"/>
        <w:right w:val="none" w:sz="0" w:space="0" w:color="auto"/>
      </w:divBdr>
    </w:div>
    <w:div w:id="1588272594">
      <w:marLeft w:val="0"/>
      <w:marRight w:val="0"/>
      <w:marTop w:val="0"/>
      <w:marBottom w:val="0"/>
      <w:divBdr>
        <w:top w:val="none" w:sz="0" w:space="0" w:color="auto"/>
        <w:left w:val="none" w:sz="0" w:space="0" w:color="auto"/>
        <w:bottom w:val="none" w:sz="0" w:space="0" w:color="auto"/>
        <w:right w:val="none" w:sz="0" w:space="0" w:color="auto"/>
      </w:divBdr>
      <w:divsChild>
        <w:div w:id="1588272591">
          <w:marLeft w:val="0"/>
          <w:marRight w:val="0"/>
          <w:marTop w:val="0"/>
          <w:marBottom w:val="0"/>
          <w:divBdr>
            <w:top w:val="none" w:sz="0" w:space="0" w:color="auto"/>
            <w:left w:val="none" w:sz="0" w:space="0" w:color="auto"/>
            <w:bottom w:val="none" w:sz="0" w:space="0" w:color="auto"/>
            <w:right w:val="none" w:sz="0" w:space="0" w:color="auto"/>
          </w:divBdr>
          <w:divsChild>
            <w:div w:id="1588272589">
              <w:marLeft w:val="0"/>
              <w:marRight w:val="0"/>
              <w:marTop w:val="0"/>
              <w:marBottom w:val="0"/>
              <w:divBdr>
                <w:top w:val="none" w:sz="0" w:space="0" w:color="auto"/>
                <w:left w:val="none" w:sz="0" w:space="0" w:color="auto"/>
                <w:bottom w:val="none" w:sz="0" w:space="0" w:color="auto"/>
                <w:right w:val="none" w:sz="0" w:space="0" w:color="auto"/>
              </w:divBdr>
              <w:divsChild>
                <w:div w:id="1588272593">
                  <w:marLeft w:val="0"/>
                  <w:marRight w:val="0"/>
                  <w:marTop w:val="0"/>
                  <w:marBottom w:val="0"/>
                  <w:divBdr>
                    <w:top w:val="none" w:sz="0" w:space="0" w:color="auto"/>
                    <w:left w:val="none" w:sz="0" w:space="0" w:color="auto"/>
                    <w:bottom w:val="none" w:sz="0" w:space="0" w:color="auto"/>
                    <w:right w:val="none" w:sz="0" w:space="0" w:color="auto"/>
                  </w:divBdr>
                  <w:divsChild>
                    <w:div w:id="15882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595">
      <w:marLeft w:val="0"/>
      <w:marRight w:val="0"/>
      <w:marTop w:val="0"/>
      <w:marBottom w:val="0"/>
      <w:divBdr>
        <w:top w:val="none" w:sz="0" w:space="0" w:color="auto"/>
        <w:left w:val="none" w:sz="0" w:space="0" w:color="auto"/>
        <w:bottom w:val="none" w:sz="0" w:space="0" w:color="auto"/>
        <w:right w:val="none" w:sz="0" w:space="0" w:color="auto"/>
      </w:divBdr>
      <w:divsChild>
        <w:div w:id="1588272455">
          <w:marLeft w:val="0"/>
          <w:marRight w:val="0"/>
          <w:marTop w:val="0"/>
          <w:marBottom w:val="0"/>
          <w:divBdr>
            <w:top w:val="none" w:sz="0" w:space="0" w:color="auto"/>
            <w:left w:val="none" w:sz="0" w:space="0" w:color="auto"/>
            <w:bottom w:val="none" w:sz="0" w:space="0" w:color="auto"/>
            <w:right w:val="none" w:sz="0" w:space="0" w:color="auto"/>
          </w:divBdr>
          <w:divsChild>
            <w:div w:id="1588272590">
              <w:marLeft w:val="0"/>
              <w:marRight w:val="0"/>
              <w:marTop w:val="0"/>
              <w:marBottom w:val="0"/>
              <w:divBdr>
                <w:top w:val="none" w:sz="0" w:space="0" w:color="auto"/>
                <w:left w:val="none" w:sz="0" w:space="0" w:color="auto"/>
                <w:bottom w:val="none" w:sz="0" w:space="0" w:color="auto"/>
                <w:right w:val="none" w:sz="0" w:space="0" w:color="auto"/>
              </w:divBdr>
              <w:divsChild>
                <w:div w:id="1588272454">
                  <w:marLeft w:val="0"/>
                  <w:marRight w:val="0"/>
                  <w:marTop w:val="0"/>
                  <w:marBottom w:val="0"/>
                  <w:divBdr>
                    <w:top w:val="none" w:sz="0" w:space="0" w:color="auto"/>
                    <w:left w:val="none" w:sz="0" w:space="0" w:color="auto"/>
                    <w:bottom w:val="none" w:sz="0" w:space="0" w:color="auto"/>
                    <w:right w:val="none" w:sz="0" w:space="0" w:color="auto"/>
                  </w:divBdr>
                  <w:divsChild>
                    <w:div w:id="15882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600">
      <w:marLeft w:val="0"/>
      <w:marRight w:val="0"/>
      <w:marTop w:val="0"/>
      <w:marBottom w:val="0"/>
      <w:divBdr>
        <w:top w:val="none" w:sz="0" w:space="0" w:color="auto"/>
        <w:left w:val="none" w:sz="0" w:space="0" w:color="auto"/>
        <w:bottom w:val="none" w:sz="0" w:space="0" w:color="auto"/>
        <w:right w:val="none" w:sz="0" w:space="0" w:color="auto"/>
      </w:divBdr>
      <w:divsChild>
        <w:div w:id="1588272431">
          <w:marLeft w:val="0"/>
          <w:marRight w:val="0"/>
          <w:marTop w:val="0"/>
          <w:marBottom w:val="0"/>
          <w:divBdr>
            <w:top w:val="none" w:sz="0" w:space="0" w:color="auto"/>
            <w:left w:val="none" w:sz="0" w:space="0" w:color="auto"/>
            <w:bottom w:val="none" w:sz="0" w:space="0" w:color="auto"/>
            <w:right w:val="none" w:sz="0" w:space="0" w:color="auto"/>
          </w:divBdr>
          <w:divsChild>
            <w:div w:id="1588272605">
              <w:marLeft w:val="0"/>
              <w:marRight w:val="0"/>
              <w:marTop w:val="0"/>
              <w:marBottom w:val="0"/>
              <w:divBdr>
                <w:top w:val="none" w:sz="0" w:space="0" w:color="auto"/>
                <w:left w:val="none" w:sz="0" w:space="0" w:color="auto"/>
                <w:bottom w:val="none" w:sz="0" w:space="0" w:color="auto"/>
                <w:right w:val="none" w:sz="0" w:space="0" w:color="auto"/>
              </w:divBdr>
              <w:divsChild>
                <w:div w:id="1588272603">
                  <w:marLeft w:val="0"/>
                  <w:marRight w:val="0"/>
                  <w:marTop w:val="0"/>
                  <w:marBottom w:val="0"/>
                  <w:divBdr>
                    <w:top w:val="none" w:sz="0" w:space="0" w:color="auto"/>
                    <w:left w:val="none" w:sz="0" w:space="0" w:color="auto"/>
                    <w:bottom w:val="none" w:sz="0" w:space="0" w:color="auto"/>
                    <w:right w:val="none" w:sz="0" w:space="0" w:color="auto"/>
                  </w:divBdr>
                  <w:divsChild>
                    <w:div w:id="1588272604">
                      <w:marLeft w:val="1"/>
                      <w:marRight w:val="0"/>
                      <w:marTop w:val="0"/>
                      <w:marBottom w:val="0"/>
                      <w:divBdr>
                        <w:top w:val="none" w:sz="0" w:space="0" w:color="auto"/>
                        <w:left w:val="none" w:sz="0" w:space="0" w:color="auto"/>
                        <w:bottom w:val="none" w:sz="0" w:space="0" w:color="auto"/>
                        <w:right w:val="none" w:sz="0" w:space="0" w:color="auto"/>
                      </w:divBdr>
                      <w:divsChild>
                        <w:div w:id="1588272602">
                          <w:marLeft w:val="0"/>
                          <w:marRight w:val="0"/>
                          <w:marTop w:val="0"/>
                          <w:marBottom w:val="0"/>
                          <w:divBdr>
                            <w:top w:val="none" w:sz="0" w:space="0" w:color="auto"/>
                            <w:left w:val="none" w:sz="0" w:space="0" w:color="auto"/>
                            <w:bottom w:val="none" w:sz="0" w:space="0" w:color="auto"/>
                            <w:right w:val="none" w:sz="0" w:space="0" w:color="auto"/>
                          </w:divBdr>
                          <w:divsChild>
                            <w:div w:id="1588272430">
                              <w:marLeft w:val="0"/>
                              <w:marRight w:val="0"/>
                              <w:marTop w:val="0"/>
                              <w:marBottom w:val="360"/>
                              <w:divBdr>
                                <w:top w:val="none" w:sz="0" w:space="0" w:color="auto"/>
                                <w:left w:val="none" w:sz="0" w:space="0" w:color="auto"/>
                                <w:bottom w:val="none" w:sz="0" w:space="0" w:color="auto"/>
                                <w:right w:val="none" w:sz="0" w:space="0" w:color="auto"/>
                              </w:divBdr>
                              <w:divsChild>
                                <w:div w:id="1588272606">
                                  <w:marLeft w:val="0"/>
                                  <w:marRight w:val="0"/>
                                  <w:marTop w:val="0"/>
                                  <w:marBottom w:val="0"/>
                                  <w:divBdr>
                                    <w:top w:val="none" w:sz="0" w:space="0" w:color="auto"/>
                                    <w:left w:val="none" w:sz="0" w:space="0" w:color="auto"/>
                                    <w:bottom w:val="none" w:sz="0" w:space="0" w:color="auto"/>
                                    <w:right w:val="none" w:sz="0" w:space="0" w:color="auto"/>
                                  </w:divBdr>
                                  <w:divsChild>
                                    <w:div w:id="1588272607">
                                      <w:marLeft w:val="0"/>
                                      <w:marRight w:val="0"/>
                                      <w:marTop w:val="0"/>
                                      <w:marBottom w:val="0"/>
                                      <w:divBdr>
                                        <w:top w:val="none" w:sz="0" w:space="0" w:color="auto"/>
                                        <w:left w:val="none" w:sz="0" w:space="0" w:color="auto"/>
                                        <w:bottom w:val="none" w:sz="0" w:space="0" w:color="auto"/>
                                        <w:right w:val="none" w:sz="0" w:space="0" w:color="auto"/>
                                      </w:divBdr>
                                      <w:divsChild>
                                        <w:div w:id="1588272601">
                                          <w:marLeft w:val="322"/>
                                          <w:marRight w:val="322"/>
                                          <w:marTop w:val="0"/>
                                          <w:marBottom w:val="107"/>
                                          <w:divBdr>
                                            <w:top w:val="single" w:sz="4" w:space="5" w:color="112449"/>
                                            <w:left w:val="single" w:sz="4" w:space="5" w:color="112449"/>
                                            <w:bottom w:val="single" w:sz="4" w:space="5" w:color="112449"/>
                                            <w:right w:val="single" w:sz="4" w:space="5" w:color="112449"/>
                                          </w:divBdr>
                                        </w:div>
                                      </w:divsChild>
                                    </w:div>
                                  </w:divsChild>
                                </w:div>
                              </w:divsChild>
                            </w:div>
                          </w:divsChild>
                        </w:div>
                      </w:divsChild>
                    </w:div>
                  </w:divsChild>
                </w:div>
              </w:divsChild>
            </w:div>
          </w:divsChild>
        </w:div>
      </w:divsChild>
    </w:div>
    <w:div w:id="1588272609">
      <w:marLeft w:val="0"/>
      <w:marRight w:val="0"/>
      <w:marTop w:val="0"/>
      <w:marBottom w:val="0"/>
      <w:divBdr>
        <w:top w:val="none" w:sz="0" w:space="0" w:color="auto"/>
        <w:left w:val="none" w:sz="0" w:space="0" w:color="auto"/>
        <w:bottom w:val="none" w:sz="0" w:space="0" w:color="auto"/>
        <w:right w:val="none" w:sz="0" w:space="0" w:color="auto"/>
      </w:divBdr>
      <w:divsChild>
        <w:div w:id="1588272416">
          <w:marLeft w:val="0"/>
          <w:marRight w:val="0"/>
          <w:marTop w:val="0"/>
          <w:marBottom w:val="0"/>
          <w:divBdr>
            <w:top w:val="none" w:sz="0" w:space="0" w:color="auto"/>
            <w:left w:val="none" w:sz="0" w:space="0" w:color="auto"/>
            <w:bottom w:val="none" w:sz="0" w:space="0" w:color="auto"/>
            <w:right w:val="none" w:sz="0" w:space="0" w:color="auto"/>
          </w:divBdr>
          <w:divsChild>
            <w:div w:id="1588272421">
              <w:marLeft w:val="0"/>
              <w:marRight w:val="0"/>
              <w:marTop w:val="0"/>
              <w:marBottom w:val="0"/>
              <w:divBdr>
                <w:top w:val="none" w:sz="0" w:space="0" w:color="auto"/>
                <w:left w:val="none" w:sz="0" w:space="0" w:color="auto"/>
                <w:bottom w:val="none" w:sz="0" w:space="0" w:color="auto"/>
                <w:right w:val="none" w:sz="0" w:space="0" w:color="auto"/>
              </w:divBdr>
              <w:divsChild>
                <w:div w:id="1588272628">
                  <w:marLeft w:val="0"/>
                  <w:marRight w:val="0"/>
                  <w:marTop w:val="0"/>
                  <w:marBottom w:val="0"/>
                  <w:divBdr>
                    <w:top w:val="none" w:sz="0" w:space="0" w:color="auto"/>
                    <w:left w:val="none" w:sz="0" w:space="0" w:color="auto"/>
                    <w:bottom w:val="none" w:sz="0" w:space="0" w:color="auto"/>
                    <w:right w:val="none" w:sz="0" w:space="0" w:color="auto"/>
                  </w:divBdr>
                  <w:divsChild>
                    <w:div w:id="1588272612">
                      <w:marLeft w:val="0"/>
                      <w:marRight w:val="0"/>
                      <w:marTop w:val="0"/>
                      <w:marBottom w:val="0"/>
                      <w:divBdr>
                        <w:top w:val="none" w:sz="0" w:space="0" w:color="auto"/>
                        <w:left w:val="none" w:sz="0" w:space="0" w:color="auto"/>
                        <w:bottom w:val="none" w:sz="0" w:space="0" w:color="auto"/>
                        <w:right w:val="none" w:sz="0" w:space="0" w:color="auto"/>
                      </w:divBdr>
                      <w:divsChild>
                        <w:div w:id="1588272626">
                          <w:marLeft w:val="0"/>
                          <w:marRight w:val="0"/>
                          <w:marTop w:val="0"/>
                          <w:marBottom w:val="0"/>
                          <w:divBdr>
                            <w:top w:val="none" w:sz="0" w:space="0" w:color="auto"/>
                            <w:left w:val="none" w:sz="0" w:space="0" w:color="auto"/>
                            <w:bottom w:val="none" w:sz="0" w:space="0" w:color="auto"/>
                            <w:right w:val="none" w:sz="0" w:space="0" w:color="auto"/>
                          </w:divBdr>
                          <w:divsChild>
                            <w:div w:id="1588272621">
                              <w:marLeft w:val="0"/>
                              <w:marRight w:val="0"/>
                              <w:marTop w:val="0"/>
                              <w:marBottom w:val="0"/>
                              <w:divBdr>
                                <w:top w:val="none" w:sz="0" w:space="0" w:color="auto"/>
                                <w:left w:val="none" w:sz="0" w:space="0" w:color="auto"/>
                                <w:bottom w:val="none" w:sz="0" w:space="0" w:color="auto"/>
                                <w:right w:val="none" w:sz="0" w:space="0" w:color="auto"/>
                              </w:divBdr>
                              <w:divsChild>
                                <w:div w:id="1588272425">
                                  <w:marLeft w:val="0"/>
                                  <w:marRight w:val="0"/>
                                  <w:marTop w:val="0"/>
                                  <w:marBottom w:val="0"/>
                                  <w:divBdr>
                                    <w:top w:val="none" w:sz="0" w:space="0" w:color="auto"/>
                                    <w:left w:val="none" w:sz="0" w:space="0" w:color="auto"/>
                                    <w:bottom w:val="none" w:sz="0" w:space="0" w:color="auto"/>
                                    <w:right w:val="none" w:sz="0" w:space="0" w:color="auto"/>
                                  </w:divBdr>
                                  <w:divsChild>
                                    <w:div w:id="158827241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2618">
      <w:marLeft w:val="0"/>
      <w:marRight w:val="0"/>
      <w:marTop w:val="0"/>
      <w:marBottom w:val="0"/>
      <w:divBdr>
        <w:top w:val="none" w:sz="0" w:space="0" w:color="auto"/>
        <w:left w:val="none" w:sz="0" w:space="0" w:color="auto"/>
        <w:bottom w:val="none" w:sz="0" w:space="0" w:color="auto"/>
        <w:right w:val="none" w:sz="0" w:space="0" w:color="auto"/>
      </w:divBdr>
      <w:divsChild>
        <w:div w:id="1588272411">
          <w:marLeft w:val="1555"/>
          <w:marRight w:val="0"/>
          <w:marTop w:val="115"/>
          <w:marBottom w:val="0"/>
          <w:divBdr>
            <w:top w:val="none" w:sz="0" w:space="0" w:color="auto"/>
            <w:left w:val="none" w:sz="0" w:space="0" w:color="auto"/>
            <w:bottom w:val="none" w:sz="0" w:space="0" w:color="auto"/>
            <w:right w:val="none" w:sz="0" w:space="0" w:color="auto"/>
          </w:divBdr>
        </w:div>
        <w:div w:id="1588272429">
          <w:marLeft w:val="1555"/>
          <w:marRight w:val="0"/>
          <w:marTop w:val="115"/>
          <w:marBottom w:val="0"/>
          <w:divBdr>
            <w:top w:val="none" w:sz="0" w:space="0" w:color="auto"/>
            <w:left w:val="none" w:sz="0" w:space="0" w:color="auto"/>
            <w:bottom w:val="none" w:sz="0" w:space="0" w:color="auto"/>
            <w:right w:val="none" w:sz="0" w:space="0" w:color="auto"/>
          </w:divBdr>
        </w:div>
        <w:div w:id="1588272614">
          <w:marLeft w:val="1555"/>
          <w:marRight w:val="0"/>
          <w:marTop w:val="115"/>
          <w:marBottom w:val="0"/>
          <w:divBdr>
            <w:top w:val="none" w:sz="0" w:space="0" w:color="auto"/>
            <w:left w:val="none" w:sz="0" w:space="0" w:color="auto"/>
            <w:bottom w:val="none" w:sz="0" w:space="0" w:color="auto"/>
            <w:right w:val="none" w:sz="0" w:space="0" w:color="auto"/>
          </w:divBdr>
        </w:div>
        <w:div w:id="1588272615">
          <w:marLeft w:val="1555"/>
          <w:marRight w:val="0"/>
          <w:marTop w:val="115"/>
          <w:marBottom w:val="0"/>
          <w:divBdr>
            <w:top w:val="none" w:sz="0" w:space="0" w:color="auto"/>
            <w:left w:val="none" w:sz="0" w:space="0" w:color="auto"/>
            <w:bottom w:val="none" w:sz="0" w:space="0" w:color="auto"/>
            <w:right w:val="none" w:sz="0" w:space="0" w:color="auto"/>
          </w:divBdr>
        </w:div>
        <w:div w:id="1588272620">
          <w:marLeft w:val="1555"/>
          <w:marRight w:val="0"/>
          <w:marTop w:val="115"/>
          <w:marBottom w:val="0"/>
          <w:divBdr>
            <w:top w:val="none" w:sz="0" w:space="0" w:color="auto"/>
            <w:left w:val="none" w:sz="0" w:space="0" w:color="auto"/>
            <w:bottom w:val="none" w:sz="0" w:space="0" w:color="auto"/>
            <w:right w:val="none" w:sz="0" w:space="0" w:color="auto"/>
          </w:divBdr>
        </w:div>
        <w:div w:id="1588272634">
          <w:marLeft w:val="1555"/>
          <w:marRight w:val="0"/>
          <w:marTop w:val="115"/>
          <w:marBottom w:val="0"/>
          <w:divBdr>
            <w:top w:val="none" w:sz="0" w:space="0" w:color="auto"/>
            <w:left w:val="none" w:sz="0" w:space="0" w:color="auto"/>
            <w:bottom w:val="none" w:sz="0" w:space="0" w:color="auto"/>
            <w:right w:val="none" w:sz="0" w:space="0" w:color="auto"/>
          </w:divBdr>
        </w:div>
        <w:div w:id="1588272646">
          <w:marLeft w:val="1555"/>
          <w:marRight w:val="0"/>
          <w:marTop w:val="115"/>
          <w:marBottom w:val="0"/>
          <w:divBdr>
            <w:top w:val="none" w:sz="0" w:space="0" w:color="auto"/>
            <w:left w:val="none" w:sz="0" w:space="0" w:color="auto"/>
            <w:bottom w:val="none" w:sz="0" w:space="0" w:color="auto"/>
            <w:right w:val="none" w:sz="0" w:space="0" w:color="auto"/>
          </w:divBdr>
        </w:div>
      </w:divsChild>
    </w:div>
    <w:div w:id="1588272624">
      <w:marLeft w:val="0"/>
      <w:marRight w:val="0"/>
      <w:marTop w:val="0"/>
      <w:marBottom w:val="0"/>
      <w:divBdr>
        <w:top w:val="none" w:sz="0" w:space="0" w:color="auto"/>
        <w:left w:val="none" w:sz="0" w:space="0" w:color="auto"/>
        <w:bottom w:val="none" w:sz="0" w:space="0" w:color="auto"/>
        <w:right w:val="none" w:sz="0" w:space="0" w:color="auto"/>
      </w:divBdr>
      <w:divsChild>
        <w:div w:id="1588272408">
          <w:marLeft w:val="1555"/>
          <w:marRight w:val="0"/>
          <w:marTop w:val="115"/>
          <w:marBottom w:val="0"/>
          <w:divBdr>
            <w:top w:val="none" w:sz="0" w:space="0" w:color="auto"/>
            <w:left w:val="none" w:sz="0" w:space="0" w:color="auto"/>
            <w:bottom w:val="none" w:sz="0" w:space="0" w:color="auto"/>
            <w:right w:val="none" w:sz="0" w:space="0" w:color="auto"/>
          </w:divBdr>
        </w:div>
        <w:div w:id="1588272413">
          <w:marLeft w:val="1555"/>
          <w:marRight w:val="0"/>
          <w:marTop w:val="115"/>
          <w:marBottom w:val="0"/>
          <w:divBdr>
            <w:top w:val="none" w:sz="0" w:space="0" w:color="auto"/>
            <w:left w:val="none" w:sz="0" w:space="0" w:color="auto"/>
            <w:bottom w:val="none" w:sz="0" w:space="0" w:color="auto"/>
            <w:right w:val="none" w:sz="0" w:space="0" w:color="auto"/>
          </w:divBdr>
        </w:div>
        <w:div w:id="1588272616">
          <w:marLeft w:val="1555"/>
          <w:marRight w:val="0"/>
          <w:marTop w:val="115"/>
          <w:marBottom w:val="0"/>
          <w:divBdr>
            <w:top w:val="none" w:sz="0" w:space="0" w:color="auto"/>
            <w:left w:val="none" w:sz="0" w:space="0" w:color="auto"/>
            <w:bottom w:val="none" w:sz="0" w:space="0" w:color="auto"/>
            <w:right w:val="none" w:sz="0" w:space="0" w:color="auto"/>
          </w:divBdr>
        </w:div>
        <w:div w:id="1588272630">
          <w:marLeft w:val="1555"/>
          <w:marRight w:val="0"/>
          <w:marTop w:val="115"/>
          <w:marBottom w:val="0"/>
          <w:divBdr>
            <w:top w:val="none" w:sz="0" w:space="0" w:color="auto"/>
            <w:left w:val="none" w:sz="0" w:space="0" w:color="auto"/>
            <w:bottom w:val="none" w:sz="0" w:space="0" w:color="auto"/>
            <w:right w:val="none" w:sz="0" w:space="0" w:color="auto"/>
          </w:divBdr>
        </w:div>
        <w:div w:id="1588272636">
          <w:marLeft w:val="1555"/>
          <w:marRight w:val="0"/>
          <w:marTop w:val="115"/>
          <w:marBottom w:val="0"/>
          <w:divBdr>
            <w:top w:val="none" w:sz="0" w:space="0" w:color="auto"/>
            <w:left w:val="none" w:sz="0" w:space="0" w:color="auto"/>
            <w:bottom w:val="none" w:sz="0" w:space="0" w:color="auto"/>
            <w:right w:val="none" w:sz="0" w:space="0" w:color="auto"/>
          </w:divBdr>
        </w:div>
      </w:divsChild>
    </w:div>
    <w:div w:id="1588272625">
      <w:marLeft w:val="0"/>
      <w:marRight w:val="0"/>
      <w:marTop w:val="0"/>
      <w:marBottom w:val="0"/>
      <w:divBdr>
        <w:top w:val="none" w:sz="0" w:space="0" w:color="auto"/>
        <w:left w:val="none" w:sz="0" w:space="0" w:color="auto"/>
        <w:bottom w:val="none" w:sz="0" w:space="0" w:color="auto"/>
        <w:right w:val="none" w:sz="0" w:space="0" w:color="auto"/>
      </w:divBdr>
    </w:div>
    <w:div w:id="1588272632">
      <w:marLeft w:val="0"/>
      <w:marRight w:val="0"/>
      <w:marTop w:val="0"/>
      <w:marBottom w:val="0"/>
      <w:divBdr>
        <w:top w:val="none" w:sz="0" w:space="0" w:color="auto"/>
        <w:left w:val="none" w:sz="0" w:space="0" w:color="auto"/>
        <w:bottom w:val="none" w:sz="0" w:space="0" w:color="auto"/>
        <w:right w:val="none" w:sz="0" w:space="0" w:color="auto"/>
      </w:divBdr>
      <w:divsChild>
        <w:div w:id="1588272412">
          <w:marLeft w:val="1166"/>
          <w:marRight w:val="0"/>
          <w:marTop w:val="115"/>
          <w:marBottom w:val="0"/>
          <w:divBdr>
            <w:top w:val="none" w:sz="0" w:space="0" w:color="auto"/>
            <w:left w:val="none" w:sz="0" w:space="0" w:color="auto"/>
            <w:bottom w:val="none" w:sz="0" w:space="0" w:color="auto"/>
            <w:right w:val="none" w:sz="0" w:space="0" w:color="auto"/>
          </w:divBdr>
        </w:div>
        <w:div w:id="1588272418">
          <w:marLeft w:val="1166"/>
          <w:marRight w:val="0"/>
          <w:marTop w:val="115"/>
          <w:marBottom w:val="0"/>
          <w:divBdr>
            <w:top w:val="none" w:sz="0" w:space="0" w:color="auto"/>
            <w:left w:val="none" w:sz="0" w:space="0" w:color="auto"/>
            <w:bottom w:val="none" w:sz="0" w:space="0" w:color="auto"/>
            <w:right w:val="none" w:sz="0" w:space="0" w:color="auto"/>
          </w:divBdr>
        </w:div>
        <w:div w:id="1588272419">
          <w:marLeft w:val="1166"/>
          <w:marRight w:val="0"/>
          <w:marTop w:val="115"/>
          <w:marBottom w:val="0"/>
          <w:divBdr>
            <w:top w:val="none" w:sz="0" w:space="0" w:color="auto"/>
            <w:left w:val="none" w:sz="0" w:space="0" w:color="auto"/>
            <w:bottom w:val="none" w:sz="0" w:space="0" w:color="auto"/>
            <w:right w:val="none" w:sz="0" w:space="0" w:color="auto"/>
          </w:divBdr>
        </w:div>
        <w:div w:id="1588272610">
          <w:marLeft w:val="1166"/>
          <w:marRight w:val="0"/>
          <w:marTop w:val="115"/>
          <w:marBottom w:val="0"/>
          <w:divBdr>
            <w:top w:val="none" w:sz="0" w:space="0" w:color="auto"/>
            <w:left w:val="none" w:sz="0" w:space="0" w:color="auto"/>
            <w:bottom w:val="none" w:sz="0" w:space="0" w:color="auto"/>
            <w:right w:val="none" w:sz="0" w:space="0" w:color="auto"/>
          </w:divBdr>
        </w:div>
        <w:div w:id="1588272613">
          <w:marLeft w:val="1166"/>
          <w:marRight w:val="0"/>
          <w:marTop w:val="115"/>
          <w:marBottom w:val="0"/>
          <w:divBdr>
            <w:top w:val="none" w:sz="0" w:space="0" w:color="auto"/>
            <w:left w:val="none" w:sz="0" w:space="0" w:color="auto"/>
            <w:bottom w:val="none" w:sz="0" w:space="0" w:color="auto"/>
            <w:right w:val="none" w:sz="0" w:space="0" w:color="auto"/>
          </w:divBdr>
        </w:div>
      </w:divsChild>
    </w:div>
    <w:div w:id="1588272639">
      <w:marLeft w:val="0"/>
      <w:marRight w:val="0"/>
      <w:marTop w:val="0"/>
      <w:marBottom w:val="0"/>
      <w:divBdr>
        <w:top w:val="none" w:sz="0" w:space="0" w:color="auto"/>
        <w:left w:val="none" w:sz="0" w:space="0" w:color="auto"/>
        <w:bottom w:val="none" w:sz="0" w:space="0" w:color="auto"/>
        <w:right w:val="none" w:sz="0" w:space="0" w:color="auto"/>
      </w:divBdr>
      <w:divsChild>
        <w:div w:id="1588272420">
          <w:marLeft w:val="0"/>
          <w:marRight w:val="0"/>
          <w:marTop w:val="0"/>
          <w:marBottom w:val="0"/>
          <w:divBdr>
            <w:top w:val="none" w:sz="0" w:space="0" w:color="auto"/>
            <w:left w:val="none" w:sz="0" w:space="0" w:color="auto"/>
            <w:bottom w:val="none" w:sz="0" w:space="0" w:color="auto"/>
            <w:right w:val="none" w:sz="0" w:space="0" w:color="auto"/>
          </w:divBdr>
          <w:divsChild>
            <w:div w:id="1588272627">
              <w:marLeft w:val="0"/>
              <w:marRight w:val="0"/>
              <w:marTop w:val="0"/>
              <w:marBottom w:val="0"/>
              <w:divBdr>
                <w:top w:val="none" w:sz="0" w:space="0" w:color="auto"/>
                <w:left w:val="none" w:sz="0" w:space="0" w:color="auto"/>
                <w:bottom w:val="none" w:sz="0" w:space="0" w:color="auto"/>
                <w:right w:val="none" w:sz="0" w:space="0" w:color="auto"/>
              </w:divBdr>
              <w:divsChild>
                <w:div w:id="1588272633">
                  <w:marLeft w:val="0"/>
                  <w:marRight w:val="0"/>
                  <w:marTop w:val="0"/>
                  <w:marBottom w:val="0"/>
                  <w:divBdr>
                    <w:top w:val="none" w:sz="0" w:space="0" w:color="auto"/>
                    <w:left w:val="none" w:sz="0" w:space="0" w:color="auto"/>
                    <w:bottom w:val="none" w:sz="0" w:space="0" w:color="auto"/>
                    <w:right w:val="none" w:sz="0" w:space="0" w:color="auto"/>
                  </w:divBdr>
                  <w:divsChild>
                    <w:div w:id="1588272410">
                      <w:marLeft w:val="0"/>
                      <w:marRight w:val="0"/>
                      <w:marTop w:val="0"/>
                      <w:marBottom w:val="0"/>
                      <w:divBdr>
                        <w:top w:val="none" w:sz="0" w:space="0" w:color="auto"/>
                        <w:left w:val="none" w:sz="0" w:space="0" w:color="auto"/>
                        <w:bottom w:val="none" w:sz="0" w:space="0" w:color="auto"/>
                        <w:right w:val="none" w:sz="0" w:space="0" w:color="auto"/>
                      </w:divBdr>
                      <w:divsChild>
                        <w:div w:id="1588272640">
                          <w:marLeft w:val="0"/>
                          <w:marRight w:val="0"/>
                          <w:marTop w:val="0"/>
                          <w:marBottom w:val="0"/>
                          <w:divBdr>
                            <w:top w:val="none" w:sz="0" w:space="0" w:color="auto"/>
                            <w:left w:val="none" w:sz="0" w:space="0" w:color="auto"/>
                            <w:bottom w:val="none" w:sz="0" w:space="0" w:color="auto"/>
                            <w:right w:val="none" w:sz="0" w:space="0" w:color="auto"/>
                          </w:divBdr>
                          <w:divsChild>
                            <w:div w:id="1588272424">
                              <w:marLeft w:val="0"/>
                              <w:marRight w:val="0"/>
                              <w:marTop w:val="0"/>
                              <w:marBottom w:val="0"/>
                              <w:divBdr>
                                <w:top w:val="none" w:sz="0" w:space="0" w:color="auto"/>
                                <w:left w:val="none" w:sz="0" w:space="0" w:color="auto"/>
                                <w:bottom w:val="none" w:sz="0" w:space="0" w:color="auto"/>
                                <w:right w:val="none" w:sz="0" w:space="0" w:color="auto"/>
                              </w:divBdr>
                              <w:divsChild>
                                <w:div w:id="1588272629">
                                  <w:marLeft w:val="0"/>
                                  <w:marRight w:val="0"/>
                                  <w:marTop w:val="0"/>
                                  <w:marBottom w:val="0"/>
                                  <w:divBdr>
                                    <w:top w:val="none" w:sz="0" w:space="0" w:color="auto"/>
                                    <w:left w:val="none" w:sz="0" w:space="0" w:color="auto"/>
                                    <w:bottom w:val="none" w:sz="0" w:space="0" w:color="auto"/>
                                    <w:right w:val="none" w:sz="0" w:space="0" w:color="auto"/>
                                  </w:divBdr>
                                  <w:divsChild>
                                    <w:div w:id="158827242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2648">
      <w:marLeft w:val="0"/>
      <w:marRight w:val="0"/>
      <w:marTop w:val="0"/>
      <w:marBottom w:val="0"/>
      <w:divBdr>
        <w:top w:val="none" w:sz="0" w:space="0" w:color="auto"/>
        <w:left w:val="none" w:sz="0" w:space="0" w:color="auto"/>
        <w:bottom w:val="none" w:sz="0" w:space="0" w:color="auto"/>
        <w:right w:val="none" w:sz="0" w:space="0" w:color="auto"/>
      </w:divBdr>
      <w:divsChild>
        <w:div w:id="1588272643">
          <w:marLeft w:val="0"/>
          <w:marRight w:val="0"/>
          <w:marTop w:val="0"/>
          <w:marBottom w:val="0"/>
          <w:divBdr>
            <w:top w:val="none" w:sz="0" w:space="0" w:color="auto"/>
            <w:left w:val="none" w:sz="0" w:space="0" w:color="auto"/>
            <w:bottom w:val="none" w:sz="0" w:space="0" w:color="auto"/>
            <w:right w:val="none" w:sz="0" w:space="0" w:color="auto"/>
          </w:divBdr>
          <w:divsChild>
            <w:div w:id="1588272622">
              <w:marLeft w:val="0"/>
              <w:marRight w:val="0"/>
              <w:marTop w:val="0"/>
              <w:marBottom w:val="0"/>
              <w:divBdr>
                <w:top w:val="none" w:sz="0" w:space="0" w:color="auto"/>
                <w:left w:val="none" w:sz="0" w:space="0" w:color="auto"/>
                <w:bottom w:val="none" w:sz="0" w:space="0" w:color="auto"/>
                <w:right w:val="none" w:sz="0" w:space="0" w:color="auto"/>
              </w:divBdr>
              <w:divsChild>
                <w:div w:id="1588272409">
                  <w:marLeft w:val="0"/>
                  <w:marRight w:val="0"/>
                  <w:marTop w:val="0"/>
                  <w:marBottom w:val="0"/>
                  <w:divBdr>
                    <w:top w:val="none" w:sz="0" w:space="0" w:color="auto"/>
                    <w:left w:val="none" w:sz="0" w:space="0" w:color="auto"/>
                    <w:bottom w:val="none" w:sz="0" w:space="0" w:color="auto"/>
                    <w:right w:val="none" w:sz="0" w:space="0" w:color="auto"/>
                  </w:divBdr>
                  <w:divsChild>
                    <w:div w:id="1588272647">
                      <w:marLeft w:val="0"/>
                      <w:marRight w:val="0"/>
                      <w:marTop w:val="0"/>
                      <w:marBottom w:val="0"/>
                      <w:divBdr>
                        <w:top w:val="none" w:sz="0" w:space="0" w:color="auto"/>
                        <w:left w:val="none" w:sz="0" w:space="0" w:color="auto"/>
                        <w:bottom w:val="none" w:sz="0" w:space="0" w:color="auto"/>
                        <w:right w:val="none" w:sz="0" w:space="0" w:color="auto"/>
                      </w:divBdr>
                      <w:divsChild>
                        <w:div w:id="1588272623">
                          <w:marLeft w:val="0"/>
                          <w:marRight w:val="0"/>
                          <w:marTop w:val="0"/>
                          <w:marBottom w:val="0"/>
                          <w:divBdr>
                            <w:top w:val="none" w:sz="0" w:space="0" w:color="auto"/>
                            <w:left w:val="none" w:sz="0" w:space="0" w:color="auto"/>
                            <w:bottom w:val="none" w:sz="0" w:space="0" w:color="auto"/>
                            <w:right w:val="none" w:sz="0" w:space="0" w:color="auto"/>
                          </w:divBdr>
                          <w:divsChild>
                            <w:div w:id="1588272617">
                              <w:marLeft w:val="0"/>
                              <w:marRight w:val="0"/>
                              <w:marTop w:val="0"/>
                              <w:marBottom w:val="0"/>
                              <w:divBdr>
                                <w:top w:val="none" w:sz="0" w:space="0" w:color="auto"/>
                                <w:left w:val="none" w:sz="0" w:space="0" w:color="auto"/>
                                <w:bottom w:val="none" w:sz="0" w:space="0" w:color="auto"/>
                                <w:right w:val="none" w:sz="0" w:space="0" w:color="auto"/>
                              </w:divBdr>
                              <w:divsChild>
                                <w:div w:id="1588272414">
                                  <w:marLeft w:val="0"/>
                                  <w:marRight w:val="0"/>
                                  <w:marTop w:val="0"/>
                                  <w:marBottom w:val="0"/>
                                  <w:divBdr>
                                    <w:top w:val="none" w:sz="0" w:space="0" w:color="auto"/>
                                    <w:left w:val="none" w:sz="0" w:space="0" w:color="auto"/>
                                    <w:bottom w:val="none" w:sz="0" w:space="0" w:color="auto"/>
                                    <w:right w:val="none" w:sz="0" w:space="0" w:color="auto"/>
                                  </w:divBdr>
                                  <w:divsChild>
                                    <w:div w:id="15882726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2649">
      <w:marLeft w:val="0"/>
      <w:marRight w:val="0"/>
      <w:marTop w:val="0"/>
      <w:marBottom w:val="0"/>
      <w:divBdr>
        <w:top w:val="none" w:sz="0" w:space="0" w:color="auto"/>
        <w:left w:val="none" w:sz="0" w:space="0" w:color="auto"/>
        <w:bottom w:val="none" w:sz="0" w:space="0" w:color="auto"/>
        <w:right w:val="none" w:sz="0" w:space="0" w:color="auto"/>
      </w:divBdr>
      <w:divsChild>
        <w:div w:id="1588272415">
          <w:marLeft w:val="1166"/>
          <w:marRight w:val="0"/>
          <w:marTop w:val="115"/>
          <w:marBottom w:val="0"/>
          <w:divBdr>
            <w:top w:val="none" w:sz="0" w:space="0" w:color="auto"/>
            <w:left w:val="none" w:sz="0" w:space="0" w:color="auto"/>
            <w:bottom w:val="none" w:sz="0" w:space="0" w:color="auto"/>
            <w:right w:val="none" w:sz="0" w:space="0" w:color="auto"/>
          </w:divBdr>
        </w:div>
        <w:div w:id="1588272422">
          <w:marLeft w:val="1166"/>
          <w:marRight w:val="0"/>
          <w:marTop w:val="115"/>
          <w:marBottom w:val="0"/>
          <w:divBdr>
            <w:top w:val="none" w:sz="0" w:space="0" w:color="auto"/>
            <w:left w:val="none" w:sz="0" w:space="0" w:color="auto"/>
            <w:bottom w:val="none" w:sz="0" w:space="0" w:color="auto"/>
            <w:right w:val="none" w:sz="0" w:space="0" w:color="auto"/>
          </w:divBdr>
        </w:div>
        <w:div w:id="1588272608">
          <w:marLeft w:val="1166"/>
          <w:marRight w:val="0"/>
          <w:marTop w:val="115"/>
          <w:marBottom w:val="0"/>
          <w:divBdr>
            <w:top w:val="none" w:sz="0" w:space="0" w:color="auto"/>
            <w:left w:val="none" w:sz="0" w:space="0" w:color="auto"/>
            <w:bottom w:val="none" w:sz="0" w:space="0" w:color="auto"/>
            <w:right w:val="none" w:sz="0" w:space="0" w:color="auto"/>
          </w:divBdr>
        </w:div>
        <w:div w:id="1588272641">
          <w:marLeft w:val="1166"/>
          <w:marRight w:val="0"/>
          <w:marTop w:val="115"/>
          <w:marBottom w:val="0"/>
          <w:divBdr>
            <w:top w:val="none" w:sz="0" w:space="0" w:color="auto"/>
            <w:left w:val="none" w:sz="0" w:space="0" w:color="auto"/>
            <w:bottom w:val="none" w:sz="0" w:space="0" w:color="auto"/>
            <w:right w:val="none" w:sz="0" w:space="0" w:color="auto"/>
          </w:divBdr>
        </w:div>
        <w:div w:id="1588272644">
          <w:marLeft w:val="1166"/>
          <w:marRight w:val="0"/>
          <w:marTop w:val="115"/>
          <w:marBottom w:val="0"/>
          <w:divBdr>
            <w:top w:val="none" w:sz="0" w:space="0" w:color="auto"/>
            <w:left w:val="none" w:sz="0" w:space="0" w:color="auto"/>
            <w:bottom w:val="none" w:sz="0" w:space="0" w:color="auto"/>
            <w:right w:val="none" w:sz="0" w:space="0" w:color="auto"/>
          </w:divBdr>
        </w:div>
        <w:div w:id="1588272645">
          <w:marLeft w:val="1166"/>
          <w:marRight w:val="0"/>
          <w:marTop w:val="115"/>
          <w:marBottom w:val="0"/>
          <w:divBdr>
            <w:top w:val="none" w:sz="0" w:space="0" w:color="auto"/>
            <w:left w:val="none" w:sz="0" w:space="0" w:color="auto"/>
            <w:bottom w:val="none" w:sz="0" w:space="0" w:color="auto"/>
            <w:right w:val="none" w:sz="0" w:space="0" w:color="auto"/>
          </w:divBdr>
        </w:div>
      </w:divsChild>
    </w:div>
    <w:div w:id="1588272650">
      <w:marLeft w:val="0"/>
      <w:marRight w:val="0"/>
      <w:marTop w:val="0"/>
      <w:marBottom w:val="0"/>
      <w:divBdr>
        <w:top w:val="none" w:sz="0" w:space="0" w:color="auto"/>
        <w:left w:val="none" w:sz="0" w:space="0" w:color="auto"/>
        <w:bottom w:val="none" w:sz="0" w:space="0" w:color="auto"/>
        <w:right w:val="none" w:sz="0" w:space="0" w:color="auto"/>
      </w:divBdr>
    </w:div>
    <w:div w:id="1588272653">
      <w:marLeft w:val="0"/>
      <w:marRight w:val="0"/>
      <w:marTop w:val="0"/>
      <w:marBottom w:val="0"/>
      <w:divBdr>
        <w:top w:val="none" w:sz="0" w:space="0" w:color="auto"/>
        <w:left w:val="none" w:sz="0" w:space="0" w:color="auto"/>
        <w:bottom w:val="none" w:sz="0" w:space="0" w:color="auto"/>
        <w:right w:val="none" w:sz="0" w:space="0" w:color="auto"/>
      </w:divBdr>
      <w:divsChild>
        <w:div w:id="1588272406">
          <w:marLeft w:val="0"/>
          <w:marRight w:val="0"/>
          <w:marTop w:val="0"/>
          <w:marBottom w:val="0"/>
          <w:divBdr>
            <w:top w:val="none" w:sz="0" w:space="0" w:color="auto"/>
            <w:left w:val="none" w:sz="0" w:space="0" w:color="auto"/>
            <w:bottom w:val="none" w:sz="0" w:space="0" w:color="auto"/>
            <w:right w:val="none" w:sz="0" w:space="0" w:color="auto"/>
          </w:divBdr>
          <w:divsChild>
            <w:div w:id="1588272652">
              <w:marLeft w:val="0"/>
              <w:marRight w:val="0"/>
              <w:marTop w:val="0"/>
              <w:marBottom w:val="0"/>
              <w:divBdr>
                <w:top w:val="none" w:sz="0" w:space="0" w:color="auto"/>
                <w:left w:val="none" w:sz="0" w:space="0" w:color="auto"/>
                <w:bottom w:val="none" w:sz="0" w:space="0" w:color="auto"/>
                <w:right w:val="none" w:sz="0" w:space="0" w:color="auto"/>
              </w:divBdr>
              <w:divsChild>
                <w:div w:id="1588272407">
                  <w:marLeft w:val="0"/>
                  <w:marRight w:val="0"/>
                  <w:marTop w:val="0"/>
                  <w:marBottom w:val="0"/>
                  <w:divBdr>
                    <w:top w:val="none" w:sz="0" w:space="0" w:color="auto"/>
                    <w:left w:val="none" w:sz="0" w:space="0" w:color="auto"/>
                    <w:bottom w:val="none" w:sz="0" w:space="0" w:color="auto"/>
                    <w:right w:val="none" w:sz="0" w:space="0" w:color="auto"/>
                  </w:divBdr>
                  <w:divsChild>
                    <w:div w:id="158827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655">
      <w:marLeft w:val="0"/>
      <w:marRight w:val="0"/>
      <w:marTop w:val="0"/>
      <w:marBottom w:val="0"/>
      <w:divBdr>
        <w:top w:val="none" w:sz="0" w:space="0" w:color="auto"/>
        <w:left w:val="none" w:sz="0" w:space="0" w:color="auto"/>
        <w:bottom w:val="none" w:sz="0" w:space="0" w:color="auto"/>
        <w:right w:val="none" w:sz="0" w:space="0" w:color="auto"/>
      </w:divBdr>
    </w:div>
    <w:div w:id="1588272656">
      <w:marLeft w:val="0"/>
      <w:marRight w:val="0"/>
      <w:marTop w:val="0"/>
      <w:marBottom w:val="0"/>
      <w:divBdr>
        <w:top w:val="none" w:sz="0" w:space="0" w:color="auto"/>
        <w:left w:val="none" w:sz="0" w:space="0" w:color="auto"/>
        <w:bottom w:val="none" w:sz="0" w:space="0" w:color="auto"/>
        <w:right w:val="none" w:sz="0" w:space="0" w:color="auto"/>
      </w:divBdr>
      <w:divsChild>
        <w:div w:id="1588272657">
          <w:marLeft w:val="0"/>
          <w:marRight w:val="0"/>
          <w:marTop w:val="0"/>
          <w:marBottom w:val="0"/>
          <w:divBdr>
            <w:top w:val="none" w:sz="0" w:space="0" w:color="auto"/>
            <w:left w:val="none" w:sz="0" w:space="0" w:color="auto"/>
            <w:bottom w:val="none" w:sz="0" w:space="0" w:color="auto"/>
            <w:right w:val="none" w:sz="0" w:space="0" w:color="auto"/>
          </w:divBdr>
          <w:divsChild>
            <w:div w:id="1588272404">
              <w:marLeft w:val="0"/>
              <w:marRight w:val="0"/>
              <w:marTop w:val="0"/>
              <w:marBottom w:val="0"/>
              <w:divBdr>
                <w:top w:val="none" w:sz="0" w:space="0" w:color="auto"/>
                <w:left w:val="none" w:sz="0" w:space="0" w:color="auto"/>
                <w:bottom w:val="none" w:sz="0" w:space="0" w:color="auto"/>
                <w:right w:val="none" w:sz="0" w:space="0" w:color="auto"/>
              </w:divBdr>
              <w:divsChild>
                <w:div w:id="1588272405">
                  <w:marLeft w:val="0"/>
                  <w:marRight w:val="0"/>
                  <w:marTop w:val="0"/>
                  <w:marBottom w:val="0"/>
                  <w:divBdr>
                    <w:top w:val="none" w:sz="0" w:space="0" w:color="auto"/>
                    <w:left w:val="none" w:sz="0" w:space="0" w:color="auto"/>
                    <w:bottom w:val="none" w:sz="0" w:space="0" w:color="auto"/>
                    <w:right w:val="none" w:sz="0" w:space="0" w:color="auto"/>
                  </w:divBdr>
                  <w:divsChild>
                    <w:div w:id="15882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658">
      <w:marLeft w:val="0"/>
      <w:marRight w:val="0"/>
      <w:marTop w:val="0"/>
      <w:marBottom w:val="0"/>
      <w:divBdr>
        <w:top w:val="none" w:sz="0" w:space="0" w:color="auto"/>
        <w:left w:val="none" w:sz="0" w:space="0" w:color="auto"/>
        <w:bottom w:val="none" w:sz="0" w:space="0" w:color="auto"/>
        <w:right w:val="none" w:sz="0" w:space="0" w:color="auto"/>
      </w:divBdr>
      <w:divsChild>
        <w:div w:id="1588272675">
          <w:marLeft w:val="0"/>
          <w:marRight w:val="0"/>
          <w:marTop w:val="0"/>
          <w:marBottom w:val="0"/>
          <w:divBdr>
            <w:top w:val="none" w:sz="0" w:space="0" w:color="auto"/>
            <w:left w:val="none" w:sz="0" w:space="0" w:color="auto"/>
            <w:bottom w:val="none" w:sz="0" w:space="0" w:color="auto"/>
            <w:right w:val="none" w:sz="0" w:space="0" w:color="auto"/>
          </w:divBdr>
          <w:divsChild>
            <w:div w:id="1588272665">
              <w:marLeft w:val="0"/>
              <w:marRight w:val="0"/>
              <w:marTop w:val="0"/>
              <w:marBottom w:val="0"/>
              <w:divBdr>
                <w:top w:val="none" w:sz="0" w:space="0" w:color="auto"/>
                <w:left w:val="none" w:sz="0" w:space="0" w:color="auto"/>
                <w:bottom w:val="none" w:sz="0" w:space="0" w:color="auto"/>
                <w:right w:val="none" w:sz="0" w:space="0" w:color="auto"/>
              </w:divBdr>
              <w:divsChild>
                <w:div w:id="1588272664">
                  <w:marLeft w:val="0"/>
                  <w:marRight w:val="0"/>
                  <w:marTop w:val="0"/>
                  <w:marBottom w:val="0"/>
                  <w:divBdr>
                    <w:top w:val="none" w:sz="0" w:space="0" w:color="auto"/>
                    <w:left w:val="none" w:sz="0" w:space="0" w:color="auto"/>
                    <w:bottom w:val="none" w:sz="0" w:space="0" w:color="auto"/>
                    <w:right w:val="none" w:sz="0" w:space="0" w:color="auto"/>
                  </w:divBdr>
                  <w:divsChild>
                    <w:div w:id="1588272672">
                      <w:marLeft w:val="1"/>
                      <w:marRight w:val="0"/>
                      <w:marTop w:val="0"/>
                      <w:marBottom w:val="0"/>
                      <w:divBdr>
                        <w:top w:val="none" w:sz="0" w:space="0" w:color="auto"/>
                        <w:left w:val="none" w:sz="0" w:space="0" w:color="auto"/>
                        <w:bottom w:val="none" w:sz="0" w:space="0" w:color="auto"/>
                        <w:right w:val="none" w:sz="0" w:space="0" w:color="auto"/>
                      </w:divBdr>
                      <w:divsChild>
                        <w:div w:id="1588272676">
                          <w:marLeft w:val="0"/>
                          <w:marRight w:val="0"/>
                          <w:marTop w:val="0"/>
                          <w:marBottom w:val="0"/>
                          <w:divBdr>
                            <w:top w:val="none" w:sz="0" w:space="0" w:color="auto"/>
                            <w:left w:val="none" w:sz="0" w:space="0" w:color="auto"/>
                            <w:bottom w:val="none" w:sz="0" w:space="0" w:color="auto"/>
                            <w:right w:val="none" w:sz="0" w:space="0" w:color="auto"/>
                          </w:divBdr>
                          <w:divsChild>
                            <w:div w:id="1588272666">
                              <w:marLeft w:val="0"/>
                              <w:marRight w:val="0"/>
                              <w:marTop w:val="0"/>
                              <w:marBottom w:val="360"/>
                              <w:divBdr>
                                <w:top w:val="none" w:sz="0" w:space="0" w:color="auto"/>
                                <w:left w:val="none" w:sz="0" w:space="0" w:color="auto"/>
                                <w:bottom w:val="none" w:sz="0" w:space="0" w:color="auto"/>
                                <w:right w:val="none" w:sz="0" w:space="0" w:color="auto"/>
                              </w:divBdr>
                              <w:divsChild>
                                <w:div w:id="1588272671">
                                  <w:marLeft w:val="0"/>
                                  <w:marRight w:val="0"/>
                                  <w:marTop w:val="0"/>
                                  <w:marBottom w:val="0"/>
                                  <w:divBdr>
                                    <w:top w:val="none" w:sz="0" w:space="0" w:color="auto"/>
                                    <w:left w:val="none" w:sz="0" w:space="0" w:color="auto"/>
                                    <w:bottom w:val="none" w:sz="0" w:space="0" w:color="auto"/>
                                    <w:right w:val="none" w:sz="0" w:space="0" w:color="auto"/>
                                  </w:divBdr>
                                  <w:divsChild>
                                    <w:div w:id="1588272670">
                                      <w:marLeft w:val="0"/>
                                      <w:marRight w:val="0"/>
                                      <w:marTop w:val="0"/>
                                      <w:marBottom w:val="0"/>
                                      <w:divBdr>
                                        <w:top w:val="none" w:sz="0" w:space="0" w:color="auto"/>
                                        <w:left w:val="none" w:sz="0" w:space="0" w:color="auto"/>
                                        <w:bottom w:val="none" w:sz="0" w:space="0" w:color="auto"/>
                                        <w:right w:val="none" w:sz="0" w:space="0" w:color="auto"/>
                                      </w:divBdr>
                                      <w:divsChild>
                                        <w:div w:id="158827267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2659">
      <w:marLeft w:val="0"/>
      <w:marRight w:val="0"/>
      <w:marTop w:val="0"/>
      <w:marBottom w:val="0"/>
      <w:divBdr>
        <w:top w:val="none" w:sz="0" w:space="0" w:color="auto"/>
        <w:left w:val="none" w:sz="0" w:space="0" w:color="auto"/>
        <w:bottom w:val="none" w:sz="0" w:space="0" w:color="auto"/>
        <w:right w:val="none" w:sz="0" w:space="0" w:color="auto"/>
      </w:divBdr>
    </w:div>
    <w:div w:id="1588272667">
      <w:marLeft w:val="0"/>
      <w:marRight w:val="0"/>
      <w:marTop w:val="0"/>
      <w:marBottom w:val="0"/>
      <w:divBdr>
        <w:top w:val="none" w:sz="0" w:space="0" w:color="auto"/>
        <w:left w:val="none" w:sz="0" w:space="0" w:color="auto"/>
        <w:bottom w:val="none" w:sz="0" w:space="0" w:color="auto"/>
        <w:right w:val="none" w:sz="0" w:space="0" w:color="auto"/>
      </w:divBdr>
    </w:div>
    <w:div w:id="1588272669">
      <w:marLeft w:val="0"/>
      <w:marRight w:val="0"/>
      <w:marTop w:val="0"/>
      <w:marBottom w:val="0"/>
      <w:divBdr>
        <w:top w:val="none" w:sz="0" w:space="0" w:color="auto"/>
        <w:left w:val="none" w:sz="0" w:space="0" w:color="auto"/>
        <w:bottom w:val="none" w:sz="0" w:space="0" w:color="auto"/>
        <w:right w:val="none" w:sz="0" w:space="0" w:color="auto"/>
      </w:divBdr>
    </w:div>
    <w:div w:id="1588272674">
      <w:marLeft w:val="0"/>
      <w:marRight w:val="0"/>
      <w:marTop w:val="0"/>
      <w:marBottom w:val="0"/>
      <w:divBdr>
        <w:top w:val="none" w:sz="0" w:space="0" w:color="auto"/>
        <w:left w:val="none" w:sz="0" w:space="0" w:color="auto"/>
        <w:bottom w:val="none" w:sz="0" w:space="0" w:color="auto"/>
        <w:right w:val="none" w:sz="0" w:space="0" w:color="auto"/>
      </w:divBdr>
      <w:divsChild>
        <w:div w:id="1588272677">
          <w:marLeft w:val="0"/>
          <w:marRight w:val="0"/>
          <w:marTop w:val="0"/>
          <w:marBottom w:val="0"/>
          <w:divBdr>
            <w:top w:val="none" w:sz="0" w:space="0" w:color="auto"/>
            <w:left w:val="none" w:sz="0" w:space="0" w:color="auto"/>
            <w:bottom w:val="none" w:sz="0" w:space="0" w:color="auto"/>
            <w:right w:val="none" w:sz="0" w:space="0" w:color="auto"/>
          </w:divBdr>
          <w:divsChild>
            <w:div w:id="1588272661">
              <w:marLeft w:val="0"/>
              <w:marRight w:val="0"/>
              <w:marTop w:val="0"/>
              <w:marBottom w:val="0"/>
              <w:divBdr>
                <w:top w:val="none" w:sz="0" w:space="0" w:color="auto"/>
                <w:left w:val="none" w:sz="0" w:space="0" w:color="auto"/>
                <w:bottom w:val="none" w:sz="0" w:space="0" w:color="auto"/>
                <w:right w:val="none" w:sz="0" w:space="0" w:color="auto"/>
              </w:divBdr>
              <w:divsChild>
                <w:div w:id="1588272663">
                  <w:marLeft w:val="0"/>
                  <w:marRight w:val="0"/>
                  <w:marTop w:val="0"/>
                  <w:marBottom w:val="0"/>
                  <w:divBdr>
                    <w:top w:val="none" w:sz="0" w:space="0" w:color="auto"/>
                    <w:left w:val="none" w:sz="0" w:space="0" w:color="auto"/>
                    <w:bottom w:val="none" w:sz="0" w:space="0" w:color="auto"/>
                    <w:right w:val="none" w:sz="0" w:space="0" w:color="auto"/>
                  </w:divBdr>
                  <w:divsChild>
                    <w:div w:id="1588272673">
                      <w:marLeft w:val="1"/>
                      <w:marRight w:val="0"/>
                      <w:marTop w:val="0"/>
                      <w:marBottom w:val="0"/>
                      <w:divBdr>
                        <w:top w:val="none" w:sz="0" w:space="0" w:color="auto"/>
                        <w:left w:val="none" w:sz="0" w:space="0" w:color="auto"/>
                        <w:bottom w:val="none" w:sz="0" w:space="0" w:color="auto"/>
                        <w:right w:val="none" w:sz="0" w:space="0" w:color="auto"/>
                      </w:divBdr>
                      <w:divsChild>
                        <w:div w:id="1588272680">
                          <w:marLeft w:val="0"/>
                          <w:marRight w:val="0"/>
                          <w:marTop w:val="0"/>
                          <w:marBottom w:val="0"/>
                          <w:divBdr>
                            <w:top w:val="none" w:sz="0" w:space="0" w:color="auto"/>
                            <w:left w:val="none" w:sz="0" w:space="0" w:color="auto"/>
                            <w:bottom w:val="none" w:sz="0" w:space="0" w:color="auto"/>
                            <w:right w:val="none" w:sz="0" w:space="0" w:color="auto"/>
                          </w:divBdr>
                          <w:divsChild>
                            <w:div w:id="1588272668">
                              <w:marLeft w:val="0"/>
                              <w:marRight w:val="0"/>
                              <w:marTop w:val="0"/>
                              <w:marBottom w:val="360"/>
                              <w:divBdr>
                                <w:top w:val="none" w:sz="0" w:space="0" w:color="auto"/>
                                <w:left w:val="none" w:sz="0" w:space="0" w:color="auto"/>
                                <w:bottom w:val="none" w:sz="0" w:space="0" w:color="auto"/>
                                <w:right w:val="none" w:sz="0" w:space="0" w:color="auto"/>
                              </w:divBdr>
                              <w:divsChild>
                                <w:div w:id="1588272679">
                                  <w:marLeft w:val="0"/>
                                  <w:marRight w:val="0"/>
                                  <w:marTop w:val="0"/>
                                  <w:marBottom w:val="0"/>
                                  <w:divBdr>
                                    <w:top w:val="none" w:sz="0" w:space="0" w:color="auto"/>
                                    <w:left w:val="none" w:sz="0" w:space="0" w:color="auto"/>
                                    <w:bottom w:val="none" w:sz="0" w:space="0" w:color="auto"/>
                                    <w:right w:val="none" w:sz="0" w:space="0" w:color="auto"/>
                                  </w:divBdr>
                                  <w:divsChild>
                                    <w:div w:id="1588272660">
                                      <w:marLeft w:val="0"/>
                                      <w:marRight w:val="0"/>
                                      <w:marTop w:val="0"/>
                                      <w:marBottom w:val="0"/>
                                      <w:divBdr>
                                        <w:top w:val="none" w:sz="0" w:space="0" w:color="auto"/>
                                        <w:left w:val="none" w:sz="0" w:space="0" w:color="auto"/>
                                        <w:bottom w:val="none" w:sz="0" w:space="0" w:color="auto"/>
                                        <w:right w:val="none" w:sz="0" w:space="0" w:color="auto"/>
                                      </w:divBdr>
                                      <w:divsChild>
                                        <w:div w:id="158827266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2681">
      <w:marLeft w:val="0"/>
      <w:marRight w:val="0"/>
      <w:marTop w:val="0"/>
      <w:marBottom w:val="0"/>
      <w:divBdr>
        <w:top w:val="none" w:sz="0" w:space="0" w:color="auto"/>
        <w:left w:val="none" w:sz="0" w:space="0" w:color="auto"/>
        <w:bottom w:val="none" w:sz="0" w:space="0" w:color="auto"/>
        <w:right w:val="none" w:sz="0" w:space="0" w:color="auto"/>
      </w:divBdr>
    </w:div>
    <w:div w:id="1588272682">
      <w:marLeft w:val="0"/>
      <w:marRight w:val="0"/>
      <w:marTop w:val="0"/>
      <w:marBottom w:val="0"/>
      <w:divBdr>
        <w:top w:val="none" w:sz="0" w:space="0" w:color="auto"/>
        <w:left w:val="none" w:sz="0" w:space="0" w:color="auto"/>
        <w:bottom w:val="none" w:sz="0" w:space="0" w:color="auto"/>
        <w:right w:val="none" w:sz="0" w:space="0" w:color="auto"/>
      </w:divBdr>
    </w:div>
    <w:div w:id="1588272683">
      <w:marLeft w:val="0"/>
      <w:marRight w:val="0"/>
      <w:marTop w:val="0"/>
      <w:marBottom w:val="0"/>
      <w:divBdr>
        <w:top w:val="none" w:sz="0" w:space="0" w:color="auto"/>
        <w:left w:val="none" w:sz="0" w:space="0" w:color="auto"/>
        <w:bottom w:val="none" w:sz="0" w:space="0" w:color="auto"/>
        <w:right w:val="none" w:sz="0" w:space="0" w:color="auto"/>
      </w:divBdr>
    </w:div>
    <w:div w:id="1588272688">
      <w:marLeft w:val="0"/>
      <w:marRight w:val="0"/>
      <w:marTop w:val="0"/>
      <w:marBottom w:val="0"/>
      <w:divBdr>
        <w:top w:val="none" w:sz="0" w:space="0" w:color="auto"/>
        <w:left w:val="none" w:sz="0" w:space="0" w:color="auto"/>
        <w:bottom w:val="none" w:sz="0" w:space="0" w:color="auto"/>
        <w:right w:val="none" w:sz="0" w:space="0" w:color="auto"/>
      </w:divBdr>
      <w:divsChild>
        <w:div w:id="1588272121">
          <w:marLeft w:val="0"/>
          <w:marRight w:val="0"/>
          <w:marTop w:val="0"/>
          <w:marBottom w:val="0"/>
          <w:divBdr>
            <w:top w:val="none" w:sz="0" w:space="0" w:color="auto"/>
            <w:left w:val="none" w:sz="0" w:space="0" w:color="auto"/>
            <w:bottom w:val="none" w:sz="0" w:space="0" w:color="auto"/>
            <w:right w:val="none" w:sz="0" w:space="0" w:color="auto"/>
          </w:divBdr>
          <w:divsChild>
            <w:div w:id="1588272687">
              <w:marLeft w:val="0"/>
              <w:marRight w:val="0"/>
              <w:marTop w:val="0"/>
              <w:marBottom w:val="0"/>
              <w:divBdr>
                <w:top w:val="none" w:sz="0" w:space="0" w:color="auto"/>
                <w:left w:val="none" w:sz="0" w:space="0" w:color="auto"/>
                <w:bottom w:val="none" w:sz="0" w:space="0" w:color="auto"/>
                <w:right w:val="none" w:sz="0" w:space="0" w:color="auto"/>
              </w:divBdr>
              <w:divsChild>
                <w:div w:id="1588272690">
                  <w:marLeft w:val="0"/>
                  <w:marRight w:val="0"/>
                  <w:marTop w:val="0"/>
                  <w:marBottom w:val="0"/>
                  <w:divBdr>
                    <w:top w:val="none" w:sz="0" w:space="0" w:color="auto"/>
                    <w:left w:val="none" w:sz="0" w:space="0" w:color="auto"/>
                    <w:bottom w:val="none" w:sz="0" w:space="0" w:color="auto"/>
                    <w:right w:val="none" w:sz="0" w:space="0" w:color="auto"/>
                  </w:divBdr>
                  <w:divsChild>
                    <w:div w:id="15882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689">
      <w:marLeft w:val="0"/>
      <w:marRight w:val="0"/>
      <w:marTop w:val="0"/>
      <w:marBottom w:val="0"/>
      <w:divBdr>
        <w:top w:val="none" w:sz="0" w:space="0" w:color="auto"/>
        <w:left w:val="none" w:sz="0" w:space="0" w:color="auto"/>
        <w:bottom w:val="none" w:sz="0" w:space="0" w:color="auto"/>
        <w:right w:val="none" w:sz="0" w:space="0" w:color="auto"/>
      </w:divBdr>
      <w:divsChild>
        <w:div w:id="1588272684">
          <w:marLeft w:val="0"/>
          <w:marRight w:val="0"/>
          <w:marTop w:val="0"/>
          <w:marBottom w:val="0"/>
          <w:divBdr>
            <w:top w:val="none" w:sz="0" w:space="0" w:color="auto"/>
            <w:left w:val="none" w:sz="0" w:space="0" w:color="auto"/>
            <w:bottom w:val="none" w:sz="0" w:space="0" w:color="auto"/>
            <w:right w:val="none" w:sz="0" w:space="0" w:color="auto"/>
          </w:divBdr>
          <w:divsChild>
            <w:div w:id="1588272685">
              <w:marLeft w:val="0"/>
              <w:marRight w:val="0"/>
              <w:marTop w:val="0"/>
              <w:marBottom w:val="0"/>
              <w:divBdr>
                <w:top w:val="none" w:sz="0" w:space="0" w:color="auto"/>
                <w:left w:val="none" w:sz="0" w:space="0" w:color="auto"/>
                <w:bottom w:val="none" w:sz="0" w:space="0" w:color="auto"/>
                <w:right w:val="none" w:sz="0" w:space="0" w:color="auto"/>
              </w:divBdr>
              <w:divsChild>
                <w:div w:id="1588272120">
                  <w:marLeft w:val="0"/>
                  <w:marRight w:val="0"/>
                  <w:marTop w:val="0"/>
                  <w:marBottom w:val="0"/>
                  <w:divBdr>
                    <w:top w:val="none" w:sz="0" w:space="0" w:color="auto"/>
                    <w:left w:val="none" w:sz="0" w:space="0" w:color="auto"/>
                    <w:bottom w:val="none" w:sz="0" w:space="0" w:color="auto"/>
                    <w:right w:val="none" w:sz="0" w:space="0" w:color="auto"/>
                  </w:divBdr>
                  <w:divsChild>
                    <w:div w:id="15882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693">
      <w:marLeft w:val="0"/>
      <w:marRight w:val="0"/>
      <w:marTop w:val="0"/>
      <w:marBottom w:val="0"/>
      <w:divBdr>
        <w:top w:val="none" w:sz="0" w:space="0" w:color="auto"/>
        <w:left w:val="none" w:sz="0" w:space="0" w:color="auto"/>
        <w:bottom w:val="none" w:sz="0" w:space="0" w:color="auto"/>
        <w:right w:val="none" w:sz="0" w:space="0" w:color="auto"/>
      </w:divBdr>
      <w:divsChild>
        <w:div w:id="1588271547">
          <w:marLeft w:val="0"/>
          <w:marRight w:val="0"/>
          <w:marTop w:val="0"/>
          <w:marBottom w:val="0"/>
          <w:divBdr>
            <w:top w:val="none" w:sz="0" w:space="0" w:color="auto"/>
            <w:left w:val="none" w:sz="0" w:space="0" w:color="auto"/>
            <w:bottom w:val="none" w:sz="0" w:space="0" w:color="auto"/>
            <w:right w:val="none" w:sz="0" w:space="0" w:color="auto"/>
          </w:divBdr>
          <w:divsChild>
            <w:div w:id="1588272695">
              <w:marLeft w:val="0"/>
              <w:marRight w:val="0"/>
              <w:marTop w:val="0"/>
              <w:marBottom w:val="0"/>
              <w:divBdr>
                <w:top w:val="none" w:sz="0" w:space="0" w:color="auto"/>
                <w:left w:val="none" w:sz="0" w:space="0" w:color="auto"/>
                <w:bottom w:val="none" w:sz="0" w:space="0" w:color="auto"/>
                <w:right w:val="none" w:sz="0" w:space="0" w:color="auto"/>
              </w:divBdr>
              <w:divsChild>
                <w:div w:id="1588272692">
                  <w:marLeft w:val="0"/>
                  <w:marRight w:val="0"/>
                  <w:marTop w:val="0"/>
                  <w:marBottom w:val="0"/>
                  <w:divBdr>
                    <w:top w:val="none" w:sz="0" w:space="0" w:color="auto"/>
                    <w:left w:val="none" w:sz="0" w:space="0" w:color="auto"/>
                    <w:bottom w:val="none" w:sz="0" w:space="0" w:color="auto"/>
                    <w:right w:val="none" w:sz="0" w:space="0" w:color="auto"/>
                  </w:divBdr>
                  <w:divsChild>
                    <w:div w:id="158827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699">
      <w:marLeft w:val="0"/>
      <w:marRight w:val="0"/>
      <w:marTop w:val="0"/>
      <w:marBottom w:val="0"/>
      <w:divBdr>
        <w:top w:val="none" w:sz="0" w:space="0" w:color="auto"/>
        <w:left w:val="none" w:sz="0" w:space="0" w:color="auto"/>
        <w:bottom w:val="none" w:sz="0" w:space="0" w:color="auto"/>
        <w:right w:val="none" w:sz="0" w:space="0" w:color="auto"/>
      </w:divBdr>
    </w:div>
    <w:div w:id="1588272700">
      <w:marLeft w:val="0"/>
      <w:marRight w:val="0"/>
      <w:marTop w:val="0"/>
      <w:marBottom w:val="0"/>
      <w:divBdr>
        <w:top w:val="none" w:sz="0" w:space="0" w:color="auto"/>
        <w:left w:val="none" w:sz="0" w:space="0" w:color="auto"/>
        <w:bottom w:val="none" w:sz="0" w:space="0" w:color="auto"/>
        <w:right w:val="none" w:sz="0" w:space="0" w:color="auto"/>
      </w:divBdr>
    </w:div>
    <w:div w:id="1588272701">
      <w:marLeft w:val="0"/>
      <w:marRight w:val="0"/>
      <w:marTop w:val="0"/>
      <w:marBottom w:val="0"/>
      <w:divBdr>
        <w:top w:val="none" w:sz="0" w:space="0" w:color="auto"/>
        <w:left w:val="none" w:sz="0" w:space="0" w:color="auto"/>
        <w:bottom w:val="none" w:sz="0" w:space="0" w:color="auto"/>
        <w:right w:val="none" w:sz="0" w:space="0" w:color="auto"/>
      </w:divBdr>
    </w:div>
    <w:div w:id="1588272724">
      <w:marLeft w:val="0"/>
      <w:marRight w:val="0"/>
      <w:marTop w:val="0"/>
      <w:marBottom w:val="0"/>
      <w:divBdr>
        <w:top w:val="none" w:sz="0" w:space="0" w:color="auto"/>
        <w:left w:val="none" w:sz="0" w:space="0" w:color="auto"/>
        <w:bottom w:val="none" w:sz="0" w:space="0" w:color="auto"/>
        <w:right w:val="none" w:sz="0" w:space="0" w:color="auto"/>
      </w:divBdr>
      <w:divsChild>
        <w:div w:id="1588272933">
          <w:marLeft w:val="0"/>
          <w:marRight w:val="0"/>
          <w:marTop w:val="0"/>
          <w:marBottom w:val="0"/>
          <w:divBdr>
            <w:top w:val="none" w:sz="0" w:space="0" w:color="auto"/>
            <w:left w:val="none" w:sz="0" w:space="0" w:color="auto"/>
            <w:bottom w:val="none" w:sz="0" w:space="0" w:color="auto"/>
            <w:right w:val="none" w:sz="0" w:space="0" w:color="auto"/>
          </w:divBdr>
          <w:divsChild>
            <w:div w:id="1588272909">
              <w:marLeft w:val="0"/>
              <w:marRight w:val="0"/>
              <w:marTop w:val="0"/>
              <w:marBottom w:val="0"/>
              <w:divBdr>
                <w:top w:val="none" w:sz="0" w:space="0" w:color="auto"/>
                <w:left w:val="none" w:sz="0" w:space="0" w:color="auto"/>
                <w:bottom w:val="none" w:sz="0" w:space="0" w:color="auto"/>
                <w:right w:val="none" w:sz="0" w:space="0" w:color="auto"/>
              </w:divBdr>
              <w:divsChild>
                <w:div w:id="1588272936">
                  <w:marLeft w:val="0"/>
                  <w:marRight w:val="0"/>
                  <w:marTop w:val="0"/>
                  <w:marBottom w:val="0"/>
                  <w:divBdr>
                    <w:top w:val="none" w:sz="0" w:space="0" w:color="auto"/>
                    <w:left w:val="none" w:sz="0" w:space="0" w:color="auto"/>
                    <w:bottom w:val="none" w:sz="0" w:space="0" w:color="auto"/>
                    <w:right w:val="none" w:sz="0" w:space="0" w:color="auto"/>
                  </w:divBdr>
                  <w:divsChild>
                    <w:div w:id="1588272721">
                      <w:marLeft w:val="0"/>
                      <w:marRight w:val="0"/>
                      <w:marTop w:val="0"/>
                      <w:marBottom w:val="0"/>
                      <w:divBdr>
                        <w:top w:val="none" w:sz="0" w:space="0" w:color="auto"/>
                        <w:left w:val="none" w:sz="0" w:space="0" w:color="auto"/>
                        <w:bottom w:val="none" w:sz="0" w:space="0" w:color="auto"/>
                        <w:right w:val="none" w:sz="0" w:space="0" w:color="auto"/>
                      </w:divBdr>
                      <w:divsChild>
                        <w:div w:id="1588272929">
                          <w:marLeft w:val="0"/>
                          <w:marRight w:val="0"/>
                          <w:marTop w:val="0"/>
                          <w:marBottom w:val="0"/>
                          <w:divBdr>
                            <w:top w:val="none" w:sz="0" w:space="0" w:color="auto"/>
                            <w:left w:val="none" w:sz="0" w:space="0" w:color="auto"/>
                            <w:bottom w:val="none" w:sz="0" w:space="0" w:color="auto"/>
                            <w:right w:val="none" w:sz="0" w:space="0" w:color="auto"/>
                          </w:divBdr>
                          <w:divsChild>
                            <w:div w:id="1588272940">
                              <w:marLeft w:val="0"/>
                              <w:marRight w:val="0"/>
                              <w:marTop w:val="0"/>
                              <w:marBottom w:val="0"/>
                              <w:divBdr>
                                <w:top w:val="none" w:sz="0" w:space="0" w:color="auto"/>
                                <w:left w:val="none" w:sz="0" w:space="0" w:color="auto"/>
                                <w:bottom w:val="none" w:sz="0" w:space="0" w:color="auto"/>
                                <w:right w:val="none" w:sz="0" w:space="0" w:color="auto"/>
                              </w:divBdr>
                              <w:divsChild>
                                <w:div w:id="1588272726">
                                  <w:marLeft w:val="0"/>
                                  <w:marRight w:val="0"/>
                                  <w:marTop w:val="0"/>
                                  <w:marBottom w:val="0"/>
                                  <w:divBdr>
                                    <w:top w:val="none" w:sz="0" w:space="0" w:color="auto"/>
                                    <w:left w:val="none" w:sz="0" w:space="0" w:color="auto"/>
                                    <w:bottom w:val="none" w:sz="0" w:space="0" w:color="auto"/>
                                    <w:right w:val="none" w:sz="0" w:space="0" w:color="auto"/>
                                  </w:divBdr>
                                  <w:divsChild>
                                    <w:div w:id="158827291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2732">
      <w:marLeft w:val="0"/>
      <w:marRight w:val="0"/>
      <w:marTop w:val="0"/>
      <w:marBottom w:val="0"/>
      <w:divBdr>
        <w:top w:val="none" w:sz="0" w:space="0" w:color="auto"/>
        <w:left w:val="none" w:sz="0" w:space="0" w:color="auto"/>
        <w:bottom w:val="none" w:sz="0" w:space="0" w:color="auto"/>
        <w:right w:val="none" w:sz="0" w:space="0" w:color="auto"/>
      </w:divBdr>
      <w:divsChild>
        <w:div w:id="1588272731">
          <w:marLeft w:val="0"/>
          <w:marRight w:val="0"/>
          <w:marTop w:val="0"/>
          <w:marBottom w:val="0"/>
          <w:divBdr>
            <w:top w:val="none" w:sz="0" w:space="0" w:color="auto"/>
            <w:left w:val="none" w:sz="0" w:space="0" w:color="auto"/>
            <w:bottom w:val="none" w:sz="0" w:space="0" w:color="auto"/>
            <w:right w:val="none" w:sz="0" w:space="0" w:color="auto"/>
          </w:divBdr>
          <w:divsChild>
            <w:div w:id="1588272739">
              <w:marLeft w:val="0"/>
              <w:marRight w:val="0"/>
              <w:marTop w:val="0"/>
              <w:marBottom w:val="0"/>
              <w:divBdr>
                <w:top w:val="none" w:sz="0" w:space="0" w:color="auto"/>
                <w:left w:val="none" w:sz="0" w:space="0" w:color="auto"/>
                <w:bottom w:val="none" w:sz="0" w:space="0" w:color="auto"/>
                <w:right w:val="none" w:sz="0" w:space="0" w:color="auto"/>
              </w:divBdr>
              <w:divsChild>
                <w:div w:id="1588272748">
                  <w:marLeft w:val="0"/>
                  <w:marRight w:val="0"/>
                  <w:marTop w:val="0"/>
                  <w:marBottom w:val="0"/>
                  <w:divBdr>
                    <w:top w:val="none" w:sz="0" w:space="0" w:color="auto"/>
                    <w:left w:val="none" w:sz="0" w:space="0" w:color="auto"/>
                    <w:bottom w:val="none" w:sz="0" w:space="0" w:color="auto"/>
                    <w:right w:val="none" w:sz="0" w:space="0" w:color="auto"/>
                  </w:divBdr>
                  <w:divsChild>
                    <w:div w:id="158827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737">
      <w:marLeft w:val="0"/>
      <w:marRight w:val="0"/>
      <w:marTop w:val="0"/>
      <w:marBottom w:val="0"/>
      <w:divBdr>
        <w:top w:val="none" w:sz="0" w:space="0" w:color="auto"/>
        <w:left w:val="none" w:sz="0" w:space="0" w:color="auto"/>
        <w:bottom w:val="none" w:sz="0" w:space="0" w:color="auto"/>
        <w:right w:val="none" w:sz="0" w:space="0" w:color="auto"/>
      </w:divBdr>
      <w:divsChild>
        <w:div w:id="1588272751">
          <w:marLeft w:val="0"/>
          <w:marRight w:val="0"/>
          <w:marTop w:val="0"/>
          <w:marBottom w:val="0"/>
          <w:divBdr>
            <w:top w:val="none" w:sz="0" w:space="0" w:color="auto"/>
            <w:left w:val="none" w:sz="0" w:space="0" w:color="auto"/>
            <w:bottom w:val="none" w:sz="0" w:space="0" w:color="auto"/>
            <w:right w:val="none" w:sz="0" w:space="0" w:color="auto"/>
          </w:divBdr>
          <w:divsChild>
            <w:div w:id="1588272734">
              <w:marLeft w:val="0"/>
              <w:marRight w:val="0"/>
              <w:marTop w:val="0"/>
              <w:marBottom w:val="0"/>
              <w:divBdr>
                <w:top w:val="none" w:sz="0" w:space="0" w:color="auto"/>
                <w:left w:val="none" w:sz="0" w:space="0" w:color="auto"/>
                <w:bottom w:val="none" w:sz="0" w:space="0" w:color="auto"/>
                <w:right w:val="none" w:sz="0" w:space="0" w:color="auto"/>
              </w:divBdr>
              <w:divsChild>
                <w:div w:id="1588272745">
                  <w:marLeft w:val="0"/>
                  <w:marRight w:val="0"/>
                  <w:marTop w:val="0"/>
                  <w:marBottom w:val="0"/>
                  <w:divBdr>
                    <w:top w:val="none" w:sz="0" w:space="0" w:color="auto"/>
                    <w:left w:val="none" w:sz="0" w:space="0" w:color="auto"/>
                    <w:bottom w:val="none" w:sz="0" w:space="0" w:color="auto"/>
                    <w:right w:val="none" w:sz="0" w:space="0" w:color="auto"/>
                  </w:divBdr>
                  <w:divsChild>
                    <w:div w:id="15882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741">
      <w:marLeft w:val="0"/>
      <w:marRight w:val="0"/>
      <w:marTop w:val="0"/>
      <w:marBottom w:val="0"/>
      <w:divBdr>
        <w:top w:val="none" w:sz="0" w:space="0" w:color="auto"/>
        <w:left w:val="none" w:sz="0" w:space="0" w:color="auto"/>
        <w:bottom w:val="none" w:sz="0" w:space="0" w:color="auto"/>
        <w:right w:val="none" w:sz="0" w:space="0" w:color="auto"/>
      </w:divBdr>
      <w:divsChild>
        <w:div w:id="1588272740">
          <w:marLeft w:val="0"/>
          <w:marRight w:val="0"/>
          <w:marTop w:val="0"/>
          <w:marBottom w:val="0"/>
          <w:divBdr>
            <w:top w:val="none" w:sz="0" w:space="0" w:color="auto"/>
            <w:left w:val="none" w:sz="0" w:space="0" w:color="auto"/>
            <w:bottom w:val="none" w:sz="0" w:space="0" w:color="auto"/>
            <w:right w:val="none" w:sz="0" w:space="0" w:color="auto"/>
          </w:divBdr>
          <w:divsChild>
            <w:div w:id="1588272895">
              <w:marLeft w:val="0"/>
              <w:marRight w:val="0"/>
              <w:marTop w:val="0"/>
              <w:marBottom w:val="0"/>
              <w:divBdr>
                <w:top w:val="none" w:sz="0" w:space="0" w:color="auto"/>
                <w:left w:val="none" w:sz="0" w:space="0" w:color="auto"/>
                <w:bottom w:val="none" w:sz="0" w:space="0" w:color="auto"/>
                <w:right w:val="none" w:sz="0" w:space="0" w:color="auto"/>
              </w:divBdr>
              <w:divsChild>
                <w:div w:id="1588272733">
                  <w:marLeft w:val="0"/>
                  <w:marRight w:val="0"/>
                  <w:marTop w:val="0"/>
                  <w:marBottom w:val="0"/>
                  <w:divBdr>
                    <w:top w:val="none" w:sz="0" w:space="0" w:color="auto"/>
                    <w:left w:val="none" w:sz="0" w:space="0" w:color="auto"/>
                    <w:bottom w:val="none" w:sz="0" w:space="0" w:color="auto"/>
                    <w:right w:val="none" w:sz="0" w:space="0" w:color="auto"/>
                  </w:divBdr>
                  <w:divsChild>
                    <w:div w:id="15882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742">
      <w:marLeft w:val="0"/>
      <w:marRight w:val="0"/>
      <w:marTop w:val="0"/>
      <w:marBottom w:val="0"/>
      <w:divBdr>
        <w:top w:val="none" w:sz="0" w:space="0" w:color="auto"/>
        <w:left w:val="none" w:sz="0" w:space="0" w:color="auto"/>
        <w:bottom w:val="none" w:sz="0" w:space="0" w:color="auto"/>
        <w:right w:val="none" w:sz="0" w:space="0" w:color="auto"/>
      </w:divBdr>
      <w:divsChild>
        <w:div w:id="1588272750">
          <w:marLeft w:val="0"/>
          <w:marRight w:val="0"/>
          <w:marTop w:val="0"/>
          <w:marBottom w:val="0"/>
          <w:divBdr>
            <w:top w:val="none" w:sz="0" w:space="0" w:color="auto"/>
            <w:left w:val="none" w:sz="0" w:space="0" w:color="auto"/>
            <w:bottom w:val="none" w:sz="0" w:space="0" w:color="auto"/>
            <w:right w:val="none" w:sz="0" w:space="0" w:color="auto"/>
          </w:divBdr>
          <w:divsChild>
            <w:div w:id="1588272738">
              <w:marLeft w:val="0"/>
              <w:marRight w:val="0"/>
              <w:marTop w:val="0"/>
              <w:marBottom w:val="0"/>
              <w:divBdr>
                <w:top w:val="none" w:sz="0" w:space="0" w:color="auto"/>
                <w:left w:val="none" w:sz="0" w:space="0" w:color="auto"/>
                <w:bottom w:val="none" w:sz="0" w:space="0" w:color="auto"/>
                <w:right w:val="none" w:sz="0" w:space="0" w:color="auto"/>
              </w:divBdr>
              <w:divsChild>
                <w:div w:id="1588272736">
                  <w:marLeft w:val="0"/>
                  <w:marRight w:val="0"/>
                  <w:marTop w:val="0"/>
                  <w:marBottom w:val="0"/>
                  <w:divBdr>
                    <w:top w:val="none" w:sz="0" w:space="0" w:color="auto"/>
                    <w:left w:val="none" w:sz="0" w:space="0" w:color="auto"/>
                    <w:bottom w:val="none" w:sz="0" w:space="0" w:color="auto"/>
                    <w:right w:val="none" w:sz="0" w:space="0" w:color="auto"/>
                  </w:divBdr>
                  <w:divsChild>
                    <w:div w:id="158827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749">
      <w:marLeft w:val="0"/>
      <w:marRight w:val="0"/>
      <w:marTop w:val="0"/>
      <w:marBottom w:val="0"/>
      <w:divBdr>
        <w:top w:val="none" w:sz="0" w:space="0" w:color="auto"/>
        <w:left w:val="none" w:sz="0" w:space="0" w:color="auto"/>
        <w:bottom w:val="none" w:sz="0" w:space="0" w:color="auto"/>
        <w:right w:val="none" w:sz="0" w:space="0" w:color="auto"/>
      </w:divBdr>
      <w:divsChild>
        <w:div w:id="1588272896">
          <w:marLeft w:val="0"/>
          <w:marRight w:val="0"/>
          <w:marTop w:val="0"/>
          <w:marBottom w:val="0"/>
          <w:divBdr>
            <w:top w:val="none" w:sz="0" w:space="0" w:color="auto"/>
            <w:left w:val="none" w:sz="0" w:space="0" w:color="auto"/>
            <w:bottom w:val="none" w:sz="0" w:space="0" w:color="auto"/>
            <w:right w:val="none" w:sz="0" w:space="0" w:color="auto"/>
          </w:divBdr>
          <w:divsChild>
            <w:div w:id="1588272746">
              <w:marLeft w:val="0"/>
              <w:marRight w:val="0"/>
              <w:marTop w:val="0"/>
              <w:marBottom w:val="0"/>
              <w:divBdr>
                <w:top w:val="none" w:sz="0" w:space="0" w:color="auto"/>
                <w:left w:val="none" w:sz="0" w:space="0" w:color="auto"/>
                <w:bottom w:val="none" w:sz="0" w:space="0" w:color="auto"/>
                <w:right w:val="none" w:sz="0" w:space="0" w:color="auto"/>
              </w:divBdr>
              <w:divsChild>
                <w:div w:id="1588272735">
                  <w:marLeft w:val="0"/>
                  <w:marRight w:val="0"/>
                  <w:marTop w:val="0"/>
                  <w:marBottom w:val="0"/>
                  <w:divBdr>
                    <w:top w:val="none" w:sz="0" w:space="0" w:color="auto"/>
                    <w:left w:val="none" w:sz="0" w:space="0" w:color="auto"/>
                    <w:bottom w:val="none" w:sz="0" w:space="0" w:color="auto"/>
                    <w:right w:val="none" w:sz="0" w:space="0" w:color="auto"/>
                  </w:divBdr>
                  <w:divsChild>
                    <w:div w:id="158827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754">
      <w:marLeft w:val="0"/>
      <w:marRight w:val="0"/>
      <w:marTop w:val="0"/>
      <w:marBottom w:val="0"/>
      <w:divBdr>
        <w:top w:val="none" w:sz="0" w:space="0" w:color="auto"/>
        <w:left w:val="none" w:sz="0" w:space="0" w:color="auto"/>
        <w:bottom w:val="none" w:sz="0" w:space="0" w:color="auto"/>
        <w:right w:val="none" w:sz="0" w:space="0" w:color="auto"/>
      </w:divBdr>
    </w:div>
    <w:div w:id="1588272755">
      <w:marLeft w:val="0"/>
      <w:marRight w:val="0"/>
      <w:marTop w:val="0"/>
      <w:marBottom w:val="0"/>
      <w:divBdr>
        <w:top w:val="none" w:sz="0" w:space="0" w:color="auto"/>
        <w:left w:val="none" w:sz="0" w:space="0" w:color="auto"/>
        <w:bottom w:val="none" w:sz="0" w:space="0" w:color="auto"/>
        <w:right w:val="none" w:sz="0" w:space="0" w:color="auto"/>
      </w:divBdr>
      <w:divsChild>
        <w:div w:id="1588272876">
          <w:marLeft w:val="547"/>
          <w:marRight w:val="0"/>
          <w:marTop w:val="106"/>
          <w:marBottom w:val="60"/>
          <w:divBdr>
            <w:top w:val="none" w:sz="0" w:space="0" w:color="auto"/>
            <w:left w:val="none" w:sz="0" w:space="0" w:color="auto"/>
            <w:bottom w:val="none" w:sz="0" w:space="0" w:color="auto"/>
            <w:right w:val="none" w:sz="0" w:space="0" w:color="auto"/>
          </w:divBdr>
        </w:div>
        <w:div w:id="1588272877">
          <w:marLeft w:val="547"/>
          <w:marRight w:val="0"/>
          <w:marTop w:val="106"/>
          <w:marBottom w:val="60"/>
          <w:divBdr>
            <w:top w:val="none" w:sz="0" w:space="0" w:color="auto"/>
            <w:left w:val="none" w:sz="0" w:space="0" w:color="auto"/>
            <w:bottom w:val="none" w:sz="0" w:space="0" w:color="auto"/>
            <w:right w:val="none" w:sz="0" w:space="0" w:color="auto"/>
          </w:divBdr>
        </w:div>
        <w:div w:id="1588272880">
          <w:marLeft w:val="547"/>
          <w:marRight w:val="0"/>
          <w:marTop w:val="106"/>
          <w:marBottom w:val="60"/>
          <w:divBdr>
            <w:top w:val="none" w:sz="0" w:space="0" w:color="auto"/>
            <w:left w:val="none" w:sz="0" w:space="0" w:color="auto"/>
            <w:bottom w:val="none" w:sz="0" w:space="0" w:color="auto"/>
            <w:right w:val="none" w:sz="0" w:space="0" w:color="auto"/>
          </w:divBdr>
        </w:div>
        <w:div w:id="1588272883">
          <w:marLeft w:val="547"/>
          <w:marRight w:val="0"/>
          <w:marTop w:val="106"/>
          <w:marBottom w:val="60"/>
          <w:divBdr>
            <w:top w:val="none" w:sz="0" w:space="0" w:color="auto"/>
            <w:left w:val="none" w:sz="0" w:space="0" w:color="auto"/>
            <w:bottom w:val="none" w:sz="0" w:space="0" w:color="auto"/>
            <w:right w:val="none" w:sz="0" w:space="0" w:color="auto"/>
          </w:divBdr>
        </w:div>
        <w:div w:id="1588272884">
          <w:marLeft w:val="547"/>
          <w:marRight w:val="0"/>
          <w:marTop w:val="106"/>
          <w:marBottom w:val="60"/>
          <w:divBdr>
            <w:top w:val="none" w:sz="0" w:space="0" w:color="auto"/>
            <w:left w:val="none" w:sz="0" w:space="0" w:color="auto"/>
            <w:bottom w:val="none" w:sz="0" w:space="0" w:color="auto"/>
            <w:right w:val="none" w:sz="0" w:space="0" w:color="auto"/>
          </w:divBdr>
        </w:div>
      </w:divsChild>
    </w:div>
    <w:div w:id="1588272757">
      <w:marLeft w:val="0"/>
      <w:marRight w:val="0"/>
      <w:marTop w:val="0"/>
      <w:marBottom w:val="0"/>
      <w:divBdr>
        <w:top w:val="none" w:sz="0" w:space="0" w:color="auto"/>
        <w:left w:val="none" w:sz="0" w:space="0" w:color="auto"/>
        <w:bottom w:val="none" w:sz="0" w:space="0" w:color="auto"/>
        <w:right w:val="none" w:sz="0" w:space="0" w:color="auto"/>
      </w:divBdr>
      <w:divsChild>
        <w:div w:id="1588272756">
          <w:marLeft w:val="547"/>
          <w:marRight w:val="0"/>
          <w:marTop w:val="0"/>
          <w:marBottom w:val="0"/>
          <w:divBdr>
            <w:top w:val="none" w:sz="0" w:space="0" w:color="auto"/>
            <w:left w:val="none" w:sz="0" w:space="0" w:color="auto"/>
            <w:bottom w:val="none" w:sz="0" w:space="0" w:color="auto"/>
            <w:right w:val="none" w:sz="0" w:space="0" w:color="auto"/>
          </w:divBdr>
        </w:div>
      </w:divsChild>
    </w:div>
    <w:div w:id="1588272758">
      <w:marLeft w:val="0"/>
      <w:marRight w:val="0"/>
      <w:marTop w:val="0"/>
      <w:marBottom w:val="0"/>
      <w:divBdr>
        <w:top w:val="none" w:sz="0" w:space="0" w:color="auto"/>
        <w:left w:val="none" w:sz="0" w:space="0" w:color="auto"/>
        <w:bottom w:val="none" w:sz="0" w:space="0" w:color="auto"/>
        <w:right w:val="none" w:sz="0" w:space="0" w:color="auto"/>
      </w:divBdr>
      <w:divsChild>
        <w:div w:id="1588272759">
          <w:marLeft w:val="547"/>
          <w:marRight w:val="0"/>
          <w:marTop w:val="130"/>
          <w:marBottom w:val="0"/>
          <w:divBdr>
            <w:top w:val="none" w:sz="0" w:space="0" w:color="auto"/>
            <w:left w:val="none" w:sz="0" w:space="0" w:color="auto"/>
            <w:bottom w:val="none" w:sz="0" w:space="0" w:color="auto"/>
            <w:right w:val="none" w:sz="0" w:space="0" w:color="auto"/>
          </w:divBdr>
        </w:div>
      </w:divsChild>
    </w:div>
    <w:div w:id="1588272763">
      <w:marLeft w:val="0"/>
      <w:marRight w:val="0"/>
      <w:marTop w:val="0"/>
      <w:marBottom w:val="0"/>
      <w:divBdr>
        <w:top w:val="none" w:sz="0" w:space="0" w:color="auto"/>
        <w:left w:val="none" w:sz="0" w:space="0" w:color="auto"/>
        <w:bottom w:val="none" w:sz="0" w:space="0" w:color="auto"/>
        <w:right w:val="none" w:sz="0" w:space="0" w:color="auto"/>
      </w:divBdr>
      <w:divsChild>
        <w:div w:id="1588272764">
          <w:marLeft w:val="547"/>
          <w:marRight w:val="0"/>
          <w:marTop w:val="115"/>
          <w:marBottom w:val="0"/>
          <w:divBdr>
            <w:top w:val="none" w:sz="0" w:space="0" w:color="auto"/>
            <w:left w:val="none" w:sz="0" w:space="0" w:color="auto"/>
            <w:bottom w:val="none" w:sz="0" w:space="0" w:color="auto"/>
            <w:right w:val="none" w:sz="0" w:space="0" w:color="auto"/>
          </w:divBdr>
        </w:div>
      </w:divsChild>
    </w:div>
    <w:div w:id="1588272767">
      <w:marLeft w:val="0"/>
      <w:marRight w:val="0"/>
      <w:marTop w:val="0"/>
      <w:marBottom w:val="0"/>
      <w:divBdr>
        <w:top w:val="none" w:sz="0" w:space="0" w:color="auto"/>
        <w:left w:val="none" w:sz="0" w:space="0" w:color="auto"/>
        <w:bottom w:val="none" w:sz="0" w:space="0" w:color="auto"/>
        <w:right w:val="none" w:sz="0" w:space="0" w:color="auto"/>
      </w:divBdr>
      <w:divsChild>
        <w:div w:id="1588272766">
          <w:marLeft w:val="0"/>
          <w:marRight w:val="0"/>
          <w:marTop w:val="0"/>
          <w:marBottom w:val="0"/>
          <w:divBdr>
            <w:top w:val="none" w:sz="0" w:space="0" w:color="auto"/>
            <w:left w:val="none" w:sz="0" w:space="0" w:color="auto"/>
            <w:bottom w:val="none" w:sz="0" w:space="0" w:color="auto"/>
            <w:right w:val="none" w:sz="0" w:space="0" w:color="auto"/>
          </w:divBdr>
          <w:divsChild>
            <w:div w:id="1588272768">
              <w:marLeft w:val="0"/>
              <w:marRight w:val="0"/>
              <w:marTop w:val="0"/>
              <w:marBottom w:val="0"/>
              <w:divBdr>
                <w:top w:val="none" w:sz="0" w:space="0" w:color="auto"/>
                <w:left w:val="none" w:sz="0" w:space="0" w:color="auto"/>
                <w:bottom w:val="none" w:sz="0" w:space="0" w:color="auto"/>
                <w:right w:val="none" w:sz="0" w:space="0" w:color="auto"/>
              </w:divBdr>
              <w:divsChild>
                <w:div w:id="1588272871">
                  <w:marLeft w:val="0"/>
                  <w:marRight w:val="0"/>
                  <w:marTop w:val="0"/>
                  <w:marBottom w:val="0"/>
                  <w:divBdr>
                    <w:top w:val="none" w:sz="0" w:space="0" w:color="auto"/>
                    <w:left w:val="none" w:sz="0" w:space="0" w:color="auto"/>
                    <w:bottom w:val="none" w:sz="0" w:space="0" w:color="auto"/>
                    <w:right w:val="none" w:sz="0" w:space="0" w:color="auto"/>
                  </w:divBdr>
                  <w:divsChild>
                    <w:div w:id="15882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773">
      <w:marLeft w:val="0"/>
      <w:marRight w:val="0"/>
      <w:marTop w:val="0"/>
      <w:marBottom w:val="0"/>
      <w:divBdr>
        <w:top w:val="none" w:sz="0" w:space="0" w:color="auto"/>
        <w:left w:val="none" w:sz="0" w:space="0" w:color="auto"/>
        <w:bottom w:val="none" w:sz="0" w:space="0" w:color="auto"/>
        <w:right w:val="none" w:sz="0" w:space="0" w:color="auto"/>
      </w:divBdr>
      <w:divsChild>
        <w:div w:id="1588272770">
          <w:marLeft w:val="0"/>
          <w:marRight w:val="0"/>
          <w:marTop w:val="0"/>
          <w:marBottom w:val="0"/>
          <w:divBdr>
            <w:top w:val="none" w:sz="0" w:space="0" w:color="auto"/>
            <w:left w:val="none" w:sz="0" w:space="0" w:color="auto"/>
            <w:bottom w:val="none" w:sz="0" w:space="0" w:color="auto"/>
            <w:right w:val="none" w:sz="0" w:space="0" w:color="auto"/>
          </w:divBdr>
          <w:divsChild>
            <w:div w:id="1588272775">
              <w:marLeft w:val="0"/>
              <w:marRight w:val="0"/>
              <w:marTop w:val="0"/>
              <w:marBottom w:val="0"/>
              <w:divBdr>
                <w:top w:val="none" w:sz="0" w:space="0" w:color="auto"/>
                <w:left w:val="none" w:sz="0" w:space="0" w:color="auto"/>
                <w:bottom w:val="none" w:sz="0" w:space="0" w:color="auto"/>
                <w:right w:val="none" w:sz="0" w:space="0" w:color="auto"/>
              </w:divBdr>
              <w:divsChild>
                <w:div w:id="1588272776">
                  <w:marLeft w:val="0"/>
                  <w:marRight w:val="0"/>
                  <w:marTop w:val="0"/>
                  <w:marBottom w:val="0"/>
                  <w:divBdr>
                    <w:top w:val="none" w:sz="0" w:space="0" w:color="auto"/>
                    <w:left w:val="none" w:sz="0" w:space="0" w:color="auto"/>
                    <w:bottom w:val="none" w:sz="0" w:space="0" w:color="auto"/>
                    <w:right w:val="none" w:sz="0" w:space="0" w:color="auto"/>
                  </w:divBdr>
                  <w:divsChild>
                    <w:div w:id="158827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774">
      <w:marLeft w:val="0"/>
      <w:marRight w:val="0"/>
      <w:marTop w:val="0"/>
      <w:marBottom w:val="0"/>
      <w:divBdr>
        <w:top w:val="none" w:sz="0" w:space="0" w:color="auto"/>
        <w:left w:val="none" w:sz="0" w:space="0" w:color="auto"/>
        <w:bottom w:val="none" w:sz="0" w:space="0" w:color="auto"/>
        <w:right w:val="none" w:sz="0" w:space="0" w:color="auto"/>
      </w:divBdr>
    </w:div>
    <w:div w:id="1588272777">
      <w:marLeft w:val="0"/>
      <w:marRight w:val="0"/>
      <w:marTop w:val="0"/>
      <w:marBottom w:val="0"/>
      <w:divBdr>
        <w:top w:val="none" w:sz="0" w:space="0" w:color="auto"/>
        <w:left w:val="none" w:sz="0" w:space="0" w:color="auto"/>
        <w:bottom w:val="none" w:sz="0" w:space="0" w:color="auto"/>
        <w:right w:val="none" w:sz="0" w:space="0" w:color="auto"/>
      </w:divBdr>
      <w:divsChild>
        <w:div w:id="1588272771">
          <w:marLeft w:val="0"/>
          <w:marRight w:val="0"/>
          <w:marTop w:val="0"/>
          <w:marBottom w:val="0"/>
          <w:divBdr>
            <w:top w:val="none" w:sz="0" w:space="0" w:color="auto"/>
            <w:left w:val="none" w:sz="0" w:space="0" w:color="auto"/>
            <w:bottom w:val="none" w:sz="0" w:space="0" w:color="auto"/>
            <w:right w:val="none" w:sz="0" w:space="0" w:color="auto"/>
          </w:divBdr>
          <w:divsChild>
            <w:div w:id="1588272778">
              <w:marLeft w:val="0"/>
              <w:marRight w:val="0"/>
              <w:marTop w:val="0"/>
              <w:marBottom w:val="0"/>
              <w:divBdr>
                <w:top w:val="none" w:sz="0" w:space="0" w:color="auto"/>
                <w:left w:val="none" w:sz="0" w:space="0" w:color="auto"/>
                <w:bottom w:val="none" w:sz="0" w:space="0" w:color="auto"/>
                <w:right w:val="none" w:sz="0" w:space="0" w:color="auto"/>
              </w:divBdr>
              <w:divsChild>
                <w:div w:id="1588272769">
                  <w:marLeft w:val="0"/>
                  <w:marRight w:val="0"/>
                  <w:marTop w:val="0"/>
                  <w:marBottom w:val="0"/>
                  <w:divBdr>
                    <w:top w:val="none" w:sz="0" w:space="0" w:color="auto"/>
                    <w:left w:val="none" w:sz="0" w:space="0" w:color="auto"/>
                    <w:bottom w:val="none" w:sz="0" w:space="0" w:color="auto"/>
                    <w:right w:val="none" w:sz="0" w:space="0" w:color="auto"/>
                  </w:divBdr>
                  <w:divsChild>
                    <w:div w:id="15882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780">
      <w:marLeft w:val="0"/>
      <w:marRight w:val="0"/>
      <w:marTop w:val="0"/>
      <w:marBottom w:val="0"/>
      <w:divBdr>
        <w:top w:val="none" w:sz="0" w:space="0" w:color="auto"/>
        <w:left w:val="none" w:sz="0" w:space="0" w:color="auto"/>
        <w:bottom w:val="none" w:sz="0" w:space="0" w:color="auto"/>
        <w:right w:val="none" w:sz="0" w:space="0" w:color="auto"/>
      </w:divBdr>
    </w:div>
    <w:div w:id="1588272784">
      <w:marLeft w:val="0"/>
      <w:marRight w:val="0"/>
      <w:marTop w:val="0"/>
      <w:marBottom w:val="0"/>
      <w:divBdr>
        <w:top w:val="none" w:sz="0" w:space="0" w:color="auto"/>
        <w:left w:val="none" w:sz="0" w:space="0" w:color="auto"/>
        <w:bottom w:val="none" w:sz="0" w:space="0" w:color="auto"/>
        <w:right w:val="none" w:sz="0" w:space="0" w:color="auto"/>
      </w:divBdr>
      <w:divsChild>
        <w:div w:id="1588272781">
          <w:marLeft w:val="0"/>
          <w:marRight w:val="0"/>
          <w:marTop w:val="0"/>
          <w:marBottom w:val="0"/>
          <w:divBdr>
            <w:top w:val="none" w:sz="0" w:space="0" w:color="auto"/>
            <w:left w:val="none" w:sz="0" w:space="0" w:color="auto"/>
            <w:bottom w:val="none" w:sz="0" w:space="0" w:color="auto"/>
            <w:right w:val="none" w:sz="0" w:space="0" w:color="auto"/>
          </w:divBdr>
          <w:divsChild>
            <w:div w:id="1588272788">
              <w:marLeft w:val="0"/>
              <w:marRight w:val="0"/>
              <w:marTop w:val="0"/>
              <w:marBottom w:val="0"/>
              <w:divBdr>
                <w:top w:val="none" w:sz="0" w:space="0" w:color="auto"/>
                <w:left w:val="none" w:sz="0" w:space="0" w:color="auto"/>
                <w:bottom w:val="none" w:sz="0" w:space="0" w:color="auto"/>
                <w:right w:val="none" w:sz="0" w:space="0" w:color="auto"/>
              </w:divBdr>
              <w:divsChild>
                <w:div w:id="1588272790">
                  <w:marLeft w:val="0"/>
                  <w:marRight w:val="0"/>
                  <w:marTop w:val="0"/>
                  <w:marBottom w:val="0"/>
                  <w:divBdr>
                    <w:top w:val="none" w:sz="0" w:space="0" w:color="auto"/>
                    <w:left w:val="none" w:sz="0" w:space="0" w:color="auto"/>
                    <w:bottom w:val="none" w:sz="0" w:space="0" w:color="auto"/>
                    <w:right w:val="none" w:sz="0" w:space="0" w:color="auto"/>
                  </w:divBdr>
                  <w:divsChild>
                    <w:div w:id="15882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787">
      <w:marLeft w:val="0"/>
      <w:marRight w:val="0"/>
      <w:marTop w:val="0"/>
      <w:marBottom w:val="0"/>
      <w:divBdr>
        <w:top w:val="none" w:sz="0" w:space="0" w:color="auto"/>
        <w:left w:val="none" w:sz="0" w:space="0" w:color="auto"/>
        <w:bottom w:val="none" w:sz="0" w:space="0" w:color="auto"/>
        <w:right w:val="none" w:sz="0" w:space="0" w:color="auto"/>
      </w:divBdr>
      <w:divsChild>
        <w:div w:id="1588272782">
          <w:marLeft w:val="0"/>
          <w:marRight w:val="0"/>
          <w:marTop w:val="0"/>
          <w:marBottom w:val="0"/>
          <w:divBdr>
            <w:top w:val="none" w:sz="0" w:space="0" w:color="auto"/>
            <w:left w:val="none" w:sz="0" w:space="0" w:color="auto"/>
            <w:bottom w:val="none" w:sz="0" w:space="0" w:color="auto"/>
            <w:right w:val="none" w:sz="0" w:space="0" w:color="auto"/>
          </w:divBdr>
          <w:divsChild>
            <w:div w:id="1588272789">
              <w:marLeft w:val="0"/>
              <w:marRight w:val="0"/>
              <w:marTop w:val="0"/>
              <w:marBottom w:val="0"/>
              <w:divBdr>
                <w:top w:val="none" w:sz="0" w:space="0" w:color="auto"/>
                <w:left w:val="none" w:sz="0" w:space="0" w:color="auto"/>
                <w:bottom w:val="none" w:sz="0" w:space="0" w:color="auto"/>
                <w:right w:val="none" w:sz="0" w:space="0" w:color="auto"/>
              </w:divBdr>
              <w:divsChild>
                <w:div w:id="1588272785">
                  <w:marLeft w:val="0"/>
                  <w:marRight w:val="0"/>
                  <w:marTop w:val="0"/>
                  <w:marBottom w:val="0"/>
                  <w:divBdr>
                    <w:top w:val="none" w:sz="0" w:space="0" w:color="auto"/>
                    <w:left w:val="none" w:sz="0" w:space="0" w:color="auto"/>
                    <w:bottom w:val="none" w:sz="0" w:space="0" w:color="auto"/>
                    <w:right w:val="none" w:sz="0" w:space="0" w:color="auto"/>
                  </w:divBdr>
                  <w:divsChild>
                    <w:div w:id="158827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792">
      <w:marLeft w:val="0"/>
      <w:marRight w:val="0"/>
      <w:marTop w:val="0"/>
      <w:marBottom w:val="0"/>
      <w:divBdr>
        <w:top w:val="none" w:sz="0" w:space="0" w:color="auto"/>
        <w:left w:val="none" w:sz="0" w:space="0" w:color="auto"/>
        <w:bottom w:val="none" w:sz="0" w:space="0" w:color="auto"/>
        <w:right w:val="none" w:sz="0" w:space="0" w:color="auto"/>
      </w:divBdr>
      <w:divsChild>
        <w:div w:id="1588272793">
          <w:marLeft w:val="0"/>
          <w:marRight w:val="0"/>
          <w:marTop w:val="0"/>
          <w:marBottom w:val="0"/>
          <w:divBdr>
            <w:top w:val="none" w:sz="0" w:space="0" w:color="auto"/>
            <w:left w:val="none" w:sz="0" w:space="0" w:color="auto"/>
            <w:bottom w:val="none" w:sz="0" w:space="0" w:color="auto"/>
            <w:right w:val="none" w:sz="0" w:space="0" w:color="auto"/>
          </w:divBdr>
          <w:divsChild>
            <w:div w:id="1588272791">
              <w:marLeft w:val="0"/>
              <w:marRight w:val="0"/>
              <w:marTop w:val="0"/>
              <w:marBottom w:val="0"/>
              <w:divBdr>
                <w:top w:val="none" w:sz="0" w:space="0" w:color="auto"/>
                <w:left w:val="none" w:sz="0" w:space="0" w:color="auto"/>
                <w:bottom w:val="none" w:sz="0" w:space="0" w:color="auto"/>
                <w:right w:val="none" w:sz="0" w:space="0" w:color="auto"/>
              </w:divBdr>
              <w:divsChild>
                <w:div w:id="1588272864">
                  <w:marLeft w:val="0"/>
                  <w:marRight w:val="0"/>
                  <w:marTop w:val="0"/>
                  <w:marBottom w:val="0"/>
                  <w:divBdr>
                    <w:top w:val="none" w:sz="0" w:space="0" w:color="auto"/>
                    <w:left w:val="none" w:sz="0" w:space="0" w:color="auto"/>
                    <w:bottom w:val="none" w:sz="0" w:space="0" w:color="auto"/>
                    <w:right w:val="none" w:sz="0" w:space="0" w:color="auto"/>
                  </w:divBdr>
                  <w:divsChild>
                    <w:div w:id="158827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794">
      <w:marLeft w:val="0"/>
      <w:marRight w:val="0"/>
      <w:marTop w:val="0"/>
      <w:marBottom w:val="0"/>
      <w:divBdr>
        <w:top w:val="none" w:sz="0" w:space="0" w:color="auto"/>
        <w:left w:val="none" w:sz="0" w:space="0" w:color="auto"/>
        <w:bottom w:val="none" w:sz="0" w:space="0" w:color="auto"/>
        <w:right w:val="none" w:sz="0" w:space="0" w:color="auto"/>
      </w:divBdr>
    </w:div>
    <w:div w:id="1588272807">
      <w:marLeft w:val="0"/>
      <w:marRight w:val="0"/>
      <w:marTop w:val="0"/>
      <w:marBottom w:val="0"/>
      <w:divBdr>
        <w:top w:val="none" w:sz="0" w:space="0" w:color="auto"/>
        <w:left w:val="none" w:sz="0" w:space="0" w:color="auto"/>
        <w:bottom w:val="none" w:sz="0" w:space="0" w:color="auto"/>
        <w:right w:val="none" w:sz="0" w:space="0" w:color="auto"/>
      </w:divBdr>
      <w:divsChild>
        <w:div w:id="1588272805">
          <w:marLeft w:val="0"/>
          <w:marRight w:val="0"/>
          <w:marTop w:val="0"/>
          <w:marBottom w:val="0"/>
          <w:divBdr>
            <w:top w:val="none" w:sz="0" w:space="0" w:color="auto"/>
            <w:left w:val="none" w:sz="0" w:space="0" w:color="auto"/>
            <w:bottom w:val="none" w:sz="0" w:space="0" w:color="auto"/>
            <w:right w:val="none" w:sz="0" w:space="0" w:color="auto"/>
          </w:divBdr>
          <w:divsChild>
            <w:div w:id="1588272843">
              <w:marLeft w:val="0"/>
              <w:marRight w:val="0"/>
              <w:marTop w:val="0"/>
              <w:marBottom w:val="0"/>
              <w:divBdr>
                <w:top w:val="none" w:sz="0" w:space="0" w:color="auto"/>
                <w:left w:val="none" w:sz="0" w:space="0" w:color="auto"/>
                <w:bottom w:val="none" w:sz="0" w:space="0" w:color="auto"/>
                <w:right w:val="none" w:sz="0" w:space="0" w:color="auto"/>
              </w:divBdr>
              <w:divsChild>
                <w:div w:id="1588272806">
                  <w:marLeft w:val="0"/>
                  <w:marRight w:val="0"/>
                  <w:marTop w:val="0"/>
                  <w:marBottom w:val="0"/>
                  <w:divBdr>
                    <w:top w:val="none" w:sz="0" w:space="0" w:color="auto"/>
                    <w:left w:val="none" w:sz="0" w:space="0" w:color="auto"/>
                    <w:bottom w:val="none" w:sz="0" w:space="0" w:color="auto"/>
                    <w:right w:val="none" w:sz="0" w:space="0" w:color="auto"/>
                  </w:divBdr>
                  <w:divsChild>
                    <w:div w:id="1588272802">
                      <w:marLeft w:val="0"/>
                      <w:marRight w:val="0"/>
                      <w:marTop w:val="0"/>
                      <w:marBottom w:val="0"/>
                      <w:divBdr>
                        <w:top w:val="none" w:sz="0" w:space="0" w:color="auto"/>
                        <w:left w:val="none" w:sz="0" w:space="0" w:color="auto"/>
                        <w:bottom w:val="none" w:sz="0" w:space="0" w:color="auto"/>
                        <w:right w:val="none" w:sz="0" w:space="0" w:color="auto"/>
                      </w:divBdr>
                      <w:divsChild>
                        <w:div w:id="1588272798">
                          <w:marLeft w:val="0"/>
                          <w:marRight w:val="0"/>
                          <w:marTop w:val="0"/>
                          <w:marBottom w:val="0"/>
                          <w:divBdr>
                            <w:top w:val="none" w:sz="0" w:space="0" w:color="auto"/>
                            <w:left w:val="none" w:sz="0" w:space="0" w:color="auto"/>
                            <w:bottom w:val="none" w:sz="0" w:space="0" w:color="auto"/>
                            <w:right w:val="none" w:sz="0" w:space="0" w:color="auto"/>
                          </w:divBdr>
                          <w:divsChild>
                            <w:div w:id="1588272845">
                              <w:marLeft w:val="0"/>
                              <w:marRight w:val="0"/>
                              <w:marTop w:val="0"/>
                              <w:marBottom w:val="0"/>
                              <w:divBdr>
                                <w:top w:val="none" w:sz="0" w:space="0" w:color="auto"/>
                                <w:left w:val="none" w:sz="0" w:space="0" w:color="auto"/>
                                <w:bottom w:val="none" w:sz="0" w:space="0" w:color="auto"/>
                                <w:right w:val="none" w:sz="0" w:space="0" w:color="auto"/>
                              </w:divBdr>
                              <w:divsChild>
                                <w:div w:id="1588272800">
                                  <w:marLeft w:val="0"/>
                                  <w:marRight w:val="0"/>
                                  <w:marTop w:val="0"/>
                                  <w:marBottom w:val="0"/>
                                  <w:divBdr>
                                    <w:top w:val="none" w:sz="0" w:space="0" w:color="auto"/>
                                    <w:left w:val="none" w:sz="0" w:space="0" w:color="auto"/>
                                    <w:bottom w:val="none" w:sz="0" w:space="0" w:color="auto"/>
                                    <w:right w:val="none" w:sz="0" w:space="0" w:color="auto"/>
                                  </w:divBdr>
                                </w:div>
                                <w:div w:id="158827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2799">
                          <w:marLeft w:val="0"/>
                          <w:marRight w:val="0"/>
                          <w:marTop w:val="0"/>
                          <w:marBottom w:val="0"/>
                          <w:divBdr>
                            <w:top w:val="none" w:sz="0" w:space="0" w:color="auto"/>
                            <w:left w:val="none" w:sz="0" w:space="0" w:color="auto"/>
                            <w:bottom w:val="none" w:sz="0" w:space="0" w:color="auto"/>
                            <w:right w:val="none" w:sz="0" w:space="0" w:color="auto"/>
                          </w:divBdr>
                        </w:div>
                        <w:div w:id="1588272803">
                          <w:marLeft w:val="0"/>
                          <w:marRight w:val="0"/>
                          <w:marTop w:val="0"/>
                          <w:marBottom w:val="0"/>
                          <w:divBdr>
                            <w:top w:val="none" w:sz="0" w:space="0" w:color="auto"/>
                            <w:left w:val="none" w:sz="0" w:space="0" w:color="auto"/>
                            <w:bottom w:val="none" w:sz="0" w:space="0" w:color="auto"/>
                            <w:right w:val="none" w:sz="0" w:space="0" w:color="auto"/>
                          </w:divBdr>
                        </w:div>
                        <w:div w:id="1588272804">
                          <w:marLeft w:val="0"/>
                          <w:marRight w:val="0"/>
                          <w:marTop w:val="0"/>
                          <w:marBottom w:val="0"/>
                          <w:divBdr>
                            <w:top w:val="none" w:sz="0" w:space="0" w:color="auto"/>
                            <w:left w:val="none" w:sz="0" w:space="0" w:color="auto"/>
                            <w:bottom w:val="none" w:sz="0" w:space="0" w:color="auto"/>
                            <w:right w:val="none" w:sz="0" w:space="0" w:color="auto"/>
                          </w:divBdr>
                          <w:divsChild>
                            <w:div w:id="15882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2817">
      <w:marLeft w:val="0"/>
      <w:marRight w:val="0"/>
      <w:marTop w:val="0"/>
      <w:marBottom w:val="0"/>
      <w:divBdr>
        <w:top w:val="none" w:sz="0" w:space="0" w:color="auto"/>
        <w:left w:val="none" w:sz="0" w:space="0" w:color="auto"/>
        <w:bottom w:val="none" w:sz="0" w:space="0" w:color="auto"/>
        <w:right w:val="none" w:sz="0" w:space="0" w:color="auto"/>
      </w:divBdr>
    </w:div>
    <w:div w:id="1588272820">
      <w:marLeft w:val="0"/>
      <w:marRight w:val="0"/>
      <w:marTop w:val="0"/>
      <w:marBottom w:val="0"/>
      <w:divBdr>
        <w:top w:val="none" w:sz="0" w:space="0" w:color="auto"/>
        <w:left w:val="none" w:sz="0" w:space="0" w:color="auto"/>
        <w:bottom w:val="none" w:sz="0" w:space="0" w:color="auto"/>
        <w:right w:val="none" w:sz="0" w:space="0" w:color="auto"/>
      </w:divBdr>
      <w:divsChild>
        <w:div w:id="1588272816">
          <w:marLeft w:val="0"/>
          <w:marRight w:val="0"/>
          <w:marTop w:val="0"/>
          <w:marBottom w:val="0"/>
          <w:divBdr>
            <w:top w:val="none" w:sz="0" w:space="0" w:color="auto"/>
            <w:left w:val="none" w:sz="0" w:space="0" w:color="auto"/>
            <w:bottom w:val="none" w:sz="0" w:space="0" w:color="auto"/>
            <w:right w:val="none" w:sz="0" w:space="0" w:color="auto"/>
          </w:divBdr>
          <w:divsChild>
            <w:div w:id="1588272827">
              <w:marLeft w:val="0"/>
              <w:marRight w:val="0"/>
              <w:marTop w:val="0"/>
              <w:marBottom w:val="0"/>
              <w:divBdr>
                <w:top w:val="none" w:sz="0" w:space="0" w:color="auto"/>
                <w:left w:val="none" w:sz="0" w:space="0" w:color="auto"/>
                <w:bottom w:val="none" w:sz="0" w:space="0" w:color="auto"/>
                <w:right w:val="none" w:sz="0" w:space="0" w:color="auto"/>
              </w:divBdr>
              <w:divsChild>
                <w:div w:id="1588272824">
                  <w:marLeft w:val="0"/>
                  <w:marRight w:val="0"/>
                  <w:marTop w:val="0"/>
                  <w:marBottom w:val="0"/>
                  <w:divBdr>
                    <w:top w:val="none" w:sz="0" w:space="0" w:color="auto"/>
                    <w:left w:val="none" w:sz="0" w:space="0" w:color="auto"/>
                    <w:bottom w:val="none" w:sz="0" w:space="0" w:color="auto"/>
                    <w:right w:val="none" w:sz="0" w:space="0" w:color="auto"/>
                  </w:divBdr>
                  <w:divsChild>
                    <w:div w:id="158827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829">
      <w:marLeft w:val="0"/>
      <w:marRight w:val="0"/>
      <w:marTop w:val="0"/>
      <w:marBottom w:val="0"/>
      <w:divBdr>
        <w:top w:val="none" w:sz="0" w:space="0" w:color="auto"/>
        <w:left w:val="none" w:sz="0" w:space="0" w:color="auto"/>
        <w:bottom w:val="none" w:sz="0" w:space="0" w:color="auto"/>
        <w:right w:val="none" w:sz="0" w:space="0" w:color="auto"/>
      </w:divBdr>
      <w:divsChild>
        <w:div w:id="1588272813">
          <w:marLeft w:val="0"/>
          <w:marRight w:val="0"/>
          <w:marTop w:val="0"/>
          <w:marBottom w:val="0"/>
          <w:divBdr>
            <w:top w:val="none" w:sz="0" w:space="0" w:color="auto"/>
            <w:left w:val="none" w:sz="0" w:space="0" w:color="auto"/>
            <w:bottom w:val="none" w:sz="0" w:space="0" w:color="auto"/>
            <w:right w:val="none" w:sz="0" w:space="0" w:color="auto"/>
          </w:divBdr>
          <w:divsChild>
            <w:div w:id="1588272832">
              <w:marLeft w:val="0"/>
              <w:marRight w:val="0"/>
              <w:marTop w:val="0"/>
              <w:marBottom w:val="0"/>
              <w:divBdr>
                <w:top w:val="none" w:sz="0" w:space="0" w:color="auto"/>
                <w:left w:val="none" w:sz="0" w:space="0" w:color="auto"/>
                <w:bottom w:val="none" w:sz="0" w:space="0" w:color="auto"/>
                <w:right w:val="none" w:sz="0" w:space="0" w:color="auto"/>
              </w:divBdr>
              <w:divsChild>
                <w:div w:id="1588272841">
                  <w:marLeft w:val="0"/>
                  <w:marRight w:val="0"/>
                  <w:marTop w:val="0"/>
                  <w:marBottom w:val="0"/>
                  <w:divBdr>
                    <w:top w:val="none" w:sz="0" w:space="0" w:color="auto"/>
                    <w:left w:val="none" w:sz="0" w:space="0" w:color="auto"/>
                    <w:bottom w:val="none" w:sz="0" w:space="0" w:color="auto"/>
                    <w:right w:val="none" w:sz="0" w:space="0" w:color="auto"/>
                  </w:divBdr>
                  <w:divsChild>
                    <w:div w:id="1588272835">
                      <w:marLeft w:val="0"/>
                      <w:marRight w:val="0"/>
                      <w:marTop w:val="0"/>
                      <w:marBottom w:val="0"/>
                      <w:divBdr>
                        <w:top w:val="none" w:sz="0" w:space="0" w:color="auto"/>
                        <w:left w:val="none" w:sz="0" w:space="0" w:color="auto"/>
                        <w:bottom w:val="none" w:sz="0" w:space="0" w:color="auto"/>
                        <w:right w:val="none" w:sz="0" w:space="0" w:color="auto"/>
                      </w:divBdr>
                      <w:divsChild>
                        <w:div w:id="1588272808">
                          <w:marLeft w:val="0"/>
                          <w:marRight w:val="0"/>
                          <w:marTop w:val="0"/>
                          <w:marBottom w:val="0"/>
                          <w:divBdr>
                            <w:top w:val="none" w:sz="0" w:space="0" w:color="auto"/>
                            <w:left w:val="none" w:sz="0" w:space="0" w:color="auto"/>
                            <w:bottom w:val="none" w:sz="0" w:space="0" w:color="auto"/>
                            <w:right w:val="none" w:sz="0" w:space="0" w:color="auto"/>
                          </w:divBdr>
                          <w:divsChild>
                            <w:div w:id="158827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2836">
      <w:marLeft w:val="0"/>
      <w:marRight w:val="0"/>
      <w:marTop w:val="0"/>
      <w:marBottom w:val="0"/>
      <w:divBdr>
        <w:top w:val="none" w:sz="0" w:space="0" w:color="auto"/>
        <w:left w:val="none" w:sz="0" w:space="0" w:color="auto"/>
        <w:bottom w:val="none" w:sz="0" w:space="0" w:color="auto"/>
        <w:right w:val="none" w:sz="0" w:space="0" w:color="auto"/>
      </w:divBdr>
      <w:divsChild>
        <w:div w:id="1588272814">
          <w:marLeft w:val="0"/>
          <w:marRight w:val="0"/>
          <w:marTop w:val="0"/>
          <w:marBottom w:val="0"/>
          <w:divBdr>
            <w:top w:val="none" w:sz="0" w:space="0" w:color="auto"/>
            <w:left w:val="none" w:sz="0" w:space="0" w:color="auto"/>
            <w:bottom w:val="none" w:sz="0" w:space="0" w:color="auto"/>
            <w:right w:val="none" w:sz="0" w:space="0" w:color="auto"/>
          </w:divBdr>
          <w:divsChild>
            <w:div w:id="1588272810">
              <w:marLeft w:val="0"/>
              <w:marRight w:val="0"/>
              <w:marTop w:val="0"/>
              <w:marBottom w:val="0"/>
              <w:divBdr>
                <w:top w:val="none" w:sz="0" w:space="0" w:color="auto"/>
                <w:left w:val="none" w:sz="0" w:space="0" w:color="auto"/>
                <w:bottom w:val="none" w:sz="0" w:space="0" w:color="auto"/>
                <w:right w:val="none" w:sz="0" w:space="0" w:color="auto"/>
              </w:divBdr>
              <w:divsChild>
                <w:div w:id="1588272828">
                  <w:marLeft w:val="0"/>
                  <w:marRight w:val="0"/>
                  <w:marTop w:val="0"/>
                  <w:marBottom w:val="0"/>
                  <w:divBdr>
                    <w:top w:val="none" w:sz="0" w:space="0" w:color="auto"/>
                    <w:left w:val="none" w:sz="0" w:space="0" w:color="auto"/>
                    <w:bottom w:val="none" w:sz="0" w:space="0" w:color="auto"/>
                    <w:right w:val="none" w:sz="0" w:space="0" w:color="auto"/>
                  </w:divBdr>
                  <w:divsChild>
                    <w:div w:id="15882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837">
      <w:marLeft w:val="0"/>
      <w:marRight w:val="0"/>
      <w:marTop w:val="0"/>
      <w:marBottom w:val="0"/>
      <w:divBdr>
        <w:top w:val="none" w:sz="0" w:space="0" w:color="auto"/>
        <w:left w:val="none" w:sz="0" w:space="0" w:color="auto"/>
        <w:bottom w:val="none" w:sz="0" w:space="0" w:color="auto"/>
        <w:right w:val="none" w:sz="0" w:space="0" w:color="auto"/>
      </w:divBdr>
      <w:divsChild>
        <w:div w:id="1588272811">
          <w:marLeft w:val="0"/>
          <w:marRight w:val="0"/>
          <w:marTop w:val="0"/>
          <w:marBottom w:val="0"/>
          <w:divBdr>
            <w:top w:val="none" w:sz="0" w:space="0" w:color="auto"/>
            <w:left w:val="none" w:sz="0" w:space="0" w:color="auto"/>
            <w:bottom w:val="none" w:sz="0" w:space="0" w:color="auto"/>
            <w:right w:val="none" w:sz="0" w:space="0" w:color="auto"/>
          </w:divBdr>
          <w:divsChild>
            <w:div w:id="1588272825">
              <w:marLeft w:val="0"/>
              <w:marRight w:val="0"/>
              <w:marTop w:val="0"/>
              <w:marBottom w:val="0"/>
              <w:divBdr>
                <w:top w:val="none" w:sz="0" w:space="0" w:color="auto"/>
                <w:left w:val="none" w:sz="0" w:space="0" w:color="auto"/>
                <w:bottom w:val="none" w:sz="0" w:space="0" w:color="auto"/>
                <w:right w:val="none" w:sz="0" w:space="0" w:color="auto"/>
              </w:divBdr>
              <w:divsChild>
                <w:div w:id="1588272823">
                  <w:marLeft w:val="0"/>
                  <w:marRight w:val="0"/>
                  <w:marTop w:val="0"/>
                  <w:marBottom w:val="0"/>
                  <w:divBdr>
                    <w:top w:val="none" w:sz="0" w:space="0" w:color="auto"/>
                    <w:left w:val="none" w:sz="0" w:space="0" w:color="auto"/>
                    <w:bottom w:val="none" w:sz="0" w:space="0" w:color="auto"/>
                    <w:right w:val="none" w:sz="0" w:space="0" w:color="auto"/>
                  </w:divBdr>
                  <w:divsChild>
                    <w:div w:id="1588272812">
                      <w:marLeft w:val="0"/>
                      <w:marRight w:val="0"/>
                      <w:marTop w:val="0"/>
                      <w:marBottom w:val="0"/>
                      <w:divBdr>
                        <w:top w:val="none" w:sz="0" w:space="0" w:color="auto"/>
                        <w:left w:val="none" w:sz="0" w:space="0" w:color="auto"/>
                        <w:bottom w:val="none" w:sz="0" w:space="0" w:color="auto"/>
                        <w:right w:val="none" w:sz="0" w:space="0" w:color="auto"/>
                      </w:divBdr>
                      <w:divsChild>
                        <w:div w:id="1588272821">
                          <w:marLeft w:val="0"/>
                          <w:marRight w:val="0"/>
                          <w:marTop w:val="38"/>
                          <w:marBottom w:val="0"/>
                          <w:divBdr>
                            <w:top w:val="none" w:sz="0" w:space="0" w:color="auto"/>
                            <w:left w:val="none" w:sz="0" w:space="0" w:color="auto"/>
                            <w:bottom w:val="none" w:sz="0" w:space="0" w:color="auto"/>
                            <w:right w:val="none" w:sz="0" w:space="0" w:color="auto"/>
                          </w:divBdr>
                          <w:divsChild>
                            <w:div w:id="1588272818">
                              <w:marLeft w:val="1728"/>
                              <w:marRight w:val="3181"/>
                              <w:marTop w:val="0"/>
                              <w:marBottom w:val="0"/>
                              <w:divBdr>
                                <w:top w:val="none" w:sz="0" w:space="0" w:color="auto"/>
                                <w:left w:val="none" w:sz="0" w:space="0" w:color="auto"/>
                                <w:bottom w:val="none" w:sz="0" w:space="0" w:color="auto"/>
                                <w:right w:val="none" w:sz="0" w:space="0" w:color="auto"/>
                              </w:divBdr>
                              <w:divsChild>
                                <w:div w:id="1588272826">
                                  <w:marLeft w:val="0"/>
                                  <w:marRight w:val="0"/>
                                  <w:marTop w:val="0"/>
                                  <w:marBottom w:val="0"/>
                                  <w:divBdr>
                                    <w:top w:val="none" w:sz="0" w:space="0" w:color="auto"/>
                                    <w:left w:val="none" w:sz="0" w:space="0" w:color="auto"/>
                                    <w:bottom w:val="none" w:sz="0" w:space="0" w:color="auto"/>
                                    <w:right w:val="none" w:sz="0" w:space="0" w:color="auto"/>
                                  </w:divBdr>
                                  <w:divsChild>
                                    <w:div w:id="1588272819">
                                      <w:marLeft w:val="0"/>
                                      <w:marRight w:val="0"/>
                                      <w:marTop w:val="0"/>
                                      <w:marBottom w:val="0"/>
                                      <w:divBdr>
                                        <w:top w:val="none" w:sz="0" w:space="0" w:color="auto"/>
                                        <w:left w:val="none" w:sz="0" w:space="0" w:color="auto"/>
                                        <w:bottom w:val="none" w:sz="0" w:space="0" w:color="auto"/>
                                        <w:right w:val="none" w:sz="0" w:space="0" w:color="auto"/>
                                      </w:divBdr>
                                      <w:divsChild>
                                        <w:div w:id="1588272842">
                                          <w:marLeft w:val="0"/>
                                          <w:marRight w:val="0"/>
                                          <w:marTop w:val="0"/>
                                          <w:marBottom w:val="0"/>
                                          <w:divBdr>
                                            <w:top w:val="none" w:sz="0" w:space="0" w:color="auto"/>
                                            <w:left w:val="none" w:sz="0" w:space="0" w:color="auto"/>
                                            <w:bottom w:val="none" w:sz="0" w:space="0" w:color="auto"/>
                                            <w:right w:val="none" w:sz="0" w:space="0" w:color="auto"/>
                                          </w:divBdr>
                                          <w:divsChild>
                                            <w:div w:id="15882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2838">
      <w:marLeft w:val="0"/>
      <w:marRight w:val="0"/>
      <w:marTop w:val="0"/>
      <w:marBottom w:val="0"/>
      <w:divBdr>
        <w:top w:val="none" w:sz="0" w:space="0" w:color="auto"/>
        <w:left w:val="none" w:sz="0" w:space="0" w:color="auto"/>
        <w:bottom w:val="none" w:sz="0" w:space="0" w:color="auto"/>
        <w:right w:val="none" w:sz="0" w:space="0" w:color="auto"/>
      </w:divBdr>
      <w:divsChild>
        <w:div w:id="1588272815">
          <w:marLeft w:val="0"/>
          <w:marRight w:val="0"/>
          <w:marTop w:val="0"/>
          <w:marBottom w:val="0"/>
          <w:divBdr>
            <w:top w:val="none" w:sz="0" w:space="0" w:color="auto"/>
            <w:left w:val="none" w:sz="0" w:space="0" w:color="auto"/>
            <w:bottom w:val="none" w:sz="0" w:space="0" w:color="auto"/>
            <w:right w:val="none" w:sz="0" w:space="0" w:color="auto"/>
          </w:divBdr>
          <w:divsChild>
            <w:div w:id="1588272831">
              <w:marLeft w:val="0"/>
              <w:marRight w:val="0"/>
              <w:marTop w:val="0"/>
              <w:marBottom w:val="0"/>
              <w:divBdr>
                <w:top w:val="none" w:sz="0" w:space="0" w:color="auto"/>
                <w:left w:val="none" w:sz="0" w:space="0" w:color="auto"/>
                <w:bottom w:val="none" w:sz="0" w:space="0" w:color="auto"/>
                <w:right w:val="none" w:sz="0" w:space="0" w:color="auto"/>
              </w:divBdr>
              <w:divsChild>
                <w:div w:id="1588272809">
                  <w:marLeft w:val="0"/>
                  <w:marRight w:val="0"/>
                  <w:marTop w:val="0"/>
                  <w:marBottom w:val="0"/>
                  <w:divBdr>
                    <w:top w:val="none" w:sz="0" w:space="0" w:color="auto"/>
                    <w:left w:val="none" w:sz="0" w:space="0" w:color="auto"/>
                    <w:bottom w:val="none" w:sz="0" w:space="0" w:color="auto"/>
                    <w:right w:val="none" w:sz="0" w:space="0" w:color="auto"/>
                  </w:divBdr>
                  <w:divsChild>
                    <w:div w:id="158827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839">
      <w:marLeft w:val="0"/>
      <w:marRight w:val="0"/>
      <w:marTop w:val="0"/>
      <w:marBottom w:val="0"/>
      <w:divBdr>
        <w:top w:val="none" w:sz="0" w:space="0" w:color="auto"/>
        <w:left w:val="none" w:sz="0" w:space="0" w:color="auto"/>
        <w:bottom w:val="none" w:sz="0" w:space="0" w:color="auto"/>
        <w:right w:val="none" w:sz="0" w:space="0" w:color="auto"/>
      </w:divBdr>
    </w:div>
    <w:div w:id="1588272847">
      <w:marLeft w:val="0"/>
      <w:marRight w:val="0"/>
      <w:marTop w:val="0"/>
      <w:marBottom w:val="0"/>
      <w:divBdr>
        <w:top w:val="none" w:sz="0" w:space="0" w:color="auto"/>
        <w:left w:val="none" w:sz="0" w:space="0" w:color="auto"/>
        <w:bottom w:val="none" w:sz="0" w:space="0" w:color="auto"/>
        <w:right w:val="none" w:sz="0" w:space="0" w:color="auto"/>
      </w:divBdr>
      <w:divsChild>
        <w:div w:id="1588272849">
          <w:marLeft w:val="0"/>
          <w:marRight w:val="0"/>
          <w:marTop w:val="0"/>
          <w:marBottom w:val="0"/>
          <w:divBdr>
            <w:top w:val="none" w:sz="0" w:space="0" w:color="auto"/>
            <w:left w:val="none" w:sz="0" w:space="0" w:color="auto"/>
            <w:bottom w:val="none" w:sz="0" w:space="0" w:color="auto"/>
            <w:right w:val="none" w:sz="0" w:space="0" w:color="auto"/>
          </w:divBdr>
          <w:divsChild>
            <w:div w:id="1588272851">
              <w:marLeft w:val="0"/>
              <w:marRight w:val="0"/>
              <w:marTop w:val="0"/>
              <w:marBottom w:val="0"/>
              <w:divBdr>
                <w:top w:val="none" w:sz="0" w:space="0" w:color="auto"/>
                <w:left w:val="none" w:sz="0" w:space="0" w:color="auto"/>
                <w:bottom w:val="none" w:sz="0" w:space="0" w:color="auto"/>
                <w:right w:val="none" w:sz="0" w:space="0" w:color="auto"/>
              </w:divBdr>
              <w:divsChild>
                <w:div w:id="1588272848">
                  <w:marLeft w:val="0"/>
                  <w:marRight w:val="0"/>
                  <w:marTop w:val="0"/>
                  <w:marBottom w:val="0"/>
                  <w:divBdr>
                    <w:top w:val="none" w:sz="0" w:space="0" w:color="auto"/>
                    <w:left w:val="none" w:sz="0" w:space="0" w:color="auto"/>
                    <w:bottom w:val="none" w:sz="0" w:space="0" w:color="auto"/>
                    <w:right w:val="none" w:sz="0" w:space="0" w:color="auto"/>
                  </w:divBdr>
                  <w:divsChild>
                    <w:div w:id="1588272846">
                      <w:marLeft w:val="0"/>
                      <w:marRight w:val="0"/>
                      <w:marTop w:val="0"/>
                      <w:marBottom w:val="0"/>
                      <w:divBdr>
                        <w:top w:val="none" w:sz="0" w:space="0" w:color="auto"/>
                        <w:left w:val="none" w:sz="0" w:space="0" w:color="auto"/>
                        <w:bottom w:val="none" w:sz="0" w:space="0" w:color="auto"/>
                        <w:right w:val="none" w:sz="0" w:space="0" w:color="auto"/>
                      </w:divBdr>
                      <w:divsChild>
                        <w:div w:id="1588272850">
                          <w:marLeft w:val="0"/>
                          <w:marRight w:val="0"/>
                          <w:marTop w:val="0"/>
                          <w:marBottom w:val="0"/>
                          <w:divBdr>
                            <w:top w:val="none" w:sz="0" w:space="0" w:color="auto"/>
                            <w:left w:val="none" w:sz="0" w:space="0" w:color="auto"/>
                            <w:bottom w:val="none" w:sz="0" w:space="0" w:color="auto"/>
                            <w:right w:val="none" w:sz="0" w:space="0" w:color="auto"/>
                          </w:divBdr>
                          <w:divsChild>
                            <w:div w:id="158827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2859">
      <w:marLeft w:val="0"/>
      <w:marRight w:val="0"/>
      <w:marTop w:val="0"/>
      <w:marBottom w:val="0"/>
      <w:divBdr>
        <w:top w:val="none" w:sz="0" w:space="0" w:color="auto"/>
        <w:left w:val="none" w:sz="0" w:space="0" w:color="auto"/>
        <w:bottom w:val="none" w:sz="0" w:space="0" w:color="auto"/>
        <w:right w:val="none" w:sz="0" w:space="0" w:color="auto"/>
      </w:divBdr>
      <w:divsChild>
        <w:div w:id="1588272796">
          <w:marLeft w:val="0"/>
          <w:marRight w:val="0"/>
          <w:marTop w:val="0"/>
          <w:marBottom w:val="0"/>
          <w:divBdr>
            <w:top w:val="none" w:sz="0" w:space="0" w:color="auto"/>
            <w:left w:val="none" w:sz="0" w:space="0" w:color="auto"/>
            <w:bottom w:val="none" w:sz="0" w:space="0" w:color="auto"/>
            <w:right w:val="none" w:sz="0" w:space="0" w:color="auto"/>
          </w:divBdr>
          <w:divsChild>
            <w:div w:id="1588272858">
              <w:marLeft w:val="0"/>
              <w:marRight w:val="0"/>
              <w:marTop w:val="0"/>
              <w:marBottom w:val="0"/>
              <w:divBdr>
                <w:top w:val="none" w:sz="0" w:space="0" w:color="auto"/>
                <w:left w:val="none" w:sz="0" w:space="0" w:color="auto"/>
                <w:bottom w:val="none" w:sz="0" w:space="0" w:color="auto"/>
                <w:right w:val="none" w:sz="0" w:space="0" w:color="auto"/>
              </w:divBdr>
              <w:divsChild>
                <w:div w:id="1588272795">
                  <w:marLeft w:val="0"/>
                  <w:marRight w:val="0"/>
                  <w:marTop w:val="0"/>
                  <w:marBottom w:val="0"/>
                  <w:divBdr>
                    <w:top w:val="none" w:sz="0" w:space="0" w:color="auto"/>
                    <w:left w:val="none" w:sz="0" w:space="0" w:color="auto"/>
                    <w:bottom w:val="none" w:sz="0" w:space="0" w:color="auto"/>
                    <w:right w:val="none" w:sz="0" w:space="0" w:color="auto"/>
                  </w:divBdr>
                  <w:divsChild>
                    <w:div w:id="1588272860">
                      <w:marLeft w:val="0"/>
                      <w:marRight w:val="0"/>
                      <w:marTop w:val="0"/>
                      <w:marBottom w:val="0"/>
                      <w:divBdr>
                        <w:top w:val="none" w:sz="0" w:space="0" w:color="auto"/>
                        <w:left w:val="none" w:sz="0" w:space="0" w:color="auto"/>
                        <w:bottom w:val="none" w:sz="0" w:space="0" w:color="auto"/>
                        <w:right w:val="none" w:sz="0" w:space="0" w:color="auto"/>
                      </w:divBdr>
                      <w:divsChild>
                        <w:div w:id="1588272853">
                          <w:marLeft w:val="0"/>
                          <w:marRight w:val="0"/>
                          <w:marTop w:val="0"/>
                          <w:marBottom w:val="0"/>
                          <w:divBdr>
                            <w:top w:val="none" w:sz="0" w:space="0" w:color="auto"/>
                            <w:left w:val="none" w:sz="0" w:space="0" w:color="auto"/>
                            <w:bottom w:val="none" w:sz="0" w:space="0" w:color="auto"/>
                            <w:right w:val="none" w:sz="0" w:space="0" w:color="auto"/>
                          </w:divBdr>
                          <w:divsChild>
                            <w:div w:id="1588272852">
                              <w:marLeft w:val="0"/>
                              <w:marRight w:val="0"/>
                              <w:marTop w:val="0"/>
                              <w:marBottom w:val="0"/>
                              <w:divBdr>
                                <w:top w:val="none" w:sz="0" w:space="0" w:color="auto"/>
                                <w:left w:val="none" w:sz="0" w:space="0" w:color="auto"/>
                                <w:bottom w:val="none" w:sz="0" w:space="0" w:color="auto"/>
                                <w:right w:val="none" w:sz="0" w:space="0" w:color="auto"/>
                              </w:divBdr>
                              <w:divsChild>
                                <w:div w:id="1588272855">
                                  <w:marLeft w:val="0"/>
                                  <w:marRight w:val="0"/>
                                  <w:marTop w:val="0"/>
                                  <w:marBottom w:val="0"/>
                                  <w:divBdr>
                                    <w:top w:val="none" w:sz="0" w:space="0" w:color="auto"/>
                                    <w:left w:val="none" w:sz="0" w:space="0" w:color="auto"/>
                                    <w:bottom w:val="none" w:sz="0" w:space="0" w:color="auto"/>
                                    <w:right w:val="none" w:sz="0" w:space="0" w:color="auto"/>
                                  </w:divBdr>
                                  <w:divsChild>
                                    <w:div w:id="1588272856">
                                      <w:marLeft w:val="0"/>
                                      <w:marRight w:val="0"/>
                                      <w:marTop w:val="0"/>
                                      <w:marBottom w:val="0"/>
                                      <w:divBdr>
                                        <w:top w:val="none" w:sz="0" w:space="0" w:color="auto"/>
                                        <w:left w:val="none" w:sz="0" w:space="0" w:color="auto"/>
                                        <w:bottom w:val="none" w:sz="0" w:space="0" w:color="auto"/>
                                        <w:right w:val="none" w:sz="0" w:space="0" w:color="auto"/>
                                      </w:divBdr>
                                      <w:divsChild>
                                        <w:div w:id="1588272854">
                                          <w:marLeft w:val="0"/>
                                          <w:marRight w:val="0"/>
                                          <w:marTop w:val="0"/>
                                          <w:marBottom w:val="0"/>
                                          <w:divBdr>
                                            <w:top w:val="none" w:sz="0" w:space="0" w:color="auto"/>
                                            <w:left w:val="none" w:sz="0" w:space="0" w:color="auto"/>
                                            <w:bottom w:val="none" w:sz="0" w:space="0" w:color="auto"/>
                                            <w:right w:val="none" w:sz="0" w:space="0" w:color="auto"/>
                                          </w:divBdr>
                                          <w:divsChild>
                                            <w:div w:id="15882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2861">
      <w:marLeft w:val="0"/>
      <w:marRight w:val="0"/>
      <w:marTop w:val="0"/>
      <w:marBottom w:val="0"/>
      <w:divBdr>
        <w:top w:val="none" w:sz="0" w:space="0" w:color="auto"/>
        <w:left w:val="none" w:sz="0" w:space="0" w:color="auto"/>
        <w:bottom w:val="none" w:sz="0" w:space="0" w:color="auto"/>
        <w:right w:val="none" w:sz="0" w:space="0" w:color="auto"/>
      </w:divBdr>
    </w:div>
    <w:div w:id="1588272862">
      <w:marLeft w:val="0"/>
      <w:marRight w:val="0"/>
      <w:marTop w:val="0"/>
      <w:marBottom w:val="0"/>
      <w:divBdr>
        <w:top w:val="none" w:sz="0" w:space="0" w:color="auto"/>
        <w:left w:val="none" w:sz="0" w:space="0" w:color="auto"/>
        <w:bottom w:val="none" w:sz="0" w:space="0" w:color="auto"/>
        <w:right w:val="none" w:sz="0" w:space="0" w:color="auto"/>
      </w:divBdr>
    </w:div>
    <w:div w:id="1588272863">
      <w:marLeft w:val="0"/>
      <w:marRight w:val="0"/>
      <w:marTop w:val="0"/>
      <w:marBottom w:val="0"/>
      <w:divBdr>
        <w:top w:val="none" w:sz="0" w:space="0" w:color="auto"/>
        <w:left w:val="none" w:sz="0" w:space="0" w:color="auto"/>
        <w:bottom w:val="none" w:sz="0" w:space="0" w:color="auto"/>
        <w:right w:val="none" w:sz="0" w:space="0" w:color="auto"/>
      </w:divBdr>
    </w:div>
    <w:div w:id="1588272869">
      <w:marLeft w:val="0"/>
      <w:marRight w:val="0"/>
      <w:marTop w:val="0"/>
      <w:marBottom w:val="0"/>
      <w:divBdr>
        <w:top w:val="none" w:sz="0" w:space="0" w:color="auto"/>
        <w:left w:val="none" w:sz="0" w:space="0" w:color="auto"/>
        <w:bottom w:val="none" w:sz="0" w:space="0" w:color="auto"/>
        <w:right w:val="none" w:sz="0" w:space="0" w:color="auto"/>
      </w:divBdr>
      <w:divsChild>
        <w:div w:id="1588272866">
          <w:marLeft w:val="0"/>
          <w:marRight w:val="0"/>
          <w:marTop w:val="0"/>
          <w:marBottom w:val="0"/>
          <w:divBdr>
            <w:top w:val="none" w:sz="0" w:space="0" w:color="auto"/>
            <w:left w:val="none" w:sz="0" w:space="0" w:color="auto"/>
            <w:bottom w:val="none" w:sz="0" w:space="0" w:color="auto"/>
            <w:right w:val="none" w:sz="0" w:space="0" w:color="auto"/>
          </w:divBdr>
          <w:divsChild>
            <w:div w:id="1588272868">
              <w:marLeft w:val="0"/>
              <w:marRight w:val="0"/>
              <w:marTop w:val="0"/>
              <w:marBottom w:val="0"/>
              <w:divBdr>
                <w:top w:val="none" w:sz="0" w:space="0" w:color="auto"/>
                <w:left w:val="none" w:sz="0" w:space="0" w:color="auto"/>
                <w:bottom w:val="none" w:sz="0" w:space="0" w:color="auto"/>
                <w:right w:val="none" w:sz="0" w:space="0" w:color="auto"/>
              </w:divBdr>
              <w:divsChild>
                <w:div w:id="1588272870">
                  <w:marLeft w:val="0"/>
                  <w:marRight w:val="0"/>
                  <w:marTop w:val="0"/>
                  <w:marBottom w:val="0"/>
                  <w:divBdr>
                    <w:top w:val="none" w:sz="0" w:space="0" w:color="auto"/>
                    <w:left w:val="none" w:sz="0" w:space="0" w:color="auto"/>
                    <w:bottom w:val="none" w:sz="0" w:space="0" w:color="auto"/>
                    <w:right w:val="none" w:sz="0" w:space="0" w:color="auto"/>
                  </w:divBdr>
                  <w:divsChild>
                    <w:div w:id="158827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873">
      <w:marLeft w:val="0"/>
      <w:marRight w:val="0"/>
      <w:marTop w:val="0"/>
      <w:marBottom w:val="0"/>
      <w:divBdr>
        <w:top w:val="none" w:sz="0" w:space="0" w:color="auto"/>
        <w:left w:val="none" w:sz="0" w:space="0" w:color="auto"/>
        <w:bottom w:val="none" w:sz="0" w:space="0" w:color="auto"/>
        <w:right w:val="none" w:sz="0" w:space="0" w:color="auto"/>
      </w:divBdr>
      <w:divsChild>
        <w:div w:id="1588272762">
          <w:marLeft w:val="1166"/>
          <w:marRight w:val="0"/>
          <w:marTop w:val="106"/>
          <w:marBottom w:val="0"/>
          <w:divBdr>
            <w:top w:val="none" w:sz="0" w:space="0" w:color="auto"/>
            <w:left w:val="none" w:sz="0" w:space="0" w:color="auto"/>
            <w:bottom w:val="none" w:sz="0" w:space="0" w:color="auto"/>
            <w:right w:val="none" w:sz="0" w:space="0" w:color="auto"/>
          </w:divBdr>
        </w:div>
        <w:div w:id="1588272874">
          <w:marLeft w:val="1166"/>
          <w:marRight w:val="0"/>
          <w:marTop w:val="106"/>
          <w:marBottom w:val="0"/>
          <w:divBdr>
            <w:top w:val="none" w:sz="0" w:space="0" w:color="auto"/>
            <w:left w:val="none" w:sz="0" w:space="0" w:color="auto"/>
            <w:bottom w:val="none" w:sz="0" w:space="0" w:color="auto"/>
            <w:right w:val="none" w:sz="0" w:space="0" w:color="auto"/>
          </w:divBdr>
        </w:div>
      </w:divsChild>
    </w:div>
    <w:div w:id="1588272875">
      <w:marLeft w:val="0"/>
      <w:marRight w:val="0"/>
      <w:marTop w:val="0"/>
      <w:marBottom w:val="0"/>
      <w:divBdr>
        <w:top w:val="none" w:sz="0" w:space="0" w:color="auto"/>
        <w:left w:val="none" w:sz="0" w:space="0" w:color="auto"/>
        <w:bottom w:val="none" w:sz="0" w:space="0" w:color="auto"/>
        <w:right w:val="none" w:sz="0" w:space="0" w:color="auto"/>
      </w:divBdr>
      <w:divsChild>
        <w:div w:id="1588272760">
          <w:marLeft w:val="1166"/>
          <w:marRight w:val="0"/>
          <w:marTop w:val="106"/>
          <w:marBottom w:val="60"/>
          <w:divBdr>
            <w:top w:val="none" w:sz="0" w:space="0" w:color="auto"/>
            <w:left w:val="none" w:sz="0" w:space="0" w:color="auto"/>
            <w:bottom w:val="none" w:sz="0" w:space="0" w:color="auto"/>
            <w:right w:val="none" w:sz="0" w:space="0" w:color="auto"/>
          </w:divBdr>
        </w:div>
        <w:div w:id="1588272761">
          <w:marLeft w:val="1166"/>
          <w:marRight w:val="0"/>
          <w:marTop w:val="106"/>
          <w:marBottom w:val="60"/>
          <w:divBdr>
            <w:top w:val="none" w:sz="0" w:space="0" w:color="auto"/>
            <w:left w:val="none" w:sz="0" w:space="0" w:color="auto"/>
            <w:bottom w:val="none" w:sz="0" w:space="0" w:color="auto"/>
            <w:right w:val="none" w:sz="0" w:space="0" w:color="auto"/>
          </w:divBdr>
        </w:div>
        <w:div w:id="1588272878">
          <w:marLeft w:val="547"/>
          <w:marRight w:val="0"/>
          <w:marTop w:val="106"/>
          <w:marBottom w:val="0"/>
          <w:divBdr>
            <w:top w:val="none" w:sz="0" w:space="0" w:color="auto"/>
            <w:left w:val="none" w:sz="0" w:space="0" w:color="auto"/>
            <w:bottom w:val="none" w:sz="0" w:space="0" w:color="auto"/>
            <w:right w:val="none" w:sz="0" w:space="0" w:color="auto"/>
          </w:divBdr>
        </w:div>
        <w:div w:id="1588272885">
          <w:marLeft w:val="547"/>
          <w:marRight w:val="0"/>
          <w:marTop w:val="106"/>
          <w:marBottom w:val="60"/>
          <w:divBdr>
            <w:top w:val="none" w:sz="0" w:space="0" w:color="auto"/>
            <w:left w:val="none" w:sz="0" w:space="0" w:color="auto"/>
            <w:bottom w:val="none" w:sz="0" w:space="0" w:color="auto"/>
            <w:right w:val="none" w:sz="0" w:space="0" w:color="auto"/>
          </w:divBdr>
        </w:div>
      </w:divsChild>
    </w:div>
    <w:div w:id="1588272879">
      <w:marLeft w:val="0"/>
      <w:marRight w:val="0"/>
      <w:marTop w:val="0"/>
      <w:marBottom w:val="0"/>
      <w:divBdr>
        <w:top w:val="none" w:sz="0" w:space="0" w:color="auto"/>
        <w:left w:val="none" w:sz="0" w:space="0" w:color="auto"/>
        <w:bottom w:val="none" w:sz="0" w:space="0" w:color="auto"/>
        <w:right w:val="none" w:sz="0" w:space="0" w:color="auto"/>
      </w:divBdr>
      <w:divsChild>
        <w:div w:id="1588272881">
          <w:marLeft w:val="547"/>
          <w:marRight w:val="0"/>
          <w:marTop w:val="0"/>
          <w:marBottom w:val="0"/>
          <w:divBdr>
            <w:top w:val="none" w:sz="0" w:space="0" w:color="auto"/>
            <w:left w:val="none" w:sz="0" w:space="0" w:color="auto"/>
            <w:bottom w:val="none" w:sz="0" w:space="0" w:color="auto"/>
            <w:right w:val="none" w:sz="0" w:space="0" w:color="auto"/>
          </w:divBdr>
        </w:div>
      </w:divsChild>
    </w:div>
    <w:div w:id="1588272882">
      <w:marLeft w:val="0"/>
      <w:marRight w:val="0"/>
      <w:marTop w:val="0"/>
      <w:marBottom w:val="0"/>
      <w:divBdr>
        <w:top w:val="none" w:sz="0" w:space="0" w:color="auto"/>
        <w:left w:val="none" w:sz="0" w:space="0" w:color="auto"/>
        <w:bottom w:val="none" w:sz="0" w:space="0" w:color="auto"/>
        <w:right w:val="none" w:sz="0" w:space="0" w:color="auto"/>
      </w:divBdr>
      <w:divsChild>
        <w:div w:id="1588272765">
          <w:marLeft w:val="547"/>
          <w:marRight w:val="0"/>
          <w:marTop w:val="115"/>
          <w:marBottom w:val="0"/>
          <w:divBdr>
            <w:top w:val="none" w:sz="0" w:space="0" w:color="auto"/>
            <w:left w:val="none" w:sz="0" w:space="0" w:color="auto"/>
            <w:bottom w:val="none" w:sz="0" w:space="0" w:color="auto"/>
            <w:right w:val="none" w:sz="0" w:space="0" w:color="auto"/>
          </w:divBdr>
        </w:div>
      </w:divsChild>
    </w:div>
    <w:div w:id="1588272886">
      <w:marLeft w:val="0"/>
      <w:marRight w:val="0"/>
      <w:marTop w:val="0"/>
      <w:marBottom w:val="0"/>
      <w:divBdr>
        <w:top w:val="none" w:sz="0" w:space="0" w:color="auto"/>
        <w:left w:val="none" w:sz="0" w:space="0" w:color="auto"/>
        <w:bottom w:val="none" w:sz="0" w:space="0" w:color="auto"/>
        <w:right w:val="none" w:sz="0" w:space="0" w:color="auto"/>
      </w:divBdr>
    </w:div>
    <w:div w:id="1588272892">
      <w:marLeft w:val="0"/>
      <w:marRight w:val="0"/>
      <w:marTop w:val="0"/>
      <w:marBottom w:val="0"/>
      <w:divBdr>
        <w:top w:val="none" w:sz="0" w:space="0" w:color="auto"/>
        <w:left w:val="none" w:sz="0" w:space="0" w:color="auto"/>
        <w:bottom w:val="none" w:sz="0" w:space="0" w:color="auto"/>
        <w:right w:val="none" w:sz="0" w:space="0" w:color="auto"/>
      </w:divBdr>
      <w:divsChild>
        <w:div w:id="1588272889">
          <w:marLeft w:val="0"/>
          <w:marRight w:val="0"/>
          <w:marTop w:val="0"/>
          <w:marBottom w:val="0"/>
          <w:divBdr>
            <w:top w:val="none" w:sz="0" w:space="0" w:color="auto"/>
            <w:left w:val="none" w:sz="0" w:space="0" w:color="auto"/>
            <w:bottom w:val="none" w:sz="0" w:space="0" w:color="auto"/>
            <w:right w:val="none" w:sz="0" w:space="0" w:color="auto"/>
          </w:divBdr>
          <w:divsChild>
            <w:div w:id="1588272887">
              <w:marLeft w:val="0"/>
              <w:marRight w:val="0"/>
              <w:marTop w:val="0"/>
              <w:marBottom w:val="0"/>
              <w:divBdr>
                <w:top w:val="none" w:sz="0" w:space="0" w:color="auto"/>
                <w:left w:val="none" w:sz="0" w:space="0" w:color="auto"/>
                <w:bottom w:val="none" w:sz="0" w:space="0" w:color="auto"/>
                <w:right w:val="none" w:sz="0" w:space="0" w:color="auto"/>
              </w:divBdr>
              <w:divsChild>
                <w:div w:id="1588272891">
                  <w:marLeft w:val="0"/>
                  <w:marRight w:val="0"/>
                  <w:marTop w:val="0"/>
                  <w:marBottom w:val="0"/>
                  <w:divBdr>
                    <w:top w:val="none" w:sz="0" w:space="0" w:color="auto"/>
                    <w:left w:val="none" w:sz="0" w:space="0" w:color="auto"/>
                    <w:bottom w:val="none" w:sz="0" w:space="0" w:color="auto"/>
                    <w:right w:val="none" w:sz="0" w:space="0" w:color="auto"/>
                  </w:divBdr>
                  <w:divsChild>
                    <w:div w:id="158827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893">
      <w:marLeft w:val="0"/>
      <w:marRight w:val="0"/>
      <w:marTop w:val="0"/>
      <w:marBottom w:val="0"/>
      <w:divBdr>
        <w:top w:val="none" w:sz="0" w:space="0" w:color="auto"/>
        <w:left w:val="none" w:sz="0" w:space="0" w:color="auto"/>
        <w:bottom w:val="none" w:sz="0" w:space="0" w:color="auto"/>
        <w:right w:val="none" w:sz="0" w:space="0" w:color="auto"/>
      </w:divBdr>
      <w:divsChild>
        <w:div w:id="1588272753">
          <w:marLeft w:val="0"/>
          <w:marRight w:val="0"/>
          <w:marTop w:val="0"/>
          <w:marBottom w:val="0"/>
          <w:divBdr>
            <w:top w:val="none" w:sz="0" w:space="0" w:color="auto"/>
            <w:left w:val="none" w:sz="0" w:space="0" w:color="auto"/>
            <w:bottom w:val="none" w:sz="0" w:space="0" w:color="auto"/>
            <w:right w:val="none" w:sz="0" w:space="0" w:color="auto"/>
          </w:divBdr>
          <w:divsChild>
            <w:div w:id="1588272888">
              <w:marLeft w:val="0"/>
              <w:marRight w:val="0"/>
              <w:marTop w:val="0"/>
              <w:marBottom w:val="0"/>
              <w:divBdr>
                <w:top w:val="none" w:sz="0" w:space="0" w:color="auto"/>
                <w:left w:val="none" w:sz="0" w:space="0" w:color="auto"/>
                <w:bottom w:val="none" w:sz="0" w:space="0" w:color="auto"/>
                <w:right w:val="none" w:sz="0" w:space="0" w:color="auto"/>
              </w:divBdr>
              <w:divsChild>
                <w:div w:id="1588272752">
                  <w:marLeft w:val="0"/>
                  <w:marRight w:val="0"/>
                  <w:marTop w:val="0"/>
                  <w:marBottom w:val="0"/>
                  <w:divBdr>
                    <w:top w:val="none" w:sz="0" w:space="0" w:color="auto"/>
                    <w:left w:val="none" w:sz="0" w:space="0" w:color="auto"/>
                    <w:bottom w:val="none" w:sz="0" w:space="0" w:color="auto"/>
                    <w:right w:val="none" w:sz="0" w:space="0" w:color="auto"/>
                  </w:divBdr>
                  <w:divsChild>
                    <w:div w:id="15882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898">
      <w:marLeft w:val="0"/>
      <w:marRight w:val="0"/>
      <w:marTop w:val="0"/>
      <w:marBottom w:val="0"/>
      <w:divBdr>
        <w:top w:val="none" w:sz="0" w:space="0" w:color="auto"/>
        <w:left w:val="none" w:sz="0" w:space="0" w:color="auto"/>
        <w:bottom w:val="none" w:sz="0" w:space="0" w:color="auto"/>
        <w:right w:val="none" w:sz="0" w:space="0" w:color="auto"/>
      </w:divBdr>
      <w:divsChild>
        <w:div w:id="1588272729">
          <w:marLeft w:val="0"/>
          <w:marRight w:val="0"/>
          <w:marTop w:val="0"/>
          <w:marBottom w:val="0"/>
          <w:divBdr>
            <w:top w:val="none" w:sz="0" w:space="0" w:color="auto"/>
            <w:left w:val="none" w:sz="0" w:space="0" w:color="auto"/>
            <w:bottom w:val="none" w:sz="0" w:space="0" w:color="auto"/>
            <w:right w:val="none" w:sz="0" w:space="0" w:color="auto"/>
          </w:divBdr>
          <w:divsChild>
            <w:div w:id="1588272903">
              <w:marLeft w:val="0"/>
              <w:marRight w:val="0"/>
              <w:marTop w:val="0"/>
              <w:marBottom w:val="0"/>
              <w:divBdr>
                <w:top w:val="none" w:sz="0" w:space="0" w:color="auto"/>
                <w:left w:val="none" w:sz="0" w:space="0" w:color="auto"/>
                <w:bottom w:val="none" w:sz="0" w:space="0" w:color="auto"/>
                <w:right w:val="none" w:sz="0" w:space="0" w:color="auto"/>
              </w:divBdr>
              <w:divsChild>
                <w:div w:id="1588272901">
                  <w:marLeft w:val="0"/>
                  <w:marRight w:val="0"/>
                  <w:marTop w:val="0"/>
                  <w:marBottom w:val="0"/>
                  <w:divBdr>
                    <w:top w:val="none" w:sz="0" w:space="0" w:color="auto"/>
                    <w:left w:val="none" w:sz="0" w:space="0" w:color="auto"/>
                    <w:bottom w:val="none" w:sz="0" w:space="0" w:color="auto"/>
                    <w:right w:val="none" w:sz="0" w:space="0" w:color="auto"/>
                  </w:divBdr>
                  <w:divsChild>
                    <w:div w:id="1588272902">
                      <w:marLeft w:val="1"/>
                      <w:marRight w:val="0"/>
                      <w:marTop w:val="0"/>
                      <w:marBottom w:val="0"/>
                      <w:divBdr>
                        <w:top w:val="none" w:sz="0" w:space="0" w:color="auto"/>
                        <w:left w:val="none" w:sz="0" w:space="0" w:color="auto"/>
                        <w:bottom w:val="none" w:sz="0" w:space="0" w:color="auto"/>
                        <w:right w:val="none" w:sz="0" w:space="0" w:color="auto"/>
                      </w:divBdr>
                      <w:divsChild>
                        <w:div w:id="1588272900">
                          <w:marLeft w:val="0"/>
                          <w:marRight w:val="0"/>
                          <w:marTop w:val="0"/>
                          <w:marBottom w:val="0"/>
                          <w:divBdr>
                            <w:top w:val="none" w:sz="0" w:space="0" w:color="auto"/>
                            <w:left w:val="none" w:sz="0" w:space="0" w:color="auto"/>
                            <w:bottom w:val="none" w:sz="0" w:space="0" w:color="auto"/>
                            <w:right w:val="none" w:sz="0" w:space="0" w:color="auto"/>
                          </w:divBdr>
                          <w:divsChild>
                            <w:div w:id="1588272728">
                              <w:marLeft w:val="0"/>
                              <w:marRight w:val="0"/>
                              <w:marTop w:val="0"/>
                              <w:marBottom w:val="360"/>
                              <w:divBdr>
                                <w:top w:val="none" w:sz="0" w:space="0" w:color="auto"/>
                                <w:left w:val="none" w:sz="0" w:space="0" w:color="auto"/>
                                <w:bottom w:val="none" w:sz="0" w:space="0" w:color="auto"/>
                                <w:right w:val="none" w:sz="0" w:space="0" w:color="auto"/>
                              </w:divBdr>
                              <w:divsChild>
                                <w:div w:id="1588272904">
                                  <w:marLeft w:val="0"/>
                                  <w:marRight w:val="0"/>
                                  <w:marTop w:val="0"/>
                                  <w:marBottom w:val="0"/>
                                  <w:divBdr>
                                    <w:top w:val="none" w:sz="0" w:space="0" w:color="auto"/>
                                    <w:left w:val="none" w:sz="0" w:space="0" w:color="auto"/>
                                    <w:bottom w:val="none" w:sz="0" w:space="0" w:color="auto"/>
                                    <w:right w:val="none" w:sz="0" w:space="0" w:color="auto"/>
                                  </w:divBdr>
                                  <w:divsChild>
                                    <w:div w:id="1588272905">
                                      <w:marLeft w:val="0"/>
                                      <w:marRight w:val="0"/>
                                      <w:marTop w:val="0"/>
                                      <w:marBottom w:val="0"/>
                                      <w:divBdr>
                                        <w:top w:val="none" w:sz="0" w:space="0" w:color="auto"/>
                                        <w:left w:val="none" w:sz="0" w:space="0" w:color="auto"/>
                                        <w:bottom w:val="none" w:sz="0" w:space="0" w:color="auto"/>
                                        <w:right w:val="none" w:sz="0" w:space="0" w:color="auto"/>
                                      </w:divBdr>
                                      <w:divsChild>
                                        <w:div w:id="1588272899">
                                          <w:marLeft w:val="322"/>
                                          <w:marRight w:val="322"/>
                                          <w:marTop w:val="0"/>
                                          <w:marBottom w:val="107"/>
                                          <w:divBdr>
                                            <w:top w:val="single" w:sz="4" w:space="5" w:color="112449"/>
                                            <w:left w:val="single" w:sz="4" w:space="5" w:color="112449"/>
                                            <w:bottom w:val="single" w:sz="4" w:space="5" w:color="112449"/>
                                            <w:right w:val="single" w:sz="4" w:space="5" w:color="112449"/>
                                          </w:divBdr>
                                        </w:div>
                                      </w:divsChild>
                                    </w:div>
                                  </w:divsChild>
                                </w:div>
                              </w:divsChild>
                            </w:div>
                          </w:divsChild>
                        </w:div>
                      </w:divsChild>
                    </w:div>
                  </w:divsChild>
                </w:div>
              </w:divsChild>
            </w:div>
          </w:divsChild>
        </w:div>
      </w:divsChild>
    </w:div>
    <w:div w:id="1588272907">
      <w:marLeft w:val="0"/>
      <w:marRight w:val="0"/>
      <w:marTop w:val="0"/>
      <w:marBottom w:val="0"/>
      <w:divBdr>
        <w:top w:val="none" w:sz="0" w:space="0" w:color="auto"/>
        <w:left w:val="none" w:sz="0" w:space="0" w:color="auto"/>
        <w:bottom w:val="none" w:sz="0" w:space="0" w:color="auto"/>
        <w:right w:val="none" w:sz="0" w:space="0" w:color="auto"/>
      </w:divBdr>
      <w:divsChild>
        <w:div w:id="1588272714">
          <w:marLeft w:val="0"/>
          <w:marRight w:val="0"/>
          <w:marTop w:val="0"/>
          <w:marBottom w:val="0"/>
          <w:divBdr>
            <w:top w:val="none" w:sz="0" w:space="0" w:color="auto"/>
            <w:left w:val="none" w:sz="0" w:space="0" w:color="auto"/>
            <w:bottom w:val="none" w:sz="0" w:space="0" w:color="auto"/>
            <w:right w:val="none" w:sz="0" w:space="0" w:color="auto"/>
          </w:divBdr>
          <w:divsChild>
            <w:div w:id="1588272719">
              <w:marLeft w:val="0"/>
              <w:marRight w:val="0"/>
              <w:marTop w:val="0"/>
              <w:marBottom w:val="0"/>
              <w:divBdr>
                <w:top w:val="none" w:sz="0" w:space="0" w:color="auto"/>
                <w:left w:val="none" w:sz="0" w:space="0" w:color="auto"/>
                <w:bottom w:val="none" w:sz="0" w:space="0" w:color="auto"/>
                <w:right w:val="none" w:sz="0" w:space="0" w:color="auto"/>
              </w:divBdr>
              <w:divsChild>
                <w:div w:id="1588272926">
                  <w:marLeft w:val="0"/>
                  <w:marRight w:val="0"/>
                  <w:marTop w:val="0"/>
                  <w:marBottom w:val="0"/>
                  <w:divBdr>
                    <w:top w:val="none" w:sz="0" w:space="0" w:color="auto"/>
                    <w:left w:val="none" w:sz="0" w:space="0" w:color="auto"/>
                    <w:bottom w:val="none" w:sz="0" w:space="0" w:color="auto"/>
                    <w:right w:val="none" w:sz="0" w:space="0" w:color="auto"/>
                  </w:divBdr>
                  <w:divsChild>
                    <w:div w:id="1588272910">
                      <w:marLeft w:val="0"/>
                      <w:marRight w:val="0"/>
                      <w:marTop w:val="0"/>
                      <w:marBottom w:val="0"/>
                      <w:divBdr>
                        <w:top w:val="none" w:sz="0" w:space="0" w:color="auto"/>
                        <w:left w:val="none" w:sz="0" w:space="0" w:color="auto"/>
                        <w:bottom w:val="none" w:sz="0" w:space="0" w:color="auto"/>
                        <w:right w:val="none" w:sz="0" w:space="0" w:color="auto"/>
                      </w:divBdr>
                      <w:divsChild>
                        <w:div w:id="1588272924">
                          <w:marLeft w:val="0"/>
                          <w:marRight w:val="0"/>
                          <w:marTop w:val="0"/>
                          <w:marBottom w:val="0"/>
                          <w:divBdr>
                            <w:top w:val="none" w:sz="0" w:space="0" w:color="auto"/>
                            <w:left w:val="none" w:sz="0" w:space="0" w:color="auto"/>
                            <w:bottom w:val="none" w:sz="0" w:space="0" w:color="auto"/>
                            <w:right w:val="none" w:sz="0" w:space="0" w:color="auto"/>
                          </w:divBdr>
                          <w:divsChild>
                            <w:div w:id="1588272919">
                              <w:marLeft w:val="0"/>
                              <w:marRight w:val="0"/>
                              <w:marTop w:val="0"/>
                              <w:marBottom w:val="0"/>
                              <w:divBdr>
                                <w:top w:val="none" w:sz="0" w:space="0" w:color="auto"/>
                                <w:left w:val="none" w:sz="0" w:space="0" w:color="auto"/>
                                <w:bottom w:val="none" w:sz="0" w:space="0" w:color="auto"/>
                                <w:right w:val="none" w:sz="0" w:space="0" w:color="auto"/>
                              </w:divBdr>
                              <w:divsChild>
                                <w:div w:id="1588272723">
                                  <w:marLeft w:val="0"/>
                                  <w:marRight w:val="0"/>
                                  <w:marTop w:val="0"/>
                                  <w:marBottom w:val="0"/>
                                  <w:divBdr>
                                    <w:top w:val="none" w:sz="0" w:space="0" w:color="auto"/>
                                    <w:left w:val="none" w:sz="0" w:space="0" w:color="auto"/>
                                    <w:bottom w:val="none" w:sz="0" w:space="0" w:color="auto"/>
                                    <w:right w:val="none" w:sz="0" w:space="0" w:color="auto"/>
                                  </w:divBdr>
                                  <w:divsChild>
                                    <w:div w:id="158827271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2916">
      <w:marLeft w:val="0"/>
      <w:marRight w:val="0"/>
      <w:marTop w:val="0"/>
      <w:marBottom w:val="0"/>
      <w:divBdr>
        <w:top w:val="none" w:sz="0" w:space="0" w:color="auto"/>
        <w:left w:val="none" w:sz="0" w:space="0" w:color="auto"/>
        <w:bottom w:val="none" w:sz="0" w:space="0" w:color="auto"/>
        <w:right w:val="none" w:sz="0" w:space="0" w:color="auto"/>
      </w:divBdr>
      <w:divsChild>
        <w:div w:id="1588272709">
          <w:marLeft w:val="1555"/>
          <w:marRight w:val="0"/>
          <w:marTop w:val="115"/>
          <w:marBottom w:val="0"/>
          <w:divBdr>
            <w:top w:val="none" w:sz="0" w:space="0" w:color="auto"/>
            <w:left w:val="none" w:sz="0" w:space="0" w:color="auto"/>
            <w:bottom w:val="none" w:sz="0" w:space="0" w:color="auto"/>
            <w:right w:val="none" w:sz="0" w:space="0" w:color="auto"/>
          </w:divBdr>
        </w:div>
        <w:div w:id="1588272727">
          <w:marLeft w:val="1555"/>
          <w:marRight w:val="0"/>
          <w:marTop w:val="115"/>
          <w:marBottom w:val="0"/>
          <w:divBdr>
            <w:top w:val="none" w:sz="0" w:space="0" w:color="auto"/>
            <w:left w:val="none" w:sz="0" w:space="0" w:color="auto"/>
            <w:bottom w:val="none" w:sz="0" w:space="0" w:color="auto"/>
            <w:right w:val="none" w:sz="0" w:space="0" w:color="auto"/>
          </w:divBdr>
        </w:div>
        <w:div w:id="1588272912">
          <w:marLeft w:val="1555"/>
          <w:marRight w:val="0"/>
          <w:marTop w:val="115"/>
          <w:marBottom w:val="0"/>
          <w:divBdr>
            <w:top w:val="none" w:sz="0" w:space="0" w:color="auto"/>
            <w:left w:val="none" w:sz="0" w:space="0" w:color="auto"/>
            <w:bottom w:val="none" w:sz="0" w:space="0" w:color="auto"/>
            <w:right w:val="none" w:sz="0" w:space="0" w:color="auto"/>
          </w:divBdr>
        </w:div>
        <w:div w:id="1588272913">
          <w:marLeft w:val="1555"/>
          <w:marRight w:val="0"/>
          <w:marTop w:val="115"/>
          <w:marBottom w:val="0"/>
          <w:divBdr>
            <w:top w:val="none" w:sz="0" w:space="0" w:color="auto"/>
            <w:left w:val="none" w:sz="0" w:space="0" w:color="auto"/>
            <w:bottom w:val="none" w:sz="0" w:space="0" w:color="auto"/>
            <w:right w:val="none" w:sz="0" w:space="0" w:color="auto"/>
          </w:divBdr>
        </w:div>
        <w:div w:id="1588272918">
          <w:marLeft w:val="1555"/>
          <w:marRight w:val="0"/>
          <w:marTop w:val="115"/>
          <w:marBottom w:val="0"/>
          <w:divBdr>
            <w:top w:val="none" w:sz="0" w:space="0" w:color="auto"/>
            <w:left w:val="none" w:sz="0" w:space="0" w:color="auto"/>
            <w:bottom w:val="none" w:sz="0" w:space="0" w:color="auto"/>
            <w:right w:val="none" w:sz="0" w:space="0" w:color="auto"/>
          </w:divBdr>
        </w:div>
        <w:div w:id="1588272932">
          <w:marLeft w:val="1555"/>
          <w:marRight w:val="0"/>
          <w:marTop w:val="115"/>
          <w:marBottom w:val="0"/>
          <w:divBdr>
            <w:top w:val="none" w:sz="0" w:space="0" w:color="auto"/>
            <w:left w:val="none" w:sz="0" w:space="0" w:color="auto"/>
            <w:bottom w:val="none" w:sz="0" w:space="0" w:color="auto"/>
            <w:right w:val="none" w:sz="0" w:space="0" w:color="auto"/>
          </w:divBdr>
        </w:div>
        <w:div w:id="1588272944">
          <w:marLeft w:val="1555"/>
          <w:marRight w:val="0"/>
          <w:marTop w:val="115"/>
          <w:marBottom w:val="0"/>
          <w:divBdr>
            <w:top w:val="none" w:sz="0" w:space="0" w:color="auto"/>
            <w:left w:val="none" w:sz="0" w:space="0" w:color="auto"/>
            <w:bottom w:val="none" w:sz="0" w:space="0" w:color="auto"/>
            <w:right w:val="none" w:sz="0" w:space="0" w:color="auto"/>
          </w:divBdr>
        </w:div>
      </w:divsChild>
    </w:div>
    <w:div w:id="1588272922">
      <w:marLeft w:val="0"/>
      <w:marRight w:val="0"/>
      <w:marTop w:val="0"/>
      <w:marBottom w:val="0"/>
      <w:divBdr>
        <w:top w:val="none" w:sz="0" w:space="0" w:color="auto"/>
        <w:left w:val="none" w:sz="0" w:space="0" w:color="auto"/>
        <w:bottom w:val="none" w:sz="0" w:space="0" w:color="auto"/>
        <w:right w:val="none" w:sz="0" w:space="0" w:color="auto"/>
      </w:divBdr>
      <w:divsChild>
        <w:div w:id="1588272706">
          <w:marLeft w:val="1555"/>
          <w:marRight w:val="0"/>
          <w:marTop w:val="115"/>
          <w:marBottom w:val="0"/>
          <w:divBdr>
            <w:top w:val="none" w:sz="0" w:space="0" w:color="auto"/>
            <w:left w:val="none" w:sz="0" w:space="0" w:color="auto"/>
            <w:bottom w:val="none" w:sz="0" w:space="0" w:color="auto"/>
            <w:right w:val="none" w:sz="0" w:space="0" w:color="auto"/>
          </w:divBdr>
        </w:div>
        <w:div w:id="1588272711">
          <w:marLeft w:val="1555"/>
          <w:marRight w:val="0"/>
          <w:marTop w:val="115"/>
          <w:marBottom w:val="0"/>
          <w:divBdr>
            <w:top w:val="none" w:sz="0" w:space="0" w:color="auto"/>
            <w:left w:val="none" w:sz="0" w:space="0" w:color="auto"/>
            <w:bottom w:val="none" w:sz="0" w:space="0" w:color="auto"/>
            <w:right w:val="none" w:sz="0" w:space="0" w:color="auto"/>
          </w:divBdr>
        </w:div>
        <w:div w:id="1588272914">
          <w:marLeft w:val="1555"/>
          <w:marRight w:val="0"/>
          <w:marTop w:val="115"/>
          <w:marBottom w:val="0"/>
          <w:divBdr>
            <w:top w:val="none" w:sz="0" w:space="0" w:color="auto"/>
            <w:left w:val="none" w:sz="0" w:space="0" w:color="auto"/>
            <w:bottom w:val="none" w:sz="0" w:space="0" w:color="auto"/>
            <w:right w:val="none" w:sz="0" w:space="0" w:color="auto"/>
          </w:divBdr>
        </w:div>
        <w:div w:id="1588272928">
          <w:marLeft w:val="1555"/>
          <w:marRight w:val="0"/>
          <w:marTop w:val="115"/>
          <w:marBottom w:val="0"/>
          <w:divBdr>
            <w:top w:val="none" w:sz="0" w:space="0" w:color="auto"/>
            <w:left w:val="none" w:sz="0" w:space="0" w:color="auto"/>
            <w:bottom w:val="none" w:sz="0" w:space="0" w:color="auto"/>
            <w:right w:val="none" w:sz="0" w:space="0" w:color="auto"/>
          </w:divBdr>
        </w:div>
        <w:div w:id="1588272934">
          <w:marLeft w:val="1555"/>
          <w:marRight w:val="0"/>
          <w:marTop w:val="115"/>
          <w:marBottom w:val="0"/>
          <w:divBdr>
            <w:top w:val="none" w:sz="0" w:space="0" w:color="auto"/>
            <w:left w:val="none" w:sz="0" w:space="0" w:color="auto"/>
            <w:bottom w:val="none" w:sz="0" w:space="0" w:color="auto"/>
            <w:right w:val="none" w:sz="0" w:space="0" w:color="auto"/>
          </w:divBdr>
        </w:div>
      </w:divsChild>
    </w:div>
    <w:div w:id="1588272923">
      <w:marLeft w:val="0"/>
      <w:marRight w:val="0"/>
      <w:marTop w:val="0"/>
      <w:marBottom w:val="0"/>
      <w:divBdr>
        <w:top w:val="none" w:sz="0" w:space="0" w:color="auto"/>
        <w:left w:val="none" w:sz="0" w:space="0" w:color="auto"/>
        <w:bottom w:val="none" w:sz="0" w:space="0" w:color="auto"/>
        <w:right w:val="none" w:sz="0" w:space="0" w:color="auto"/>
      </w:divBdr>
    </w:div>
    <w:div w:id="1588272930">
      <w:marLeft w:val="0"/>
      <w:marRight w:val="0"/>
      <w:marTop w:val="0"/>
      <w:marBottom w:val="0"/>
      <w:divBdr>
        <w:top w:val="none" w:sz="0" w:space="0" w:color="auto"/>
        <w:left w:val="none" w:sz="0" w:space="0" w:color="auto"/>
        <w:bottom w:val="none" w:sz="0" w:space="0" w:color="auto"/>
        <w:right w:val="none" w:sz="0" w:space="0" w:color="auto"/>
      </w:divBdr>
      <w:divsChild>
        <w:div w:id="1588272710">
          <w:marLeft w:val="1166"/>
          <w:marRight w:val="0"/>
          <w:marTop w:val="115"/>
          <w:marBottom w:val="0"/>
          <w:divBdr>
            <w:top w:val="none" w:sz="0" w:space="0" w:color="auto"/>
            <w:left w:val="none" w:sz="0" w:space="0" w:color="auto"/>
            <w:bottom w:val="none" w:sz="0" w:space="0" w:color="auto"/>
            <w:right w:val="none" w:sz="0" w:space="0" w:color="auto"/>
          </w:divBdr>
        </w:div>
        <w:div w:id="1588272716">
          <w:marLeft w:val="1166"/>
          <w:marRight w:val="0"/>
          <w:marTop w:val="115"/>
          <w:marBottom w:val="0"/>
          <w:divBdr>
            <w:top w:val="none" w:sz="0" w:space="0" w:color="auto"/>
            <w:left w:val="none" w:sz="0" w:space="0" w:color="auto"/>
            <w:bottom w:val="none" w:sz="0" w:space="0" w:color="auto"/>
            <w:right w:val="none" w:sz="0" w:space="0" w:color="auto"/>
          </w:divBdr>
        </w:div>
        <w:div w:id="1588272717">
          <w:marLeft w:val="1166"/>
          <w:marRight w:val="0"/>
          <w:marTop w:val="115"/>
          <w:marBottom w:val="0"/>
          <w:divBdr>
            <w:top w:val="none" w:sz="0" w:space="0" w:color="auto"/>
            <w:left w:val="none" w:sz="0" w:space="0" w:color="auto"/>
            <w:bottom w:val="none" w:sz="0" w:space="0" w:color="auto"/>
            <w:right w:val="none" w:sz="0" w:space="0" w:color="auto"/>
          </w:divBdr>
        </w:div>
        <w:div w:id="1588272908">
          <w:marLeft w:val="1166"/>
          <w:marRight w:val="0"/>
          <w:marTop w:val="115"/>
          <w:marBottom w:val="0"/>
          <w:divBdr>
            <w:top w:val="none" w:sz="0" w:space="0" w:color="auto"/>
            <w:left w:val="none" w:sz="0" w:space="0" w:color="auto"/>
            <w:bottom w:val="none" w:sz="0" w:space="0" w:color="auto"/>
            <w:right w:val="none" w:sz="0" w:space="0" w:color="auto"/>
          </w:divBdr>
        </w:div>
        <w:div w:id="1588272911">
          <w:marLeft w:val="1166"/>
          <w:marRight w:val="0"/>
          <w:marTop w:val="115"/>
          <w:marBottom w:val="0"/>
          <w:divBdr>
            <w:top w:val="none" w:sz="0" w:space="0" w:color="auto"/>
            <w:left w:val="none" w:sz="0" w:space="0" w:color="auto"/>
            <w:bottom w:val="none" w:sz="0" w:space="0" w:color="auto"/>
            <w:right w:val="none" w:sz="0" w:space="0" w:color="auto"/>
          </w:divBdr>
        </w:div>
      </w:divsChild>
    </w:div>
    <w:div w:id="1588272937">
      <w:marLeft w:val="0"/>
      <w:marRight w:val="0"/>
      <w:marTop w:val="0"/>
      <w:marBottom w:val="0"/>
      <w:divBdr>
        <w:top w:val="none" w:sz="0" w:space="0" w:color="auto"/>
        <w:left w:val="none" w:sz="0" w:space="0" w:color="auto"/>
        <w:bottom w:val="none" w:sz="0" w:space="0" w:color="auto"/>
        <w:right w:val="none" w:sz="0" w:space="0" w:color="auto"/>
      </w:divBdr>
      <w:divsChild>
        <w:div w:id="1588272718">
          <w:marLeft w:val="0"/>
          <w:marRight w:val="0"/>
          <w:marTop w:val="0"/>
          <w:marBottom w:val="0"/>
          <w:divBdr>
            <w:top w:val="none" w:sz="0" w:space="0" w:color="auto"/>
            <w:left w:val="none" w:sz="0" w:space="0" w:color="auto"/>
            <w:bottom w:val="none" w:sz="0" w:space="0" w:color="auto"/>
            <w:right w:val="none" w:sz="0" w:space="0" w:color="auto"/>
          </w:divBdr>
          <w:divsChild>
            <w:div w:id="1588272925">
              <w:marLeft w:val="0"/>
              <w:marRight w:val="0"/>
              <w:marTop w:val="0"/>
              <w:marBottom w:val="0"/>
              <w:divBdr>
                <w:top w:val="none" w:sz="0" w:space="0" w:color="auto"/>
                <w:left w:val="none" w:sz="0" w:space="0" w:color="auto"/>
                <w:bottom w:val="none" w:sz="0" w:space="0" w:color="auto"/>
                <w:right w:val="none" w:sz="0" w:space="0" w:color="auto"/>
              </w:divBdr>
              <w:divsChild>
                <w:div w:id="1588272931">
                  <w:marLeft w:val="0"/>
                  <w:marRight w:val="0"/>
                  <w:marTop w:val="0"/>
                  <w:marBottom w:val="0"/>
                  <w:divBdr>
                    <w:top w:val="none" w:sz="0" w:space="0" w:color="auto"/>
                    <w:left w:val="none" w:sz="0" w:space="0" w:color="auto"/>
                    <w:bottom w:val="none" w:sz="0" w:space="0" w:color="auto"/>
                    <w:right w:val="none" w:sz="0" w:space="0" w:color="auto"/>
                  </w:divBdr>
                  <w:divsChild>
                    <w:div w:id="1588272708">
                      <w:marLeft w:val="0"/>
                      <w:marRight w:val="0"/>
                      <w:marTop w:val="0"/>
                      <w:marBottom w:val="0"/>
                      <w:divBdr>
                        <w:top w:val="none" w:sz="0" w:space="0" w:color="auto"/>
                        <w:left w:val="none" w:sz="0" w:space="0" w:color="auto"/>
                        <w:bottom w:val="none" w:sz="0" w:space="0" w:color="auto"/>
                        <w:right w:val="none" w:sz="0" w:space="0" w:color="auto"/>
                      </w:divBdr>
                      <w:divsChild>
                        <w:div w:id="1588272938">
                          <w:marLeft w:val="0"/>
                          <w:marRight w:val="0"/>
                          <w:marTop w:val="0"/>
                          <w:marBottom w:val="0"/>
                          <w:divBdr>
                            <w:top w:val="none" w:sz="0" w:space="0" w:color="auto"/>
                            <w:left w:val="none" w:sz="0" w:space="0" w:color="auto"/>
                            <w:bottom w:val="none" w:sz="0" w:space="0" w:color="auto"/>
                            <w:right w:val="none" w:sz="0" w:space="0" w:color="auto"/>
                          </w:divBdr>
                          <w:divsChild>
                            <w:div w:id="1588272722">
                              <w:marLeft w:val="0"/>
                              <w:marRight w:val="0"/>
                              <w:marTop w:val="0"/>
                              <w:marBottom w:val="0"/>
                              <w:divBdr>
                                <w:top w:val="none" w:sz="0" w:space="0" w:color="auto"/>
                                <w:left w:val="none" w:sz="0" w:space="0" w:color="auto"/>
                                <w:bottom w:val="none" w:sz="0" w:space="0" w:color="auto"/>
                                <w:right w:val="none" w:sz="0" w:space="0" w:color="auto"/>
                              </w:divBdr>
                              <w:divsChild>
                                <w:div w:id="1588272927">
                                  <w:marLeft w:val="0"/>
                                  <w:marRight w:val="0"/>
                                  <w:marTop w:val="0"/>
                                  <w:marBottom w:val="0"/>
                                  <w:divBdr>
                                    <w:top w:val="none" w:sz="0" w:space="0" w:color="auto"/>
                                    <w:left w:val="none" w:sz="0" w:space="0" w:color="auto"/>
                                    <w:bottom w:val="none" w:sz="0" w:space="0" w:color="auto"/>
                                    <w:right w:val="none" w:sz="0" w:space="0" w:color="auto"/>
                                  </w:divBdr>
                                  <w:divsChild>
                                    <w:div w:id="158827272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2946">
      <w:marLeft w:val="0"/>
      <w:marRight w:val="0"/>
      <w:marTop w:val="0"/>
      <w:marBottom w:val="0"/>
      <w:divBdr>
        <w:top w:val="none" w:sz="0" w:space="0" w:color="auto"/>
        <w:left w:val="none" w:sz="0" w:space="0" w:color="auto"/>
        <w:bottom w:val="none" w:sz="0" w:space="0" w:color="auto"/>
        <w:right w:val="none" w:sz="0" w:space="0" w:color="auto"/>
      </w:divBdr>
      <w:divsChild>
        <w:div w:id="1588272941">
          <w:marLeft w:val="0"/>
          <w:marRight w:val="0"/>
          <w:marTop w:val="0"/>
          <w:marBottom w:val="0"/>
          <w:divBdr>
            <w:top w:val="none" w:sz="0" w:space="0" w:color="auto"/>
            <w:left w:val="none" w:sz="0" w:space="0" w:color="auto"/>
            <w:bottom w:val="none" w:sz="0" w:space="0" w:color="auto"/>
            <w:right w:val="none" w:sz="0" w:space="0" w:color="auto"/>
          </w:divBdr>
          <w:divsChild>
            <w:div w:id="1588272920">
              <w:marLeft w:val="0"/>
              <w:marRight w:val="0"/>
              <w:marTop w:val="0"/>
              <w:marBottom w:val="0"/>
              <w:divBdr>
                <w:top w:val="none" w:sz="0" w:space="0" w:color="auto"/>
                <w:left w:val="none" w:sz="0" w:space="0" w:color="auto"/>
                <w:bottom w:val="none" w:sz="0" w:space="0" w:color="auto"/>
                <w:right w:val="none" w:sz="0" w:space="0" w:color="auto"/>
              </w:divBdr>
              <w:divsChild>
                <w:div w:id="1588272707">
                  <w:marLeft w:val="0"/>
                  <w:marRight w:val="0"/>
                  <w:marTop w:val="0"/>
                  <w:marBottom w:val="0"/>
                  <w:divBdr>
                    <w:top w:val="none" w:sz="0" w:space="0" w:color="auto"/>
                    <w:left w:val="none" w:sz="0" w:space="0" w:color="auto"/>
                    <w:bottom w:val="none" w:sz="0" w:space="0" w:color="auto"/>
                    <w:right w:val="none" w:sz="0" w:space="0" w:color="auto"/>
                  </w:divBdr>
                  <w:divsChild>
                    <w:div w:id="1588272945">
                      <w:marLeft w:val="0"/>
                      <w:marRight w:val="0"/>
                      <w:marTop w:val="0"/>
                      <w:marBottom w:val="0"/>
                      <w:divBdr>
                        <w:top w:val="none" w:sz="0" w:space="0" w:color="auto"/>
                        <w:left w:val="none" w:sz="0" w:space="0" w:color="auto"/>
                        <w:bottom w:val="none" w:sz="0" w:space="0" w:color="auto"/>
                        <w:right w:val="none" w:sz="0" w:space="0" w:color="auto"/>
                      </w:divBdr>
                      <w:divsChild>
                        <w:div w:id="1588272921">
                          <w:marLeft w:val="0"/>
                          <w:marRight w:val="0"/>
                          <w:marTop w:val="0"/>
                          <w:marBottom w:val="0"/>
                          <w:divBdr>
                            <w:top w:val="none" w:sz="0" w:space="0" w:color="auto"/>
                            <w:left w:val="none" w:sz="0" w:space="0" w:color="auto"/>
                            <w:bottom w:val="none" w:sz="0" w:space="0" w:color="auto"/>
                            <w:right w:val="none" w:sz="0" w:space="0" w:color="auto"/>
                          </w:divBdr>
                          <w:divsChild>
                            <w:div w:id="1588272915">
                              <w:marLeft w:val="0"/>
                              <w:marRight w:val="0"/>
                              <w:marTop w:val="0"/>
                              <w:marBottom w:val="0"/>
                              <w:divBdr>
                                <w:top w:val="none" w:sz="0" w:space="0" w:color="auto"/>
                                <w:left w:val="none" w:sz="0" w:space="0" w:color="auto"/>
                                <w:bottom w:val="none" w:sz="0" w:space="0" w:color="auto"/>
                                <w:right w:val="none" w:sz="0" w:space="0" w:color="auto"/>
                              </w:divBdr>
                              <w:divsChild>
                                <w:div w:id="1588272712">
                                  <w:marLeft w:val="0"/>
                                  <w:marRight w:val="0"/>
                                  <w:marTop w:val="0"/>
                                  <w:marBottom w:val="0"/>
                                  <w:divBdr>
                                    <w:top w:val="none" w:sz="0" w:space="0" w:color="auto"/>
                                    <w:left w:val="none" w:sz="0" w:space="0" w:color="auto"/>
                                    <w:bottom w:val="none" w:sz="0" w:space="0" w:color="auto"/>
                                    <w:right w:val="none" w:sz="0" w:space="0" w:color="auto"/>
                                  </w:divBdr>
                                  <w:divsChild>
                                    <w:div w:id="158827293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2947">
      <w:marLeft w:val="0"/>
      <w:marRight w:val="0"/>
      <w:marTop w:val="0"/>
      <w:marBottom w:val="0"/>
      <w:divBdr>
        <w:top w:val="none" w:sz="0" w:space="0" w:color="auto"/>
        <w:left w:val="none" w:sz="0" w:space="0" w:color="auto"/>
        <w:bottom w:val="none" w:sz="0" w:space="0" w:color="auto"/>
        <w:right w:val="none" w:sz="0" w:space="0" w:color="auto"/>
      </w:divBdr>
      <w:divsChild>
        <w:div w:id="1588272713">
          <w:marLeft w:val="1166"/>
          <w:marRight w:val="0"/>
          <w:marTop w:val="115"/>
          <w:marBottom w:val="0"/>
          <w:divBdr>
            <w:top w:val="none" w:sz="0" w:space="0" w:color="auto"/>
            <w:left w:val="none" w:sz="0" w:space="0" w:color="auto"/>
            <w:bottom w:val="none" w:sz="0" w:space="0" w:color="auto"/>
            <w:right w:val="none" w:sz="0" w:space="0" w:color="auto"/>
          </w:divBdr>
        </w:div>
        <w:div w:id="1588272720">
          <w:marLeft w:val="1166"/>
          <w:marRight w:val="0"/>
          <w:marTop w:val="115"/>
          <w:marBottom w:val="0"/>
          <w:divBdr>
            <w:top w:val="none" w:sz="0" w:space="0" w:color="auto"/>
            <w:left w:val="none" w:sz="0" w:space="0" w:color="auto"/>
            <w:bottom w:val="none" w:sz="0" w:space="0" w:color="auto"/>
            <w:right w:val="none" w:sz="0" w:space="0" w:color="auto"/>
          </w:divBdr>
        </w:div>
        <w:div w:id="1588272906">
          <w:marLeft w:val="1166"/>
          <w:marRight w:val="0"/>
          <w:marTop w:val="115"/>
          <w:marBottom w:val="0"/>
          <w:divBdr>
            <w:top w:val="none" w:sz="0" w:space="0" w:color="auto"/>
            <w:left w:val="none" w:sz="0" w:space="0" w:color="auto"/>
            <w:bottom w:val="none" w:sz="0" w:space="0" w:color="auto"/>
            <w:right w:val="none" w:sz="0" w:space="0" w:color="auto"/>
          </w:divBdr>
        </w:div>
        <w:div w:id="1588272939">
          <w:marLeft w:val="1166"/>
          <w:marRight w:val="0"/>
          <w:marTop w:val="115"/>
          <w:marBottom w:val="0"/>
          <w:divBdr>
            <w:top w:val="none" w:sz="0" w:space="0" w:color="auto"/>
            <w:left w:val="none" w:sz="0" w:space="0" w:color="auto"/>
            <w:bottom w:val="none" w:sz="0" w:space="0" w:color="auto"/>
            <w:right w:val="none" w:sz="0" w:space="0" w:color="auto"/>
          </w:divBdr>
        </w:div>
        <w:div w:id="1588272942">
          <w:marLeft w:val="1166"/>
          <w:marRight w:val="0"/>
          <w:marTop w:val="115"/>
          <w:marBottom w:val="0"/>
          <w:divBdr>
            <w:top w:val="none" w:sz="0" w:space="0" w:color="auto"/>
            <w:left w:val="none" w:sz="0" w:space="0" w:color="auto"/>
            <w:bottom w:val="none" w:sz="0" w:space="0" w:color="auto"/>
            <w:right w:val="none" w:sz="0" w:space="0" w:color="auto"/>
          </w:divBdr>
        </w:div>
        <w:div w:id="1588272943">
          <w:marLeft w:val="1166"/>
          <w:marRight w:val="0"/>
          <w:marTop w:val="115"/>
          <w:marBottom w:val="0"/>
          <w:divBdr>
            <w:top w:val="none" w:sz="0" w:space="0" w:color="auto"/>
            <w:left w:val="none" w:sz="0" w:space="0" w:color="auto"/>
            <w:bottom w:val="none" w:sz="0" w:space="0" w:color="auto"/>
            <w:right w:val="none" w:sz="0" w:space="0" w:color="auto"/>
          </w:divBdr>
        </w:div>
      </w:divsChild>
    </w:div>
    <w:div w:id="1588272948">
      <w:marLeft w:val="0"/>
      <w:marRight w:val="0"/>
      <w:marTop w:val="0"/>
      <w:marBottom w:val="0"/>
      <w:divBdr>
        <w:top w:val="none" w:sz="0" w:space="0" w:color="auto"/>
        <w:left w:val="none" w:sz="0" w:space="0" w:color="auto"/>
        <w:bottom w:val="none" w:sz="0" w:space="0" w:color="auto"/>
        <w:right w:val="none" w:sz="0" w:space="0" w:color="auto"/>
      </w:divBdr>
    </w:div>
    <w:div w:id="1588272951">
      <w:marLeft w:val="0"/>
      <w:marRight w:val="0"/>
      <w:marTop w:val="0"/>
      <w:marBottom w:val="0"/>
      <w:divBdr>
        <w:top w:val="none" w:sz="0" w:space="0" w:color="auto"/>
        <w:left w:val="none" w:sz="0" w:space="0" w:color="auto"/>
        <w:bottom w:val="none" w:sz="0" w:space="0" w:color="auto"/>
        <w:right w:val="none" w:sz="0" w:space="0" w:color="auto"/>
      </w:divBdr>
      <w:divsChild>
        <w:div w:id="1588272704">
          <w:marLeft w:val="0"/>
          <w:marRight w:val="0"/>
          <w:marTop w:val="0"/>
          <w:marBottom w:val="0"/>
          <w:divBdr>
            <w:top w:val="none" w:sz="0" w:space="0" w:color="auto"/>
            <w:left w:val="none" w:sz="0" w:space="0" w:color="auto"/>
            <w:bottom w:val="none" w:sz="0" w:space="0" w:color="auto"/>
            <w:right w:val="none" w:sz="0" w:space="0" w:color="auto"/>
          </w:divBdr>
          <w:divsChild>
            <w:div w:id="1588272950">
              <w:marLeft w:val="0"/>
              <w:marRight w:val="0"/>
              <w:marTop w:val="0"/>
              <w:marBottom w:val="0"/>
              <w:divBdr>
                <w:top w:val="none" w:sz="0" w:space="0" w:color="auto"/>
                <w:left w:val="none" w:sz="0" w:space="0" w:color="auto"/>
                <w:bottom w:val="none" w:sz="0" w:space="0" w:color="auto"/>
                <w:right w:val="none" w:sz="0" w:space="0" w:color="auto"/>
              </w:divBdr>
              <w:divsChild>
                <w:div w:id="1588272705">
                  <w:marLeft w:val="0"/>
                  <w:marRight w:val="0"/>
                  <w:marTop w:val="0"/>
                  <w:marBottom w:val="0"/>
                  <w:divBdr>
                    <w:top w:val="none" w:sz="0" w:space="0" w:color="auto"/>
                    <w:left w:val="none" w:sz="0" w:space="0" w:color="auto"/>
                    <w:bottom w:val="none" w:sz="0" w:space="0" w:color="auto"/>
                    <w:right w:val="none" w:sz="0" w:space="0" w:color="auto"/>
                  </w:divBdr>
                  <w:divsChild>
                    <w:div w:id="15882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953">
      <w:marLeft w:val="0"/>
      <w:marRight w:val="0"/>
      <w:marTop w:val="0"/>
      <w:marBottom w:val="0"/>
      <w:divBdr>
        <w:top w:val="none" w:sz="0" w:space="0" w:color="auto"/>
        <w:left w:val="none" w:sz="0" w:space="0" w:color="auto"/>
        <w:bottom w:val="none" w:sz="0" w:space="0" w:color="auto"/>
        <w:right w:val="none" w:sz="0" w:space="0" w:color="auto"/>
      </w:divBdr>
    </w:div>
    <w:div w:id="1588272954">
      <w:marLeft w:val="0"/>
      <w:marRight w:val="0"/>
      <w:marTop w:val="0"/>
      <w:marBottom w:val="0"/>
      <w:divBdr>
        <w:top w:val="none" w:sz="0" w:space="0" w:color="auto"/>
        <w:left w:val="none" w:sz="0" w:space="0" w:color="auto"/>
        <w:bottom w:val="none" w:sz="0" w:space="0" w:color="auto"/>
        <w:right w:val="none" w:sz="0" w:space="0" w:color="auto"/>
      </w:divBdr>
      <w:divsChild>
        <w:div w:id="1588272955">
          <w:marLeft w:val="0"/>
          <w:marRight w:val="0"/>
          <w:marTop w:val="0"/>
          <w:marBottom w:val="0"/>
          <w:divBdr>
            <w:top w:val="none" w:sz="0" w:space="0" w:color="auto"/>
            <w:left w:val="none" w:sz="0" w:space="0" w:color="auto"/>
            <w:bottom w:val="none" w:sz="0" w:space="0" w:color="auto"/>
            <w:right w:val="none" w:sz="0" w:space="0" w:color="auto"/>
          </w:divBdr>
          <w:divsChild>
            <w:div w:id="1588272702">
              <w:marLeft w:val="0"/>
              <w:marRight w:val="0"/>
              <w:marTop w:val="0"/>
              <w:marBottom w:val="0"/>
              <w:divBdr>
                <w:top w:val="none" w:sz="0" w:space="0" w:color="auto"/>
                <w:left w:val="none" w:sz="0" w:space="0" w:color="auto"/>
                <w:bottom w:val="none" w:sz="0" w:space="0" w:color="auto"/>
                <w:right w:val="none" w:sz="0" w:space="0" w:color="auto"/>
              </w:divBdr>
              <w:divsChild>
                <w:div w:id="1588272703">
                  <w:marLeft w:val="0"/>
                  <w:marRight w:val="0"/>
                  <w:marTop w:val="0"/>
                  <w:marBottom w:val="0"/>
                  <w:divBdr>
                    <w:top w:val="none" w:sz="0" w:space="0" w:color="auto"/>
                    <w:left w:val="none" w:sz="0" w:space="0" w:color="auto"/>
                    <w:bottom w:val="none" w:sz="0" w:space="0" w:color="auto"/>
                    <w:right w:val="none" w:sz="0" w:space="0" w:color="auto"/>
                  </w:divBdr>
                  <w:divsChild>
                    <w:div w:id="158827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2956">
      <w:marLeft w:val="0"/>
      <w:marRight w:val="0"/>
      <w:marTop w:val="0"/>
      <w:marBottom w:val="0"/>
      <w:divBdr>
        <w:top w:val="none" w:sz="0" w:space="0" w:color="auto"/>
        <w:left w:val="none" w:sz="0" w:space="0" w:color="auto"/>
        <w:bottom w:val="none" w:sz="0" w:space="0" w:color="auto"/>
        <w:right w:val="none" w:sz="0" w:space="0" w:color="auto"/>
      </w:divBdr>
      <w:divsChild>
        <w:div w:id="1588272973">
          <w:marLeft w:val="0"/>
          <w:marRight w:val="0"/>
          <w:marTop w:val="0"/>
          <w:marBottom w:val="0"/>
          <w:divBdr>
            <w:top w:val="none" w:sz="0" w:space="0" w:color="auto"/>
            <w:left w:val="none" w:sz="0" w:space="0" w:color="auto"/>
            <w:bottom w:val="none" w:sz="0" w:space="0" w:color="auto"/>
            <w:right w:val="none" w:sz="0" w:space="0" w:color="auto"/>
          </w:divBdr>
          <w:divsChild>
            <w:div w:id="1588272963">
              <w:marLeft w:val="0"/>
              <w:marRight w:val="0"/>
              <w:marTop w:val="0"/>
              <w:marBottom w:val="0"/>
              <w:divBdr>
                <w:top w:val="none" w:sz="0" w:space="0" w:color="auto"/>
                <w:left w:val="none" w:sz="0" w:space="0" w:color="auto"/>
                <w:bottom w:val="none" w:sz="0" w:space="0" w:color="auto"/>
                <w:right w:val="none" w:sz="0" w:space="0" w:color="auto"/>
              </w:divBdr>
              <w:divsChild>
                <w:div w:id="1588272962">
                  <w:marLeft w:val="0"/>
                  <w:marRight w:val="0"/>
                  <w:marTop w:val="0"/>
                  <w:marBottom w:val="0"/>
                  <w:divBdr>
                    <w:top w:val="none" w:sz="0" w:space="0" w:color="auto"/>
                    <w:left w:val="none" w:sz="0" w:space="0" w:color="auto"/>
                    <w:bottom w:val="none" w:sz="0" w:space="0" w:color="auto"/>
                    <w:right w:val="none" w:sz="0" w:space="0" w:color="auto"/>
                  </w:divBdr>
                  <w:divsChild>
                    <w:div w:id="1588272970">
                      <w:marLeft w:val="1"/>
                      <w:marRight w:val="0"/>
                      <w:marTop w:val="0"/>
                      <w:marBottom w:val="0"/>
                      <w:divBdr>
                        <w:top w:val="none" w:sz="0" w:space="0" w:color="auto"/>
                        <w:left w:val="none" w:sz="0" w:space="0" w:color="auto"/>
                        <w:bottom w:val="none" w:sz="0" w:space="0" w:color="auto"/>
                        <w:right w:val="none" w:sz="0" w:space="0" w:color="auto"/>
                      </w:divBdr>
                      <w:divsChild>
                        <w:div w:id="1588272974">
                          <w:marLeft w:val="0"/>
                          <w:marRight w:val="0"/>
                          <w:marTop w:val="0"/>
                          <w:marBottom w:val="0"/>
                          <w:divBdr>
                            <w:top w:val="none" w:sz="0" w:space="0" w:color="auto"/>
                            <w:left w:val="none" w:sz="0" w:space="0" w:color="auto"/>
                            <w:bottom w:val="none" w:sz="0" w:space="0" w:color="auto"/>
                            <w:right w:val="none" w:sz="0" w:space="0" w:color="auto"/>
                          </w:divBdr>
                          <w:divsChild>
                            <w:div w:id="1588272964">
                              <w:marLeft w:val="0"/>
                              <w:marRight w:val="0"/>
                              <w:marTop w:val="0"/>
                              <w:marBottom w:val="360"/>
                              <w:divBdr>
                                <w:top w:val="none" w:sz="0" w:space="0" w:color="auto"/>
                                <w:left w:val="none" w:sz="0" w:space="0" w:color="auto"/>
                                <w:bottom w:val="none" w:sz="0" w:space="0" w:color="auto"/>
                                <w:right w:val="none" w:sz="0" w:space="0" w:color="auto"/>
                              </w:divBdr>
                              <w:divsChild>
                                <w:div w:id="1588272969">
                                  <w:marLeft w:val="0"/>
                                  <w:marRight w:val="0"/>
                                  <w:marTop w:val="0"/>
                                  <w:marBottom w:val="0"/>
                                  <w:divBdr>
                                    <w:top w:val="none" w:sz="0" w:space="0" w:color="auto"/>
                                    <w:left w:val="none" w:sz="0" w:space="0" w:color="auto"/>
                                    <w:bottom w:val="none" w:sz="0" w:space="0" w:color="auto"/>
                                    <w:right w:val="none" w:sz="0" w:space="0" w:color="auto"/>
                                  </w:divBdr>
                                  <w:divsChild>
                                    <w:div w:id="1588272968">
                                      <w:marLeft w:val="0"/>
                                      <w:marRight w:val="0"/>
                                      <w:marTop w:val="0"/>
                                      <w:marBottom w:val="0"/>
                                      <w:divBdr>
                                        <w:top w:val="none" w:sz="0" w:space="0" w:color="auto"/>
                                        <w:left w:val="none" w:sz="0" w:space="0" w:color="auto"/>
                                        <w:bottom w:val="none" w:sz="0" w:space="0" w:color="auto"/>
                                        <w:right w:val="none" w:sz="0" w:space="0" w:color="auto"/>
                                      </w:divBdr>
                                      <w:divsChild>
                                        <w:div w:id="158827297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2957">
      <w:marLeft w:val="0"/>
      <w:marRight w:val="0"/>
      <w:marTop w:val="0"/>
      <w:marBottom w:val="0"/>
      <w:divBdr>
        <w:top w:val="none" w:sz="0" w:space="0" w:color="auto"/>
        <w:left w:val="none" w:sz="0" w:space="0" w:color="auto"/>
        <w:bottom w:val="none" w:sz="0" w:space="0" w:color="auto"/>
        <w:right w:val="none" w:sz="0" w:space="0" w:color="auto"/>
      </w:divBdr>
    </w:div>
    <w:div w:id="1588272965">
      <w:marLeft w:val="0"/>
      <w:marRight w:val="0"/>
      <w:marTop w:val="0"/>
      <w:marBottom w:val="0"/>
      <w:divBdr>
        <w:top w:val="none" w:sz="0" w:space="0" w:color="auto"/>
        <w:left w:val="none" w:sz="0" w:space="0" w:color="auto"/>
        <w:bottom w:val="none" w:sz="0" w:space="0" w:color="auto"/>
        <w:right w:val="none" w:sz="0" w:space="0" w:color="auto"/>
      </w:divBdr>
    </w:div>
    <w:div w:id="1588272967">
      <w:marLeft w:val="0"/>
      <w:marRight w:val="0"/>
      <w:marTop w:val="0"/>
      <w:marBottom w:val="0"/>
      <w:divBdr>
        <w:top w:val="none" w:sz="0" w:space="0" w:color="auto"/>
        <w:left w:val="none" w:sz="0" w:space="0" w:color="auto"/>
        <w:bottom w:val="none" w:sz="0" w:space="0" w:color="auto"/>
        <w:right w:val="none" w:sz="0" w:space="0" w:color="auto"/>
      </w:divBdr>
    </w:div>
    <w:div w:id="1588272972">
      <w:marLeft w:val="0"/>
      <w:marRight w:val="0"/>
      <w:marTop w:val="0"/>
      <w:marBottom w:val="0"/>
      <w:divBdr>
        <w:top w:val="none" w:sz="0" w:space="0" w:color="auto"/>
        <w:left w:val="none" w:sz="0" w:space="0" w:color="auto"/>
        <w:bottom w:val="none" w:sz="0" w:space="0" w:color="auto"/>
        <w:right w:val="none" w:sz="0" w:space="0" w:color="auto"/>
      </w:divBdr>
      <w:divsChild>
        <w:div w:id="1588272975">
          <w:marLeft w:val="0"/>
          <w:marRight w:val="0"/>
          <w:marTop w:val="0"/>
          <w:marBottom w:val="0"/>
          <w:divBdr>
            <w:top w:val="none" w:sz="0" w:space="0" w:color="auto"/>
            <w:left w:val="none" w:sz="0" w:space="0" w:color="auto"/>
            <w:bottom w:val="none" w:sz="0" w:space="0" w:color="auto"/>
            <w:right w:val="none" w:sz="0" w:space="0" w:color="auto"/>
          </w:divBdr>
          <w:divsChild>
            <w:div w:id="1588272959">
              <w:marLeft w:val="0"/>
              <w:marRight w:val="0"/>
              <w:marTop w:val="0"/>
              <w:marBottom w:val="0"/>
              <w:divBdr>
                <w:top w:val="none" w:sz="0" w:space="0" w:color="auto"/>
                <w:left w:val="none" w:sz="0" w:space="0" w:color="auto"/>
                <w:bottom w:val="none" w:sz="0" w:space="0" w:color="auto"/>
                <w:right w:val="none" w:sz="0" w:space="0" w:color="auto"/>
              </w:divBdr>
              <w:divsChild>
                <w:div w:id="1588272961">
                  <w:marLeft w:val="0"/>
                  <w:marRight w:val="0"/>
                  <w:marTop w:val="0"/>
                  <w:marBottom w:val="0"/>
                  <w:divBdr>
                    <w:top w:val="none" w:sz="0" w:space="0" w:color="auto"/>
                    <w:left w:val="none" w:sz="0" w:space="0" w:color="auto"/>
                    <w:bottom w:val="none" w:sz="0" w:space="0" w:color="auto"/>
                    <w:right w:val="none" w:sz="0" w:space="0" w:color="auto"/>
                  </w:divBdr>
                  <w:divsChild>
                    <w:div w:id="1588272971">
                      <w:marLeft w:val="1"/>
                      <w:marRight w:val="0"/>
                      <w:marTop w:val="0"/>
                      <w:marBottom w:val="0"/>
                      <w:divBdr>
                        <w:top w:val="none" w:sz="0" w:space="0" w:color="auto"/>
                        <w:left w:val="none" w:sz="0" w:space="0" w:color="auto"/>
                        <w:bottom w:val="none" w:sz="0" w:space="0" w:color="auto"/>
                        <w:right w:val="none" w:sz="0" w:space="0" w:color="auto"/>
                      </w:divBdr>
                      <w:divsChild>
                        <w:div w:id="1588272978">
                          <w:marLeft w:val="0"/>
                          <w:marRight w:val="0"/>
                          <w:marTop w:val="0"/>
                          <w:marBottom w:val="0"/>
                          <w:divBdr>
                            <w:top w:val="none" w:sz="0" w:space="0" w:color="auto"/>
                            <w:left w:val="none" w:sz="0" w:space="0" w:color="auto"/>
                            <w:bottom w:val="none" w:sz="0" w:space="0" w:color="auto"/>
                            <w:right w:val="none" w:sz="0" w:space="0" w:color="auto"/>
                          </w:divBdr>
                          <w:divsChild>
                            <w:div w:id="1588272966">
                              <w:marLeft w:val="0"/>
                              <w:marRight w:val="0"/>
                              <w:marTop w:val="0"/>
                              <w:marBottom w:val="360"/>
                              <w:divBdr>
                                <w:top w:val="none" w:sz="0" w:space="0" w:color="auto"/>
                                <w:left w:val="none" w:sz="0" w:space="0" w:color="auto"/>
                                <w:bottom w:val="none" w:sz="0" w:space="0" w:color="auto"/>
                                <w:right w:val="none" w:sz="0" w:space="0" w:color="auto"/>
                              </w:divBdr>
                              <w:divsChild>
                                <w:div w:id="1588272977">
                                  <w:marLeft w:val="0"/>
                                  <w:marRight w:val="0"/>
                                  <w:marTop w:val="0"/>
                                  <w:marBottom w:val="0"/>
                                  <w:divBdr>
                                    <w:top w:val="none" w:sz="0" w:space="0" w:color="auto"/>
                                    <w:left w:val="none" w:sz="0" w:space="0" w:color="auto"/>
                                    <w:bottom w:val="none" w:sz="0" w:space="0" w:color="auto"/>
                                    <w:right w:val="none" w:sz="0" w:space="0" w:color="auto"/>
                                  </w:divBdr>
                                  <w:divsChild>
                                    <w:div w:id="1588272958">
                                      <w:marLeft w:val="0"/>
                                      <w:marRight w:val="0"/>
                                      <w:marTop w:val="0"/>
                                      <w:marBottom w:val="0"/>
                                      <w:divBdr>
                                        <w:top w:val="none" w:sz="0" w:space="0" w:color="auto"/>
                                        <w:left w:val="none" w:sz="0" w:space="0" w:color="auto"/>
                                        <w:bottom w:val="none" w:sz="0" w:space="0" w:color="auto"/>
                                        <w:right w:val="none" w:sz="0" w:space="0" w:color="auto"/>
                                      </w:divBdr>
                                      <w:divsChild>
                                        <w:div w:id="15882729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2979">
      <w:marLeft w:val="0"/>
      <w:marRight w:val="0"/>
      <w:marTop w:val="0"/>
      <w:marBottom w:val="0"/>
      <w:divBdr>
        <w:top w:val="none" w:sz="0" w:space="0" w:color="auto"/>
        <w:left w:val="none" w:sz="0" w:space="0" w:color="auto"/>
        <w:bottom w:val="none" w:sz="0" w:space="0" w:color="auto"/>
        <w:right w:val="none" w:sz="0" w:space="0" w:color="auto"/>
      </w:divBdr>
    </w:div>
    <w:div w:id="1588272980">
      <w:marLeft w:val="0"/>
      <w:marRight w:val="0"/>
      <w:marTop w:val="0"/>
      <w:marBottom w:val="0"/>
      <w:divBdr>
        <w:top w:val="none" w:sz="0" w:space="0" w:color="auto"/>
        <w:left w:val="none" w:sz="0" w:space="0" w:color="auto"/>
        <w:bottom w:val="none" w:sz="0" w:space="0" w:color="auto"/>
        <w:right w:val="none" w:sz="0" w:space="0" w:color="auto"/>
      </w:divBdr>
    </w:div>
    <w:div w:id="1588273003">
      <w:marLeft w:val="0"/>
      <w:marRight w:val="0"/>
      <w:marTop w:val="0"/>
      <w:marBottom w:val="0"/>
      <w:divBdr>
        <w:top w:val="none" w:sz="0" w:space="0" w:color="auto"/>
        <w:left w:val="none" w:sz="0" w:space="0" w:color="auto"/>
        <w:bottom w:val="none" w:sz="0" w:space="0" w:color="auto"/>
        <w:right w:val="none" w:sz="0" w:space="0" w:color="auto"/>
      </w:divBdr>
      <w:divsChild>
        <w:div w:id="1588273212">
          <w:marLeft w:val="0"/>
          <w:marRight w:val="0"/>
          <w:marTop w:val="0"/>
          <w:marBottom w:val="0"/>
          <w:divBdr>
            <w:top w:val="none" w:sz="0" w:space="0" w:color="auto"/>
            <w:left w:val="none" w:sz="0" w:space="0" w:color="auto"/>
            <w:bottom w:val="none" w:sz="0" w:space="0" w:color="auto"/>
            <w:right w:val="none" w:sz="0" w:space="0" w:color="auto"/>
          </w:divBdr>
          <w:divsChild>
            <w:div w:id="1588273188">
              <w:marLeft w:val="0"/>
              <w:marRight w:val="0"/>
              <w:marTop w:val="0"/>
              <w:marBottom w:val="0"/>
              <w:divBdr>
                <w:top w:val="none" w:sz="0" w:space="0" w:color="auto"/>
                <w:left w:val="none" w:sz="0" w:space="0" w:color="auto"/>
                <w:bottom w:val="none" w:sz="0" w:space="0" w:color="auto"/>
                <w:right w:val="none" w:sz="0" w:space="0" w:color="auto"/>
              </w:divBdr>
              <w:divsChild>
                <w:div w:id="1588273215">
                  <w:marLeft w:val="0"/>
                  <w:marRight w:val="0"/>
                  <w:marTop w:val="0"/>
                  <w:marBottom w:val="0"/>
                  <w:divBdr>
                    <w:top w:val="none" w:sz="0" w:space="0" w:color="auto"/>
                    <w:left w:val="none" w:sz="0" w:space="0" w:color="auto"/>
                    <w:bottom w:val="none" w:sz="0" w:space="0" w:color="auto"/>
                    <w:right w:val="none" w:sz="0" w:space="0" w:color="auto"/>
                  </w:divBdr>
                  <w:divsChild>
                    <w:div w:id="1588273000">
                      <w:marLeft w:val="0"/>
                      <w:marRight w:val="0"/>
                      <w:marTop w:val="0"/>
                      <w:marBottom w:val="0"/>
                      <w:divBdr>
                        <w:top w:val="none" w:sz="0" w:space="0" w:color="auto"/>
                        <w:left w:val="none" w:sz="0" w:space="0" w:color="auto"/>
                        <w:bottom w:val="none" w:sz="0" w:space="0" w:color="auto"/>
                        <w:right w:val="none" w:sz="0" w:space="0" w:color="auto"/>
                      </w:divBdr>
                      <w:divsChild>
                        <w:div w:id="1588273208">
                          <w:marLeft w:val="0"/>
                          <w:marRight w:val="0"/>
                          <w:marTop w:val="0"/>
                          <w:marBottom w:val="0"/>
                          <w:divBdr>
                            <w:top w:val="none" w:sz="0" w:space="0" w:color="auto"/>
                            <w:left w:val="none" w:sz="0" w:space="0" w:color="auto"/>
                            <w:bottom w:val="none" w:sz="0" w:space="0" w:color="auto"/>
                            <w:right w:val="none" w:sz="0" w:space="0" w:color="auto"/>
                          </w:divBdr>
                          <w:divsChild>
                            <w:div w:id="1588273219">
                              <w:marLeft w:val="0"/>
                              <w:marRight w:val="0"/>
                              <w:marTop w:val="0"/>
                              <w:marBottom w:val="0"/>
                              <w:divBdr>
                                <w:top w:val="none" w:sz="0" w:space="0" w:color="auto"/>
                                <w:left w:val="none" w:sz="0" w:space="0" w:color="auto"/>
                                <w:bottom w:val="none" w:sz="0" w:space="0" w:color="auto"/>
                                <w:right w:val="none" w:sz="0" w:space="0" w:color="auto"/>
                              </w:divBdr>
                              <w:divsChild>
                                <w:div w:id="1588273005">
                                  <w:marLeft w:val="0"/>
                                  <w:marRight w:val="0"/>
                                  <w:marTop w:val="0"/>
                                  <w:marBottom w:val="0"/>
                                  <w:divBdr>
                                    <w:top w:val="none" w:sz="0" w:space="0" w:color="auto"/>
                                    <w:left w:val="none" w:sz="0" w:space="0" w:color="auto"/>
                                    <w:bottom w:val="none" w:sz="0" w:space="0" w:color="auto"/>
                                    <w:right w:val="none" w:sz="0" w:space="0" w:color="auto"/>
                                  </w:divBdr>
                                  <w:divsChild>
                                    <w:div w:id="158827319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3011">
      <w:marLeft w:val="0"/>
      <w:marRight w:val="0"/>
      <w:marTop w:val="0"/>
      <w:marBottom w:val="0"/>
      <w:divBdr>
        <w:top w:val="none" w:sz="0" w:space="0" w:color="auto"/>
        <w:left w:val="none" w:sz="0" w:space="0" w:color="auto"/>
        <w:bottom w:val="none" w:sz="0" w:space="0" w:color="auto"/>
        <w:right w:val="none" w:sz="0" w:space="0" w:color="auto"/>
      </w:divBdr>
      <w:divsChild>
        <w:div w:id="1588273010">
          <w:marLeft w:val="0"/>
          <w:marRight w:val="0"/>
          <w:marTop w:val="0"/>
          <w:marBottom w:val="0"/>
          <w:divBdr>
            <w:top w:val="none" w:sz="0" w:space="0" w:color="auto"/>
            <w:left w:val="none" w:sz="0" w:space="0" w:color="auto"/>
            <w:bottom w:val="none" w:sz="0" w:space="0" w:color="auto"/>
            <w:right w:val="none" w:sz="0" w:space="0" w:color="auto"/>
          </w:divBdr>
          <w:divsChild>
            <w:div w:id="1588273018">
              <w:marLeft w:val="0"/>
              <w:marRight w:val="0"/>
              <w:marTop w:val="0"/>
              <w:marBottom w:val="0"/>
              <w:divBdr>
                <w:top w:val="none" w:sz="0" w:space="0" w:color="auto"/>
                <w:left w:val="none" w:sz="0" w:space="0" w:color="auto"/>
                <w:bottom w:val="none" w:sz="0" w:space="0" w:color="auto"/>
                <w:right w:val="none" w:sz="0" w:space="0" w:color="auto"/>
              </w:divBdr>
              <w:divsChild>
                <w:div w:id="1588273027">
                  <w:marLeft w:val="0"/>
                  <w:marRight w:val="0"/>
                  <w:marTop w:val="0"/>
                  <w:marBottom w:val="0"/>
                  <w:divBdr>
                    <w:top w:val="none" w:sz="0" w:space="0" w:color="auto"/>
                    <w:left w:val="none" w:sz="0" w:space="0" w:color="auto"/>
                    <w:bottom w:val="none" w:sz="0" w:space="0" w:color="auto"/>
                    <w:right w:val="none" w:sz="0" w:space="0" w:color="auto"/>
                  </w:divBdr>
                  <w:divsChild>
                    <w:div w:id="158827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016">
      <w:marLeft w:val="0"/>
      <w:marRight w:val="0"/>
      <w:marTop w:val="0"/>
      <w:marBottom w:val="0"/>
      <w:divBdr>
        <w:top w:val="none" w:sz="0" w:space="0" w:color="auto"/>
        <w:left w:val="none" w:sz="0" w:space="0" w:color="auto"/>
        <w:bottom w:val="none" w:sz="0" w:space="0" w:color="auto"/>
        <w:right w:val="none" w:sz="0" w:space="0" w:color="auto"/>
      </w:divBdr>
      <w:divsChild>
        <w:div w:id="1588273030">
          <w:marLeft w:val="0"/>
          <w:marRight w:val="0"/>
          <w:marTop w:val="0"/>
          <w:marBottom w:val="0"/>
          <w:divBdr>
            <w:top w:val="none" w:sz="0" w:space="0" w:color="auto"/>
            <w:left w:val="none" w:sz="0" w:space="0" w:color="auto"/>
            <w:bottom w:val="none" w:sz="0" w:space="0" w:color="auto"/>
            <w:right w:val="none" w:sz="0" w:space="0" w:color="auto"/>
          </w:divBdr>
          <w:divsChild>
            <w:div w:id="1588273013">
              <w:marLeft w:val="0"/>
              <w:marRight w:val="0"/>
              <w:marTop w:val="0"/>
              <w:marBottom w:val="0"/>
              <w:divBdr>
                <w:top w:val="none" w:sz="0" w:space="0" w:color="auto"/>
                <w:left w:val="none" w:sz="0" w:space="0" w:color="auto"/>
                <w:bottom w:val="none" w:sz="0" w:space="0" w:color="auto"/>
                <w:right w:val="none" w:sz="0" w:space="0" w:color="auto"/>
              </w:divBdr>
              <w:divsChild>
                <w:div w:id="1588273024">
                  <w:marLeft w:val="0"/>
                  <w:marRight w:val="0"/>
                  <w:marTop w:val="0"/>
                  <w:marBottom w:val="0"/>
                  <w:divBdr>
                    <w:top w:val="none" w:sz="0" w:space="0" w:color="auto"/>
                    <w:left w:val="none" w:sz="0" w:space="0" w:color="auto"/>
                    <w:bottom w:val="none" w:sz="0" w:space="0" w:color="auto"/>
                    <w:right w:val="none" w:sz="0" w:space="0" w:color="auto"/>
                  </w:divBdr>
                  <w:divsChild>
                    <w:div w:id="15882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020">
      <w:marLeft w:val="0"/>
      <w:marRight w:val="0"/>
      <w:marTop w:val="0"/>
      <w:marBottom w:val="0"/>
      <w:divBdr>
        <w:top w:val="none" w:sz="0" w:space="0" w:color="auto"/>
        <w:left w:val="none" w:sz="0" w:space="0" w:color="auto"/>
        <w:bottom w:val="none" w:sz="0" w:space="0" w:color="auto"/>
        <w:right w:val="none" w:sz="0" w:space="0" w:color="auto"/>
      </w:divBdr>
      <w:divsChild>
        <w:div w:id="1588273019">
          <w:marLeft w:val="0"/>
          <w:marRight w:val="0"/>
          <w:marTop w:val="0"/>
          <w:marBottom w:val="0"/>
          <w:divBdr>
            <w:top w:val="none" w:sz="0" w:space="0" w:color="auto"/>
            <w:left w:val="none" w:sz="0" w:space="0" w:color="auto"/>
            <w:bottom w:val="none" w:sz="0" w:space="0" w:color="auto"/>
            <w:right w:val="none" w:sz="0" w:space="0" w:color="auto"/>
          </w:divBdr>
          <w:divsChild>
            <w:div w:id="1588273174">
              <w:marLeft w:val="0"/>
              <w:marRight w:val="0"/>
              <w:marTop w:val="0"/>
              <w:marBottom w:val="0"/>
              <w:divBdr>
                <w:top w:val="none" w:sz="0" w:space="0" w:color="auto"/>
                <w:left w:val="none" w:sz="0" w:space="0" w:color="auto"/>
                <w:bottom w:val="none" w:sz="0" w:space="0" w:color="auto"/>
                <w:right w:val="none" w:sz="0" w:space="0" w:color="auto"/>
              </w:divBdr>
              <w:divsChild>
                <w:div w:id="1588273012">
                  <w:marLeft w:val="0"/>
                  <w:marRight w:val="0"/>
                  <w:marTop w:val="0"/>
                  <w:marBottom w:val="0"/>
                  <w:divBdr>
                    <w:top w:val="none" w:sz="0" w:space="0" w:color="auto"/>
                    <w:left w:val="none" w:sz="0" w:space="0" w:color="auto"/>
                    <w:bottom w:val="none" w:sz="0" w:space="0" w:color="auto"/>
                    <w:right w:val="none" w:sz="0" w:space="0" w:color="auto"/>
                  </w:divBdr>
                  <w:divsChild>
                    <w:div w:id="15882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021">
      <w:marLeft w:val="0"/>
      <w:marRight w:val="0"/>
      <w:marTop w:val="0"/>
      <w:marBottom w:val="0"/>
      <w:divBdr>
        <w:top w:val="none" w:sz="0" w:space="0" w:color="auto"/>
        <w:left w:val="none" w:sz="0" w:space="0" w:color="auto"/>
        <w:bottom w:val="none" w:sz="0" w:space="0" w:color="auto"/>
        <w:right w:val="none" w:sz="0" w:space="0" w:color="auto"/>
      </w:divBdr>
      <w:divsChild>
        <w:div w:id="1588273029">
          <w:marLeft w:val="0"/>
          <w:marRight w:val="0"/>
          <w:marTop w:val="0"/>
          <w:marBottom w:val="0"/>
          <w:divBdr>
            <w:top w:val="none" w:sz="0" w:space="0" w:color="auto"/>
            <w:left w:val="none" w:sz="0" w:space="0" w:color="auto"/>
            <w:bottom w:val="none" w:sz="0" w:space="0" w:color="auto"/>
            <w:right w:val="none" w:sz="0" w:space="0" w:color="auto"/>
          </w:divBdr>
          <w:divsChild>
            <w:div w:id="1588273017">
              <w:marLeft w:val="0"/>
              <w:marRight w:val="0"/>
              <w:marTop w:val="0"/>
              <w:marBottom w:val="0"/>
              <w:divBdr>
                <w:top w:val="none" w:sz="0" w:space="0" w:color="auto"/>
                <w:left w:val="none" w:sz="0" w:space="0" w:color="auto"/>
                <w:bottom w:val="none" w:sz="0" w:space="0" w:color="auto"/>
                <w:right w:val="none" w:sz="0" w:space="0" w:color="auto"/>
              </w:divBdr>
              <w:divsChild>
                <w:div w:id="1588273015">
                  <w:marLeft w:val="0"/>
                  <w:marRight w:val="0"/>
                  <w:marTop w:val="0"/>
                  <w:marBottom w:val="0"/>
                  <w:divBdr>
                    <w:top w:val="none" w:sz="0" w:space="0" w:color="auto"/>
                    <w:left w:val="none" w:sz="0" w:space="0" w:color="auto"/>
                    <w:bottom w:val="none" w:sz="0" w:space="0" w:color="auto"/>
                    <w:right w:val="none" w:sz="0" w:space="0" w:color="auto"/>
                  </w:divBdr>
                  <w:divsChild>
                    <w:div w:id="158827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028">
      <w:marLeft w:val="0"/>
      <w:marRight w:val="0"/>
      <w:marTop w:val="0"/>
      <w:marBottom w:val="0"/>
      <w:divBdr>
        <w:top w:val="none" w:sz="0" w:space="0" w:color="auto"/>
        <w:left w:val="none" w:sz="0" w:space="0" w:color="auto"/>
        <w:bottom w:val="none" w:sz="0" w:space="0" w:color="auto"/>
        <w:right w:val="none" w:sz="0" w:space="0" w:color="auto"/>
      </w:divBdr>
      <w:divsChild>
        <w:div w:id="1588273175">
          <w:marLeft w:val="0"/>
          <w:marRight w:val="0"/>
          <w:marTop w:val="0"/>
          <w:marBottom w:val="0"/>
          <w:divBdr>
            <w:top w:val="none" w:sz="0" w:space="0" w:color="auto"/>
            <w:left w:val="none" w:sz="0" w:space="0" w:color="auto"/>
            <w:bottom w:val="none" w:sz="0" w:space="0" w:color="auto"/>
            <w:right w:val="none" w:sz="0" w:space="0" w:color="auto"/>
          </w:divBdr>
          <w:divsChild>
            <w:div w:id="1588273025">
              <w:marLeft w:val="0"/>
              <w:marRight w:val="0"/>
              <w:marTop w:val="0"/>
              <w:marBottom w:val="0"/>
              <w:divBdr>
                <w:top w:val="none" w:sz="0" w:space="0" w:color="auto"/>
                <w:left w:val="none" w:sz="0" w:space="0" w:color="auto"/>
                <w:bottom w:val="none" w:sz="0" w:space="0" w:color="auto"/>
                <w:right w:val="none" w:sz="0" w:space="0" w:color="auto"/>
              </w:divBdr>
              <w:divsChild>
                <w:div w:id="1588273014">
                  <w:marLeft w:val="0"/>
                  <w:marRight w:val="0"/>
                  <w:marTop w:val="0"/>
                  <w:marBottom w:val="0"/>
                  <w:divBdr>
                    <w:top w:val="none" w:sz="0" w:space="0" w:color="auto"/>
                    <w:left w:val="none" w:sz="0" w:space="0" w:color="auto"/>
                    <w:bottom w:val="none" w:sz="0" w:space="0" w:color="auto"/>
                    <w:right w:val="none" w:sz="0" w:space="0" w:color="auto"/>
                  </w:divBdr>
                  <w:divsChild>
                    <w:div w:id="15882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033">
      <w:marLeft w:val="0"/>
      <w:marRight w:val="0"/>
      <w:marTop w:val="0"/>
      <w:marBottom w:val="0"/>
      <w:divBdr>
        <w:top w:val="none" w:sz="0" w:space="0" w:color="auto"/>
        <w:left w:val="none" w:sz="0" w:space="0" w:color="auto"/>
        <w:bottom w:val="none" w:sz="0" w:space="0" w:color="auto"/>
        <w:right w:val="none" w:sz="0" w:space="0" w:color="auto"/>
      </w:divBdr>
    </w:div>
    <w:div w:id="1588273034">
      <w:marLeft w:val="0"/>
      <w:marRight w:val="0"/>
      <w:marTop w:val="0"/>
      <w:marBottom w:val="0"/>
      <w:divBdr>
        <w:top w:val="none" w:sz="0" w:space="0" w:color="auto"/>
        <w:left w:val="none" w:sz="0" w:space="0" w:color="auto"/>
        <w:bottom w:val="none" w:sz="0" w:space="0" w:color="auto"/>
        <w:right w:val="none" w:sz="0" w:space="0" w:color="auto"/>
      </w:divBdr>
      <w:divsChild>
        <w:div w:id="1588273155">
          <w:marLeft w:val="547"/>
          <w:marRight w:val="0"/>
          <w:marTop w:val="106"/>
          <w:marBottom w:val="60"/>
          <w:divBdr>
            <w:top w:val="none" w:sz="0" w:space="0" w:color="auto"/>
            <w:left w:val="none" w:sz="0" w:space="0" w:color="auto"/>
            <w:bottom w:val="none" w:sz="0" w:space="0" w:color="auto"/>
            <w:right w:val="none" w:sz="0" w:space="0" w:color="auto"/>
          </w:divBdr>
        </w:div>
        <w:div w:id="1588273156">
          <w:marLeft w:val="547"/>
          <w:marRight w:val="0"/>
          <w:marTop w:val="106"/>
          <w:marBottom w:val="60"/>
          <w:divBdr>
            <w:top w:val="none" w:sz="0" w:space="0" w:color="auto"/>
            <w:left w:val="none" w:sz="0" w:space="0" w:color="auto"/>
            <w:bottom w:val="none" w:sz="0" w:space="0" w:color="auto"/>
            <w:right w:val="none" w:sz="0" w:space="0" w:color="auto"/>
          </w:divBdr>
        </w:div>
        <w:div w:id="1588273159">
          <w:marLeft w:val="547"/>
          <w:marRight w:val="0"/>
          <w:marTop w:val="106"/>
          <w:marBottom w:val="60"/>
          <w:divBdr>
            <w:top w:val="none" w:sz="0" w:space="0" w:color="auto"/>
            <w:left w:val="none" w:sz="0" w:space="0" w:color="auto"/>
            <w:bottom w:val="none" w:sz="0" w:space="0" w:color="auto"/>
            <w:right w:val="none" w:sz="0" w:space="0" w:color="auto"/>
          </w:divBdr>
        </w:div>
        <w:div w:id="1588273162">
          <w:marLeft w:val="547"/>
          <w:marRight w:val="0"/>
          <w:marTop w:val="106"/>
          <w:marBottom w:val="60"/>
          <w:divBdr>
            <w:top w:val="none" w:sz="0" w:space="0" w:color="auto"/>
            <w:left w:val="none" w:sz="0" w:space="0" w:color="auto"/>
            <w:bottom w:val="none" w:sz="0" w:space="0" w:color="auto"/>
            <w:right w:val="none" w:sz="0" w:space="0" w:color="auto"/>
          </w:divBdr>
        </w:div>
        <w:div w:id="1588273163">
          <w:marLeft w:val="547"/>
          <w:marRight w:val="0"/>
          <w:marTop w:val="106"/>
          <w:marBottom w:val="60"/>
          <w:divBdr>
            <w:top w:val="none" w:sz="0" w:space="0" w:color="auto"/>
            <w:left w:val="none" w:sz="0" w:space="0" w:color="auto"/>
            <w:bottom w:val="none" w:sz="0" w:space="0" w:color="auto"/>
            <w:right w:val="none" w:sz="0" w:space="0" w:color="auto"/>
          </w:divBdr>
        </w:div>
      </w:divsChild>
    </w:div>
    <w:div w:id="1588273036">
      <w:marLeft w:val="0"/>
      <w:marRight w:val="0"/>
      <w:marTop w:val="0"/>
      <w:marBottom w:val="0"/>
      <w:divBdr>
        <w:top w:val="none" w:sz="0" w:space="0" w:color="auto"/>
        <w:left w:val="none" w:sz="0" w:space="0" w:color="auto"/>
        <w:bottom w:val="none" w:sz="0" w:space="0" w:color="auto"/>
        <w:right w:val="none" w:sz="0" w:space="0" w:color="auto"/>
      </w:divBdr>
      <w:divsChild>
        <w:div w:id="1588273035">
          <w:marLeft w:val="547"/>
          <w:marRight w:val="0"/>
          <w:marTop w:val="0"/>
          <w:marBottom w:val="0"/>
          <w:divBdr>
            <w:top w:val="none" w:sz="0" w:space="0" w:color="auto"/>
            <w:left w:val="none" w:sz="0" w:space="0" w:color="auto"/>
            <w:bottom w:val="none" w:sz="0" w:space="0" w:color="auto"/>
            <w:right w:val="none" w:sz="0" w:space="0" w:color="auto"/>
          </w:divBdr>
        </w:div>
      </w:divsChild>
    </w:div>
    <w:div w:id="1588273037">
      <w:marLeft w:val="0"/>
      <w:marRight w:val="0"/>
      <w:marTop w:val="0"/>
      <w:marBottom w:val="0"/>
      <w:divBdr>
        <w:top w:val="none" w:sz="0" w:space="0" w:color="auto"/>
        <w:left w:val="none" w:sz="0" w:space="0" w:color="auto"/>
        <w:bottom w:val="none" w:sz="0" w:space="0" w:color="auto"/>
        <w:right w:val="none" w:sz="0" w:space="0" w:color="auto"/>
      </w:divBdr>
      <w:divsChild>
        <w:div w:id="1588273038">
          <w:marLeft w:val="547"/>
          <w:marRight w:val="0"/>
          <w:marTop w:val="130"/>
          <w:marBottom w:val="0"/>
          <w:divBdr>
            <w:top w:val="none" w:sz="0" w:space="0" w:color="auto"/>
            <w:left w:val="none" w:sz="0" w:space="0" w:color="auto"/>
            <w:bottom w:val="none" w:sz="0" w:space="0" w:color="auto"/>
            <w:right w:val="none" w:sz="0" w:space="0" w:color="auto"/>
          </w:divBdr>
        </w:div>
      </w:divsChild>
    </w:div>
    <w:div w:id="1588273042">
      <w:marLeft w:val="0"/>
      <w:marRight w:val="0"/>
      <w:marTop w:val="0"/>
      <w:marBottom w:val="0"/>
      <w:divBdr>
        <w:top w:val="none" w:sz="0" w:space="0" w:color="auto"/>
        <w:left w:val="none" w:sz="0" w:space="0" w:color="auto"/>
        <w:bottom w:val="none" w:sz="0" w:space="0" w:color="auto"/>
        <w:right w:val="none" w:sz="0" w:space="0" w:color="auto"/>
      </w:divBdr>
      <w:divsChild>
        <w:div w:id="1588273043">
          <w:marLeft w:val="547"/>
          <w:marRight w:val="0"/>
          <w:marTop w:val="115"/>
          <w:marBottom w:val="0"/>
          <w:divBdr>
            <w:top w:val="none" w:sz="0" w:space="0" w:color="auto"/>
            <w:left w:val="none" w:sz="0" w:space="0" w:color="auto"/>
            <w:bottom w:val="none" w:sz="0" w:space="0" w:color="auto"/>
            <w:right w:val="none" w:sz="0" w:space="0" w:color="auto"/>
          </w:divBdr>
        </w:div>
      </w:divsChild>
    </w:div>
    <w:div w:id="1588273046">
      <w:marLeft w:val="0"/>
      <w:marRight w:val="0"/>
      <w:marTop w:val="0"/>
      <w:marBottom w:val="0"/>
      <w:divBdr>
        <w:top w:val="none" w:sz="0" w:space="0" w:color="auto"/>
        <w:left w:val="none" w:sz="0" w:space="0" w:color="auto"/>
        <w:bottom w:val="none" w:sz="0" w:space="0" w:color="auto"/>
        <w:right w:val="none" w:sz="0" w:space="0" w:color="auto"/>
      </w:divBdr>
      <w:divsChild>
        <w:div w:id="1588273045">
          <w:marLeft w:val="0"/>
          <w:marRight w:val="0"/>
          <w:marTop w:val="0"/>
          <w:marBottom w:val="0"/>
          <w:divBdr>
            <w:top w:val="none" w:sz="0" w:space="0" w:color="auto"/>
            <w:left w:val="none" w:sz="0" w:space="0" w:color="auto"/>
            <w:bottom w:val="none" w:sz="0" w:space="0" w:color="auto"/>
            <w:right w:val="none" w:sz="0" w:space="0" w:color="auto"/>
          </w:divBdr>
          <w:divsChild>
            <w:div w:id="1588273047">
              <w:marLeft w:val="0"/>
              <w:marRight w:val="0"/>
              <w:marTop w:val="0"/>
              <w:marBottom w:val="0"/>
              <w:divBdr>
                <w:top w:val="none" w:sz="0" w:space="0" w:color="auto"/>
                <w:left w:val="none" w:sz="0" w:space="0" w:color="auto"/>
                <w:bottom w:val="none" w:sz="0" w:space="0" w:color="auto"/>
                <w:right w:val="none" w:sz="0" w:space="0" w:color="auto"/>
              </w:divBdr>
              <w:divsChild>
                <w:div w:id="1588273150">
                  <w:marLeft w:val="0"/>
                  <w:marRight w:val="0"/>
                  <w:marTop w:val="0"/>
                  <w:marBottom w:val="0"/>
                  <w:divBdr>
                    <w:top w:val="none" w:sz="0" w:space="0" w:color="auto"/>
                    <w:left w:val="none" w:sz="0" w:space="0" w:color="auto"/>
                    <w:bottom w:val="none" w:sz="0" w:space="0" w:color="auto"/>
                    <w:right w:val="none" w:sz="0" w:space="0" w:color="auto"/>
                  </w:divBdr>
                  <w:divsChild>
                    <w:div w:id="15882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052">
      <w:marLeft w:val="0"/>
      <w:marRight w:val="0"/>
      <w:marTop w:val="0"/>
      <w:marBottom w:val="0"/>
      <w:divBdr>
        <w:top w:val="none" w:sz="0" w:space="0" w:color="auto"/>
        <w:left w:val="none" w:sz="0" w:space="0" w:color="auto"/>
        <w:bottom w:val="none" w:sz="0" w:space="0" w:color="auto"/>
        <w:right w:val="none" w:sz="0" w:space="0" w:color="auto"/>
      </w:divBdr>
      <w:divsChild>
        <w:div w:id="1588273049">
          <w:marLeft w:val="0"/>
          <w:marRight w:val="0"/>
          <w:marTop w:val="0"/>
          <w:marBottom w:val="0"/>
          <w:divBdr>
            <w:top w:val="none" w:sz="0" w:space="0" w:color="auto"/>
            <w:left w:val="none" w:sz="0" w:space="0" w:color="auto"/>
            <w:bottom w:val="none" w:sz="0" w:space="0" w:color="auto"/>
            <w:right w:val="none" w:sz="0" w:space="0" w:color="auto"/>
          </w:divBdr>
          <w:divsChild>
            <w:div w:id="1588273054">
              <w:marLeft w:val="0"/>
              <w:marRight w:val="0"/>
              <w:marTop w:val="0"/>
              <w:marBottom w:val="0"/>
              <w:divBdr>
                <w:top w:val="none" w:sz="0" w:space="0" w:color="auto"/>
                <w:left w:val="none" w:sz="0" w:space="0" w:color="auto"/>
                <w:bottom w:val="none" w:sz="0" w:space="0" w:color="auto"/>
                <w:right w:val="none" w:sz="0" w:space="0" w:color="auto"/>
              </w:divBdr>
              <w:divsChild>
                <w:div w:id="1588273055">
                  <w:marLeft w:val="0"/>
                  <w:marRight w:val="0"/>
                  <w:marTop w:val="0"/>
                  <w:marBottom w:val="0"/>
                  <w:divBdr>
                    <w:top w:val="none" w:sz="0" w:space="0" w:color="auto"/>
                    <w:left w:val="none" w:sz="0" w:space="0" w:color="auto"/>
                    <w:bottom w:val="none" w:sz="0" w:space="0" w:color="auto"/>
                    <w:right w:val="none" w:sz="0" w:space="0" w:color="auto"/>
                  </w:divBdr>
                  <w:divsChild>
                    <w:div w:id="15882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053">
      <w:marLeft w:val="0"/>
      <w:marRight w:val="0"/>
      <w:marTop w:val="0"/>
      <w:marBottom w:val="0"/>
      <w:divBdr>
        <w:top w:val="none" w:sz="0" w:space="0" w:color="auto"/>
        <w:left w:val="none" w:sz="0" w:space="0" w:color="auto"/>
        <w:bottom w:val="none" w:sz="0" w:space="0" w:color="auto"/>
        <w:right w:val="none" w:sz="0" w:space="0" w:color="auto"/>
      </w:divBdr>
    </w:div>
    <w:div w:id="1588273056">
      <w:marLeft w:val="0"/>
      <w:marRight w:val="0"/>
      <w:marTop w:val="0"/>
      <w:marBottom w:val="0"/>
      <w:divBdr>
        <w:top w:val="none" w:sz="0" w:space="0" w:color="auto"/>
        <w:left w:val="none" w:sz="0" w:space="0" w:color="auto"/>
        <w:bottom w:val="none" w:sz="0" w:space="0" w:color="auto"/>
        <w:right w:val="none" w:sz="0" w:space="0" w:color="auto"/>
      </w:divBdr>
      <w:divsChild>
        <w:div w:id="1588273050">
          <w:marLeft w:val="0"/>
          <w:marRight w:val="0"/>
          <w:marTop w:val="0"/>
          <w:marBottom w:val="0"/>
          <w:divBdr>
            <w:top w:val="none" w:sz="0" w:space="0" w:color="auto"/>
            <w:left w:val="none" w:sz="0" w:space="0" w:color="auto"/>
            <w:bottom w:val="none" w:sz="0" w:space="0" w:color="auto"/>
            <w:right w:val="none" w:sz="0" w:space="0" w:color="auto"/>
          </w:divBdr>
          <w:divsChild>
            <w:div w:id="1588273057">
              <w:marLeft w:val="0"/>
              <w:marRight w:val="0"/>
              <w:marTop w:val="0"/>
              <w:marBottom w:val="0"/>
              <w:divBdr>
                <w:top w:val="none" w:sz="0" w:space="0" w:color="auto"/>
                <w:left w:val="none" w:sz="0" w:space="0" w:color="auto"/>
                <w:bottom w:val="none" w:sz="0" w:space="0" w:color="auto"/>
                <w:right w:val="none" w:sz="0" w:space="0" w:color="auto"/>
              </w:divBdr>
              <w:divsChild>
                <w:div w:id="1588273048">
                  <w:marLeft w:val="0"/>
                  <w:marRight w:val="0"/>
                  <w:marTop w:val="0"/>
                  <w:marBottom w:val="0"/>
                  <w:divBdr>
                    <w:top w:val="none" w:sz="0" w:space="0" w:color="auto"/>
                    <w:left w:val="none" w:sz="0" w:space="0" w:color="auto"/>
                    <w:bottom w:val="none" w:sz="0" w:space="0" w:color="auto"/>
                    <w:right w:val="none" w:sz="0" w:space="0" w:color="auto"/>
                  </w:divBdr>
                  <w:divsChild>
                    <w:div w:id="158827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059">
      <w:marLeft w:val="0"/>
      <w:marRight w:val="0"/>
      <w:marTop w:val="0"/>
      <w:marBottom w:val="0"/>
      <w:divBdr>
        <w:top w:val="none" w:sz="0" w:space="0" w:color="auto"/>
        <w:left w:val="none" w:sz="0" w:space="0" w:color="auto"/>
        <w:bottom w:val="none" w:sz="0" w:space="0" w:color="auto"/>
        <w:right w:val="none" w:sz="0" w:space="0" w:color="auto"/>
      </w:divBdr>
    </w:div>
    <w:div w:id="1588273063">
      <w:marLeft w:val="0"/>
      <w:marRight w:val="0"/>
      <w:marTop w:val="0"/>
      <w:marBottom w:val="0"/>
      <w:divBdr>
        <w:top w:val="none" w:sz="0" w:space="0" w:color="auto"/>
        <w:left w:val="none" w:sz="0" w:space="0" w:color="auto"/>
        <w:bottom w:val="none" w:sz="0" w:space="0" w:color="auto"/>
        <w:right w:val="none" w:sz="0" w:space="0" w:color="auto"/>
      </w:divBdr>
      <w:divsChild>
        <w:div w:id="1588273060">
          <w:marLeft w:val="0"/>
          <w:marRight w:val="0"/>
          <w:marTop w:val="0"/>
          <w:marBottom w:val="0"/>
          <w:divBdr>
            <w:top w:val="none" w:sz="0" w:space="0" w:color="auto"/>
            <w:left w:val="none" w:sz="0" w:space="0" w:color="auto"/>
            <w:bottom w:val="none" w:sz="0" w:space="0" w:color="auto"/>
            <w:right w:val="none" w:sz="0" w:space="0" w:color="auto"/>
          </w:divBdr>
          <w:divsChild>
            <w:div w:id="1588273067">
              <w:marLeft w:val="0"/>
              <w:marRight w:val="0"/>
              <w:marTop w:val="0"/>
              <w:marBottom w:val="0"/>
              <w:divBdr>
                <w:top w:val="none" w:sz="0" w:space="0" w:color="auto"/>
                <w:left w:val="none" w:sz="0" w:space="0" w:color="auto"/>
                <w:bottom w:val="none" w:sz="0" w:space="0" w:color="auto"/>
                <w:right w:val="none" w:sz="0" w:space="0" w:color="auto"/>
              </w:divBdr>
              <w:divsChild>
                <w:div w:id="1588273069">
                  <w:marLeft w:val="0"/>
                  <w:marRight w:val="0"/>
                  <w:marTop w:val="0"/>
                  <w:marBottom w:val="0"/>
                  <w:divBdr>
                    <w:top w:val="none" w:sz="0" w:space="0" w:color="auto"/>
                    <w:left w:val="none" w:sz="0" w:space="0" w:color="auto"/>
                    <w:bottom w:val="none" w:sz="0" w:space="0" w:color="auto"/>
                    <w:right w:val="none" w:sz="0" w:space="0" w:color="auto"/>
                  </w:divBdr>
                  <w:divsChild>
                    <w:div w:id="15882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066">
      <w:marLeft w:val="0"/>
      <w:marRight w:val="0"/>
      <w:marTop w:val="0"/>
      <w:marBottom w:val="0"/>
      <w:divBdr>
        <w:top w:val="none" w:sz="0" w:space="0" w:color="auto"/>
        <w:left w:val="none" w:sz="0" w:space="0" w:color="auto"/>
        <w:bottom w:val="none" w:sz="0" w:space="0" w:color="auto"/>
        <w:right w:val="none" w:sz="0" w:space="0" w:color="auto"/>
      </w:divBdr>
      <w:divsChild>
        <w:div w:id="1588273061">
          <w:marLeft w:val="0"/>
          <w:marRight w:val="0"/>
          <w:marTop w:val="0"/>
          <w:marBottom w:val="0"/>
          <w:divBdr>
            <w:top w:val="none" w:sz="0" w:space="0" w:color="auto"/>
            <w:left w:val="none" w:sz="0" w:space="0" w:color="auto"/>
            <w:bottom w:val="none" w:sz="0" w:space="0" w:color="auto"/>
            <w:right w:val="none" w:sz="0" w:space="0" w:color="auto"/>
          </w:divBdr>
          <w:divsChild>
            <w:div w:id="1588273068">
              <w:marLeft w:val="0"/>
              <w:marRight w:val="0"/>
              <w:marTop w:val="0"/>
              <w:marBottom w:val="0"/>
              <w:divBdr>
                <w:top w:val="none" w:sz="0" w:space="0" w:color="auto"/>
                <w:left w:val="none" w:sz="0" w:space="0" w:color="auto"/>
                <w:bottom w:val="none" w:sz="0" w:space="0" w:color="auto"/>
                <w:right w:val="none" w:sz="0" w:space="0" w:color="auto"/>
              </w:divBdr>
              <w:divsChild>
                <w:div w:id="1588273064">
                  <w:marLeft w:val="0"/>
                  <w:marRight w:val="0"/>
                  <w:marTop w:val="0"/>
                  <w:marBottom w:val="0"/>
                  <w:divBdr>
                    <w:top w:val="none" w:sz="0" w:space="0" w:color="auto"/>
                    <w:left w:val="none" w:sz="0" w:space="0" w:color="auto"/>
                    <w:bottom w:val="none" w:sz="0" w:space="0" w:color="auto"/>
                    <w:right w:val="none" w:sz="0" w:space="0" w:color="auto"/>
                  </w:divBdr>
                  <w:divsChild>
                    <w:div w:id="15882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071">
      <w:marLeft w:val="0"/>
      <w:marRight w:val="0"/>
      <w:marTop w:val="0"/>
      <w:marBottom w:val="0"/>
      <w:divBdr>
        <w:top w:val="none" w:sz="0" w:space="0" w:color="auto"/>
        <w:left w:val="none" w:sz="0" w:space="0" w:color="auto"/>
        <w:bottom w:val="none" w:sz="0" w:space="0" w:color="auto"/>
        <w:right w:val="none" w:sz="0" w:space="0" w:color="auto"/>
      </w:divBdr>
      <w:divsChild>
        <w:div w:id="1588273072">
          <w:marLeft w:val="0"/>
          <w:marRight w:val="0"/>
          <w:marTop w:val="0"/>
          <w:marBottom w:val="0"/>
          <w:divBdr>
            <w:top w:val="none" w:sz="0" w:space="0" w:color="auto"/>
            <w:left w:val="none" w:sz="0" w:space="0" w:color="auto"/>
            <w:bottom w:val="none" w:sz="0" w:space="0" w:color="auto"/>
            <w:right w:val="none" w:sz="0" w:space="0" w:color="auto"/>
          </w:divBdr>
          <w:divsChild>
            <w:div w:id="1588273070">
              <w:marLeft w:val="0"/>
              <w:marRight w:val="0"/>
              <w:marTop w:val="0"/>
              <w:marBottom w:val="0"/>
              <w:divBdr>
                <w:top w:val="none" w:sz="0" w:space="0" w:color="auto"/>
                <w:left w:val="none" w:sz="0" w:space="0" w:color="auto"/>
                <w:bottom w:val="none" w:sz="0" w:space="0" w:color="auto"/>
                <w:right w:val="none" w:sz="0" w:space="0" w:color="auto"/>
              </w:divBdr>
              <w:divsChild>
                <w:div w:id="1588273143">
                  <w:marLeft w:val="0"/>
                  <w:marRight w:val="0"/>
                  <w:marTop w:val="0"/>
                  <w:marBottom w:val="0"/>
                  <w:divBdr>
                    <w:top w:val="none" w:sz="0" w:space="0" w:color="auto"/>
                    <w:left w:val="none" w:sz="0" w:space="0" w:color="auto"/>
                    <w:bottom w:val="none" w:sz="0" w:space="0" w:color="auto"/>
                    <w:right w:val="none" w:sz="0" w:space="0" w:color="auto"/>
                  </w:divBdr>
                  <w:divsChild>
                    <w:div w:id="15882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073">
      <w:marLeft w:val="0"/>
      <w:marRight w:val="0"/>
      <w:marTop w:val="0"/>
      <w:marBottom w:val="0"/>
      <w:divBdr>
        <w:top w:val="none" w:sz="0" w:space="0" w:color="auto"/>
        <w:left w:val="none" w:sz="0" w:space="0" w:color="auto"/>
        <w:bottom w:val="none" w:sz="0" w:space="0" w:color="auto"/>
        <w:right w:val="none" w:sz="0" w:space="0" w:color="auto"/>
      </w:divBdr>
    </w:div>
    <w:div w:id="1588273086">
      <w:marLeft w:val="0"/>
      <w:marRight w:val="0"/>
      <w:marTop w:val="0"/>
      <w:marBottom w:val="0"/>
      <w:divBdr>
        <w:top w:val="none" w:sz="0" w:space="0" w:color="auto"/>
        <w:left w:val="none" w:sz="0" w:space="0" w:color="auto"/>
        <w:bottom w:val="none" w:sz="0" w:space="0" w:color="auto"/>
        <w:right w:val="none" w:sz="0" w:space="0" w:color="auto"/>
      </w:divBdr>
      <w:divsChild>
        <w:div w:id="1588273084">
          <w:marLeft w:val="0"/>
          <w:marRight w:val="0"/>
          <w:marTop w:val="0"/>
          <w:marBottom w:val="0"/>
          <w:divBdr>
            <w:top w:val="none" w:sz="0" w:space="0" w:color="auto"/>
            <w:left w:val="none" w:sz="0" w:space="0" w:color="auto"/>
            <w:bottom w:val="none" w:sz="0" w:space="0" w:color="auto"/>
            <w:right w:val="none" w:sz="0" w:space="0" w:color="auto"/>
          </w:divBdr>
          <w:divsChild>
            <w:div w:id="1588273122">
              <w:marLeft w:val="0"/>
              <w:marRight w:val="0"/>
              <w:marTop w:val="0"/>
              <w:marBottom w:val="0"/>
              <w:divBdr>
                <w:top w:val="none" w:sz="0" w:space="0" w:color="auto"/>
                <w:left w:val="none" w:sz="0" w:space="0" w:color="auto"/>
                <w:bottom w:val="none" w:sz="0" w:space="0" w:color="auto"/>
                <w:right w:val="none" w:sz="0" w:space="0" w:color="auto"/>
              </w:divBdr>
              <w:divsChild>
                <w:div w:id="1588273085">
                  <w:marLeft w:val="0"/>
                  <w:marRight w:val="0"/>
                  <w:marTop w:val="0"/>
                  <w:marBottom w:val="0"/>
                  <w:divBdr>
                    <w:top w:val="none" w:sz="0" w:space="0" w:color="auto"/>
                    <w:left w:val="none" w:sz="0" w:space="0" w:color="auto"/>
                    <w:bottom w:val="none" w:sz="0" w:space="0" w:color="auto"/>
                    <w:right w:val="none" w:sz="0" w:space="0" w:color="auto"/>
                  </w:divBdr>
                  <w:divsChild>
                    <w:div w:id="1588273081">
                      <w:marLeft w:val="0"/>
                      <w:marRight w:val="0"/>
                      <w:marTop w:val="0"/>
                      <w:marBottom w:val="0"/>
                      <w:divBdr>
                        <w:top w:val="none" w:sz="0" w:space="0" w:color="auto"/>
                        <w:left w:val="none" w:sz="0" w:space="0" w:color="auto"/>
                        <w:bottom w:val="none" w:sz="0" w:space="0" w:color="auto"/>
                        <w:right w:val="none" w:sz="0" w:space="0" w:color="auto"/>
                      </w:divBdr>
                      <w:divsChild>
                        <w:div w:id="1588273077">
                          <w:marLeft w:val="0"/>
                          <w:marRight w:val="0"/>
                          <w:marTop w:val="0"/>
                          <w:marBottom w:val="0"/>
                          <w:divBdr>
                            <w:top w:val="none" w:sz="0" w:space="0" w:color="auto"/>
                            <w:left w:val="none" w:sz="0" w:space="0" w:color="auto"/>
                            <w:bottom w:val="none" w:sz="0" w:space="0" w:color="auto"/>
                            <w:right w:val="none" w:sz="0" w:space="0" w:color="auto"/>
                          </w:divBdr>
                          <w:divsChild>
                            <w:div w:id="1588273124">
                              <w:marLeft w:val="0"/>
                              <w:marRight w:val="0"/>
                              <w:marTop w:val="0"/>
                              <w:marBottom w:val="0"/>
                              <w:divBdr>
                                <w:top w:val="none" w:sz="0" w:space="0" w:color="auto"/>
                                <w:left w:val="none" w:sz="0" w:space="0" w:color="auto"/>
                                <w:bottom w:val="none" w:sz="0" w:space="0" w:color="auto"/>
                                <w:right w:val="none" w:sz="0" w:space="0" w:color="auto"/>
                              </w:divBdr>
                              <w:divsChild>
                                <w:div w:id="1588273079">
                                  <w:marLeft w:val="0"/>
                                  <w:marRight w:val="0"/>
                                  <w:marTop w:val="0"/>
                                  <w:marBottom w:val="0"/>
                                  <w:divBdr>
                                    <w:top w:val="none" w:sz="0" w:space="0" w:color="auto"/>
                                    <w:left w:val="none" w:sz="0" w:space="0" w:color="auto"/>
                                    <w:bottom w:val="none" w:sz="0" w:space="0" w:color="auto"/>
                                    <w:right w:val="none" w:sz="0" w:space="0" w:color="auto"/>
                                  </w:divBdr>
                                </w:div>
                                <w:div w:id="15882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3078">
                          <w:marLeft w:val="0"/>
                          <w:marRight w:val="0"/>
                          <w:marTop w:val="0"/>
                          <w:marBottom w:val="0"/>
                          <w:divBdr>
                            <w:top w:val="none" w:sz="0" w:space="0" w:color="auto"/>
                            <w:left w:val="none" w:sz="0" w:space="0" w:color="auto"/>
                            <w:bottom w:val="none" w:sz="0" w:space="0" w:color="auto"/>
                            <w:right w:val="none" w:sz="0" w:space="0" w:color="auto"/>
                          </w:divBdr>
                        </w:div>
                        <w:div w:id="1588273082">
                          <w:marLeft w:val="0"/>
                          <w:marRight w:val="0"/>
                          <w:marTop w:val="0"/>
                          <w:marBottom w:val="0"/>
                          <w:divBdr>
                            <w:top w:val="none" w:sz="0" w:space="0" w:color="auto"/>
                            <w:left w:val="none" w:sz="0" w:space="0" w:color="auto"/>
                            <w:bottom w:val="none" w:sz="0" w:space="0" w:color="auto"/>
                            <w:right w:val="none" w:sz="0" w:space="0" w:color="auto"/>
                          </w:divBdr>
                        </w:div>
                        <w:div w:id="1588273083">
                          <w:marLeft w:val="0"/>
                          <w:marRight w:val="0"/>
                          <w:marTop w:val="0"/>
                          <w:marBottom w:val="0"/>
                          <w:divBdr>
                            <w:top w:val="none" w:sz="0" w:space="0" w:color="auto"/>
                            <w:left w:val="none" w:sz="0" w:space="0" w:color="auto"/>
                            <w:bottom w:val="none" w:sz="0" w:space="0" w:color="auto"/>
                            <w:right w:val="none" w:sz="0" w:space="0" w:color="auto"/>
                          </w:divBdr>
                          <w:divsChild>
                            <w:div w:id="15882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3096">
      <w:marLeft w:val="0"/>
      <w:marRight w:val="0"/>
      <w:marTop w:val="0"/>
      <w:marBottom w:val="0"/>
      <w:divBdr>
        <w:top w:val="none" w:sz="0" w:space="0" w:color="auto"/>
        <w:left w:val="none" w:sz="0" w:space="0" w:color="auto"/>
        <w:bottom w:val="none" w:sz="0" w:space="0" w:color="auto"/>
        <w:right w:val="none" w:sz="0" w:space="0" w:color="auto"/>
      </w:divBdr>
    </w:div>
    <w:div w:id="1588273099">
      <w:marLeft w:val="0"/>
      <w:marRight w:val="0"/>
      <w:marTop w:val="0"/>
      <w:marBottom w:val="0"/>
      <w:divBdr>
        <w:top w:val="none" w:sz="0" w:space="0" w:color="auto"/>
        <w:left w:val="none" w:sz="0" w:space="0" w:color="auto"/>
        <w:bottom w:val="none" w:sz="0" w:space="0" w:color="auto"/>
        <w:right w:val="none" w:sz="0" w:space="0" w:color="auto"/>
      </w:divBdr>
      <w:divsChild>
        <w:div w:id="1588273095">
          <w:marLeft w:val="0"/>
          <w:marRight w:val="0"/>
          <w:marTop w:val="0"/>
          <w:marBottom w:val="0"/>
          <w:divBdr>
            <w:top w:val="none" w:sz="0" w:space="0" w:color="auto"/>
            <w:left w:val="none" w:sz="0" w:space="0" w:color="auto"/>
            <w:bottom w:val="none" w:sz="0" w:space="0" w:color="auto"/>
            <w:right w:val="none" w:sz="0" w:space="0" w:color="auto"/>
          </w:divBdr>
          <w:divsChild>
            <w:div w:id="1588273106">
              <w:marLeft w:val="0"/>
              <w:marRight w:val="0"/>
              <w:marTop w:val="0"/>
              <w:marBottom w:val="0"/>
              <w:divBdr>
                <w:top w:val="none" w:sz="0" w:space="0" w:color="auto"/>
                <w:left w:val="none" w:sz="0" w:space="0" w:color="auto"/>
                <w:bottom w:val="none" w:sz="0" w:space="0" w:color="auto"/>
                <w:right w:val="none" w:sz="0" w:space="0" w:color="auto"/>
              </w:divBdr>
              <w:divsChild>
                <w:div w:id="1588273103">
                  <w:marLeft w:val="0"/>
                  <w:marRight w:val="0"/>
                  <w:marTop w:val="0"/>
                  <w:marBottom w:val="0"/>
                  <w:divBdr>
                    <w:top w:val="none" w:sz="0" w:space="0" w:color="auto"/>
                    <w:left w:val="none" w:sz="0" w:space="0" w:color="auto"/>
                    <w:bottom w:val="none" w:sz="0" w:space="0" w:color="auto"/>
                    <w:right w:val="none" w:sz="0" w:space="0" w:color="auto"/>
                  </w:divBdr>
                  <w:divsChild>
                    <w:div w:id="158827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108">
      <w:marLeft w:val="0"/>
      <w:marRight w:val="0"/>
      <w:marTop w:val="0"/>
      <w:marBottom w:val="0"/>
      <w:divBdr>
        <w:top w:val="none" w:sz="0" w:space="0" w:color="auto"/>
        <w:left w:val="none" w:sz="0" w:space="0" w:color="auto"/>
        <w:bottom w:val="none" w:sz="0" w:space="0" w:color="auto"/>
        <w:right w:val="none" w:sz="0" w:space="0" w:color="auto"/>
      </w:divBdr>
      <w:divsChild>
        <w:div w:id="1588273092">
          <w:marLeft w:val="0"/>
          <w:marRight w:val="0"/>
          <w:marTop w:val="0"/>
          <w:marBottom w:val="0"/>
          <w:divBdr>
            <w:top w:val="none" w:sz="0" w:space="0" w:color="auto"/>
            <w:left w:val="none" w:sz="0" w:space="0" w:color="auto"/>
            <w:bottom w:val="none" w:sz="0" w:space="0" w:color="auto"/>
            <w:right w:val="none" w:sz="0" w:space="0" w:color="auto"/>
          </w:divBdr>
          <w:divsChild>
            <w:div w:id="1588273111">
              <w:marLeft w:val="0"/>
              <w:marRight w:val="0"/>
              <w:marTop w:val="0"/>
              <w:marBottom w:val="0"/>
              <w:divBdr>
                <w:top w:val="none" w:sz="0" w:space="0" w:color="auto"/>
                <w:left w:val="none" w:sz="0" w:space="0" w:color="auto"/>
                <w:bottom w:val="none" w:sz="0" w:space="0" w:color="auto"/>
                <w:right w:val="none" w:sz="0" w:space="0" w:color="auto"/>
              </w:divBdr>
              <w:divsChild>
                <w:div w:id="1588273120">
                  <w:marLeft w:val="0"/>
                  <w:marRight w:val="0"/>
                  <w:marTop w:val="0"/>
                  <w:marBottom w:val="0"/>
                  <w:divBdr>
                    <w:top w:val="none" w:sz="0" w:space="0" w:color="auto"/>
                    <w:left w:val="none" w:sz="0" w:space="0" w:color="auto"/>
                    <w:bottom w:val="none" w:sz="0" w:space="0" w:color="auto"/>
                    <w:right w:val="none" w:sz="0" w:space="0" w:color="auto"/>
                  </w:divBdr>
                  <w:divsChild>
                    <w:div w:id="1588273114">
                      <w:marLeft w:val="0"/>
                      <w:marRight w:val="0"/>
                      <w:marTop w:val="0"/>
                      <w:marBottom w:val="0"/>
                      <w:divBdr>
                        <w:top w:val="none" w:sz="0" w:space="0" w:color="auto"/>
                        <w:left w:val="none" w:sz="0" w:space="0" w:color="auto"/>
                        <w:bottom w:val="none" w:sz="0" w:space="0" w:color="auto"/>
                        <w:right w:val="none" w:sz="0" w:space="0" w:color="auto"/>
                      </w:divBdr>
                      <w:divsChild>
                        <w:div w:id="1588273087">
                          <w:marLeft w:val="0"/>
                          <w:marRight w:val="0"/>
                          <w:marTop w:val="0"/>
                          <w:marBottom w:val="0"/>
                          <w:divBdr>
                            <w:top w:val="none" w:sz="0" w:space="0" w:color="auto"/>
                            <w:left w:val="none" w:sz="0" w:space="0" w:color="auto"/>
                            <w:bottom w:val="none" w:sz="0" w:space="0" w:color="auto"/>
                            <w:right w:val="none" w:sz="0" w:space="0" w:color="auto"/>
                          </w:divBdr>
                          <w:divsChild>
                            <w:div w:id="15882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3115">
      <w:marLeft w:val="0"/>
      <w:marRight w:val="0"/>
      <w:marTop w:val="0"/>
      <w:marBottom w:val="0"/>
      <w:divBdr>
        <w:top w:val="none" w:sz="0" w:space="0" w:color="auto"/>
        <w:left w:val="none" w:sz="0" w:space="0" w:color="auto"/>
        <w:bottom w:val="none" w:sz="0" w:space="0" w:color="auto"/>
        <w:right w:val="none" w:sz="0" w:space="0" w:color="auto"/>
      </w:divBdr>
      <w:divsChild>
        <w:div w:id="1588273093">
          <w:marLeft w:val="0"/>
          <w:marRight w:val="0"/>
          <w:marTop w:val="0"/>
          <w:marBottom w:val="0"/>
          <w:divBdr>
            <w:top w:val="none" w:sz="0" w:space="0" w:color="auto"/>
            <w:left w:val="none" w:sz="0" w:space="0" w:color="auto"/>
            <w:bottom w:val="none" w:sz="0" w:space="0" w:color="auto"/>
            <w:right w:val="none" w:sz="0" w:space="0" w:color="auto"/>
          </w:divBdr>
          <w:divsChild>
            <w:div w:id="1588273089">
              <w:marLeft w:val="0"/>
              <w:marRight w:val="0"/>
              <w:marTop w:val="0"/>
              <w:marBottom w:val="0"/>
              <w:divBdr>
                <w:top w:val="none" w:sz="0" w:space="0" w:color="auto"/>
                <w:left w:val="none" w:sz="0" w:space="0" w:color="auto"/>
                <w:bottom w:val="none" w:sz="0" w:space="0" w:color="auto"/>
                <w:right w:val="none" w:sz="0" w:space="0" w:color="auto"/>
              </w:divBdr>
              <w:divsChild>
                <w:div w:id="1588273107">
                  <w:marLeft w:val="0"/>
                  <w:marRight w:val="0"/>
                  <w:marTop w:val="0"/>
                  <w:marBottom w:val="0"/>
                  <w:divBdr>
                    <w:top w:val="none" w:sz="0" w:space="0" w:color="auto"/>
                    <w:left w:val="none" w:sz="0" w:space="0" w:color="auto"/>
                    <w:bottom w:val="none" w:sz="0" w:space="0" w:color="auto"/>
                    <w:right w:val="none" w:sz="0" w:space="0" w:color="auto"/>
                  </w:divBdr>
                  <w:divsChild>
                    <w:div w:id="158827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116">
      <w:marLeft w:val="0"/>
      <w:marRight w:val="0"/>
      <w:marTop w:val="0"/>
      <w:marBottom w:val="0"/>
      <w:divBdr>
        <w:top w:val="none" w:sz="0" w:space="0" w:color="auto"/>
        <w:left w:val="none" w:sz="0" w:space="0" w:color="auto"/>
        <w:bottom w:val="none" w:sz="0" w:space="0" w:color="auto"/>
        <w:right w:val="none" w:sz="0" w:space="0" w:color="auto"/>
      </w:divBdr>
      <w:divsChild>
        <w:div w:id="1588273090">
          <w:marLeft w:val="0"/>
          <w:marRight w:val="0"/>
          <w:marTop w:val="0"/>
          <w:marBottom w:val="0"/>
          <w:divBdr>
            <w:top w:val="none" w:sz="0" w:space="0" w:color="auto"/>
            <w:left w:val="none" w:sz="0" w:space="0" w:color="auto"/>
            <w:bottom w:val="none" w:sz="0" w:space="0" w:color="auto"/>
            <w:right w:val="none" w:sz="0" w:space="0" w:color="auto"/>
          </w:divBdr>
          <w:divsChild>
            <w:div w:id="1588273104">
              <w:marLeft w:val="0"/>
              <w:marRight w:val="0"/>
              <w:marTop w:val="0"/>
              <w:marBottom w:val="0"/>
              <w:divBdr>
                <w:top w:val="none" w:sz="0" w:space="0" w:color="auto"/>
                <w:left w:val="none" w:sz="0" w:space="0" w:color="auto"/>
                <w:bottom w:val="none" w:sz="0" w:space="0" w:color="auto"/>
                <w:right w:val="none" w:sz="0" w:space="0" w:color="auto"/>
              </w:divBdr>
              <w:divsChild>
                <w:div w:id="1588273102">
                  <w:marLeft w:val="0"/>
                  <w:marRight w:val="0"/>
                  <w:marTop w:val="0"/>
                  <w:marBottom w:val="0"/>
                  <w:divBdr>
                    <w:top w:val="none" w:sz="0" w:space="0" w:color="auto"/>
                    <w:left w:val="none" w:sz="0" w:space="0" w:color="auto"/>
                    <w:bottom w:val="none" w:sz="0" w:space="0" w:color="auto"/>
                    <w:right w:val="none" w:sz="0" w:space="0" w:color="auto"/>
                  </w:divBdr>
                  <w:divsChild>
                    <w:div w:id="1588273091">
                      <w:marLeft w:val="0"/>
                      <w:marRight w:val="0"/>
                      <w:marTop w:val="0"/>
                      <w:marBottom w:val="0"/>
                      <w:divBdr>
                        <w:top w:val="none" w:sz="0" w:space="0" w:color="auto"/>
                        <w:left w:val="none" w:sz="0" w:space="0" w:color="auto"/>
                        <w:bottom w:val="none" w:sz="0" w:space="0" w:color="auto"/>
                        <w:right w:val="none" w:sz="0" w:space="0" w:color="auto"/>
                      </w:divBdr>
                      <w:divsChild>
                        <w:div w:id="1588273100">
                          <w:marLeft w:val="0"/>
                          <w:marRight w:val="0"/>
                          <w:marTop w:val="38"/>
                          <w:marBottom w:val="0"/>
                          <w:divBdr>
                            <w:top w:val="none" w:sz="0" w:space="0" w:color="auto"/>
                            <w:left w:val="none" w:sz="0" w:space="0" w:color="auto"/>
                            <w:bottom w:val="none" w:sz="0" w:space="0" w:color="auto"/>
                            <w:right w:val="none" w:sz="0" w:space="0" w:color="auto"/>
                          </w:divBdr>
                          <w:divsChild>
                            <w:div w:id="1588273097">
                              <w:marLeft w:val="1728"/>
                              <w:marRight w:val="3181"/>
                              <w:marTop w:val="0"/>
                              <w:marBottom w:val="0"/>
                              <w:divBdr>
                                <w:top w:val="none" w:sz="0" w:space="0" w:color="auto"/>
                                <w:left w:val="none" w:sz="0" w:space="0" w:color="auto"/>
                                <w:bottom w:val="none" w:sz="0" w:space="0" w:color="auto"/>
                                <w:right w:val="none" w:sz="0" w:space="0" w:color="auto"/>
                              </w:divBdr>
                              <w:divsChild>
                                <w:div w:id="1588273105">
                                  <w:marLeft w:val="0"/>
                                  <w:marRight w:val="0"/>
                                  <w:marTop w:val="0"/>
                                  <w:marBottom w:val="0"/>
                                  <w:divBdr>
                                    <w:top w:val="none" w:sz="0" w:space="0" w:color="auto"/>
                                    <w:left w:val="none" w:sz="0" w:space="0" w:color="auto"/>
                                    <w:bottom w:val="none" w:sz="0" w:space="0" w:color="auto"/>
                                    <w:right w:val="none" w:sz="0" w:space="0" w:color="auto"/>
                                  </w:divBdr>
                                  <w:divsChild>
                                    <w:div w:id="1588273098">
                                      <w:marLeft w:val="0"/>
                                      <w:marRight w:val="0"/>
                                      <w:marTop w:val="0"/>
                                      <w:marBottom w:val="0"/>
                                      <w:divBdr>
                                        <w:top w:val="none" w:sz="0" w:space="0" w:color="auto"/>
                                        <w:left w:val="none" w:sz="0" w:space="0" w:color="auto"/>
                                        <w:bottom w:val="none" w:sz="0" w:space="0" w:color="auto"/>
                                        <w:right w:val="none" w:sz="0" w:space="0" w:color="auto"/>
                                      </w:divBdr>
                                      <w:divsChild>
                                        <w:div w:id="1588273121">
                                          <w:marLeft w:val="0"/>
                                          <w:marRight w:val="0"/>
                                          <w:marTop w:val="0"/>
                                          <w:marBottom w:val="0"/>
                                          <w:divBdr>
                                            <w:top w:val="none" w:sz="0" w:space="0" w:color="auto"/>
                                            <w:left w:val="none" w:sz="0" w:space="0" w:color="auto"/>
                                            <w:bottom w:val="none" w:sz="0" w:space="0" w:color="auto"/>
                                            <w:right w:val="none" w:sz="0" w:space="0" w:color="auto"/>
                                          </w:divBdr>
                                          <w:divsChild>
                                            <w:div w:id="15882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3117">
      <w:marLeft w:val="0"/>
      <w:marRight w:val="0"/>
      <w:marTop w:val="0"/>
      <w:marBottom w:val="0"/>
      <w:divBdr>
        <w:top w:val="none" w:sz="0" w:space="0" w:color="auto"/>
        <w:left w:val="none" w:sz="0" w:space="0" w:color="auto"/>
        <w:bottom w:val="none" w:sz="0" w:space="0" w:color="auto"/>
        <w:right w:val="none" w:sz="0" w:space="0" w:color="auto"/>
      </w:divBdr>
      <w:divsChild>
        <w:div w:id="1588273094">
          <w:marLeft w:val="0"/>
          <w:marRight w:val="0"/>
          <w:marTop w:val="0"/>
          <w:marBottom w:val="0"/>
          <w:divBdr>
            <w:top w:val="none" w:sz="0" w:space="0" w:color="auto"/>
            <w:left w:val="none" w:sz="0" w:space="0" w:color="auto"/>
            <w:bottom w:val="none" w:sz="0" w:space="0" w:color="auto"/>
            <w:right w:val="none" w:sz="0" w:space="0" w:color="auto"/>
          </w:divBdr>
          <w:divsChild>
            <w:div w:id="1588273110">
              <w:marLeft w:val="0"/>
              <w:marRight w:val="0"/>
              <w:marTop w:val="0"/>
              <w:marBottom w:val="0"/>
              <w:divBdr>
                <w:top w:val="none" w:sz="0" w:space="0" w:color="auto"/>
                <w:left w:val="none" w:sz="0" w:space="0" w:color="auto"/>
                <w:bottom w:val="none" w:sz="0" w:space="0" w:color="auto"/>
                <w:right w:val="none" w:sz="0" w:space="0" w:color="auto"/>
              </w:divBdr>
              <w:divsChild>
                <w:div w:id="1588273088">
                  <w:marLeft w:val="0"/>
                  <w:marRight w:val="0"/>
                  <w:marTop w:val="0"/>
                  <w:marBottom w:val="0"/>
                  <w:divBdr>
                    <w:top w:val="none" w:sz="0" w:space="0" w:color="auto"/>
                    <w:left w:val="none" w:sz="0" w:space="0" w:color="auto"/>
                    <w:bottom w:val="none" w:sz="0" w:space="0" w:color="auto"/>
                    <w:right w:val="none" w:sz="0" w:space="0" w:color="auto"/>
                  </w:divBdr>
                  <w:divsChild>
                    <w:div w:id="15882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118">
      <w:marLeft w:val="0"/>
      <w:marRight w:val="0"/>
      <w:marTop w:val="0"/>
      <w:marBottom w:val="0"/>
      <w:divBdr>
        <w:top w:val="none" w:sz="0" w:space="0" w:color="auto"/>
        <w:left w:val="none" w:sz="0" w:space="0" w:color="auto"/>
        <w:bottom w:val="none" w:sz="0" w:space="0" w:color="auto"/>
        <w:right w:val="none" w:sz="0" w:space="0" w:color="auto"/>
      </w:divBdr>
    </w:div>
    <w:div w:id="1588273126">
      <w:marLeft w:val="0"/>
      <w:marRight w:val="0"/>
      <w:marTop w:val="0"/>
      <w:marBottom w:val="0"/>
      <w:divBdr>
        <w:top w:val="none" w:sz="0" w:space="0" w:color="auto"/>
        <w:left w:val="none" w:sz="0" w:space="0" w:color="auto"/>
        <w:bottom w:val="none" w:sz="0" w:space="0" w:color="auto"/>
        <w:right w:val="none" w:sz="0" w:space="0" w:color="auto"/>
      </w:divBdr>
      <w:divsChild>
        <w:div w:id="1588273128">
          <w:marLeft w:val="0"/>
          <w:marRight w:val="0"/>
          <w:marTop w:val="0"/>
          <w:marBottom w:val="0"/>
          <w:divBdr>
            <w:top w:val="none" w:sz="0" w:space="0" w:color="auto"/>
            <w:left w:val="none" w:sz="0" w:space="0" w:color="auto"/>
            <w:bottom w:val="none" w:sz="0" w:space="0" w:color="auto"/>
            <w:right w:val="none" w:sz="0" w:space="0" w:color="auto"/>
          </w:divBdr>
          <w:divsChild>
            <w:div w:id="1588273130">
              <w:marLeft w:val="0"/>
              <w:marRight w:val="0"/>
              <w:marTop w:val="0"/>
              <w:marBottom w:val="0"/>
              <w:divBdr>
                <w:top w:val="none" w:sz="0" w:space="0" w:color="auto"/>
                <w:left w:val="none" w:sz="0" w:space="0" w:color="auto"/>
                <w:bottom w:val="none" w:sz="0" w:space="0" w:color="auto"/>
                <w:right w:val="none" w:sz="0" w:space="0" w:color="auto"/>
              </w:divBdr>
              <w:divsChild>
                <w:div w:id="1588273127">
                  <w:marLeft w:val="0"/>
                  <w:marRight w:val="0"/>
                  <w:marTop w:val="0"/>
                  <w:marBottom w:val="0"/>
                  <w:divBdr>
                    <w:top w:val="none" w:sz="0" w:space="0" w:color="auto"/>
                    <w:left w:val="none" w:sz="0" w:space="0" w:color="auto"/>
                    <w:bottom w:val="none" w:sz="0" w:space="0" w:color="auto"/>
                    <w:right w:val="none" w:sz="0" w:space="0" w:color="auto"/>
                  </w:divBdr>
                  <w:divsChild>
                    <w:div w:id="1588273125">
                      <w:marLeft w:val="0"/>
                      <w:marRight w:val="0"/>
                      <w:marTop w:val="0"/>
                      <w:marBottom w:val="0"/>
                      <w:divBdr>
                        <w:top w:val="none" w:sz="0" w:space="0" w:color="auto"/>
                        <w:left w:val="none" w:sz="0" w:space="0" w:color="auto"/>
                        <w:bottom w:val="none" w:sz="0" w:space="0" w:color="auto"/>
                        <w:right w:val="none" w:sz="0" w:space="0" w:color="auto"/>
                      </w:divBdr>
                      <w:divsChild>
                        <w:div w:id="1588273129">
                          <w:marLeft w:val="0"/>
                          <w:marRight w:val="0"/>
                          <w:marTop w:val="0"/>
                          <w:marBottom w:val="0"/>
                          <w:divBdr>
                            <w:top w:val="none" w:sz="0" w:space="0" w:color="auto"/>
                            <w:left w:val="none" w:sz="0" w:space="0" w:color="auto"/>
                            <w:bottom w:val="none" w:sz="0" w:space="0" w:color="auto"/>
                            <w:right w:val="none" w:sz="0" w:space="0" w:color="auto"/>
                          </w:divBdr>
                          <w:divsChild>
                            <w:div w:id="15882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3138">
      <w:marLeft w:val="0"/>
      <w:marRight w:val="0"/>
      <w:marTop w:val="0"/>
      <w:marBottom w:val="0"/>
      <w:divBdr>
        <w:top w:val="none" w:sz="0" w:space="0" w:color="auto"/>
        <w:left w:val="none" w:sz="0" w:space="0" w:color="auto"/>
        <w:bottom w:val="none" w:sz="0" w:space="0" w:color="auto"/>
        <w:right w:val="none" w:sz="0" w:space="0" w:color="auto"/>
      </w:divBdr>
      <w:divsChild>
        <w:div w:id="1588273075">
          <w:marLeft w:val="0"/>
          <w:marRight w:val="0"/>
          <w:marTop w:val="0"/>
          <w:marBottom w:val="0"/>
          <w:divBdr>
            <w:top w:val="none" w:sz="0" w:space="0" w:color="auto"/>
            <w:left w:val="none" w:sz="0" w:space="0" w:color="auto"/>
            <w:bottom w:val="none" w:sz="0" w:space="0" w:color="auto"/>
            <w:right w:val="none" w:sz="0" w:space="0" w:color="auto"/>
          </w:divBdr>
          <w:divsChild>
            <w:div w:id="1588273137">
              <w:marLeft w:val="0"/>
              <w:marRight w:val="0"/>
              <w:marTop w:val="0"/>
              <w:marBottom w:val="0"/>
              <w:divBdr>
                <w:top w:val="none" w:sz="0" w:space="0" w:color="auto"/>
                <w:left w:val="none" w:sz="0" w:space="0" w:color="auto"/>
                <w:bottom w:val="none" w:sz="0" w:space="0" w:color="auto"/>
                <w:right w:val="none" w:sz="0" w:space="0" w:color="auto"/>
              </w:divBdr>
              <w:divsChild>
                <w:div w:id="1588273074">
                  <w:marLeft w:val="0"/>
                  <w:marRight w:val="0"/>
                  <w:marTop w:val="0"/>
                  <w:marBottom w:val="0"/>
                  <w:divBdr>
                    <w:top w:val="none" w:sz="0" w:space="0" w:color="auto"/>
                    <w:left w:val="none" w:sz="0" w:space="0" w:color="auto"/>
                    <w:bottom w:val="none" w:sz="0" w:space="0" w:color="auto"/>
                    <w:right w:val="none" w:sz="0" w:space="0" w:color="auto"/>
                  </w:divBdr>
                  <w:divsChild>
                    <w:div w:id="1588273139">
                      <w:marLeft w:val="0"/>
                      <w:marRight w:val="0"/>
                      <w:marTop w:val="0"/>
                      <w:marBottom w:val="0"/>
                      <w:divBdr>
                        <w:top w:val="none" w:sz="0" w:space="0" w:color="auto"/>
                        <w:left w:val="none" w:sz="0" w:space="0" w:color="auto"/>
                        <w:bottom w:val="none" w:sz="0" w:space="0" w:color="auto"/>
                        <w:right w:val="none" w:sz="0" w:space="0" w:color="auto"/>
                      </w:divBdr>
                      <w:divsChild>
                        <w:div w:id="1588273132">
                          <w:marLeft w:val="0"/>
                          <w:marRight w:val="0"/>
                          <w:marTop w:val="0"/>
                          <w:marBottom w:val="0"/>
                          <w:divBdr>
                            <w:top w:val="none" w:sz="0" w:space="0" w:color="auto"/>
                            <w:left w:val="none" w:sz="0" w:space="0" w:color="auto"/>
                            <w:bottom w:val="none" w:sz="0" w:space="0" w:color="auto"/>
                            <w:right w:val="none" w:sz="0" w:space="0" w:color="auto"/>
                          </w:divBdr>
                          <w:divsChild>
                            <w:div w:id="1588273131">
                              <w:marLeft w:val="0"/>
                              <w:marRight w:val="0"/>
                              <w:marTop w:val="0"/>
                              <w:marBottom w:val="0"/>
                              <w:divBdr>
                                <w:top w:val="none" w:sz="0" w:space="0" w:color="auto"/>
                                <w:left w:val="none" w:sz="0" w:space="0" w:color="auto"/>
                                <w:bottom w:val="none" w:sz="0" w:space="0" w:color="auto"/>
                                <w:right w:val="none" w:sz="0" w:space="0" w:color="auto"/>
                              </w:divBdr>
                              <w:divsChild>
                                <w:div w:id="1588273134">
                                  <w:marLeft w:val="0"/>
                                  <w:marRight w:val="0"/>
                                  <w:marTop w:val="0"/>
                                  <w:marBottom w:val="0"/>
                                  <w:divBdr>
                                    <w:top w:val="none" w:sz="0" w:space="0" w:color="auto"/>
                                    <w:left w:val="none" w:sz="0" w:space="0" w:color="auto"/>
                                    <w:bottom w:val="none" w:sz="0" w:space="0" w:color="auto"/>
                                    <w:right w:val="none" w:sz="0" w:space="0" w:color="auto"/>
                                  </w:divBdr>
                                  <w:divsChild>
                                    <w:div w:id="1588273135">
                                      <w:marLeft w:val="0"/>
                                      <w:marRight w:val="0"/>
                                      <w:marTop w:val="0"/>
                                      <w:marBottom w:val="0"/>
                                      <w:divBdr>
                                        <w:top w:val="none" w:sz="0" w:space="0" w:color="auto"/>
                                        <w:left w:val="none" w:sz="0" w:space="0" w:color="auto"/>
                                        <w:bottom w:val="none" w:sz="0" w:space="0" w:color="auto"/>
                                        <w:right w:val="none" w:sz="0" w:space="0" w:color="auto"/>
                                      </w:divBdr>
                                      <w:divsChild>
                                        <w:div w:id="1588273133">
                                          <w:marLeft w:val="0"/>
                                          <w:marRight w:val="0"/>
                                          <w:marTop w:val="0"/>
                                          <w:marBottom w:val="0"/>
                                          <w:divBdr>
                                            <w:top w:val="none" w:sz="0" w:space="0" w:color="auto"/>
                                            <w:left w:val="none" w:sz="0" w:space="0" w:color="auto"/>
                                            <w:bottom w:val="none" w:sz="0" w:space="0" w:color="auto"/>
                                            <w:right w:val="none" w:sz="0" w:space="0" w:color="auto"/>
                                          </w:divBdr>
                                          <w:divsChild>
                                            <w:div w:id="158827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3140">
      <w:marLeft w:val="0"/>
      <w:marRight w:val="0"/>
      <w:marTop w:val="0"/>
      <w:marBottom w:val="0"/>
      <w:divBdr>
        <w:top w:val="none" w:sz="0" w:space="0" w:color="auto"/>
        <w:left w:val="none" w:sz="0" w:space="0" w:color="auto"/>
        <w:bottom w:val="none" w:sz="0" w:space="0" w:color="auto"/>
        <w:right w:val="none" w:sz="0" w:space="0" w:color="auto"/>
      </w:divBdr>
    </w:div>
    <w:div w:id="1588273141">
      <w:marLeft w:val="0"/>
      <w:marRight w:val="0"/>
      <w:marTop w:val="0"/>
      <w:marBottom w:val="0"/>
      <w:divBdr>
        <w:top w:val="none" w:sz="0" w:space="0" w:color="auto"/>
        <w:left w:val="none" w:sz="0" w:space="0" w:color="auto"/>
        <w:bottom w:val="none" w:sz="0" w:space="0" w:color="auto"/>
        <w:right w:val="none" w:sz="0" w:space="0" w:color="auto"/>
      </w:divBdr>
    </w:div>
    <w:div w:id="1588273142">
      <w:marLeft w:val="0"/>
      <w:marRight w:val="0"/>
      <w:marTop w:val="0"/>
      <w:marBottom w:val="0"/>
      <w:divBdr>
        <w:top w:val="none" w:sz="0" w:space="0" w:color="auto"/>
        <w:left w:val="none" w:sz="0" w:space="0" w:color="auto"/>
        <w:bottom w:val="none" w:sz="0" w:space="0" w:color="auto"/>
        <w:right w:val="none" w:sz="0" w:space="0" w:color="auto"/>
      </w:divBdr>
    </w:div>
    <w:div w:id="1588273148">
      <w:marLeft w:val="0"/>
      <w:marRight w:val="0"/>
      <w:marTop w:val="0"/>
      <w:marBottom w:val="0"/>
      <w:divBdr>
        <w:top w:val="none" w:sz="0" w:space="0" w:color="auto"/>
        <w:left w:val="none" w:sz="0" w:space="0" w:color="auto"/>
        <w:bottom w:val="none" w:sz="0" w:space="0" w:color="auto"/>
        <w:right w:val="none" w:sz="0" w:space="0" w:color="auto"/>
      </w:divBdr>
      <w:divsChild>
        <w:div w:id="1588273145">
          <w:marLeft w:val="0"/>
          <w:marRight w:val="0"/>
          <w:marTop w:val="0"/>
          <w:marBottom w:val="0"/>
          <w:divBdr>
            <w:top w:val="none" w:sz="0" w:space="0" w:color="auto"/>
            <w:left w:val="none" w:sz="0" w:space="0" w:color="auto"/>
            <w:bottom w:val="none" w:sz="0" w:space="0" w:color="auto"/>
            <w:right w:val="none" w:sz="0" w:space="0" w:color="auto"/>
          </w:divBdr>
          <w:divsChild>
            <w:div w:id="1588273147">
              <w:marLeft w:val="0"/>
              <w:marRight w:val="0"/>
              <w:marTop w:val="0"/>
              <w:marBottom w:val="0"/>
              <w:divBdr>
                <w:top w:val="none" w:sz="0" w:space="0" w:color="auto"/>
                <w:left w:val="none" w:sz="0" w:space="0" w:color="auto"/>
                <w:bottom w:val="none" w:sz="0" w:space="0" w:color="auto"/>
                <w:right w:val="none" w:sz="0" w:space="0" w:color="auto"/>
              </w:divBdr>
              <w:divsChild>
                <w:div w:id="1588273149">
                  <w:marLeft w:val="0"/>
                  <w:marRight w:val="0"/>
                  <w:marTop w:val="0"/>
                  <w:marBottom w:val="0"/>
                  <w:divBdr>
                    <w:top w:val="none" w:sz="0" w:space="0" w:color="auto"/>
                    <w:left w:val="none" w:sz="0" w:space="0" w:color="auto"/>
                    <w:bottom w:val="none" w:sz="0" w:space="0" w:color="auto"/>
                    <w:right w:val="none" w:sz="0" w:space="0" w:color="auto"/>
                  </w:divBdr>
                  <w:divsChild>
                    <w:div w:id="158827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152">
      <w:marLeft w:val="0"/>
      <w:marRight w:val="0"/>
      <w:marTop w:val="0"/>
      <w:marBottom w:val="0"/>
      <w:divBdr>
        <w:top w:val="none" w:sz="0" w:space="0" w:color="auto"/>
        <w:left w:val="none" w:sz="0" w:space="0" w:color="auto"/>
        <w:bottom w:val="none" w:sz="0" w:space="0" w:color="auto"/>
        <w:right w:val="none" w:sz="0" w:space="0" w:color="auto"/>
      </w:divBdr>
      <w:divsChild>
        <w:div w:id="1588273041">
          <w:marLeft w:val="1166"/>
          <w:marRight w:val="0"/>
          <w:marTop w:val="106"/>
          <w:marBottom w:val="0"/>
          <w:divBdr>
            <w:top w:val="none" w:sz="0" w:space="0" w:color="auto"/>
            <w:left w:val="none" w:sz="0" w:space="0" w:color="auto"/>
            <w:bottom w:val="none" w:sz="0" w:space="0" w:color="auto"/>
            <w:right w:val="none" w:sz="0" w:space="0" w:color="auto"/>
          </w:divBdr>
        </w:div>
        <w:div w:id="1588273153">
          <w:marLeft w:val="1166"/>
          <w:marRight w:val="0"/>
          <w:marTop w:val="106"/>
          <w:marBottom w:val="0"/>
          <w:divBdr>
            <w:top w:val="none" w:sz="0" w:space="0" w:color="auto"/>
            <w:left w:val="none" w:sz="0" w:space="0" w:color="auto"/>
            <w:bottom w:val="none" w:sz="0" w:space="0" w:color="auto"/>
            <w:right w:val="none" w:sz="0" w:space="0" w:color="auto"/>
          </w:divBdr>
        </w:div>
      </w:divsChild>
    </w:div>
    <w:div w:id="1588273154">
      <w:marLeft w:val="0"/>
      <w:marRight w:val="0"/>
      <w:marTop w:val="0"/>
      <w:marBottom w:val="0"/>
      <w:divBdr>
        <w:top w:val="none" w:sz="0" w:space="0" w:color="auto"/>
        <w:left w:val="none" w:sz="0" w:space="0" w:color="auto"/>
        <w:bottom w:val="none" w:sz="0" w:space="0" w:color="auto"/>
        <w:right w:val="none" w:sz="0" w:space="0" w:color="auto"/>
      </w:divBdr>
      <w:divsChild>
        <w:div w:id="1588273039">
          <w:marLeft w:val="1166"/>
          <w:marRight w:val="0"/>
          <w:marTop w:val="106"/>
          <w:marBottom w:val="60"/>
          <w:divBdr>
            <w:top w:val="none" w:sz="0" w:space="0" w:color="auto"/>
            <w:left w:val="none" w:sz="0" w:space="0" w:color="auto"/>
            <w:bottom w:val="none" w:sz="0" w:space="0" w:color="auto"/>
            <w:right w:val="none" w:sz="0" w:space="0" w:color="auto"/>
          </w:divBdr>
        </w:div>
        <w:div w:id="1588273040">
          <w:marLeft w:val="1166"/>
          <w:marRight w:val="0"/>
          <w:marTop w:val="106"/>
          <w:marBottom w:val="60"/>
          <w:divBdr>
            <w:top w:val="none" w:sz="0" w:space="0" w:color="auto"/>
            <w:left w:val="none" w:sz="0" w:space="0" w:color="auto"/>
            <w:bottom w:val="none" w:sz="0" w:space="0" w:color="auto"/>
            <w:right w:val="none" w:sz="0" w:space="0" w:color="auto"/>
          </w:divBdr>
        </w:div>
        <w:div w:id="1588273157">
          <w:marLeft w:val="547"/>
          <w:marRight w:val="0"/>
          <w:marTop w:val="106"/>
          <w:marBottom w:val="0"/>
          <w:divBdr>
            <w:top w:val="none" w:sz="0" w:space="0" w:color="auto"/>
            <w:left w:val="none" w:sz="0" w:space="0" w:color="auto"/>
            <w:bottom w:val="none" w:sz="0" w:space="0" w:color="auto"/>
            <w:right w:val="none" w:sz="0" w:space="0" w:color="auto"/>
          </w:divBdr>
        </w:div>
        <w:div w:id="1588273164">
          <w:marLeft w:val="547"/>
          <w:marRight w:val="0"/>
          <w:marTop w:val="106"/>
          <w:marBottom w:val="60"/>
          <w:divBdr>
            <w:top w:val="none" w:sz="0" w:space="0" w:color="auto"/>
            <w:left w:val="none" w:sz="0" w:space="0" w:color="auto"/>
            <w:bottom w:val="none" w:sz="0" w:space="0" w:color="auto"/>
            <w:right w:val="none" w:sz="0" w:space="0" w:color="auto"/>
          </w:divBdr>
        </w:div>
      </w:divsChild>
    </w:div>
    <w:div w:id="1588273158">
      <w:marLeft w:val="0"/>
      <w:marRight w:val="0"/>
      <w:marTop w:val="0"/>
      <w:marBottom w:val="0"/>
      <w:divBdr>
        <w:top w:val="none" w:sz="0" w:space="0" w:color="auto"/>
        <w:left w:val="none" w:sz="0" w:space="0" w:color="auto"/>
        <w:bottom w:val="none" w:sz="0" w:space="0" w:color="auto"/>
        <w:right w:val="none" w:sz="0" w:space="0" w:color="auto"/>
      </w:divBdr>
      <w:divsChild>
        <w:div w:id="1588273160">
          <w:marLeft w:val="547"/>
          <w:marRight w:val="0"/>
          <w:marTop w:val="0"/>
          <w:marBottom w:val="0"/>
          <w:divBdr>
            <w:top w:val="none" w:sz="0" w:space="0" w:color="auto"/>
            <w:left w:val="none" w:sz="0" w:space="0" w:color="auto"/>
            <w:bottom w:val="none" w:sz="0" w:space="0" w:color="auto"/>
            <w:right w:val="none" w:sz="0" w:space="0" w:color="auto"/>
          </w:divBdr>
        </w:div>
      </w:divsChild>
    </w:div>
    <w:div w:id="1588273161">
      <w:marLeft w:val="0"/>
      <w:marRight w:val="0"/>
      <w:marTop w:val="0"/>
      <w:marBottom w:val="0"/>
      <w:divBdr>
        <w:top w:val="none" w:sz="0" w:space="0" w:color="auto"/>
        <w:left w:val="none" w:sz="0" w:space="0" w:color="auto"/>
        <w:bottom w:val="none" w:sz="0" w:space="0" w:color="auto"/>
        <w:right w:val="none" w:sz="0" w:space="0" w:color="auto"/>
      </w:divBdr>
      <w:divsChild>
        <w:div w:id="1588273044">
          <w:marLeft w:val="547"/>
          <w:marRight w:val="0"/>
          <w:marTop w:val="115"/>
          <w:marBottom w:val="0"/>
          <w:divBdr>
            <w:top w:val="none" w:sz="0" w:space="0" w:color="auto"/>
            <w:left w:val="none" w:sz="0" w:space="0" w:color="auto"/>
            <w:bottom w:val="none" w:sz="0" w:space="0" w:color="auto"/>
            <w:right w:val="none" w:sz="0" w:space="0" w:color="auto"/>
          </w:divBdr>
        </w:div>
      </w:divsChild>
    </w:div>
    <w:div w:id="1588273165">
      <w:marLeft w:val="0"/>
      <w:marRight w:val="0"/>
      <w:marTop w:val="0"/>
      <w:marBottom w:val="0"/>
      <w:divBdr>
        <w:top w:val="none" w:sz="0" w:space="0" w:color="auto"/>
        <w:left w:val="none" w:sz="0" w:space="0" w:color="auto"/>
        <w:bottom w:val="none" w:sz="0" w:space="0" w:color="auto"/>
        <w:right w:val="none" w:sz="0" w:space="0" w:color="auto"/>
      </w:divBdr>
    </w:div>
    <w:div w:id="1588273171">
      <w:marLeft w:val="0"/>
      <w:marRight w:val="0"/>
      <w:marTop w:val="0"/>
      <w:marBottom w:val="0"/>
      <w:divBdr>
        <w:top w:val="none" w:sz="0" w:space="0" w:color="auto"/>
        <w:left w:val="none" w:sz="0" w:space="0" w:color="auto"/>
        <w:bottom w:val="none" w:sz="0" w:space="0" w:color="auto"/>
        <w:right w:val="none" w:sz="0" w:space="0" w:color="auto"/>
      </w:divBdr>
      <w:divsChild>
        <w:div w:id="1588273168">
          <w:marLeft w:val="0"/>
          <w:marRight w:val="0"/>
          <w:marTop w:val="0"/>
          <w:marBottom w:val="0"/>
          <w:divBdr>
            <w:top w:val="none" w:sz="0" w:space="0" w:color="auto"/>
            <w:left w:val="none" w:sz="0" w:space="0" w:color="auto"/>
            <w:bottom w:val="none" w:sz="0" w:space="0" w:color="auto"/>
            <w:right w:val="none" w:sz="0" w:space="0" w:color="auto"/>
          </w:divBdr>
          <w:divsChild>
            <w:div w:id="1588273166">
              <w:marLeft w:val="0"/>
              <w:marRight w:val="0"/>
              <w:marTop w:val="0"/>
              <w:marBottom w:val="0"/>
              <w:divBdr>
                <w:top w:val="none" w:sz="0" w:space="0" w:color="auto"/>
                <w:left w:val="none" w:sz="0" w:space="0" w:color="auto"/>
                <w:bottom w:val="none" w:sz="0" w:space="0" w:color="auto"/>
                <w:right w:val="none" w:sz="0" w:space="0" w:color="auto"/>
              </w:divBdr>
              <w:divsChild>
                <w:div w:id="1588273170">
                  <w:marLeft w:val="0"/>
                  <w:marRight w:val="0"/>
                  <w:marTop w:val="0"/>
                  <w:marBottom w:val="0"/>
                  <w:divBdr>
                    <w:top w:val="none" w:sz="0" w:space="0" w:color="auto"/>
                    <w:left w:val="none" w:sz="0" w:space="0" w:color="auto"/>
                    <w:bottom w:val="none" w:sz="0" w:space="0" w:color="auto"/>
                    <w:right w:val="none" w:sz="0" w:space="0" w:color="auto"/>
                  </w:divBdr>
                  <w:divsChild>
                    <w:div w:id="15882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172">
      <w:marLeft w:val="0"/>
      <w:marRight w:val="0"/>
      <w:marTop w:val="0"/>
      <w:marBottom w:val="0"/>
      <w:divBdr>
        <w:top w:val="none" w:sz="0" w:space="0" w:color="auto"/>
        <w:left w:val="none" w:sz="0" w:space="0" w:color="auto"/>
        <w:bottom w:val="none" w:sz="0" w:space="0" w:color="auto"/>
        <w:right w:val="none" w:sz="0" w:space="0" w:color="auto"/>
      </w:divBdr>
      <w:divsChild>
        <w:div w:id="1588273032">
          <w:marLeft w:val="0"/>
          <w:marRight w:val="0"/>
          <w:marTop w:val="0"/>
          <w:marBottom w:val="0"/>
          <w:divBdr>
            <w:top w:val="none" w:sz="0" w:space="0" w:color="auto"/>
            <w:left w:val="none" w:sz="0" w:space="0" w:color="auto"/>
            <w:bottom w:val="none" w:sz="0" w:space="0" w:color="auto"/>
            <w:right w:val="none" w:sz="0" w:space="0" w:color="auto"/>
          </w:divBdr>
          <w:divsChild>
            <w:div w:id="1588273167">
              <w:marLeft w:val="0"/>
              <w:marRight w:val="0"/>
              <w:marTop w:val="0"/>
              <w:marBottom w:val="0"/>
              <w:divBdr>
                <w:top w:val="none" w:sz="0" w:space="0" w:color="auto"/>
                <w:left w:val="none" w:sz="0" w:space="0" w:color="auto"/>
                <w:bottom w:val="none" w:sz="0" w:space="0" w:color="auto"/>
                <w:right w:val="none" w:sz="0" w:space="0" w:color="auto"/>
              </w:divBdr>
              <w:divsChild>
                <w:div w:id="1588273031">
                  <w:marLeft w:val="0"/>
                  <w:marRight w:val="0"/>
                  <w:marTop w:val="0"/>
                  <w:marBottom w:val="0"/>
                  <w:divBdr>
                    <w:top w:val="none" w:sz="0" w:space="0" w:color="auto"/>
                    <w:left w:val="none" w:sz="0" w:space="0" w:color="auto"/>
                    <w:bottom w:val="none" w:sz="0" w:space="0" w:color="auto"/>
                    <w:right w:val="none" w:sz="0" w:space="0" w:color="auto"/>
                  </w:divBdr>
                  <w:divsChild>
                    <w:div w:id="158827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177">
      <w:marLeft w:val="0"/>
      <w:marRight w:val="0"/>
      <w:marTop w:val="0"/>
      <w:marBottom w:val="0"/>
      <w:divBdr>
        <w:top w:val="none" w:sz="0" w:space="0" w:color="auto"/>
        <w:left w:val="none" w:sz="0" w:space="0" w:color="auto"/>
        <w:bottom w:val="none" w:sz="0" w:space="0" w:color="auto"/>
        <w:right w:val="none" w:sz="0" w:space="0" w:color="auto"/>
      </w:divBdr>
      <w:divsChild>
        <w:div w:id="1588273008">
          <w:marLeft w:val="0"/>
          <w:marRight w:val="0"/>
          <w:marTop w:val="0"/>
          <w:marBottom w:val="0"/>
          <w:divBdr>
            <w:top w:val="none" w:sz="0" w:space="0" w:color="auto"/>
            <w:left w:val="none" w:sz="0" w:space="0" w:color="auto"/>
            <w:bottom w:val="none" w:sz="0" w:space="0" w:color="auto"/>
            <w:right w:val="none" w:sz="0" w:space="0" w:color="auto"/>
          </w:divBdr>
          <w:divsChild>
            <w:div w:id="1588273182">
              <w:marLeft w:val="0"/>
              <w:marRight w:val="0"/>
              <w:marTop w:val="0"/>
              <w:marBottom w:val="0"/>
              <w:divBdr>
                <w:top w:val="none" w:sz="0" w:space="0" w:color="auto"/>
                <w:left w:val="none" w:sz="0" w:space="0" w:color="auto"/>
                <w:bottom w:val="none" w:sz="0" w:space="0" w:color="auto"/>
                <w:right w:val="none" w:sz="0" w:space="0" w:color="auto"/>
              </w:divBdr>
              <w:divsChild>
                <w:div w:id="1588273180">
                  <w:marLeft w:val="0"/>
                  <w:marRight w:val="0"/>
                  <w:marTop w:val="0"/>
                  <w:marBottom w:val="0"/>
                  <w:divBdr>
                    <w:top w:val="none" w:sz="0" w:space="0" w:color="auto"/>
                    <w:left w:val="none" w:sz="0" w:space="0" w:color="auto"/>
                    <w:bottom w:val="none" w:sz="0" w:space="0" w:color="auto"/>
                    <w:right w:val="none" w:sz="0" w:space="0" w:color="auto"/>
                  </w:divBdr>
                  <w:divsChild>
                    <w:div w:id="1588273181">
                      <w:marLeft w:val="1"/>
                      <w:marRight w:val="0"/>
                      <w:marTop w:val="0"/>
                      <w:marBottom w:val="0"/>
                      <w:divBdr>
                        <w:top w:val="none" w:sz="0" w:space="0" w:color="auto"/>
                        <w:left w:val="none" w:sz="0" w:space="0" w:color="auto"/>
                        <w:bottom w:val="none" w:sz="0" w:space="0" w:color="auto"/>
                        <w:right w:val="none" w:sz="0" w:space="0" w:color="auto"/>
                      </w:divBdr>
                      <w:divsChild>
                        <w:div w:id="1588273179">
                          <w:marLeft w:val="0"/>
                          <w:marRight w:val="0"/>
                          <w:marTop w:val="0"/>
                          <w:marBottom w:val="0"/>
                          <w:divBdr>
                            <w:top w:val="none" w:sz="0" w:space="0" w:color="auto"/>
                            <w:left w:val="none" w:sz="0" w:space="0" w:color="auto"/>
                            <w:bottom w:val="none" w:sz="0" w:space="0" w:color="auto"/>
                            <w:right w:val="none" w:sz="0" w:space="0" w:color="auto"/>
                          </w:divBdr>
                          <w:divsChild>
                            <w:div w:id="1588273007">
                              <w:marLeft w:val="0"/>
                              <w:marRight w:val="0"/>
                              <w:marTop w:val="0"/>
                              <w:marBottom w:val="360"/>
                              <w:divBdr>
                                <w:top w:val="none" w:sz="0" w:space="0" w:color="auto"/>
                                <w:left w:val="none" w:sz="0" w:space="0" w:color="auto"/>
                                <w:bottom w:val="none" w:sz="0" w:space="0" w:color="auto"/>
                                <w:right w:val="none" w:sz="0" w:space="0" w:color="auto"/>
                              </w:divBdr>
                              <w:divsChild>
                                <w:div w:id="1588273183">
                                  <w:marLeft w:val="0"/>
                                  <w:marRight w:val="0"/>
                                  <w:marTop w:val="0"/>
                                  <w:marBottom w:val="0"/>
                                  <w:divBdr>
                                    <w:top w:val="none" w:sz="0" w:space="0" w:color="auto"/>
                                    <w:left w:val="none" w:sz="0" w:space="0" w:color="auto"/>
                                    <w:bottom w:val="none" w:sz="0" w:space="0" w:color="auto"/>
                                    <w:right w:val="none" w:sz="0" w:space="0" w:color="auto"/>
                                  </w:divBdr>
                                  <w:divsChild>
                                    <w:div w:id="1588273184">
                                      <w:marLeft w:val="0"/>
                                      <w:marRight w:val="0"/>
                                      <w:marTop w:val="0"/>
                                      <w:marBottom w:val="0"/>
                                      <w:divBdr>
                                        <w:top w:val="none" w:sz="0" w:space="0" w:color="auto"/>
                                        <w:left w:val="none" w:sz="0" w:space="0" w:color="auto"/>
                                        <w:bottom w:val="none" w:sz="0" w:space="0" w:color="auto"/>
                                        <w:right w:val="none" w:sz="0" w:space="0" w:color="auto"/>
                                      </w:divBdr>
                                      <w:divsChild>
                                        <w:div w:id="1588273178">
                                          <w:marLeft w:val="322"/>
                                          <w:marRight w:val="322"/>
                                          <w:marTop w:val="0"/>
                                          <w:marBottom w:val="107"/>
                                          <w:divBdr>
                                            <w:top w:val="single" w:sz="4" w:space="5" w:color="112449"/>
                                            <w:left w:val="single" w:sz="4" w:space="5" w:color="112449"/>
                                            <w:bottom w:val="single" w:sz="4" w:space="5" w:color="112449"/>
                                            <w:right w:val="single" w:sz="4" w:space="5" w:color="112449"/>
                                          </w:divBdr>
                                        </w:div>
                                      </w:divsChild>
                                    </w:div>
                                  </w:divsChild>
                                </w:div>
                              </w:divsChild>
                            </w:div>
                          </w:divsChild>
                        </w:div>
                      </w:divsChild>
                    </w:div>
                  </w:divsChild>
                </w:div>
              </w:divsChild>
            </w:div>
          </w:divsChild>
        </w:div>
      </w:divsChild>
    </w:div>
    <w:div w:id="1588273186">
      <w:marLeft w:val="0"/>
      <w:marRight w:val="0"/>
      <w:marTop w:val="0"/>
      <w:marBottom w:val="0"/>
      <w:divBdr>
        <w:top w:val="none" w:sz="0" w:space="0" w:color="auto"/>
        <w:left w:val="none" w:sz="0" w:space="0" w:color="auto"/>
        <w:bottom w:val="none" w:sz="0" w:space="0" w:color="auto"/>
        <w:right w:val="none" w:sz="0" w:space="0" w:color="auto"/>
      </w:divBdr>
      <w:divsChild>
        <w:div w:id="1588272993">
          <w:marLeft w:val="0"/>
          <w:marRight w:val="0"/>
          <w:marTop w:val="0"/>
          <w:marBottom w:val="0"/>
          <w:divBdr>
            <w:top w:val="none" w:sz="0" w:space="0" w:color="auto"/>
            <w:left w:val="none" w:sz="0" w:space="0" w:color="auto"/>
            <w:bottom w:val="none" w:sz="0" w:space="0" w:color="auto"/>
            <w:right w:val="none" w:sz="0" w:space="0" w:color="auto"/>
          </w:divBdr>
          <w:divsChild>
            <w:div w:id="1588272998">
              <w:marLeft w:val="0"/>
              <w:marRight w:val="0"/>
              <w:marTop w:val="0"/>
              <w:marBottom w:val="0"/>
              <w:divBdr>
                <w:top w:val="none" w:sz="0" w:space="0" w:color="auto"/>
                <w:left w:val="none" w:sz="0" w:space="0" w:color="auto"/>
                <w:bottom w:val="none" w:sz="0" w:space="0" w:color="auto"/>
                <w:right w:val="none" w:sz="0" w:space="0" w:color="auto"/>
              </w:divBdr>
              <w:divsChild>
                <w:div w:id="1588273205">
                  <w:marLeft w:val="0"/>
                  <w:marRight w:val="0"/>
                  <w:marTop w:val="0"/>
                  <w:marBottom w:val="0"/>
                  <w:divBdr>
                    <w:top w:val="none" w:sz="0" w:space="0" w:color="auto"/>
                    <w:left w:val="none" w:sz="0" w:space="0" w:color="auto"/>
                    <w:bottom w:val="none" w:sz="0" w:space="0" w:color="auto"/>
                    <w:right w:val="none" w:sz="0" w:space="0" w:color="auto"/>
                  </w:divBdr>
                  <w:divsChild>
                    <w:div w:id="1588273189">
                      <w:marLeft w:val="0"/>
                      <w:marRight w:val="0"/>
                      <w:marTop w:val="0"/>
                      <w:marBottom w:val="0"/>
                      <w:divBdr>
                        <w:top w:val="none" w:sz="0" w:space="0" w:color="auto"/>
                        <w:left w:val="none" w:sz="0" w:space="0" w:color="auto"/>
                        <w:bottom w:val="none" w:sz="0" w:space="0" w:color="auto"/>
                        <w:right w:val="none" w:sz="0" w:space="0" w:color="auto"/>
                      </w:divBdr>
                      <w:divsChild>
                        <w:div w:id="1588273203">
                          <w:marLeft w:val="0"/>
                          <w:marRight w:val="0"/>
                          <w:marTop w:val="0"/>
                          <w:marBottom w:val="0"/>
                          <w:divBdr>
                            <w:top w:val="none" w:sz="0" w:space="0" w:color="auto"/>
                            <w:left w:val="none" w:sz="0" w:space="0" w:color="auto"/>
                            <w:bottom w:val="none" w:sz="0" w:space="0" w:color="auto"/>
                            <w:right w:val="none" w:sz="0" w:space="0" w:color="auto"/>
                          </w:divBdr>
                          <w:divsChild>
                            <w:div w:id="1588273198">
                              <w:marLeft w:val="0"/>
                              <w:marRight w:val="0"/>
                              <w:marTop w:val="0"/>
                              <w:marBottom w:val="0"/>
                              <w:divBdr>
                                <w:top w:val="none" w:sz="0" w:space="0" w:color="auto"/>
                                <w:left w:val="none" w:sz="0" w:space="0" w:color="auto"/>
                                <w:bottom w:val="none" w:sz="0" w:space="0" w:color="auto"/>
                                <w:right w:val="none" w:sz="0" w:space="0" w:color="auto"/>
                              </w:divBdr>
                              <w:divsChild>
                                <w:div w:id="1588273002">
                                  <w:marLeft w:val="0"/>
                                  <w:marRight w:val="0"/>
                                  <w:marTop w:val="0"/>
                                  <w:marBottom w:val="0"/>
                                  <w:divBdr>
                                    <w:top w:val="none" w:sz="0" w:space="0" w:color="auto"/>
                                    <w:left w:val="none" w:sz="0" w:space="0" w:color="auto"/>
                                    <w:bottom w:val="none" w:sz="0" w:space="0" w:color="auto"/>
                                    <w:right w:val="none" w:sz="0" w:space="0" w:color="auto"/>
                                  </w:divBdr>
                                  <w:divsChild>
                                    <w:div w:id="158827299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3195">
      <w:marLeft w:val="0"/>
      <w:marRight w:val="0"/>
      <w:marTop w:val="0"/>
      <w:marBottom w:val="0"/>
      <w:divBdr>
        <w:top w:val="none" w:sz="0" w:space="0" w:color="auto"/>
        <w:left w:val="none" w:sz="0" w:space="0" w:color="auto"/>
        <w:bottom w:val="none" w:sz="0" w:space="0" w:color="auto"/>
        <w:right w:val="none" w:sz="0" w:space="0" w:color="auto"/>
      </w:divBdr>
      <w:divsChild>
        <w:div w:id="1588272988">
          <w:marLeft w:val="1555"/>
          <w:marRight w:val="0"/>
          <w:marTop w:val="115"/>
          <w:marBottom w:val="0"/>
          <w:divBdr>
            <w:top w:val="none" w:sz="0" w:space="0" w:color="auto"/>
            <w:left w:val="none" w:sz="0" w:space="0" w:color="auto"/>
            <w:bottom w:val="none" w:sz="0" w:space="0" w:color="auto"/>
            <w:right w:val="none" w:sz="0" w:space="0" w:color="auto"/>
          </w:divBdr>
        </w:div>
        <w:div w:id="1588273006">
          <w:marLeft w:val="1555"/>
          <w:marRight w:val="0"/>
          <w:marTop w:val="115"/>
          <w:marBottom w:val="0"/>
          <w:divBdr>
            <w:top w:val="none" w:sz="0" w:space="0" w:color="auto"/>
            <w:left w:val="none" w:sz="0" w:space="0" w:color="auto"/>
            <w:bottom w:val="none" w:sz="0" w:space="0" w:color="auto"/>
            <w:right w:val="none" w:sz="0" w:space="0" w:color="auto"/>
          </w:divBdr>
        </w:div>
        <w:div w:id="1588273191">
          <w:marLeft w:val="1555"/>
          <w:marRight w:val="0"/>
          <w:marTop w:val="115"/>
          <w:marBottom w:val="0"/>
          <w:divBdr>
            <w:top w:val="none" w:sz="0" w:space="0" w:color="auto"/>
            <w:left w:val="none" w:sz="0" w:space="0" w:color="auto"/>
            <w:bottom w:val="none" w:sz="0" w:space="0" w:color="auto"/>
            <w:right w:val="none" w:sz="0" w:space="0" w:color="auto"/>
          </w:divBdr>
        </w:div>
        <w:div w:id="1588273192">
          <w:marLeft w:val="1555"/>
          <w:marRight w:val="0"/>
          <w:marTop w:val="115"/>
          <w:marBottom w:val="0"/>
          <w:divBdr>
            <w:top w:val="none" w:sz="0" w:space="0" w:color="auto"/>
            <w:left w:val="none" w:sz="0" w:space="0" w:color="auto"/>
            <w:bottom w:val="none" w:sz="0" w:space="0" w:color="auto"/>
            <w:right w:val="none" w:sz="0" w:space="0" w:color="auto"/>
          </w:divBdr>
        </w:div>
        <w:div w:id="1588273197">
          <w:marLeft w:val="1555"/>
          <w:marRight w:val="0"/>
          <w:marTop w:val="115"/>
          <w:marBottom w:val="0"/>
          <w:divBdr>
            <w:top w:val="none" w:sz="0" w:space="0" w:color="auto"/>
            <w:left w:val="none" w:sz="0" w:space="0" w:color="auto"/>
            <w:bottom w:val="none" w:sz="0" w:space="0" w:color="auto"/>
            <w:right w:val="none" w:sz="0" w:space="0" w:color="auto"/>
          </w:divBdr>
        </w:div>
        <w:div w:id="1588273211">
          <w:marLeft w:val="1555"/>
          <w:marRight w:val="0"/>
          <w:marTop w:val="115"/>
          <w:marBottom w:val="0"/>
          <w:divBdr>
            <w:top w:val="none" w:sz="0" w:space="0" w:color="auto"/>
            <w:left w:val="none" w:sz="0" w:space="0" w:color="auto"/>
            <w:bottom w:val="none" w:sz="0" w:space="0" w:color="auto"/>
            <w:right w:val="none" w:sz="0" w:space="0" w:color="auto"/>
          </w:divBdr>
        </w:div>
        <w:div w:id="1588273223">
          <w:marLeft w:val="1555"/>
          <w:marRight w:val="0"/>
          <w:marTop w:val="115"/>
          <w:marBottom w:val="0"/>
          <w:divBdr>
            <w:top w:val="none" w:sz="0" w:space="0" w:color="auto"/>
            <w:left w:val="none" w:sz="0" w:space="0" w:color="auto"/>
            <w:bottom w:val="none" w:sz="0" w:space="0" w:color="auto"/>
            <w:right w:val="none" w:sz="0" w:space="0" w:color="auto"/>
          </w:divBdr>
        </w:div>
      </w:divsChild>
    </w:div>
    <w:div w:id="1588273201">
      <w:marLeft w:val="0"/>
      <w:marRight w:val="0"/>
      <w:marTop w:val="0"/>
      <w:marBottom w:val="0"/>
      <w:divBdr>
        <w:top w:val="none" w:sz="0" w:space="0" w:color="auto"/>
        <w:left w:val="none" w:sz="0" w:space="0" w:color="auto"/>
        <w:bottom w:val="none" w:sz="0" w:space="0" w:color="auto"/>
        <w:right w:val="none" w:sz="0" w:space="0" w:color="auto"/>
      </w:divBdr>
      <w:divsChild>
        <w:div w:id="1588272985">
          <w:marLeft w:val="1555"/>
          <w:marRight w:val="0"/>
          <w:marTop w:val="115"/>
          <w:marBottom w:val="0"/>
          <w:divBdr>
            <w:top w:val="none" w:sz="0" w:space="0" w:color="auto"/>
            <w:left w:val="none" w:sz="0" w:space="0" w:color="auto"/>
            <w:bottom w:val="none" w:sz="0" w:space="0" w:color="auto"/>
            <w:right w:val="none" w:sz="0" w:space="0" w:color="auto"/>
          </w:divBdr>
        </w:div>
        <w:div w:id="1588272990">
          <w:marLeft w:val="1555"/>
          <w:marRight w:val="0"/>
          <w:marTop w:val="115"/>
          <w:marBottom w:val="0"/>
          <w:divBdr>
            <w:top w:val="none" w:sz="0" w:space="0" w:color="auto"/>
            <w:left w:val="none" w:sz="0" w:space="0" w:color="auto"/>
            <w:bottom w:val="none" w:sz="0" w:space="0" w:color="auto"/>
            <w:right w:val="none" w:sz="0" w:space="0" w:color="auto"/>
          </w:divBdr>
        </w:div>
        <w:div w:id="1588273193">
          <w:marLeft w:val="1555"/>
          <w:marRight w:val="0"/>
          <w:marTop w:val="115"/>
          <w:marBottom w:val="0"/>
          <w:divBdr>
            <w:top w:val="none" w:sz="0" w:space="0" w:color="auto"/>
            <w:left w:val="none" w:sz="0" w:space="0" w:color="auto"/>
            <w:bottom w:val="none" w:sz="0" w:space="0" w:color="auto"/>
            <w:right w:val="none" w:sz="0" w:space="0" w:color="auto"/>
          </w:divBdr>
        </w:div>
        <w:div w:id="1588273207">
          <w:marLeft w:val="1555"/>
          <w:marRight w:val="0"/>
          <w:marTop w:val="115"/>
          <w:marBottom w:val="0"/>
          <w:divBdr>
            <w:top w:val="none" w:sz="0" w:space="0" w:color="auto"/>
            <w:left w:val="none" w:sz="0" w:space="0" w:color="auto"/>
            <w:bottom w:val="none" w:sz="0" w:space="0" w:color="auto"/>
            <w:right w:val="none" w:sz="0" w:space="0" w:color="auto"/>
          </w:divBdr>
        </w:div>
        <w:div w:id="1588273213">
          <w:marLeft w:val="1555"/>
          <w:marRight w:val="0"/>
          <w:marTop w:val="115"/>
          <w:marBottom w:val="0"/>
          <w:divBdr>
            <w:top w:val="none" w:sz="0" w:space="0" w:color="auto"/>
            <w:left w:val="none" w:sz="0" w:space="0" w:color="auto"/>
            <w:bottom w:val="none" w:sz="0" w:space="0" w:color="auto"/>
            <w:right w:val="none" w:sz="0" w:space="0" w:color="auto"/>
          </w:divBdr>
        </w:div>
      </w:divsChild>
    </w:div>
    <w:div w:id="1588273202">
      <w:marLeft w:val="0"/>
      <w:marRight w:val="0"/>
      <w:marTop w:val="0"/>
      <w:marBottom w:val="0"/>
      <w:divBdr>
        <w:top w:val="none" w:sz="0" w:space="0" w:color="auto"/>
        <w:left w:val="none" w:sz="0" w:space="0" w:color="auto"/>
        <w:bottom w:val="none" w:sz="0" w:space="0" w:color="auto"/>
        <w:right w:val="none" w:sz="0" w:space="0" w:color="auto"/>
      </w:divBdr>
    </w:div>
    <w:div w:id="1588273209">
      <w:marLeft w:val="0"/>
      <w:marRight w:val="0"/>
      <w:marTop w:val="0"/>
      <w:marBottom w:val="0"/>
      <w:divBdr>
        <w:top w:val="none" w:sz="0" w:space="0" w:color="auto"/>
        <w:left w:val="none" w:sz="0" w:space="0" w:color="auto"/>
        <w:bottom w:val="none" w:sz="0" w:space="0" w:color="auto"/>
        <w:right w:val="none" w:sz="0" w:space="0" w:color="auto"/>
      </w:divBdr>
      <w:divsChild>
        <w:div w:id="1588272989">
          <w:marLeft w:val="1166"/>
          <w:marRight w:val="0"/>
          <w:marTop w:val="115"/>
          <w:marBottom w:val="0"/>
          <w:divBdr>
            <w:top w:val="none" w:sz="0" w:space="0" w:color="auto"/>
            <w:left w:val="none" w:sz="0" w:space="0" w:color="auto"/>
            <w:bottom w:val="none" w:sz="0" w:space="0" w:color="auto"/>
            <w:right w:val="none" w:sz="0" w:space="0" w:color="auto"/>
          </w:divBdr>
        </w:div>
        <w:div w:id="1588272995">
          <w:marLeft w:val="1166"/>
          <w:marRight w:val="0"/>
          <w:marTop w:val="115"/>
          <w:marBottom w:val="0"/>
          <w:divBdr>
            <w:top w:val="none" w:sz="0" w:space="0" w:color="auto"/>
            <w:left w:val="none" w:sz="0" w:space="0" w:color="auto"/>
            <w:bottom w:val="none" w:sz="0" w:space="0" w:color="auto"/>
            <w:right w:val="none" w:sz="0" w:space="0" w:color="auto"/>
          </w:divBdr>
        </w:div>
        <w:div w:id="1588272996">
          <w:marLeft w:val="1166"/>
          <w:marRight w:val="0"/>
          <w:marTop w:val="115"/>
          <w:marBottom w:val="0"/>
          <w:divBdr>
            <w:top w:val="none" w:sz="0" w:space="0" w:color="auto"/>
            <w:left w:val="none" w:sz="0" w:space="0" w:color="auto"/>
            <w:bottom w:val="none" w:sz="0" w:space="0" w:color="auto"/>
            <w:right w:val="none" w:sz="0" w:space="0" w:color="auto"/>
          </w:divBdr>
        </w:div>
        <w:div w:id="1588273187">
          <w:marLeft w:val="1166"/>
          <w:marRight w:val="0"/>
          <w:marTop w:val="115"/>
          <w:marBottom w:val="0"/>
          <w:divBdr>
            <w:top w:val="none" w:sz="0" w:space="0" w:color="auto"/>
            <w:left w:val="none" w:sz="0" w:space="0" w:color="auto"/>
            <w:bottom w:val="none" w:sz="0" w:space="0" w:color="auto"/>
            <w:right w:val="none" w:sz="0" w:space="0" w:color="auto"/>
          </w:divBdr>
        </w:div>
        <w:div w:id="1588273190">
          <w:marLeft w:val="1166"/>
          <w:marRight w:val="0"/>
          <w:marTop w:val="115"/>
          <w:marBottom w:val="0"/>
          <w:divBdr>
            <w:top w:val="none" w:sz="0" w:space="0" w:color="auto"/>
            <w:left w:val="none" w:sz="0" w:space="0" w:color="auto"/>
            <w:bottom w:val="none" w:sz="0" w:space="0" w:color="auto"/>
            <w:right w:val="none" w:sz="0" w:space="0" w:color="auto"/>
          </w:divBdr>
        </w:div>
      </w:divsChild>
    </w:div>
    <w:div w:id="1588273216">
      <w:marLeft w:val="0"/>
      <w:marRight w:val="0"/>
      <w:marTop w:val="0"/>
      <w:marBottom w:val="0"/>
      <w:divBdr>
        <w:top w:val="none" w:sz="0" w:space="0" w:color="auto"/>
        <w:left w:val="none" w:sz="0" w:space="0" w:color="auto"/>
        <w:bottom w:val="none" w:sz="0" w:space="0" w:color="auto"/>
        <w:right w:val="none" w:sz="0" w:space="0" w:color="auto"/>
      </w:divBdr>
      <w:divsChild>
        <w:div w:id="1588272997">
          <w:marLeft w:val="0"/>
          <w:marRight w:val="0"/>
          <w:marTop w:val="0"/>
          <w:marBottom w:val="0"/>
          <w:divBdr>
            <w:top w:val="none" w:sz="0" w:space="0" w:color="auto"/>
            <w:left w:val="none" w:sz="0" w:space="0" w:color="auto"/>
            <w:bottom w:val="none" w:sz="0" w:space="0" w:color="auto"/>
            <w:right w:val="none" w:sz="0" w:space="0" w:color="auto"/>
          </w:divBdr>
          <w:divsChild>
            <w:div w:id="1588273204">
              <w:marLeft w:val="0"/>
              <w:marRight w:val="0"/>
              <w:marTop w:val="0"/>
              <w:marBottom w:val="0"/>
              <w:divBdr>
                <w:top w:val="none" w:sz="0" w:space="0" w:color="auto"/>
                <w:left w:val="none" w:sz="0" w:space="0" w:color="auto"/>
                <w:bottom w:val="none" w:sz="0" w:space="0" w:color="auto"/>
                <w:right w:val="none" w:sz="0" w:space="0" w:color="auto"/>
              </w:divBdr>
              <w:divsChild>
                <w:div w:id="1588273210">
                  <w:marLeft w:val="0"/>
                  <w:marRight w:val="0"/>
                  <w:marTop w:val="0"/>
                  <w:marBottom w:val="0"/>
                  <w:divBdr>
                    <w:top w:val="none" w:sz="0" w:space="0" w:color="auto"/>
                    <w:left w:val="none" w:sz="0" w:space="0" w:color="auto"/>
                    <w:bottom w:val="none" w:sz="0" w:space="0" w:color="auto"/>
                    <w:right w:val="none" w:sz="0" w:space="0" w:color="auto"/>
                  </w:divBdr>
                  <w:divsChild>
                    <w:div w:id="1588272987">
                      <w:marLeft w:val="0"/>
                      <w:marRight w:val="0"/>
                      <w:marTop w:val="0"/>
                      <w:marBottom w:val="0"/>
                      <w:divBdr>
                        <w:top w:val="none" w:sz="0" w:space="0" w:color="auto"/>
                        <w:left w:val="none" w:sz="0" w:space="0" w:color="auto"/>
                        <w:bottom w:val="none" w:sz="0" w:space="0" w:color="auto"/>
                        <w:right w:val="none" w:sz="0" w:space="0" w:color="auto"/>
                      </w:divBdr>
                      <w:divsChild>
                        <w:div w:id="1588273217">
                          <w:marLeft w:val="0"/>
                          <w:marRight w:val="0"/>
                          <w:marTop w:val="0"/>
                          <w:marBottom w:val="0"/>
                          <w:divBdr>
                            <w:top w:val="none" w:sz="0" w:space="0" w:color="auto"/>
                            <w:left w:val="none" w:sz="0" w:space="0" w:color="auto"/>
                            <w:bottom w:val="none" w:sz="0" w:space="0" w:color="auto"/>
                            <w:right w:val="none" w:sz="0" w:space="0" w:color="auto"/>
                          </w:divBdr>
                          <w:divsChild>
                            <w:div w:id="1588273001">
                              <w:marLeft w:val="0"/>
                              <w:marRight w:val="0"/>
                              <w:marTop w:val="0"/>
                              <w:marBottom w:val="0"/>
                              <w:divBdr>
                                <w:top w:val="none" w:sz="0" w:space="0" w:color="auto"/>
                                <w:left w:val="none" w:sz="0" w:space="0" w:color="auto"/>
                                <w:bottom w:val="none" w:sz="0" w:space="0" w:color="auto"/>
                                <w:right w:val="none" w:sz="0" w:space="0" w:color="auto"/>
                              </w:divBdr>
                              <w:divsChild>
                                <w:div w:id="1588273206">
                                  <w:marLeft w:val="0"/>
                                  <w:marRight w:val="0"/>
                                  <w:marTop w:val="0"/>
                                  <w:marBottom w:val="0"/>
                                  <w:divBdr>
                                    <w:top w:val="none" w:sz="0" w:space="0" w:color="auto"/>
                                    <w:left w:val="none" w:sz="0" w:space="0" w:color="auto"/>
                                    <w:bottom w:val="none" w:sz="0" w:space="0" w:color="auto"/>
                                    <w:right w:val="none" w:sz="0" w:space="0" w:color="auto"/>
                                  </w:divBdr>
                                  <w:divsChild>
                                    <w:div w:id="158827300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3225">
      <w:marLeft w:val="0"/>
      <w:marRight w:val="0"/>
      <w:marTop w:val="0"/>
      <w:marBottom w:val="0"/>
      <w:divBdr>
        <w:top w:val="none" w:sz="0" w:space="0" w:color="auto"/>
        <w:left w:val="none" w:sz="0" w:space="0" w:color="auto"/>
        <w:bottom w:val="none" w:sz="0" w:space="0" w:color="auto"/>
        <w:right w:val="none" w:sz="0" w:space="0" w:color="auto"/>
      </w:divBdr>
      <w:divsChild>
        <w:div w:id="1588273220">
          <w:marLeft w:val="0"/>
          <w:marRight w:val="0"/>
          <w:marTop w:val="0"/>
          <w:marBottom w:val="0"/>
          <w:divBdr>
            <w:top w:val="none" w:sz="0" w:space="0" w:color="auto"/>
            <w:left w:val="none" w:sz="0" w:space="0" w:color="auto"/>
            <w:bottom w:val="none" w:sz="0" w:space="0" w:color="auto"/>
            <w:right w:val="none" w:sz="0" w:space="0" w:color="auto"/>
          </w:divBdr>
          <w:divsChild>
            <w:div w:id="1588273199">
              <w:marLeft w:val="0"/>
              <w:marRight w:val="0"/>
              <w:marTop w:val="0"/>
              <w:marBottom w:val="0"/>
              <w:divBdr>
                <w:top w:val="none" w:sz="0" w:space="0" w:color="auto"/>
                <w:left w:val="none" w:sz="0" w:space="0" w:color="auto"/>
                <w:bottom w:val="none" w:sz="0" w:space="0" w:color="auto"/>
                <w:right w:val="none" w:sz="0" w:space="0" w:color="auto"/>
              </w:divBdr>
              <w:divsChild>
                <w:div w:id="1588272986">
                  <w:marLeft w:val="0"/>
                  <w:marRight w:val="0"/>
                  <w:marTop w:val="0"/>
                  <w:marBottom w:val="0"/>
                  <w:divBdr>
                    <w:top w:val="none" w:sz="0" w:space="0" w:color="auto"/>
                    <w:left w:val="none" w:sz="0" w:space="0" w:color="auto"/>
                    <w:bottom w:val="none" w:sz="0" w:space="0" w:color="auto"/>
                    <w:right w:val="none" w:sz="0" w:space="0" w:color="auto"/>
                  </w:divBdr>
                  <w:divsChild>
                    <w:div w:id="1588273224">
                      <w:marLeft w:val="0"/>
                      <w:marRight w:val="0"/>
                      <w:marTop w:val="0"/>
                      <w:marBottom w:val="0"/>
                      <w:divBdr>
                        <w:top w:val="none" w:sz="0" w:space="0" w:color="auto"/>
                        <w:left w:val="none" w:sz="0" w:space="0" w:color="auto"/>
                        <w:bottom w:val="none" w:sz="0" w:space="0" w:color="auto"/>
                        <w:right w:val="none" w:sz="0" w:space="0" w:color="auto"/>
                      </w:divBdr>
                      <w:divsChild>
                        <w:div w:id="1588273200">
                          <w:marLeft w:val="0"/>
                          <w:marRight w:val="0"/>
                          <w:marTop w:val="0"/>
                          <w:marBottom w:val="0"/>
                          <w:divBdr>
                            <w:top w:val="none" w:sz="0" w:space="0" w:color="auto"/>
                            <w:left w:val="none" w:sz="0" w:space="0" w:color="auto"/>
                            <w:bottom w:val="none" w:sz="0" w:space="0" w:color="auto"/>
                            <w:right w:val="none" w:sz="0" w:space="0" w:color="auto"/>
                          </w:divBdr>
                          <w:divsChild>
                            <w:div w:id="1588273194">
                              <w:marLeft w:val="0"/>
                              <w:marRight w:val="0"/>
                              <w:marTop w:val="0"/>
                              <w:marBottom w:val="0"/>
                              <w:divBdr>
                                <w:top w:val="none" w:sz="0" w:space="0" w:color="auto"/>
                                <w:left w:val="none" w:sz="0" w:space="0" w:color="auto"/>
                                <w:bottom w:val="none" w:sz="0" w:space="0" w:color="auto"/>
                                <w:right w:val="none" w:sz="0" w:space="0" w:color="auto"/>
                              </w:divBdr>
                              <w:divsChild>
                                <w:div w:id="1588272991">
                                  <w:marLeft w:val="0"/>
                                  <w:marRight w:val="0"/>
                                  <w:marTop w:val="0"/>
                                  <w:marBottom w:val="0"/>
                                  <w:divBdr>
                                    <w:top w:val="none" w:sz="0" w:space="0" w:color="auto"/>
                                    <w:left w:val="none" w:sz="0" w:space="0" w:color="auto"/>
                                    <w:bottom w:val="none" w:sz="0" w:space="0" w:color="auto"/>
                                    <w:right w:val="none" w:sz="0" w:space="0" w:color="auto"/>
                                  </w:divBdr>
                                  <w:divsChild>
                                    <w:div w:id="158827321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3226">
      <w:marLeft w:val="0"/>
      <w:marRight w:val="0"/>
      <w:marTop w:val="0"/>
      <w:marBottom w:val="0"/>
      <w:divBdr>
        <w:top w:val="none" w:sz="0" w:space="0" w:color="auto"/>
        <w:left w:val="none" w:sz="0" w:space="0" w:color="auto"/>
        <w:bottom w:val="none" w:sz="0" w:space="0" w:color="auto"/>
        <w:right w:val="none" w:sz="0" w:space="0" w:color="auto"/>
      </w:divBdr>
      <w:divsChild>
        <w:div w:id="1588272992">
          <w:marLeft w:val="1166"/>
          <w:marRight w:val="0"/>
          <w:marTop w:val="115"/>
          <w:marBottom w:val="0"/>
          <w:divBdr>
            <w:top w:val="none" w:sz="0" w:space="0" w:color="auto"/>
            <w:left w:val="none" w:sz="0" w:space="0" w:color="auto"/>
            <w:bottom w:val="none" w:sz="0" w:space="0" w:color="auto"/>
            <w:right w:val="none" w:sz="0" w:space="0" w:color="auto"/>
          </w:divBdr>
        </w:div>
        <w:div w:id="1588272999">
          <w:marLeft w:val="1166"/>
          <w:marRight w:val="0"/>
          <w:marTop w:val="115"/>
          <w:marBottom w:val="0"/>
          <w:divBdr>
            <w:top w:val="none" w:sz="0" w:space="0" w:color="auto"/>
            <w:left w:val="none" w:sz="0" w:space="0" w:color="auto"/>
            <w:bottom w:val="none" w:sz="0" w:space="0" w:color="auto"/>
            <w:right w:val="none" w:sz="0" w:space="0" w:color="auto"/>
          </w:divBdr>
        </w:div>
        <w:div w:id="1588273185">
          <w:marLeft w:val="1166"/>
          <w:marRight w:val="0"/>
          <w:marTop w:val="115"/>
          <w:marBottom w:val="0"/>
          <w:divBdr>
            <w:top w:val="none" w:sz="0" w:space="0" w:color="auto"/>
            <w:left w:val="none" w:sz="0" w:space="0" w:color="auto"/>
            <w:bottom w:val="none" w:sz="0" w:space="0" w:color="auto"/>
            <w:right w:val="none" w:sz="0" w:space="0" w:color="auto"/>
          </w:divBdr>
        </w:div>
        <w:div w:id="1588273218">
          <w:marLeft w:val="1166"/>
          <w:marRight w:val="0"/>
          <w:marTop w:val="115"/>
          <w:marBottom w:val="0"/>
          <w:divBdr>
            <w:top w:val="none" w:sz="0" w:space="0" w:color="auto"/>
            <w:left w:val="none" w:sz="0" w:space="0" w:color="auto"/>
            <w:bottom w:val="none" w:sz="0" w:space="0" w:color="auto"/>
            <w:right w:val="none" w:sz="0" w:space="0" w:color="auto"/>
          </w:divBdr>
        </w:div>
        <w:div w:id="1588273221">
          <w:marLeft w:val="1166"/>
          <w:marRight w:val="0"/>
          <w:marTop w:val="115"/>
          <w:marBottom w:val="0"/>
          <w:divBdr>
            <w:top w:val="none" w:sz="0" w:space="0" w:color="auto"/>
            <w:left w:val="none" w:sz="0" w:space="0" w:color="auto"/>
            <w:bottom w:val="none" w:sz="0" w:space="0" w:color="auto"/>
            <w:right w:val="none" w:sz="0" w:space="0" w:color="auto"/>
          </w:divBdr>
        </w:div>
        <w:div w:id="1588273222">
          <w:marLeft w:val="1166"/>
          <w:marRight w:val="0"/>
          <w:marTop w:val="115"/>
          <w:marBottom w:val="0"/>
          <w:divBdr>
            <w:top w:val="none" w:sz="0" w:space="0" w:color="auto"/>
            <w:left w:val="none" w:sz="0" w:space="0" w:color="auto"/>
            <w:bottom w:val="none" w:sz="0" w:space="0" w:color="auto"/>
            <w:right w:val="none" w:sz="0" w:space="0" w:color="auto"/>
          </w:divBdr>
        </w:div>
      </w:divsChild>
    </w:div>
    <w:div w:id="1588273227">
      <w:marLeft w:val="0"/>
      <w:marRight w:val="0"/>
      <w:marTop w:val="0"/>
      <w:marBottom w:val="0"/>
      <w:divBdr>
        <w:top w:val="none" w:sz="0" w:space="0" w:color="auto"/>
        <w:left w:val="none" w:sz="0" w:space="0" w:color="auto"/>
        <w:bottom w:val="none" w:sz="0" w:space="0" w:color="auto"/>
        <w:right w:val="none" w:sz="0" w:space="0" w:color="auto"/>
      </w:divBdr>
    </w:div>
    <w:div w:id="1588273230">
      <w:marLeft w:val="0"/>
      <w:marRight w:val="0"/>
      <w:marTop w:val="0"/>
      <w:marBottom w:val="0"/>
      <w:divBdr>
        <w:top w:val="none" w:sz="0" w:space="0" w:color="auto"/>
        <w:left w:val="none" w:sz="0" w:space="0" w:color="auto"/>
        <w:bottom w:val="none" w:sz="0" w:space="0" w:color="auto"/>
        <w:right w:val="none" w:sz="0" w:space="0" w:color="auto"/>
      </w:divBdr>
      <w:divsChild>
        <w:div w:id="1588272983">
          <w:marLeft w:val="0"/>
          <w:marRight w:val="0"/>
          <w:marTop w:val="0"/>
          <w:marBottom w:val="0"/>
          <w:divBdr>
            <w:top w:val="none" w:sz="0" w:space="0" w:color="auto"/>
            <w:left w:val="none" w:sz="0" w:space="0" w:color="auto"/>
            <w:bottom w:val="none" w:sz="0" w:space="0" w:color="auto"/>
            <w:right w:val="none" w:sz="0" w:space="0" w:color="auto"/>
          </w:divBdr>
          <w:divsChild>
            <w:div w:id="1588273229">
              <w:marLeft w:val="0"/>
              <w:marRight w:val="0"/>
              <w:marTop w:val="0"/>
              <w:marBottom w:val="0"/>
              <w:divBdr>
                <w:top w:val="none" w:sz="0" w:space="0" w:color="auto"/>
                <w:left w:val="none" w:sz="0" w:space="0" w:color="auto"/>
                <w:bottom w:val="none" w:sz="0" w:space="0" w:color="auto"/>
                <w:right w:val="none" w:sz="0" w:space="0" w:color="auto"/>
              </w:divBdr>
              <w:divsChild>
                <w:div w:id="1588272984">
                  <w:marLeft w:val="0"/>
                  <w:marRight w:val="0"/>
                  <w:marTop w:val="0"/>
                  <w:marBottom w:val="0"/>
                  <w:divBdr>
                    <w:top w:val="none" w:sz="0" w:space="0" w:color="auto"/>
                    <w:left w:val="none" w:sz="0" w:space="0" w:color="auto"/>
                    <w:bottom w:val="none" w:sz="0" w:space="0" w:color="auto"/>
                    <w:right w:val="none" w:sz="0" w:space="0" w:color="auto"/>
                  </w:divBdr>
                  <w:divsChild>
                    <w:div w:id="158827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232">
      <w:marLeft w:val="0"/>
      <w:marRight w:val="0"/>
      <w:marTop w:val="0"/>
      <w:marBottom w:val="0"/>
      <w:divBdr>
        <w:top w:val="none" w:sz="0" w:space="0" w:color="auto"/>
        <w:left w:val="none" w:sz="0" w:space="0" w:color="auto"/>
        <w:bottom w:val="none" w:sz="0" w:space="0" w:color="auto"/>
        <w:right w:val="none" w:sz="0" w:space="0" w:color="auto"/>
      </w:divBdr>
    </w:div>
    <w:div w:id="1588273233">
      <w:marLeft w:val="0"/>
      <w:marRight w:val="0"/>
      <w:marTop w:val="0"/>
      <w:marBottom w:val="0"/>
      <w:divBdr>
        <w:top w:val="none" w:sz="0" w:space="0" w:color="auto"/>
        <w:left w:val="none" w:sz="0" w:space="0" w:color="auto"/>
        <w:bottom w:val="none" w:sz="0" w:space="0" w:color="auto"/>
        <w:right w:val="none" w:sz="0" w:space="0" w:color="auto"/>
      </w:divBdr>
      <w:divsChild>
        <w:div w:id="1588273234">
          <w:marLeft w:val="0"/>
          <w:marRight w:val="0"/>
          <w:marTop w:val="0"/>
          <w:marBottom w:val="0"/>
          <w:divBdr>
            <w:top w:val="none" w:sz="0" w:space="0" w:color="auto"/>
            <w:left w:val="none" w:sz="0" w:space="0" w:color="auto"/>
            <w:bottom w:val="none" w:sz="0" w:space="0" w:color="auto"/>
            <w:right w:val="none" w:sz="0" w:space="0" w:color="auto"/>
          </w:divBdr>
          <w:divsChild>
            <w:div w:id="1588272981">
              <w:marLeft w:val="0"/>
              <w:marRight w:val="0"/>
              <w:marTop w:val="0"/>
              <w:marBottom w:val="0"/>
              <w:divBdr>
                <w:top w:val="none" w:sz="0" w:space="0" w:color="auto"/>
                <w:left w:val="none" w:sz="0" w:space="0" w:color="auto"/>
                <w:bottom w:val="none" w:sz="0" w:space="0" w:color="auto"/>
                <w:right w:val="none" w:sz="0" w:space="0" w:color="auto"/>
              </w:divBdr>
              <w:divsChild>
                <w:div w:id="1588272982">
                  <w:marLeft w:val="0"/>
                  <w:marRight w:val="0"/>
                  <w:marTop w:val="0"/>
                  <w:marBottom w:val="0"/>
                  <w:divBdr>
                    <w:top w:val="none" w:sz="0" w:space="0" w:color="auto"/>
                    <w:left w:val="none" w:sz="0" w:space="0" w:color="auto"/>
                    <w:bottom w:val="none" w:sz="0" w:space="0" w:color="auto"/>
                    <w:right w:val="none" w:sz="0" w:space="0" w:color="auto"/>
                  </w:divBdr>
                  <w:divsChild>
                    <w:div w:id="158827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235">
      <w:marLeft w:val="0"/>
      <w:marRight w:val="0"/>
      <w:marTop w:val="0"/>
      <w:marBottom w:val="0"/>
      <w:divBdr>
        <w:top w:val="none" w:sz="0" w:space="0" w:color="auto"/>
        <w:left w:val="none" w:sz="0" w:space="0" w:color="auto"/>
        <w:bottom w:val="none" w:sz="0" w:space="0" w:color="auto"/>
        <w:right w:val="none" w:sz="0" w:space="0" w:color="auto"/>
      </w:divBdr>
      <w:divsChild>
        <w:div w:id="1588273252">
          <w:marLeft w:val="0"/>
          <w:marRight w:val="0"/>
          <w:marTop w:val="0"/>
          <w:marBottom w:val="0"/>
          <w:divBdr>
            <w:top w:val="none" w:sz="0" w:space="0" w:color="auto"/>
            <w:left w:val="none" w:sz="0" w:space="0" w:color="auto"/>
            <w:bottom w:val="none" w:sz="0" w:space="0" w:color="auto"/>
            <w:right w:val="none" w:sz="0" w:space="0" w:color="auto"/>
          </w:divBdr>
          <w:divsChild>
            <w:div w:id="1588273242">
              <w:marLeft w:val="0"/>
              <w:marRight w:val="0"/>
              <w:marTop w:val="0"/>
              <w:marBottom w:val="0"/>
              <w:divBdr>
                <w:top w:val="none" w:sz="0" w:space="0" w:color="auto"/>
                <w:left w:val="none" w:sz="0" w:space="0" w:color="auto"/>
                <w:bottom w:val="none" w:sz="0" w:space="0" w:color="auto"/>
                <w:right w:val="none" w:sz="0" w:space="0" w:color="auto"/>
              </w:divBdr>
              <w:divsChild>
                <w:div w:id="1588273241">
                  <w:marLeft w:val="0"/>
                  <w:marRight w:val="0"/>
                  <w:marTop w:val="0"/>
                  <w:marBottom w:val="0"/>
                  <w:divBdr>
                    <w:top w:val="none" w:sz="0" w:space="0" w:color="auto"/>
                    <w:left w:val="none" w:sz="0" w:space="0" w:color="auto"/>
                    <w:bottom w:val="none" w:sz="0" w:space="0" w:color="auto"/>
                    <w:right w:val="none" w:sz="0" w:space="0" w:color="auto"/>
                  </w:divBdr>
                  <w:divsChild>
                    <w:div w:id="1588273249">
                      <w:marLeft w:val="1"/>
                      <w:marRight w:val="0"/>
                      <w:marTop w:val="0"/>
                      <w:marBottom w:val="0"/>
                      <w:divBdr>
                        <w:top w:val="none" w:sz="0" w:space="0" w:color="auto"/>
                        <w:left w:val="none" w:sz="0" w:space="0" w:color="auto"/>
                        <w:bottom w:val="none" w:sz="0" w:space="0" w:color="auto"/>
                        <w:right w:val="none" w:sz="0" w:space="0" w:color="auto"/>
                      </w:divBdr>
                      <w:divsChild>
                        <w:div w:id="1588273253">
                          <w:marLeft w:val="0"/>
                          <w:marRight w:val="0"/>
                          <w:marTop w:val="0"/>
                          <w:marBottom w:val="0"/>
                          <w:divBdr>
                            <w:top w:val="none" w:sz="0" w:space="0" w:color="auto"/>
                            <w:left w:val="none" w:sz="0" w:space="0" w:color="auto"/>
                            <w:bottom w:val="none" w:sz="0" w:space="0" w:color="auto"/>
                            <w:right w:val="none" w:sz="0" w:space="0" w:color="auto"/>
                          </w:divBdr>
                          <w:divsChild>
                            <w:div w:id="1588273243">
                              <w:marLeft w:val="0"/>
                              <w:marRight w:val="0"/>
                              <w:marTop w:val="0"/>
                              <w:marBottom w:val="360"/>
                              <w:divBdr>
                                <w:top w:val="none" w:sz="0" w:space="0" w:color="auto"/>
                                <w:left w:val="none" w:sz="0" w:space="0" w:color="auto"/>
                                <w:bottom w:val="none" w:sz="0" w:space="0" w:color="auto"/>
                                <w:right w:val="none" w:sz="0" w:space="0" w:color="auto"/>
                              </w:divBdr>
                              <w:divsChild>
                                <w:div w:id="1588273248">
                                  <w:marLeft w:val="0"/>
                                  <w:marRight w:val="0"/>
                                  <w:marTop w:val="0"/>
                                  <w:marBottom w:val="0"/>
                                  <w:divBdr>
                                    <w:top w:val="none" w:sz="0" w:space="0" w:color="auto"/>
                                    <w:left w:val="none" w:sz="0" w:space="0" w:color="auto"/>
                                    <w:bottom w:val="none" w:sz="0" w:space="0" w:color="auto"/>
                                    <w:right w:val="none" w:sz="0" w:space="0" w:color="auto"/>
                                  </w:divBdr>
                                  <w:divsChild>
                                    <w:div w:id="1588273247">
                                      <w:marLeft w:val="0"/>
                                      <w:marRight w:val="0"/>
                                      <w:marTop w:val="0"/>
                                      <w:marBottom w:val="0"/>
                                      <w:divBdr>
                                        <w:top w:val="none" w:sz="0" w:space="0" w:color="auto"/>
                                        <w:left w:val="none" w:sz="0" w:space="0" w:color="auto"/>
                                        <w:bottom w:val="none" w:sz="0" w:space="0" w:color="auto"/>
                                        <w:right w:val="none" w:sz="0" w:space="0" w:color="auto"/>
                                      </w:divBdr>
                                      <w:divsChild>
                                        <w:div w:id="158827325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3236">
      <w:marLeft w:val="0"/>
      <w:marRight w:val="0"/>
      <w:marTop w:val="0"/>
      <w:marBottom w:val="0"/>
      <w:divBdr>
        <w:top w:val="none" w:sz="0" w:space="0" w:color="auto"/>
        <w:left w:val="none" w:sz="0" w:space="0" w:color="auto"/>
        <w:bottom w:val="none" w:sz="0" w:space="0" w:color="auto"/>
        <w:right w:val="none" w:sz="0" w:space="0" w:color="auto"/>
      </w:divBdr>
    </w:div>
    <w:div w:id="1588273244">
      <w:marLeft w:val="0"/>
      <w:marRight w:val="0"/>
      <w:marTop w:val="0"/>
      <w:marBottom w:val="0"/>
      <w:divBdr>
        <w:top w:val="none" w:sz="0" w:space="0" w:color="auto"/>
        <w:left w:val="none" w:sz="0" w:space="0" w:color="auto"/>
        <w:bottom w:val="none" w:sz="0" w:space="0" w:color="auto"/>
        <w:right w:val="none" w:sz="0" w:space="0" w:color="auto"/>
      </w:divBdr>
    </w:div>
    <w:div w:id="1588273246">
      <w:marLeft w:val="0"/>
      <w:marRight w:val="0"/>
      <w:marTop w:val="0"/>
      <w:marBottom w:val="0"/>
      <w:divBdr>
        <w:top w:val="none" w:sz="0" w:space="0" w:color="auto"/>
        <w:left w:val="none" w:sz="0" w:space="0" w:color="auto"/>
        <w:bottom w:val="none" w:sz="0" w:space="0" w:color="auto"/>
        <w:right w:val="none" w:sz="0" w:space="0" w:color="auto"/>
      </w:divBdr>
    </w:div>
    <w:div w:id="1588273251">
      <w:marLeft w:val="0"/>
      <w:marRight w:val="0"/>
      <w:marTop w:val="0"/>
      <w:marBottom w:val="0"/>
      <w:divBdr>
        <w:top w:val="none" w:sz="0" w:space="0" w:color="auto"/>
        <w:left w:val="none" w:sz="0" w:space="0" w:color="auto"/>
        <w:bottom w:val="none" w:sz="0" w:space="0" w:color="auto"/>
        <w:right w:val="none" w:sz="0" w:space="0" w:color="auto"/>
      </w:divBdr>
      <w:divsChild>
        <w:div w:id="1588273254">
          <w:marLeft w:val="0"/>
          <w:marRight w:val="0"/>
          <w:marTop w:val="0"/>
          <w:marBottom w:val="0"/>
          <w:divBdr>
            <w:top w:val="none" w:sz="0" w:space="0" w:color="auto"/>
            <w:left w:val="none" w:sz="0" w:space="0" w:color="auto"/>
            <w:bottom w:val="none" w:sz="0" w:space="0" w:color="auto"/>
            <w:right w:val="none" w:sz="0" w:space="0" w:color="auto"/>
          </w:divBdr>
          <w:divsChild>
            <w:div w:id="1588273238">
              <w:marLeft w:val="0"/>
              <w:marRight w:val="0"/>
              <w:marTop w:val="0"/>
              <w:marBottom w:val="0"/>
              <w:divBdr>
                <w:top w:val="none" w:sz="0" w:space="0" w:color="auto"/>
                <w:left w:val="none" w:sz="0" w:space="0" w:color="auto"/>
                <w:bottom w:val="none" w:sz="0" w:space="0" w:color="auto"/>
                <w:right w:val="none" w:sz="0" w:space="0" w:color="auto"/>
              </w:divBdr>
              <w:divsChild>
                <w:div w:id="1588273240">
                  <w:marLeft w:val="0"/>
                  <w:marRight w:val="0"/>
                  <w:marTop w:val="0"/>
                  <w:marBottom w:val="0"/>
                  <w:divBdr>
                    <w:top w:val="none" w:sz="0" w:space="0" w:color="auto"/>
                    <w:left w:val="none" w:sz="0" w:space="0" w:color="auto"/>
                    <w:bottom w:val="none" w:sz="0" w:space="0" w:color="auto"/>
                    <w:right w:val="none" w:sz="0" w:space="0" w:color="auto"/>
                  </w:divBdr>
                  <w:divsChild>
                    <w:div w:id="1588273250">
                      <w:marLeft w:val="1"/>
                      <w:marRight w:val="0"/>
                      <w:marTop w:val="0"/>
                      <w:marBottom w:val="0"/>
                      <w:divBdr>
                        <w:top w:val="none" w:sz="0" w:space="0" w:color="auto"/>
                        <w:left w:val="none" w:sz="0" w:space="0" w:color="auto"/>
                        <w:bottom w:val="none" w:sz="0" w:space="0" w:color="auto"/>
                        <w:right w:val="none" w:sz="0" w:space="0" w:color="auto"/>
                      </w:divBdr>
                      <w:divsChild>
                        <w:div w:id="1588273257">
                          <w:marLeft w:val="0"/>
                          <w:marRight w:val="0"/>
                          <w:marTop w:val="0"/>
                          <w:marBottom w:val="0"/>
                          <w:divBdr>
                            <w:top w:val="none" w:sz="0" w:space="0" w:color="auto"/>
                            <w:left w:val="none" w:sz="0" w:space="0" w:color="auto"/>
                            <w:bottom w:val="none" w:sz="0" w:space="0" w:color="auto"/>
                            <w:right w:val="none" w:sz="0" w:space="0" w:color="auto"/>
                          </w:divBdr>
                          <w:divsChild>
                            <w:div w:id="1588273245">
                              <w:marLeft w:val="0"/>
                              <w:marRight w:val="0"/>
                              <w:marTop w:val="0"/>
                              <w:marBottom w:val="360"/>
                              <w:divBdr>
                                <w:top w:val="none" w:sz="0" w:space="0" w:color="auto"/>
                                <w:left w:val="none" w:sz="0" w:space="0" w:color="auto"/>
                                <w:bottom w:val="none" w:sz="0" w:space="0" w:color="auto"/>
                                <w:right w:val="none" w:sz="0" w:space="0" w:color="auto"/>
                              </w:divBdr>
                              <w:divsChild>
                                <w:div w:id="1588273256">
                                  <w:marLeft w:val="0"/>
                                  <w:marRight w:val="0"/>
                                  <w:marTop w:val="0"/>
                                  <w:marBottom w:val="0"/>
                                  <w:divBdr>
                                    <w:top w:val="none" w:sz="0" w:space="0" w:color="auto"/>
                                    <w:left w:val="none" w:sz="0" w:space="0" w:color="auto"/>
                                    <w:bottom w:val="none" w:sz="0" w:space="0" w:color="auto"/>
                                    <w:right w:val="none" w:sz="0" w:space="0" w:color="auto"/>
                                  </w:divBdr>
                                  <w:divsChild>
                                    <w:div w:id="1588273237">
                                      <w:marLeft w:val="0"/>
                                      <w:marRight w:val="0"/>
                                      <w:marTop w:val="0"/>
                                      <w:marBottom w:val="0"/>
                                      <w:divBdr>
                                        <w:top w:val="none" w:sz="0" w:space="0" w:color="auto"/>
                                        <w:left w:val="none" w:sz="0" w:space="0" w:color="auto"/>
                                        <w:bottom w:val="none" w:sz="0" w:space="0" w:color="auto"/>
                                        <w:right w:val="none" w:sz="0" w:space="0" w:color="auto"/>
                                      </w:divBdr>
                                      <w:divsChild>
                                        <w:div w:id="158827323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3258">
      <w:marLeft w:val="0"/>
      <w:marRight w:val="0"/>
      <w:marTop w:val="0"/>
      <w:marBottom w:val="0"/>
      <w:divBdr>
        <w:top w:val="none" w:sz="0" w:space="0" w:color="auto"/>
        <w:left w:val="none" w:sz="0" w:space="0" w:color="auto"/>
        <w:bottom w:val="none" w:sz="0" w:space="0" w:color="auto"/>
        <w:right w:val="none" w:sz="0" w:space="0" w:color="auto"/>
      </w:divBdr>
    </w:div>
    <w:div w:id="1588273259">
      <w:marLeft w:val="0"/>
      <w:marRight w:val="0"/>
      <w:marTop w:val="0"/>
      <w:marBottom w:val="0"/>
      <w:divBdr>
        <w:top w:val="none" w:sz="0" w:space="0" w:color="auto"/>
        <w:left w:val="none" w:sz="0" w:space="0" w:color="auto"/>
        <w:bottom w:val="none" w:sz="0" w:space="0" w:color="auto"/>
        <w:right w:val="none" w:sz="0" w:space="0" w:color="auto"/>
      </w:divBdr>
    </w:div>
    <w:div w:id="1588273260">
      <w:marLeft w:val="0"/>
      <w:marRight w:val="0"/>
      <w:marTop w:val="0"/>
      <w:marBottom w:val="0"/>
      <w:divBdr>
        <w:top w:val="none" w:sz="0" w:space="0" w:color="auto"/>
        <w:left w:val="none" w:sz="0" w:space="0" w:color="auto"/>
        <w:bottom w:val="none" w:sz="0" w:space="0" w:color="auto"/>
        <w:right w:val="none" w:sz="0" w:space="0" w:color="auto"/>
      </w:divBdr>
    </w:div>
    <w:div w:id="1588273265">
      <w:marLeft w:val="0"/>
      <w:marRight w:val="0"/>
      <w:marTop w:val="0"/>
      <w:marBottom w:val="0"/>
      <w:divBdr>
        <w:top w:val="none" w:sz="0" w:space="0" w:color="auto"/>
        <w:left w:val="none" w:sz="0" w:space="0" w:color="auto"/>
        <w:bottom w:val="none" w:sz="0" w:space="0" w:color="auto"/>
        <w:right w:val="none" w:sz="0" w:space="0" w:color="auto"/>
      </w:divBdr>
      <w:divsChild>
        <w:div w:id="1588272698">
          <w:marLeft w:val="0"/>
          <w:marRight w:val="0"/>
          <w:marTop w:val="0"/>
          <w:marBottom w:val="0"/>
          <w:divBdr>
            <w:top w:val="none" w:sz="0" w:space="0" w:color="auto"/>
            <w:left w:val="none" w:sz="0" w:space="0" w:color="auto"/>
            <w:bottom w:val="none" w:sz="0" w:space="0" w:color="auto"/>
            <w:right w:val="none" w:sz="0" w:space="0" w:color="auto"/>
          </w:divBdr>
          <w:divsChild>
            <w:div w:id="1588273264">
              <w:marLeft w:val="0"/>
              <w:marRight w:val="0"/>
              <w:marTop w:val="0"/>
              <w:marBottom w:val="0"/>
              <w:divBdr>
                <w:top w:val="none" w:sz="0" w:space="0" w:color="auto"/>
                <w:left w:val="none" w:sz="0" w:space="0" w:color="auto"/>
                <w:bottom w:val="none" w:sz="0" w:space="0" w:color="auto"/>
                <w:right w:val="none" w:sz="0" w:space="0" w:color="auto"/>
              </w:divBdr>
              <w:divsChild>
                <w:div w:id="1588273267">
                  <w:marLeft w:val="0"/>
                  <w:marRight w:val="0"/>
                  <w:marTop w:val="0"/>
                  <w:marBottom w:val="0"/>
                  <w:divBdr>
                    <w:top w:val="none" w:sz="0" w:space="0" w:color="auto"/>
                    <w:left w:val="none" w:sz="0" w:space="0" w:color="auto"/>
                    <w:bottom w:val="none" w:sz="0" w:space="0" w:color="auto"/>
                    <w:right w:val="none" w:sz="0" w:space="0" w:color="auto"/>
                  </w:divBdr>
                  <w:divsChild>
                    <w:div w:id="15882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266">
      <w:marLeft w:val="0"/>
      <w:marRight w:val="0"/>
      <w:marTop w:val="0"/>
      <w:marBottom w:val="0"/>
      <w:divBdr>
        <w:top w:val="none" w:sz="0" w:space="0" w:color="auto"/>
        <w:left w:val="none" w:sz="0" w:space="0" w:color="auto"/>
        <w:bottom w:val="none" w:sz="0" w:space="0" w:color="auto"/>
        <w:right w:val="none" w:sz="0" w:space="0" w:color="auto"/>
      </w:divBdr>
      <w:divsChild>
        <w:div w:id="1588273261">
          <w:marLeft w:val="0"/>
          <w:marRight w:val="0"/>
          <w:marTop w:val="0"/>
          <w:marBottom w:val="0"/>
          <w:divBdr>
            <w:top w:val="none" w:sz="0" w:space="0" w:color="auto"/>
            <w:left w:val="none" w:sz="0" w:space="0" w:color="auto"/>
            <w:bottom w:val="none" w:sz="0" w:space="0" w:color="auto"/>
            <w:right w:val="none" w:sz="0" w:space="0" w:color="auto"/>
          </w:divBdr>
          <w:divsChild>
            <w:div w:id="1588273262">
              <w:marLeft w:val="0"/>
              <w:marRight w:val="0"/>
              <w:marTop w:val="0"/>
              <w:marBottom w:val="0"/>
              <w:divBdr>
                <w:top w:val="none" w:sz="0" w:space="0" w:color="auto"/>
                <w:left w:val="none" w:sz="0" w:space="0" w:color="auto"/>
                <w:bottom w:val="none" w:sz="0" w:space="0" w:color="auto"/>
                <w:right w:val="none" w:sz="0" w:space="0" w:color="auto"/>
              </w:divBdr>
              <w:divsChild>
                <w:div w:id="1588272697">
                  <w:marLeft w:val="0"/>
                  <w:marRight w:val="0"/>
                  <w:marTop w:val="0"/>
                  <w:marBottom w:val="0"/>
                  <w:divBdr>
                    <w:top w:val="none" w:sz="0" w:space="0" w:color="auto"/>
                    <w:left w:val="none" w:sz="0" w:space="0" w:color="auto"/>
                    <w:bottom w:val="none" w:sz="0" w:space="0" w:color="auto"/>
                    <w:right w:val="none" w:sz="0" w:space="0" w:color="auto"/>
                  </w:divBdr>
                  <w:divsChild>
                    <w:div w:id="15882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271">
      <w:marLeft w:val="0"/>
      <w:marRight w:val="0"/>
      <w:marTop w:val="0"/>
      <w:marBottom w:val="0"/>
      <w:divBdr>
        <w:top w:val="none" w:sz="0" w:space="0" w:color="auto"/>
        <w:left w:val="none" w:sz="0" w:space="0" w:color="auto"/>
        <w:bottom w:val="none" w:sz="0" w:space="0" w:color="auto"/>
        <w:right w:val="none" w:sz="0" w:space="0" w:color="auto"/>
      </w:divBdr>
    </w:div>
    <w:div w:id="1588273272">
      <w:marLeft w:val="0"/>
      <w:marRight w:val="0"/>
      <w:marTop w:val="0"/>
      <w:marBottom w:val="0"/>
      <w:divBdr>
        <w:top w:val="none" w:sz="0" w:space="0" w:color="auto"/>
        <w:left w:val="none" w:sz="0" w:space="0" w:color="auto"/>
        <w:bottom w:val="none" w:sz="0" w:space="0" w:color="auto"/>
        <w:right w:val="none" w:sz="0" w:space="0" w:color="auto"/>
      </w:divBdr>
    </w:div>
    <w:div w:id="1588273273">
      <w:marLeft w:val="0"/>
      <w:marRight w:val="0"/>
      <w:marTop w:val="0"/>
      <w:marBottom w:val="0"/>
      <w:divBdr>
        <w:top w:val="none" w:sz="0" w:space="0" w:color="auto"/>
        <w:left w:val="none" w:sz="0" w:space="0" w:color="auto"/>
        <w:bottom w:val="none" w:sz="0" w:space="0" w:color="auto"/>
        <w:right w:val="none" w:sz="0" w:space="0" w:color="auto"/>
      </w:divBdr>
    </w:div>
    <w:div w:id="1588273296">
      <w:marLeft w:val="0"/>
      <w:marRight w:val="0"/>
      <w:marTop w:val="0"/>
      <w:marBottom w:val="0"/>
      <w:divBdr>
        <w:top w:val="none" w:sz="0" w:space="0" w:color="auto"/>
        <w:left w:val="none" w:sz="0" w:space="0" w:color="auto"/>
        <w:bottom w:val="none" w:sz="0" w:space="0" w:color="auto"/>
        <w:right w:val="none" w:sz="0" w:space="0" w:color="auto"/>
      </w:divBdr>
      <w:divsChild>
        <w:div w:id="1588273505">
          <w:marLeft w:val="0"/>
          <w:marRight w:val="0"/>
          <w:marTop w:val="0"/>
          <w:marBottom w:val="0"/>
          <w:divBdr>
            <w:top w:val="none" w:sz="0" w:space="0" w:color="auto"/>
            <w:left w:val="none" w:sz="0" w:space="0" w:color="auto"/>
            <w:bottom w:val="none" w:sz="0" w:space="0" w:color="auto"/>
            <w:right w:val="none" w:sz="0" w:space="0" w:color="auto"/>
          </w:divBdr>
          <w:divsChild>
            <w:div w:id="1588273481">
              <w:marLeft w:val="0"/>
              <w:marRight w:val="0"/>
              <w:marTop w:val="0"/>
              <w:marBottom w:val="0"/>
              <w:divBdr>
                <w:top w:val="none" w:sz="0" w:space="0" w:color="auto"/>
                <w:left w:val="none" w:sz="0" w:space="0" w:color="auto"/>
                <w:bottom w:val="none" w:sz="0" w:space="0" w:color="auto"/>
                <w:right w:val="none" w:sz="0" w:space="0" w:color="auto"/>
              </w:divBdr>
              <w:divsChild>
                <w:div w:id="1588273508">
                  <w:marLeft w:val="0"/>
                  <w:marRight w:val="0"/>
                  <w:marTop w:val="0"/>
                  <w:marBottom w:val="0"/>
                  <w:divBdr>
                    <w:top w:val="none" w:sz="0" w:space="0" w:color="auto"/>
                    <w:left w:val="none" w:sz="0" w:space="0" w:color="auto"/>
                    <w:bottom w:val="none" w:sz="0" w:space="0" w:color="auto"/>
                    <w:right w:val="none" w:sz="0" w:space="0" w:color="auto"/>
                  </w:divBdr>
                  <w:divsChild>
                    <w:div w:id="1588273293">
                      <w:marLeft w:val="0"/>
                      <w:marRight w:val="0"/>
                      <w:marTop w:val="0"/>
                      <w:marBottom w:val="0"/>
                      <w:divBdr>
                        <w:top w:val="none" w:sz="0" w:space="0" w:color="auto"/>
                        <w:left w:val="none" w:sz="0" w:space="0" w:color="auto"/>
                        <w:bottom w:val="none" w:sz="0" w:space="0" w:color="auto"/>
                        <w:right w:val="none" w:sz="0" w:space="0" w:color="auto"/>
                      </w:divBdr>
                      <w:divsChild>
                        <w:div w:id="1588273501">
                          <w:marLeft w:val="0"/>
                          <w:marRight w:val="0"/>
                          <w:marTop w:val="0"/>
                          <w:marBottom w:val="0"/>
                          <w:divBdr>
                            <w:top w:val="none" w:sz="0" w:space="0" w:color="auto"/>
                            <w:left w:val="none" w:sz="0" w:space="0" w:color="auto"/>
                            <w:bottom w:val="none" w:sz="0" w:space="0" w:color="auto"/>
                            <w:right w:val="none" w:sz="0" w:space="0" w:color="auto"/>
                          </w:divBdr>
                          <w:divsChild>
                            <w:div w:id="1588273512">
                              <w:marLeft w:val="0"/>
                              <w:marRight w:val="0"/>
                              <w:marTop w:val="0"/>
                              <w:marBottom w:val="0"/>
                              <w:divBdr>
                                <w:top w:val="none" w:sz="0" w:space="0" w:color="auto"/>
                                <w:left w:val="none" w:sz="0" w:space="0" w:color="auto"/>
                                <w:bottom w:val="none" w:sz="0" w:space="0" w:color="auto"/>
                                <w:right w:val="none" w:sz="0" w:space="0" w:color="auto"/>
                              </w:divBdr>
                              <w:divsChild>
                                <w:div w:id="1588273298">
                                  <w:marLeft w:val="0"/>
                                  <w:marRight w:val="0"/>
                                  <w:marTop w:val="0"/>
                                  <w:marBottom w:val="0"/>
                                  <w:divBdr>
                                    <w:top w:val="none" w:sz="0" w:space="0" w:color="auto"/>
                                    <w:left w:val="none" w:sz="0" w:space="0" w:color="auto"/>
                                    <w:bottom w:val="none" w:sz="0" w:space="0" w:color="auto"/>
                                    <w:right w:val="none" w:sz="0" w:space="0" w:color="auto"/>
                                  </w:divBdr>
                                  <w:divsChild>
                                    <w:div w:id="158827348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3304">
      <w:marLeft w:val="0"/>
      <w:marRight w:val="0"/>
      <w:marTop w:val="0"/>
      <w:marBottom w:val="0"/>
      <w:divBdr>
        <w:top w:val="none" w:sz="0" w:space="0" w:color="auto"/>
        <w:left w:val="none" w:sz="0" w:space="0" w:color="auto"/>
        <w:bottom w:val="none" w:sz="0" w:space="0" w:color="auto"/>
        <w:right w:val="none" w:sz="0" w:space="0" w:color="auto"/>
      </w:divBdr>
      <w:divsChild>
        <w:div w:id="1588273303">
          <w:marLeft w:val="0"/>
          <w:marRight w:val="0"/>
          <w:marTop w:val="0"/>
          <w:marBottom w:val="0"/>
          <w:divBdr>
            <w:top w:val="none" w:sz="0" w:space="0" w:color="auto"/>
            <w:left w:val="none" w:sz="0" w:space="0" w:color="auto"/>
            <w:bottom w:val="none" w:sz="0" w:space="0" w:color="auto"/>
            <w:right w:val="none" w:sz="0" w:space="0" w:color="auto"/>
          </w:divBdr>
          <w:divsChild>
            <w:div w:id="1588273311">
              <w:marLeft w:val="0"/>
              <w:marRight w:val="0"/>
              <w:marTop w:val="0"/>
              <w:marBottom w:val="0"/>
              <w:divBdr>
                <w:top w:val="none" w:sz="0" w:space="0" w:color="auto"/>
                <w:left w:val="none" w:sz="0" w:space="0" w:color="auto"/>
                <w:bottom w:val="none" w:sz="0" w:space="0" w:color="auto"/>
                <w:right w:val="none" w:sz="0" w:space="0" w:color="auto"/>
              </w:divBdr>
              <w:divsChild>
                <w:div w:id="1588273320">
                  <w:marLeft w:val="0"/>
                  <w:marRight w:val="0"/>
                  <w:marTop w:val="0"/>
                  <w:marBottom w:val="0"/>
                  <w:divBdr>
                    <w:top w:val="none" w:sz="0" w:space="0" w:color="auto"/>
                    <w:left w:val="none" w:sz="0" w:space="0" w:color="auto"/>
                    <w:bottom w:val="none" w:sz="0" w:space="0" w:color="auto"/>
                    <w:right w:val="none" w:sz="0" w:space="0" w:color="auto"/>
                  </w:divBdr>
                  <w:divsChild>
                    <w:div w:id="15882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309">
      <w:marLeft w:val="0"/>
      <w:marRight w:val="0"/>
      <w:marTop w:val="0"/>
      <w:marBottom w:val="0"/>
      <w:divBdr>
        <w:top w:val="none" w:sz="0" w:space="0" w:color="auto"/>
        <w:left w:val="none" w:sz="0" w:space="0" w:color="auto"/>
        <w:bottom w:val="none" w:sz="0" w:space="0" w:color="auto"/>
        <w:right w:val="none" w:sz="0" w:space="0" w:color="auto"/>
      </w:divBdr>
      <w:divsChild>
        <w:div w:id="1588273323">
          <w:marLeft w:val="0"/>
          <w:marRight w:val="0"/>
          <w:marTop w:val="0"/>
          <w:marBottom w:val="0"/>
          <w:divBdr>
            <w:top w:val="none" w:sz="0" w:space="0" w:color="auto"/>
            <w:left w:val="none" w:sz="0" w:space="0" w:color="auto"/>
            <w:bottom w:val="none" w:sz="0" w:space="0" w:color="auto"/>
            <w:right w:val="none" w:sz="0" w:space="0" w:color="auto"/>
          </w:divBdr>
          <w:divsChild>
            <w:div w:id="1588273306">
              <w:marLeft w:val="0"/>
              <w:marRight w:val="0"/>
              <w:marTop w:val="0"/>
              <w:marBottom w:val="0"/>
              <w:divBdr>
                <w:top w:val="none" w:sz="0" w:space="0" w:color="auto"/>
                <w:left w:val="none" w:sz="0" w:space="0" w:color="auto"/>
                <w:bottom w:val="none" w:sz="0" w:space="0" w:color="auto"/>
                <w:right w:val="none" w:sz="0" w:space="0" w:color="auto"/>
              </w:divBdr>
              <w:divsChild>
                <w:div w:id="1588273317">
                  <w:marLeft w:val="0"/>
                  <w:marRight w:val="0"/>
                  <w:marTop w:val="0"/>
                  <w:marBottom w:val="0"/>
                  <w:divBdr>
                    <w:top w:val="none" w:sz="0" w:space="0" w:color="auto"/>
                    <w:left w:val="none" w:sz="0" w:space="0" w:color="auto"/>
                    <w:bottom w:val="none" w:sz="0" w:space="0" w:color="auto"/>
                    <w:right w:val="none" w:sz="0" w:space="0" w:color="auto"/>
                  </w:divBdr>
                  <w:divsChild>
                    <w:div w:id="15882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313">
      <w:marLeft w:val="0"/>
      <w:marRight w:val="0"/>
      <w:marTop w:val="0"/>
      <w:marBottom w:val="0"/>
      <w:divBdr>
        <w:top w:val="none" w:sz="0" w:space="0" w:color="auto"/>
        <w:left w:val="none" w:sz="0" w:space="0" w:color="auto"/>
        <w:bottom w:val="none" w:sz="0" w:space="0" w:color="auto"/>
        <w:right w:val="none" w:sz="0" w:space="0" w:color="auto"/>
      </w:divBdr>
      <w:divsChild>
        <w:div w:id="1588273312">
          <w:marLeft w:val="0"/>
          <w:marRight w:val="0"/>
          <w:marTop w:val="0"/>
          <w:marBottom w:val="0"/>
          <w:divBdr>
            <w:top w:val="none" w:sz="0" w:space="0" w:color="auto"/>
            <w:left w:val="none" w:sz="0" w:space="0" w:color="auto"/>
            <w:bottom w:val="none" w:sz="0" w:space="0" w:color="auto"/>
            <w:right w:val="none" w:sz="0" w:space="0" w:color="auto"/>
          </w:divBdr>
          <w:divsChild>
            <w:div w:id="1588273467">
              <w:marLeft w:val="0"/>
              <w:marRight w:val="0"/>
              <w:marTop w:val="0"/>
              <w:marBottom w:val="0"/>
              <w:divBdr>
                <w:top w:val="none" w:sz="0" w:space="0" w:color="auto"/>
                <w:left w:val="none" w:sz="0" w:space="0" w:color="auto"/>
                <w:bottom w:val="none" w:sz="0" w:space="0" w:color="auto"/>
                <w:right w:val="none" w:sz="0" w:space="0" w:color="auto"/>
              </w:divBdr>
              <w:divsChild>
                <w:div w:id="1588273305">
                  <w:marLeft w:val="0"/>
                  <w:marRight w:val="0"/>
                  <w:marTop w:val="0"/>
                  <w:marBottom w:val="0"/>
                  <w:divBdr>
                    <w:top w:val="none" w:sz="0" w:space="0" w:color="auto"/>
                    <w:left w:val="none" w:sz="0" w:space="0" w:color="auto"/>
                    <w:bottom w:val="none" w:sz="0" w:space="0" w:color="auto"/>
                    <w:right w:val="none" w:sz="0" w:space="0" w:color="auto"/>
                  </w:divBdr>
                  <w:divsChild>
                    <w:div w:id="15882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314">
      <w:marLeft w:val="0"/>
      <w:marRight w:val="0"/>
      <w:marTop w:val="0"/>
      <w:marBottom w:val="0"/>
      <w:divBdr>
        <w:top w:val="none" w:sz="0" w:space="0" w:color="auto"/>
        <w:left w:val="none" w:sz="0" w:space="0" w:color="auto"/>
        <w:bottom w:val="none" w:sz="0" w:space="0" w:color="auto"/>
        <w:right w:val="none" w:sz="0" w:space="0" w:color="auto"/>
      </w:divBdr>
      <w:divsChild>
        <w:div w:id="1588273322">
          <w:marLeft w:val="0"/>
          <w:marRight w:val="0"/>
          <w:marTop w:val="0"/>
          <w:marBottom w:val="0"/>
          <w:divBdr>
            <w:top w:val="none" w:sz="0" w:space="0" w:color="auto"/>
            <w:left w:val="none" w:sz="0" w:space="0" w:color="auto"/>
            <w:bottom w:val="none" w:sz="0" w:space="0" w:color="auto"/>
            <w:right w:val="none" w:sz="0" w:space="0" w:color="auto"/>
          </w:divBdr>
          <w:divsChild>
            <w:div w:id="1588273310">
              <w:marLeft w:val="0"/>
              <w:marRight w:val="0"/>
              <w:marTop w:val="0"/>
              <w:marBottom w:val="0"/>
              <w:divBdr>
                <w:top w:val="none" w:sz="0" w:space="0" w:color="auto"/>
                <w:left w:val="none" w:sz="0" w:space="0" w:color="auto"/>
                <w:bottom w:val="none" w:sz="0" w:space="0" w:color="auto"/>
                <w:right w:val="none" w:sz="0" w:space="0" w:color="auto"/>
              </w:divBdr>
              <w:divsChild>
                <w:div w:id="1588273308">
                  <w:marLeft w:val="0"/>
                  <w:marRight w:val="0"/>
                  <w:marTop w:val="0"/>
                  <w:marBottom w:val="0"/>
                  <w:divBdr>
                    <w:top w:val="none" w:sz="0" w:space="0" w:color="auto"/>
                    <w:left w:val="none" w:sz="0" w:space="0" w:color="auto"/>
                    <w:bottom w:val="none" w:sz="0" w:space="0" w:color="auto"/>
                    <w:right w:val="none" w:sz="0" w:space="0" w:color="auto"/>
                  </w:divBdr>
                  <w:divsChild>
                    <w:div w:id="158827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321">
      <w:marLeft w:val="0"/>
      <w:marRight w:val="0"/>
      <w:marTop w:val="0"/>
      <w:marBottom w:val="0"/>
      <w:divBdr>
        <w:top w:val="none" w:sz="0" w:space="0" w:color="auto"/>
        <w:left w:val="none" w:sz="0" w:space="0" w:color="auto"/>
        <w:bottom w:val="none" w:sz="0" w:space="0" w:color="auto"/>
        <w:right w:val="none" w:sz="0" w:space="0" w:color="auto"/>
      </w:divBdr>
      <w:divsChild>
        <w:div w:id="1588273468">
          <w:marLeft w:val="0"/>
          <w:marRight w:val="0"/>
          <w:marTop w:val="0"/>
          <w:marBottom w:val="0"/>
          <w:divBdr>
            <w:top w:val="none" w:sz="0" w:space="0" w:color="auto"/>
            <w:left w:val="none" w:sz="0" w:space="0" w:color="auto"/>
            <w:bottom w:val="none" w:sz="0" w:space="0" w:color="auto"/>
            <w:right w:val="none" w:sz="0" w:space="0" w:color="auto"/>
          </w:divBdr>
          <w:divsChild>
            <w:div w:id="1588273318">
              <w:marLeft w:val="0"/>
              <w:marRight w:val="0"/>
              <w:marTop w:val="0"/>
              <w:marBottom w:val="0"/>
              <w:divBdr>
                <w:top w:val="none" w:sz="0" w:space="0" w:color="auto"/>
                <w:left w:val="none" w:sz="0" w:space="0" w:color="auto"/>
                <w:bottom w:val="none" w:sz="0" w:space="0" w:color="auto"/>
                <w:right w:val="none" w:sz="0" w:space="0" w:color="auto"/>
              </w:divBdr>
              <w:divsChild>
                <w:div w:id="1588273307">
                  <w:marLeft w:val="0"/>
                  <w:marRight w:val="0"/>
                  <w:marTop w:val="0"/>
                  <w:marBottom w:val="0"/>
                  <w:divBdr>
                    <w:top w:val="none" w:sz="0" w:space="0" w:color="auto"/>
                    <w:left w:val="none" w:sz="0" w:space="0" w:color="auto"/>
                    <w:bottom w:val="none" w:sz="0" w:space="0" w:color="auto"/>
                    <w:right w:val="none" w:sz="0" w:space="0" w:color="auto"/>
                  </w:divBdr>
                  <w:divsChild>
                    <w:div w:id="15882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326">
      <w:marLeft w:val="0"/>
      <w:marRight w:val="0"/>
      <w:marTop w:val="0"/>
      <w:marBottom w:val="0"/>
      <w:divBdr>
        <w:top w:val="none" w:sz="0" w:space="0" w:color="auto"/>
        <w:left w:val="none" w:sz="0" w:space="0" w:color="auto"/>
        <w:bottom w:val="none" w:sz="0" w:space="0" w:color="auto"/>
        <w:right w:val="none" w:sz="0" w:space="0" w:color="auto"/>
      </w:divBdr>
    </w:div>
    <w:div w:id="1588273327">
      <w:marLeft w:val="0"/>
      <w:marRight w:val="0"/>
      <w:marTop w:val="0"/>
      <w:marBottom w:val="0"/>
      <w:divBdr>
        <w:top w:val="none" w:sz="0" w:space="0" w:color="auto"/>
        <w:left w:val="none" w:sz="0" w:space="0" w:color="auto"/>
        <w:bottom w:val="none" w:sz="0" w:space="0" w:color="auto"/>
        <w:right w:val="none" w:sz="0" w:space="0" w:color="auto"/>
      </w:divBdr>
      <w:divsChild>
        <w:div w:id="1588273448">
          <w:marLeft w:val="547"/>
          <w:marRight w:val="0"/>
          <w:marTop w:val="106"/>
          <w:marBottom w:val="60"/>
          <w:divBdr>
            <w:top w:val="none" w:sz="0" w:space="0" w:color="auto"/>
            <w:left w:val="none" w:sz="0" w:space="0" w:color="auto"/>
            <w:bottom w:val="none" w:sz="0" w:space="0" w:color="auto"/>
            <w:right w:val="none" w:sz="0" w:space="0" w:color="auto"/>
          </w:divBdr>
        </w:div>
        <w:div w:id="1588273449">
          <w:marLeft w:val="547"/>
          <w:marRight w:val="0"/>
          <w:marTop w:val="106"/>
          <w:marBottom w:val="60"/>
          <w:divBdr>
            <w:top w:val="none" w:sz="0" w:space="0" w:color="auto"/>
            <w:left w:val="none" w:sz="0" w:space="0" w:color="auto"/>
            <w:bottom w:val="none" w:sz="0" w:space="0" w:color="auto"/>
            <w:right w:val="none" w:sz="0" w:space="0" w:color="auto"/>
          </w:divBdr>
        </w:div>
        <w:div w:id="1588273452">
          <w:marLeft w:val="547"/>
          <w:marRight w:val="0"/>
          <w:marTop w:val="106"/>
          <w:marBottom w:val="60"/>
          <w:divBdr>
            <w:top w:val="none" w:sz="0" w:space="0" w:color="auto"/>
            <w:left w:val="none" w:sz="0" w:space="0" w:color="auto"/>
            <w:bottom w:val="none" w:sz="0" w:space="0" w:color="auto"/>
            <w:right w:val="none" w:sz="0" w:space="0" w:color="auto"/>
          </w:divBdr>
        </w:div>
        <w:div w:id="1588273455">
          <w:marLeft w:val="547"/>
          <w:marRight w:val="0"/>
          <w:marTop w:val="106"/>
          <w:marBottom w:val="60"/>
          <w:divBdr>
            <w:top w:val="none" w:sz="0" w:space="0" w:color="auto"/>
            <w:left w:val="none" w:sz="0" w:space="0" w:color="auto"/>
            <w:bottom w:val="none" w:sz="0" w:space="0" w:color="auto"/>
            <w:right w:val="none" w:sz="0" w:space="0" w:color="auto"/>
          </w:divBdr>
        </w:div>
        <w:div w:id="1588273456">
          <w:marLeft w:val="547"/>
          <w:marRight w:val="0"/>
          <w:marTop w:val="106"/>
          <w:marBottom w:val="60"/>
          <w:divBdr>
            <w:top w:val="none" w:sz="0" w:space="0" w:color="auto"/>
            <w:left w:val="none" w:sz="0" w:space="0" w:color="auto"/>
            <w:bottom w:val="none" w:sz="0" w:space="0" w:color="auto"/>
            <w:right w:val="none" w:sz="0" w:space="0" w:color="auto"/>
          </w:divBdr>
        </w:div>
      </w:divsChild>
    </w:div>
    <w:div w:id="1588273329">
      <w:marLeft w:val="0"/>
      <w:marRight w:val="0"/>
      <w:marTop w:val="0"/>
      <w:marBottom w:val="0"/>
      <w:divBdr>
        <w:top w:val="none" w:sz="0" w:space="0" w:color="auto"/>
        <w:left w:val="none" w:sz="0" w:space="0" w:color="auto"/>
        <w:bottom w:val="none" w:sz="0" w:space="0" w:color="auto"/>
        <w:right w:val="none" w:sz="0" w:space="0" w:color="auto"/>
      </w:divBdr>
      <w:divsChild>
        <w:div w:id="1588273328">
          <w:marLeft w:val="547"/>
          <w:marRight w:val="0"/>
          <w:marTop w:val="0"/>
          <w:marBottom w:val="0"/>
          <w:divBdr>
            <w:top w:val="none" w:sz="0" w:space="0" w:color="auto"/>
            <w:left w:val="none" w:sz="0" w:space="0" w:color="auto"/>
            <w:bottom w:val="none" w:sz="0" w:space="0" w:color="auto"/>
            <w:right w:val="none" w:sz="0" w:space="0" w:color="auto"/>
          </w:divBdr>
        </w:div>
      </w:divsChild>
    </w:div>
    <w:div w:id="1588273330">
      <w:marLeft w:val="0"/>
      <w:marRight w:val="0"/>
      <w:marTop w:val="0"/>
      <w:marBottom w:val="0"/>
      <w:divBdr>
        <w:top w:val="none" w:sz="0" w:space="0" w:color="auto"/>
        <w:left w:val="none" w:sz="0" w:space="0" w:color="auto"/>
        <w:bottom w:val="none" w:sz="0" w:space="0" w:color="auto"/>
        <w:right w:val="none" w:sz="0" w:space="0" w:color="auto"/>
      </w:divBdr>
      <w:divsChild>
        <w:div w:id="1588273331">
          <w:marLeft w:val="547"/>
          <w:marRight w:val="0"/>
          <w:marTop w:val="130"/>
          <w:marBottom w:val="0"/>
          <w:divBdr>
            <w:top w:val="none" w:sz="0" w:space="0" w:color="auto"/>
            <w:left w:val="none" w:sz="0" w:space="0" w:color="auto"/>
            <w:bottom w:val="none" w:sz="0" w:space="0" w:color="auto"/>
            <w:right w:val="none" w:sz="0" w:space="0" w:color="auto"/>
          </w:divBdr>
        </w:div>
      </w:divsChild>
    </w:div>
    <w:div w:id="1588273335">
      <w:marLeft w:val="0"/>
      <w:marRight w:val="0"/>
      <w:marTop w:val="0"/>
      <w:marBottom w:val="0"/>
      <w:divBdr>
        <w:top w:val="none" w:sz="0" w:space="0" w:color="auto"/>
        <w:left w:val="none" w:sz="0" w:space="0" w:color="auto"/>
        <w:bottom w:val="none" w:sz="0" w:space="0" w:color="auto"/>
        <w:right w:val="none" w:sz="0" w:space="0" w:color="auto"/>
      </w:divBdr>
      <w:divsChild>
        <w:div w:id="1588273336">
          <w:marLeft w:val="547"/>
          <w:marRight w:val="0"/>
          <w:marTop w:val="115"/>
          <w:marBottom w:val="0"/>
          <w:divBdr>
            <w:top w:val="none" w:sz="0" w:space="0" w:color="auto"/>
            <w:left w:val="none" w:sz="0" w:space="0" w:color="auto"/>
            <w:bottom w:val="none" w:sz="0" w:space="0" w:color="auto"/>
            <w:right w:val="none" w:sz="0" w:space="0" w:color="auto"/>
          </w:divBdr>
        </w:div>
      </w:divsChild>
    </w:div>
    <w:div w:id="1588273339">
      <w:marLeft w:val="0"/>
      <w:marRight w:val="0"/>
      <w:marTop w:val="0"/>
      <w:marBottom w:val="0"/>
      <w:divBdr>
        <w:top w:val="none" w:sz="0" w:space="0" w:color="auto"/>
        <w:left w:val="none" w:sz="0" w:space="0" w:color="auto"/>
        <w:bottom w:val="none" w:sz="0" w:space="0" w:color="auto"/>
        <w:right w:val="none" w:sz="0" w:space="0" w:color="auto"/>
      </w:divBdr>
      <w:divsChild>
        <w:div w:id="1588273338">
          <w:marLeft w:val="0"/>
          <w:marRight w:val="0"/>
          <w:marTop w:val="0"/>
          <w:marBottom w:val="0"/>
          <w:divBdr>
            <w:top w:val="none" w:sz="0" w:space="0" w:color="auto"/>
            <w:left w:val="none" w:sz="0" w:space="0" w:color="auto"/>
            <w:bottom w:val="none" w:sz="0" w:space="0" w:color="auto"/>
            <w:right w:val="none" w:sz="0" w:space="0" w:color="auto"/>
          </w:divBdr>
          <w:divsChild>
            <w:div w:id="1588273340">
              <w:marLeft w:val="0"/>
              <w:marRight w:val="0"/>
              <w:marTop w:val="0"/>
              <w:marBottom w:val="0"/>
              <w:divBdr>
                <w:top w:val="none" w:sz="0" w:space="0" w:color="auto"/>
                <w:left w:val="none" w:sz="0" w:space="0" w:color="auto"/>
                <w:bottom w:val="none" w:sz="0" w:space="0" w:color="auto"/>
                <w:right w:val="none" w:sz="0" w:space="0" w:color="auto"/>
              </w:divBdr>
              <w:divsChild>
                <w:div w:id="1588273443">
                  <w:marLeft w:val="0"/>
                  <w:marRight w:val="0"/>
                  <w:marTop w:val="0"/>
                  <w:marBottom w:val="0"/>
                  <w:divBdr>
                    <w:top w:val="none" w:sz="0" w:space="0" w:color="auto"/>
                    <w:left w:val="none" w:sz="0" w:space="0" w:color="auto"/>
                    <w:bottom w:val="none" w:sz="0" w:space="0" w:color="auto"/>
                    <w:right w:val="none" w:sz="0" w:space="0" w:color="auto"/>
                  </w:divBdr>
                  <w:divsChild>
                    <w:div w:id="158827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345">
      <w:marLeft w:val="0"/>
      <w:marRight w:val="0"/>
      <w:marTop w:val="0"/>
      <w:marBottom w:val="0"/>
      <w:divBdr>
        <w:top w:val="none" w:sz="0" w:space="0" w:color="auto"/>
        <w:left w:val="none" w:sz="0" w:space="0" w:color="auto"/>
        <w:bottom w:val="none" w:sz="0" w:space="0" w:color="auto"/>
        <w:right w:val="none" w:sz="0" w:space="0" w:color="auto"/>
      </w:divBdr>
      <w:divsChild>
        <w:div w:id="1588273342">
          <w:marLeft w:val="0"/>
          <w:marRight w:val="0"/>
          <w:marTop w:val="0"/>
          <w:marBottom w:val="0"/>
          <w:divBdr>
            <w:top w:val="none" w:sz="0" w:space="0" w:color="auto"/>
            <w:left w:val="none" w:sz="0" w:space="0" w:color="auto"/>
            <w:bottom w:val="none" w:sz="0" w:space="0" w:color="auto"/>
            <w:right w:val="none" w:sz="0" w:space="0" w:color="auto"/>
          </w:divBdr>
          <w:divsChild>
            <w:div w:id="1588273347">
              <w:marLeft w:val="0"/>
              <w:marRight w:val="0"/>
              <w:marTop w:val="0"/>
              <w:marBottom w:val="0"/>
              <w:divBdr>
                <w:top w:val="none" w:sz="0" w:space="0" w:color="auto"/>
                <w:left w:val="none" w:sz="0" w:space="0" w:color="auto"/>
                <w:bottom w:val="none" w:sz="0" w:space="0" w:color="auto"/>
                <w:right w:val="none" w:sz="0" w:space="0" w:color="auto"/>
              </w:divBdr>
              <w:divsChild>
                <w:div w:id="1588273348">
                  <w:marLeft w:val="0"/>
                  <w:marRight w:val="0"/>
                  <w:marTop w:val="0"/>
                  <w:marBottom w:val="0"/>
                  <w:divBdr>
                    <w:top w:val="none" w:sz="0" w:space="0" w:color="auto"/>
                    <w:left w:val="none" w:sz="0" w:space="0" w:color="auto"/>
                    <w:bottom w:val="none" w:sz="0" w:space="0" w:color="auto"/>
                    <w:right w:val="none" w:sz="0" w:space="0" w:color="auto"/>
                  </w:divBdr>
                  <w:divsChild>
                    <w:div w:id="15882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346">
      <w:marLeft w:val="0"/>
      <w:marRight w:val="0"/>
      <w:marTop w:val="0"/>
      <w:marBottom w:val="0"/>
      <w:divBdr>
        <w:top w:val="none" w:sz="0" w:space="0" w:color="auto"/>
        <w:left w:val="none" w:sz="0" w:space="0" w:color="auto"/>
        <w:bottom w:val="none" w:sz="0" w:space="0" w:color="auto"/>
        <w:right w:val="none" w:sz="0" w:space="0" w:color="auto"/>
      </w:divBdr>
    </w:div>
    <w:div w:id="1588273349">
      <w:marLeft w:val="0"/>
      <w:marRight w:val="0"/>
      <w:marTop w:val="0"/>
      <w:marBottom w:val="0"/>
      <w:divBdr>
        <w:top w:val="none" w:sz="0" w:space="0" w:color="auto"/>
        <w:left w:val="none" w:sz="0" w:space="0" w:color="auto"/>
        <w:bottom w:val="none" w:sz="0" w:space="0" w:color="auto"/>
        <w:right w:val="none" w:sz="0" w:space="0" w:color="auto"/>
      </w:divBdr>
      <w:divsChild>
        <w:div w:id="1588273343">
          <w:marLeft w:val="0"/>
          <w:marRight w:val="0"/>
          <w:marTop w:val="0"/>
          <w:marBottom w:val="0"/>
          <w:divBdr>
            <w:top w:val="none" w:sz="0" w:space="0" w:color="auto"/>
            <w:left w:val="none" w:sz="0" w:space="0" w:color="auto"/>
            <w:bottom w:val="none" w:sz="0" w:space="0" w:color="auto"/>
            <w:right w:val="none" w:sz="0" w:space="0" w:color="auto"/>
          </w:divBdr>
          <w:divsChild>
            <w:div w:id="1588273350">
              <w:marLeft w:val="0"/>
              <w:marRight w:val="0"/>
              <w:marTop w:val="0"/>
              <w:marBottom w:val="0"/>
              <w:divBdr>
                <w:top w:val="none" w:sz="0" w:space="0" w:color="auto"/>
                <w:left w:val="none" w:sz="0" w:space="0" w:color="auto"/>
                <w:bottom w:val="none" w:sz="0" w:space="0" w:color="auto"/>
                <w:right w:val="none" w:sz="0" w:space="0" w:color="auto"/>
              </w:divBdr>
              <w:divsChild>
                <w:div w:id="1588273341">
                  <w:marLeft w:val="0"/>
                  <w:marRight w:val="0"/>
                  <w:marTop w:val="0"/>
                  <w:marBottom w:val="0"/>
                  <w:divBdr>
                    <w:top w:val="none" w:sz="0" w:space="0" w:color="auto"/>
                    <w:left w:val="none" w:sz="0" w:space="0" w:color="auto"/>
                    <w:bottom w:val="none" w:sz="0" w:space="0" w:color="auto"/>
                    <w:right w:val="none" w:sz="0" w:space="0" w:color="auto"/>
                  </w:divBdr>
                  <w:divsChild>
                    <w:div w:id="15882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352">
      <w:marLeft w:val="0"/>
      <w:marRight w:val="0"/>
      <w:marTop w:val="0"/>
      <w:marBottom w:val="0"/>
      <w:divBdr>
        <w:top w:val="none" w:sz="0" w:space="0" w:color="auto"/>
        <w:left w:val="none" w:sz="0" w:space="0" w:color="auto"/>
        <w:bottom w:val="none" w:sz="0" w:space="0" w:color="auto"/>
        <w:right w:val="none" w:sz="0" w:space="0" w:color="auto"/>
      </w:divBdr>
    </w:div>
    <w:div w:id="1588273356">
      <w:marLeft w:val="0"/>
      <w:marRight w:val="0"/>
      <w:marTop w:val="0"/>
      <w:marBottom w:val="0"/>
      <w:divBdr>
        <w:top w:val="none" w:sz="0" w:space="0" w:color="auto"/>
        <w:left w:val="none" w:sz="0" w:space="0" w:color="auto"/>
        <w:bottom w:val="none" w:sz="0" w:space="0" w:color="auto"/>
        <w:right w:val="none" w:sz="0" w:space="0" w:color="auto"/>
      </w:divBdr>
      <w:divsChild>
        <w:div w:id="1588273353">
          <w:marLeft w:val="0"/>
          <w:marRight w:val="0"/>
          <w:marTop w:val="0"/>
          <w:marBottom w:val="0"/>
          <w:divBdr>
            <w:top w:val="none" w:sz="0" w:space="0" w:color="auto"/>
            <w:left w:val="none" w:sz="0" w:space="0" w:color="auto"/>
            <w:bottom w:val="none" w:sz="0" w:space="0" w:color="auto"/>
            <w:right w:val="none" w:sz="0" w:space="0" w:color="auto"/>
          </w:divBdr>
          <w:divsChild>
            <w:div w:id="1588273360">
              <w:marLeft w:val="0"/>
              <w:marRight w:val="0"/>
              <w:marTop w:val="0"/>
              <w:marBottom w:val="0"/>
              <w:divBdr>
                <w:top w:val="none" w:sz="0" w:space="0" w:color="auto"/>
                <w:left w:val="none" w:sz="0" w:space="0" w:color="auto"/>
                <w:bottom w:val="none" w:sz="0" w:space="0" w:color="auto"/>
                <w:right w:val="none" w:sz="0" w:space="0" w:color="auto"/>
              </w:divBdr>
              <w:divsChild>
                <w:div w:id="1588273362">
                  <w:marLeft w:val="0"/>
                  <w:marRight w:val="0"/>
                  <w:marTop w:val="0"/>
                  <w:marBottom w:val="0"/>
                  <w:divBdr>
                    <w:top w:val="none" w:sz="0" w:space="0" w:color="auto"/>
                    <w:left w:val="none" w:sz="0" w:space="0" w:color="auto"/>
                    <w:bottom w:val="none" w:sz="0" w:space="0" w:color="auto"/>
                    <w:right w:val="none" w:sz="0" w:space="0" w:color="auto"/>
                  </w:divBdr>
                  <w:divsChild>
                    <w:div w:id="15882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359">
      <w:marLeft w:val="0"/>
      <w:marRight w:val="0"/>
      <w:marTop w:val="0"/>
      <w:marBottom w:val="0"/>
      <w:divBdr>
        <w:top w:val="none" w:sz="0" w:space="0" w:color="auto"/>
        <w:left w:val="none" w:sz="0" w:space="0" w:color="auto"/>
        <w:bottom w:val="none" w:sz="0" w:space="0" w:color="auto"/>
        <w:right w:val="none" w:sz="0" w:space="0" w:color="auto"/>
      </w:divBdr>
      <w:divsChild>
        <w:div w:id="1588273354">
          <w:marLeft w:val="0"/>
          <w:marRight w:val="0"/>
          <w:marTop w:val="0"/>
          <w:marBottom w:val="0"/>
          <w:divBdr>
            <w:top w:val="none" w:sz="0" w:space="0" w:color="auto"/>
            <w:left w:val="none" w:sz="0" w:space="0" w:color="auto"/>
            <w:bottom w:val="none" w:sz="0" w:space="0" w:color="auto"/>
            <w:right w:val="none" w:sz="0" w:space="0" w:color="auto"/>
          </w:divBdr>
          <w:divsChild>
            <w:div w:id="1588273361">
              <w:marLeft w:val="0"/>
              <w:marRight w:val="0"/>
              <w:marTop w:val="0"/>
              <w:marBottom w:val="0"/>
              <w:divBdr>
                <w:top w:val="none" w:sz="0" w:space="0" w:color="auto"/>
                <w:left w:val="none" w:sz="0" w:space="0" w:color="auto"/>
                <w:bottom w:val="none" w:sz="0" w:space="0" w:color="auto"/>
                <w:right w:val="none" w:sz="0" w:space="0" w:color="auto"/>
              </w:divBdr>
              <w:divsChild>
                <w:div w:id="1588273357">
                  <w:marLeft w:val="0"/>
                  <w:marRight w:val="0"/>
                  <w:marTop w:val="0"/>
                  <w:marBottom w:val="0"/>
                  <w:divBdr>
                    <w:top w:val="none" w:sz="0" w:space="0" w:color="auto"/>
                    <w:left w:val="none" w:sz="0" w:space="0" w:color="auto"/>
                    <w:bottom w:val="none" w:sz="0" w:space="0" w:color="auto"/>
                    <w:right w:val="none" w:sz="0" w:space="0" w:color="auto"/>
                  </w:divBdr>
                  <w:divsChild>
                    <w:div w:id="158827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364">
      <w:marLeft w:val="0"/>
      <w:marRight w:val="0"/>
      <w:marTop w:val="0"/>
      <w:marBottom w:val="0"/>
      <w:divBdr>
        <w:top w:val="none" w:sz="0" w:space="0" w:color="auto"/>
        <w:left w:val="none" w:sz="0" w:space="0" w:color="auto"/>
        <w:bottom w:val="none" w:sz="0" w:space="0" w:color="auto"/>
        <w:right w:val="none" w:sz="0" w:space="0" w:color="auto"/>
      </w:divBdr>
      <w:divsChild>
        <w:div w:id="1588273365">
          <w:marLeft w:val="0"/>
          <w:marRight w:val="0"/>
          <w:marTop w:val="0"/>
          <w:marBottom w:val="0"/>
          <w:divBdr>
            <w:top w:val="none" w:sz="0" w:space="0" w:color="auto"/>
            <w:left w:val="none" w:sz="0" w:space="0" w:color="auto"/>
            <w:bottom w:val="none" w:sz="0" w:space="0" w:color="auto"/>
            <w:right w:val="none" w:sz="0" w:space="0" w:color="auto"/>
          </w:divBdr>
          <w:divsChild>
            <w:div w:id="1588273363">
              <w:marLeft w:val="0"/>
              <w:marRight w:val="0"/>
              <w:marTop w:val="0"/>
              <w:marBottom w:val="0"/>
              <w:divBdr>
                <w:top w:val="none" w:sz="0" w:space="0" w:color="auto"/>
                <w:left w:val="none" w:sz="0" w:space="0" w:color="auto"/>
                <w:bottom w:val="none" w:sz="0" w:space="0" w:color="auto"/>
                <w:right w:val="none" w:sz="0" w:space="0" w:color="auto"/>
              </w:divBdr>
              <w:divsChild>
                <w:div w:id="1588273436">
                  <w:marLeft w:val="0"/>
                  <w:marRight w:val="0"/>
                  <w:marTop w:val="0"/>
                  <w:marBottom w:val="0"/>
                  <w:divBdr>
                    <w:top w:val="none" w:sz="0" w:space="0" w:color="auto"/>
                    <w:left w:val="none" w:sz="0" w:space="0" w:color="auto"/>
                    <w:bottom w:val="none" w:sz="0" w:space="0" w:color="auto"/>
                    <w:right w:val="none" w:sz="0" w:space="0" w:color="auto"/>
                  </w:divBdr>
                  <w:divsChild>
                    <w:div w:id="158827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366">
      <w:marLeft w:val="0"/>
      <w:marRight w:val="0"/>
      <w:marTop w:val="0"/>
      <w:marBottom w:val="0"/>
      <w:divBdr>
        <w:top w:val="none" w:sz="0" w:space="0" w:color="auto"/>
        <w:left w:val="none" w:sz="0" w:space="0" w:color="auto"/>
        <w:bottom w:val="none" w:sz="0" w:space="0" w:color="auto"/>
        <w:right w:val="none" w:sz="0" w:space="0" w:color="auto"/>
      </w:divBdr>
    </w:div>
    <w:div w:id="1588273379">
      <w:marLeft w:val="0"/>
      <w:marRight w:val="0"/>
      <w:marTop w:val="0"/>
      <w:marBottom w:val="0"/>
      <w:divBdr>
        <w:top w:val="none" w:sz="0" w:space="0" w:color="auto"/>
        <w:left w:val="none" w:sz="0" w:space="0" w:color="auto"/>
        <w:bottom w:val="none" w:sz="0" w:space="0" w:color="auto"/>
        <w:right w:val="none" w:sz="0" w:space="0" w:color="auto"/>
      </w:divBdr>
      <w:divsChild>
        <w:div w:id="1588273377">
          <w:marLeft w:val="0"/>
          <w:marRight w:val="0"/>
          <w:marTop w:val="0"/>
          <w:marBottom w:val="0"/>
          <w:divBdr>
            <w:top w:val="none" w:sz="0" w:space="0" w:color="auto"/>
            <w:left w:val="none" w:sz="0" w:space="0" w:color="auto"/>
            <w:bottom w:val="none" w:sz="0" w:space="0" w:color="auto"/>
            <w:right w:val="none" w:sz="0" w:space="0" w:color="auto"/>
          </w:divBdr>
          <w:divsChild>
            <w:div w:id="1588273415">
              <w:marLeft w:val="0"/>
              <w:marRight w:val="0"/>
              <w:marTop w:val="0"/>
              <w:marBottom w:val="0"/>
              <w:divBdr>
                <w:top w:val="none" w:sz="0" w:space="0" w:color="auto"/>
                <w:left w:val="none" w:sz="0" w:space="0" w:color="auto"/>
                <w:bottom w:val="none" w:sz="0" w:space="0" w:color="auto"/>
                <w:right w:val="none" w:sz="0" w:space="0" w:color="auto"/>
              </w:divBdr>
              <w:divsChild>
                <w:div w:id="1588273378">
                  <w:marLeft w:val="0"/>
                  <w:marRight w:val="0"/>
                  <w:marTop w:val="0"/>
                  <w:marBottom w:val="0"/>
                  <w:divBdr>
                    <w:top w:val="none" w:sz="0" w:space="0" w:color="auto"/>
                    <w:left w:val="none" w:sz="0" w:space="0" w:color="auto"/>
                    <w:bottom w:val="none" w:sz="0" w:space="0" w:color="auto"/>
                    <w:right w:val="none" w:sz="0" w:space="0" w:color="auto"/>
                  </w:divBdr>
                  <w:divsChild>
                    <w:div w:id="1588273374">
                      <w:marLeft w:val="0"/>
                      <w:marRight w:val="0"/>
                      <w:marTop w:val="0"/>
                      <w:marBottom w:val="0"/>
                      <w:divBdr>
                        <w:top w:val="none" w:sz="0" w:space="0" w:color="auto"/>
                        <w:left w:val="none" w:sz="0" w:space="0" w:color="auto"/>
                        <w:bottom w:val="none" w:sz="0" w:space="0" w:color="auto"/>
                        <w:right w:val="none" w:sz="0" w:space="0" w:color="auto"/>
                      </w:divBdr>
                      <w:divsChild>
                        <w:div w:id="1588273370">
                          <w:marLeft w:val="0"/>
                          <w:marRight w:val="0"/>
                          <w:marTop w:val="0"/>
                          <w:marBottom w:val="0"/>
                          <w:divBdr>
                            <w:top w:val="none" w:sz="0" w:space="0" w:color="auto"/>
                            <w:left w:val="none" w:sz="0" w:space="0" w:color="auto"/>
                            <w:bottom w:val="none" w:sz="0" w:space="0" w:color="auto"/>
                            <w:right w:val="none" w:sz="0" w:space="0" w:color="auto"/>
                          </w:divBdr>
                          <w:divsChild>
                            <w:div w:id="1588273417">
                              <w:marLeft w:val="0"/>
                              <w:marRight w:val="0"/>
                              <w:marTop w:val="0"/>
                              <w:marBottom w:val="0"/>
                              <w:divBdr>
                                <w:top w:val="none" w:sz="0" w:space="0" w:color="auto"/>
                                <w:left w:val="none" w:sz="0" w:space="0" w:color="auto"/>
                                <w:bottom w:val="none" w:sz="0" w:space="0" w:color="auto"/>
                                <w:right w:val="none" w:sz="0" w:space="0" w:color="auto"/>
                              </w:divBdr>
                              <w:divsChild>
                                <w:div w:id="1588273372">
                                  <w:marLeft w:val="0"/>
                                  <w:marRight w:val="0"/>
                                  <w:marTop w:val="0"/>
                                  <w:marBottom w:val="0"/>
                                  <w:divBdr>
                                    <w:top w:val="none" w:sz="0" w:space="0" w:color="auto"/>
                                    <w:left w:val="none" w:sz="0" w:space="0" w:color="auto"/>
                                    <w:bottom w:val="none" w:sz="0" w:space="0" w:color="auto"/>
                                    <w:right w:val="none" w:sz="0" w:space="0" w:color="auto"/>
                                  </w:divBdr>
                                </w:div>
                                <w:div w:id="15882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3371">
                          <w:marLeft w:val="0"/>
                          <w:marRight w:val="0"/>
                          <w:marTop w:val="0"/>
                          <w:marBottom w:val="0"/>
                          <w:divBdr>
                            <w:top w:val="none" w:sz="0" w:space="0" w:color="auto"/>
                            <w:left w:val="none" w:sz="0" w:space="0" w:color="auto"/>
                            <w:bottom w:val="none" w:sz="0" w:space="0" w:color="auto"/>
                            <w:right w:val="none" w:sz="0" w:space="0" w:color="auto"/>
                          </w:divBdr>
                        </w:div>
                        <w:div w:id="1588273375">
                          <w:marLeft w:val="0"/>
                          <w:marRight w:val="0"/>
                          <w:marTop w:val="0"/>
                          <w:marBottom w:val="0"/>
                          <w:divBdr>
                            <w:top w:val="none" w:sz="0" w:space="0" w:color="auto"/>
                            <w:left w:val="none" w:sz="0" w:space="0" w:color="auto"/>
                            <w:bottom w:val="none" w:sz="0" w:space="0" w:color="auto"/>
                            <w:right w:val="none" w:sz="0" w:space="0" w:color="auto"/>
                          </w:divBdr>
                        </w:div>
                        <w:div w:id="1588273376">
                          <w:marLeft w:val="0"/>
                          <w:marRight w:val="0"/>
                          <w:marTop w:val="0"/>
                          <w:marBottom w:val="0"/>
                          <w:divBdr>
                            <w:top w:val="none" w:sz="0" w:space="0" w:color="auto"/>
                            <w:left w:val="none" w:sz="0" w:space="0" w:color="auto"/>
                            <w:bottom w:val="none" w:sz="0" w:space="0" w:color="auto"/>
                            <w:right w:val="none" w:sz="0" w:space="0" w:color="auto"/>
                          </w:divBdr>
                          <w:divsChild>
                            <w:div w:id="158827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3389">
      <w:marLeft w:val="0"/>
      <w:marRight w:val="0"/>
      <w:marTop w:val="0"/>
      <w:marBottom w:val="0"/>
      <w:divBdr>
        <w:top w:val="none" w:sz="0" w:space="0" w:color="auto"/>
        <w:left w:val="none" w:sz="0" w:space="0" w:color="auto"/>
        <w:bottom w:val="none" w:sz="0" w:space="0" w:color="auto"/>
        <w:right w:val="none" w:sz="0" w:space="0" w:color="auto"/>
      </w:divBdr>
    </w:div>
    <w:div w:id="1588273392">
      <w:marLeft w:val="0"/>
      <w:marRight w:val="0"/>
      <w:marTop w:val="0"/>
      <w:marBottom w:val="0"/>
      <w:divBdr>
        <w:top w:val="none" w:sz="0" w:space="0" w:color="auto"/>
        <w:left w:val="none" w:sz="0" w:space="0" w:color="auto"/>
        <w:bottom w:val="none" w:sz="0" w:space="0" w:color="auto"/>
        <w:right w:val="none" w:sz="0" w:space="0" w:color="auto"/>
      </w:divBdr>
      <w:divsChild>
        <w:div w:id="1588273388">
          <w:marLeft w:val="0"/>
          <w:marRight w:val="0"/>
          <w:marTop w:val="0"/>
          <w:marBottom w:val="0"/>
          <w:divBdr>
            <w:top w:val="none" w:sz="0" w:space="0" w:color="auto"/>
            <w:left w:val="none" w:sz="0" w:space="0" w:color="auto"/>
            <w:bottom w:val="none" w:sz="0" w:space="0" w:color="auto"/>
            <w:right w:val="none" w:sz="0" w:space="0" w:color="auto"/>
          </w:divBdr>
          <w:divsChild>
            <w:div w:id="1588273399">
              <w:marLeft w:val="0"/>
              <w:marRight w:val="0"/>
              <w:marTop w:val="0"/>
              <w:marBottom w:val="0"/>
              <w:divBdr>
                <w:top w:val="none" w:sz="0" w:space="0" w:color="auto"/>
                <w:left w:val="none" w:sz="0" w:space="0" w:color="auto"/>
                <w:bottom w:val="none" w:sz="0" w:space="0" w:color="auto"/>
                <w:right w:val="none" w:sz="0" w:space="0" w:color="auto"/>
              </w:divBdr>
              <w:divsChild>
                <w:div w:id="1588273396">
                  <w:marLeft w:val="0"/>
                  <w:marRight w:val="0"/>
                  <w:marTop w:val="0"/>
                  <w:marBottom w:val="0"/>
                  <w:divBdr>
                    <w:top w:val="none" w:sz="0" w:space="0" w:color="auto"/>
                    <w:left w:val="none" w:sz="0" w:space="0" w:color="auto"/>
                    <w:bottom w:val="none" w:sz="0" w:space="0" w:color="auto"/>
                    <w:right w:val="none" w:sz="0" w:space="0" w:color="auto"/>
                  </w:divBdr>
                  <w:divsChild>
                    <w:div w:id="15882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401">
      <w:marLeft w:val="0"/>
      <w:marRight w:val="0"/>
      <w:marTop w:val="0"/>
      <w:marBottom w:val="0"/>
      <w:divBdr>
        <w:top w:val="none" w:sz="0" w:space="0" w:color="auto"/>
        <w:left w:val="none" w:sz="0" w:space="0" w:color="auto"/>
        <w:bottom w:val="none" w:sz="0" w:space="0" w:color="auto"/>
        <w:right w:val="none" w:sz="0" w:space="0" w:color="auto"/>
      </w:divBdr>
      <w:divsChild>
        <w:div w:id="1588273385">
          <w:marLeft w:val="0"/>
          <w:marRight w:val="0"/>
          <w:marTop w:val="0"/>
          <w:marBottom w:val="0"/>
          <w:divBdr>
            <w:top w:val="none" w:sz="0" w:space="0" w:color="auto"/>
            <w:left w:val="none" w:sz="0" w:space="0" w:color="auto"/>
            <w:bottom w:val="none" w:sz="0" w:space="0" w:color="auto"/>
            <w:right w:val="none" w:sz="0" w:space="0" w:color="auto"/>
          </w:divBdr>
          <w:divsChild>
            <w:div w:id="1588273404">
              <w:marLeft w:val="0"/>
              <w:marRight w:val="0"/>
              <w:marTop w:val="0"/>
              <w:marBottom w:val="0"/>
              <w:divBdr>
                <w:top w:val="none" w:sz="0" w:space="0" w:color="auto"/>
                <w:left w:val="none" w:sz="0" w:space="0" w:color="auto"/>
                <w:bottom w:val="none" w:sz="0" w:space="0" w:color="auto"/>
                <w:right w:val="none" w:sz="0" w:space="0" w:color="auto"/>
              </w:divBdr>
              <w:divsChild>
                <w:div w:id="1588273413">
                  <w:marLeft w:val="0"/>
                  <w:marRight w:val="0"/>
                  <w:marTop w:val="0"/>
                  <w:marBottom w:val="0"/>
                  <w:divBdr>
                    <w:top w:val="none" w:sz="0" w:space="0" w:color="auto"/>
                    <w:left w:val="none" w:sz="0" w:space="0" w:color="auto"/>
                    <w:bottom w:val="none" w:sz="0" w:space="0" w:color="auto"/>
                    <w:right w:val="none" w:sz="0" w:space="0" w:color="auto"/>
                  </w:divBdr>
                  <w:divsChild>
                    <w:div w:id="1588273407">
                      <w:marLeft w:val="0"/>
                      <w:marRight w:val="0"/>
                      <w:marTop w:val="0"/>
                      <w:marBottom w:val="0"/>
                      <w:divBdr>
                        <w:top w:val="none" w:sz="0" w:space="0" w:color="auto"/>
                        <w:left w:val="none" w:sz="0" w:space="0" w:color="auto"/>
                        <w:bottom w:val="none" w:sz="0" w:space="0" w:color="auto"/>
                        <w:right w:val="none" w:sz="0" w:space="0" w:color="auto"/>
                      </w:divBdr>
                      <w:divsChild>
                        <w:div w:id="1588273380">
                          <w:marLeft w:val="0"/>
                          <w:marRight w:val="0"/>
                          <w:marTop w:val="0"/>
                          <w:marBottom w:val="0"/>
                          <w:divBdr>
                            <w:top w:val="none" w:sz="0" w:space="0" w:color="auto"/>
                            <w:left w:val="none" w:sz="0" w:space="0" w:color="auto"/>
                            <w:bottom w:val="none" w:sz="0" w:space="0" w:color="auto"/>
                            <w:right w:val="none" w:sz="0" w:space="0" w:color="auto"/>
                          </w:divBdr>
                          <w:divsChild>
                            <w:div w:id="15882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3408">
      <w:marLeft w:val="0"/>
      <w:marRight w:val="0"/>
      <w:marTop w:val="0"/>
      <w:marBottom w:val="0"/>
      <w:divBdr>
        <w:top w:val="none" w:sz="0" w:space="0" w:color="auto"/>
        <w:left w:val="none" w:sz="0" w:space="0" w:color="auto"/>
        <w:bottom w:val="none" w:sz="0" w:space="0" w:color="auto"/>
        <w:right w:val="none" w:sz="0" w:space="0" w:color="auto"/>
      </w:divBdr>
      <w:divsChild>
        <w:div w:id="1588273386">
          <w:marLeft w:val="0"/>
          <w:marRight w:val="0"/>
          <w:marTop w:val="0"/>
          <w:marBottom w:val="0"/>
          <w:divBdr>
            <w:top w:val="none" w:sz="0" w:space="0" w:color="auto"/>
            <w:left w:val="none" w:sz="0" w:space="0" w:color="auto"/>
            <w:bottom w:val="none" w:sz="0" w:space="0" w:color="auto"/>
            <w:right w:val="none" w:sz="0" w:space="0" w:color="auto"/>
          </w:divBdr>
          <w:divsChild>
            <w:div w:id="1588273382">
              <w:marLeft w:val="0"/>
              <w:marRight w:val="0"/>
              <w:marTop w:val="0"/>
              <w:marBottom w:val="0"/>
              <w:divBdr>
                <w:top w:val="none" w:sz="0" w:space="0" w:color="auto"/>
                <w:left w:val="none" w:sz="0" w:space="0" w:color="auto"/>
                <w:bottom w:val="none" w:sz="0" w:space="0" w:color="auto"/>
                <w:right w:val="none" w:sz="0" w:space="0" w:color="auto"/>
              </w:divBdr>
              <w:divsChild>
                <w:div w:id="1588273400">
                  <w:marLeft w:val="0"/>
                  <w:marRight w:val="0"/>
                  <w:marTop w:val="0"/>
                  <w:marBottom w:val="0"/>
                  <w:divBdr>
                    <w:top w:val="none" w:sz="0" w:space="0" w:color="auto"/>
                    <w:left w:val="none" w:sz="0" w:space="0" w:color="auto"/>
                    <w:bottom w:val="none" w:sz="0" w:space="0" w:color="auto"/>
                    <w:right w:val="none" w:sz="0" w:space="0" w:color="auto"/>
                  </w:divBdr>
                  <w:divsChild>
                    <w:div w:id="158827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409">
      <w:marLeft w:val="0"/>
      <w:marRight w:val="0"/>
      <w:marTop w:val="0"/>
      <w:marBottom w:val="0"/>
      <w:divBdr>
        <w:top w:val="none" w:sz="0" w:space="0" w:color="auto"/>
        <w:left w:val="none" w:sz="0" w:space="0" w:color="auto"/>
        <w:bottom w:val="none" w:sz="0" w:space="0" w:color="auto"/>
        <w:right w:val="none" w:sz="0" w:space="0" w:color="auto"/>
      </w:divBdr>
      <w:divsChild>
        <w:div w:id="1588273383">
          <w:marLeft w:val="0"/>
          <w:marRight w:val="0"/>
          <w:marTop w:val="0"/>
          <w:marBottom w:val="0"/>
          <w:divBdr>
            <w:top w:val="none" w:sz="0" w:space="0" w:color="auto"/>
            <w:left w:val="none" w:sz="0" w:space="0" w:color="auto"/>
            <w:bottom w:val="none" w:sz="0" w:space="0" w:color="auto"/>
            <w:right w:val="none" w:sz="0" w:space="0" w:color="auto"/>
          </w:divBdr>
          <w:divsChild>
            <w:div w:id="1588273397">
              <w:marLeft w:val="0"/>
              <w:marRight w:val="0"/>
              <w:marTop w:val="0"/>
              <w:marBottom w:val="0"/>
              <w:divBdr>
                <w:top w:val="none" w:sz="0" w:space="0" w:color="auto"/>
                <w:left w:val="none" w:sz="0" w:space="0" w:color="auto"/>
                <w:bottom w:val="none" w:sz="0" w:space="0" w:color="auto"/>
                <w:right w:val="none" w:sz="0" w:space="0" w:color="auto"/>
              </w:divBdr>
              <w:divsChild>
                <w:div w:id="1588273395">
                  <w:marLeft w:val="0"/>
                  <w:marRight w:val="0"/>
                  <w:marTop w:val="0"/>
                  <w:marBottom w:val="0"/>
                  <w:divBdr>
                    <w:top w:val="none" w:sz="0" w:space="0" w:color="auto"/>
                    <w:left w:val="none" w:sz="0" w:space="0" w:color="auto"/>
                    <w:bottom w:val="none" w:sz="0" w:space="0" w:color="auto"/>
                    <w:right w:val="none" w:sz="0" w:space="0" w:color="auto"/>
                  </w:divBdr>
                  <w:divsChild>
                    <w:div w:id="1588273384">
                      <w:marLeft w:val="0"/>
                      <w:marRight w:val="0"/>
                      <w:marTop w:val="0"/>
                      <w:marBottom w:val="0"/>
                      <w:divBdr>
                        <w:top w:val="none" w:sz="0" w:space="0" w:color="auto"/>
                        <w:left w:val="none" w:sz="0" w:space="0" w:color="auto"/>
                        <w:bottom w:val="none" w:sz="0" w:space="0" w:color="auto"/>
                        <w:right w:val="none" w:sz="0" w:space="0" w:color="auto"/>
                      </w:divBdr>
                      <w:divsChild>
                        <w:div w:id="1588273393">
                          <w:marLeft w:val="0"/>
                          <w:marRight w:val="0"/>
                          <w:marTop w:val="38"/>
                          <w:marBottom w:val="0"/>
                          <w:divBdr>
                            <w:top w:val="none" w:sz="0" w:space="0" w:color="auto"/>
                            <w:left w:val="none" w:sz="0" w:space="0" w:color="auto"/>
                            <w:bottom w:val="none" w:sz="0" w:space="0" w:color="auto"/>
                            <w:right w:val="none" w:sz="0" w:space="0" w:color="auto"/>
                          </w:divBdr>
                          <w:divsChild>
                            <w:div w:id="1588273390">
                              <w:marLeft w:val="1728"/>
                              <w:marRight w:val="3181"/>
                              <w:marTop w:val="0"/>
                              <w:marBottom w:val="0"/>
                              <w:divBdr>
                                <w:top w:val="none" w:sz="0" w:space="0" w:color="auto"/>
                                <w:left w:val="none" w:sz="0" w:space="0" w:color="auto"/>
                                <w:bottom w:val="none" w:sz="0" w:space="0" w:color="auto"/>
                                <w:right w:val="none" w:sz="0" w:space="0" w:color="auto"/>
                              </w:divBdr>
                              <w:divsChild>
                                <w:div w:id="1588273398">
                                  <w:marLeft w:val="0"/>
                                  <w:marRight w:val="0"/>
                                  <w:marTop w:val="0"/>
                                  <w:marBottom w:val="0"/>
                                  <w:divBdr>
                                    <w:top w:val="none" w:sz="0" w:space="0" w:color="auto"/>
                                    <w:left w:val="none" w:sz="0" w:space="0" w:color="auto"/>
                                    <w:bottom w:val="none" w:sz="0" w:space="0" w:color="auto"/>
                                    <w:right w:val="none" w:sz="0" w:space="0" w:color="auto"/>
                                  </w:divBdr>
                                  <w:divsChild>
                                    <w:div w:id="1588273391">
                                      <w:marLeft w:val="0"/>
                                      <w:marRight w:val="0"/>
                                      <w:marTop w:val="0"/>
                                      <w:marBottom w:val="0"/>
                                      <w:divBdr>
                                        <w:top w:val="none" w:sz="0" w:space="0" w:color="auto"/>
                                        <w:left w:val="none" w:sz="0" w:space="0" w:color="auto"/>
                                        <w:bottom w:val="none" w:sz="0" w:space="0" w:color="auto"/>
                                        <w:right w:val="none" w:sz="0" w:space="0" w:color="auto"/>
                                      </w:divBdr>
                                      <w:divsChild>
                                        <w:div w:id="1588273414">
                                          <w:marLeft w:val="0"/>
                                          <w:marRight w:val="0"/>
                                          <w:marTop w:val="0"/>
                                          <w:marBottom w:val="0"/>
                                          <w:divBdr>
                                            <w:top w:val="none" w:sz="0" w:space="0" w:color="auto"/>
                                            <w:left w:val="none" w:sz="0" w:space="0" w:color="auto"/>
                                            <w:bottom w:val="none" w:sz="0" w:space="0" w:color="auto"/>
                                            <w:right w:val="none" w:sz="0" w:space="0" w:color="auto"/>
                                          </w:divBdr>
                                          <w:divsChild>
                                            <w:div w:id="15882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3410">
      <w:marLeft w:val="0"/>
      <w:marRight w:val="0"/>
      <w:marTop w:val="0"/>
      <w:marBottom w:val="0"/>
      <w:divBdr>
        <w:top w:val="none" w:sz="0" w:space="0" w:color="auto"/>
        <w:left w:val="none" w:sz="0" w:space="0" w:color="auto"/>
        <w:bottom w:val="none" w:sz="0" w:space="0" w:color="auto"/>
        <w:right w:val="none" w:sz="0" w:space="0" w:color="auto"/>
      </w:divBdr>
      <w:divsChild>
        <w:div w:id="1588273387">
          <w:marLeft w:val="0"/>
          <w:marRight w:val="0"/>
          <w:marTop w:val="0"/>
          <w:marBottom w:val="0"/>
          <w:divBdr>
            <w:top w:val="none" w:sz="0" w:space="0" w:color="auto"/>
            <w:left w:val="none" w:sz="0" w:space="0" w:color="auto"/>
            <w:bottom w:val="none" w:sz="0" w:space="0" w:color="auto"/>
            <w:right w:val="none" w:sz="0" w:space="0" w:color="auto"/>
          </w:divBdr>
          <w:divsChild>
            <w:div w:id="1588273403">
              <w:marLeft w:val="0"/>
              <w:marRight w:val="0"/>
              <w:marTop w:val="0"/>
              <w:marBottom w:val="0"/>
              <w:divBdr>
                <w:top w:val="none" w:sz="0" w:space="0" w:color="auto"/>
                <w:left w:val="none" w:sz="0" w:space="0" w:color="auto"/>
                <w:bottom w:val="none" w:sz="0" w:space="0" w:color="auto"/>
                <w:right w:val="none" w:sz="0" w:space="0" w:color="auto"/>
              </w:divBdr>
              <w:divsChild>
                <w:div w:id="1588273381">
                  <w:marLeft w:val="0"/>
                  <w:marRight w:val="0"/>
                  <w:marTop w:val="0"/>
                  <w:marBottom w:val="0"/>
                  <w:divBdr>
                    <w:top w:val="none" w:sz="0" w:space="0" w:color="auto"/>
                    <w:left w:val="none" w:sz="0" w:space="0" w:color="auto"/>
                    <w:bottom w:val="none" w:sz="0" w:space="0" w:color="auto"/>
                    <w:right w:val="none" w:sz="0" w:space="0" w:color="auto"/>
                  </w:divBdr>
                  <w:divsChild>
                    <w:div w:id="15882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411">
      <w:marLeft w:val="0"/>
      <w:marRight w:val="0"/>
      <w:marTop w:val="0"/>
      <w:marBottom w:val="0"/>
      <w:divBdr>
        <w:top w:val="none" w:sz="0" w:space="0" w:color="auto"/>
        <w:left w:val="none" w:sz="0" w:space="0" w:color="auto"/>
        <w:bottom w:val="none" w:sz="0" w:space="0" w:color="auto"/>
        <w:right w:val="none" w:sz="0" w:space="0" w:color="auto"/>
      </w:divBdr>
    </w:div>
    <w:div w:id="1588273419">
      <w:marLeft w:val="0"/>
      <w:marRight w:val="0"/>
      <w:marTop w:val="0"/>
      <w:marBottom w:val="0"/>
      <w:divBdr>
        <w:top w:val="none" w:sz="0" w:space="0" w:color="auto"/>
        <w:left w:val="none" w:sz="0" w:space="0" w:color="auto"/>
        <w:bottom w:val="none" w:sz="0" w:space="0" w:color="auto"/>
        <w:right w:val="none" w:sz="0" w:space="0" w:color="auto"/>
      </w:divBdr>
      <w:divsChild>
        <w:div w:id="1588273421">
          <w:marLeft w:val="0"/>
          <w:marRight w:val="0"/>
          <w:marTop w:val="0"/>
          <w:marBottom w:val="0"/>
          <w:divBdr>
            <w:top w:val="none" w:sz="0" w:space="0" w:color="auto"/>
            <w:left w:val="none" w:sz="0" w:space="0" w:color="auto"/>
            <w:bottom w:val="none" w:sz="0" w:space="0" w:color="auto"/>
            <w:right w:val="none" w:sz="0" w:space="0" w:color="auto"/>
          </w:divBdr>
          <w:divsChild>
            <w:div w:id="1588273423">
              <w:marLeft w:val="0"/>
              <w:marRight w:val="0"/>
              <w:marTop w:val="0"/>
              <w:marBottom w:val="0"/>
              <w:divBdr>
                <w:top w:val="none" w:sz="0" w:space="0" w:color="auto"/>
                <w:left w:val="none" w:sz="0" w:space="0" w:color="auto"/>
                <w:bottom w:val="none" w:sz="0" w:space="0" w:color="auto"/>
                <w:right w:val="none" w:sz="0" w:space="0" w:color="auto"/>
              </w:divBdr>
              <w:divsChild>
                <w:div w:id="1588273420">
                  <w:marLeft w:val="0"/>
                  <w:marRight w:val="0"/>
                  <w:marTop w:val="0"/>
                  <w:marBottom w:val="0"/>
                  <w:divBdr>
                    <w:top w:val="none" w:sz="0" w:space="0" w:color="auto"/>
                    <w:left w:val="none" w:sz="0" w:space="0" w:color="auto"/>
                    <w:bottom w:val="none" w:sz="0" w:space="0" w:color="auto"/>
                    <w:right w:val="none" w:sz="0" w:space="0" w:color="auto"/>
                  </w:divBdr>
                  <w:divsChild>
                    <w:div w:id="1588273418">
                      <w:marLeft w:val="0"/>
                      <w:marRight w:val="0"/>
                      <w:marTop w:val="0"/>
                      <w:marBottom w:val="0"/>
                      <w:divBdr>
                        <w:top w:val="none" w:sz="0" w:space="0" w:color="auto"/>
                        <w:left w:val="none" w:sz="0" w:space="0" w:color="auto"/>
                        <w:bottom w:val="none" w:sz="0" w:space="0" w:color="auto"/>
                        <w:right w:val="none" w:sz="0" w:space="0" w:color="auto"/>
                      </w:divBdr>
                      <w:divsChild>
                        <w:div w:id="1588273422">
                          <w:marLeft w:val="0"/>
                          <w:marRight w:val="0"/>
                          <w:marTop w:val="0"/>
                          <w:marBottom w:val="0"/>
                          <w:divBdr>
                            <w:top w:val="none" w:sz="0" w:space="0" w:color="auto"/>
                            <w:left w:val="none" w:sz="0" w:space="0" w:color="auto"/>
                            <w:bottom w:val="none" w:sz="0" w:space="0" w:color="auto"/>
                            <w:right w:val="none" w:sz="0" w:space="0" w:color="auto"/>
                          </w:divBdr>
                          <w:divsChild>
                            <w:div w:id="15882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3431">
      <w:marLeft w:val="0"/>
      <w:marRight w:val="0"/>
      <w:marTop w:val="0"/>
      <w:marBottom w:val="0"/>
      <w:divBdr>
        <w:top w:val="none" w:sz="0" w:space="0" w:color="auto"/>
        <w:left w:val="none" w:sz="0" w:space="0" w:color="auto"/>
        <w:bottom w:val="none" w:sz="0" w:space="0" w:color="auto"/>
        <w:right w:val="none" w:sz="0" w:space="0" w:color="auto"/>
      </w:divBdr>
      <w:divsChild>
        <w:div w:id="1588273368">
          <w:marLeft w:val="0"/>
          <w:marRight w:val="0"/>
          <w:marTop w:val="0"/>
          <w:marBottom w:val="0"/>
          <w:divBdr>
            <w:top w:val="none" w:sz="0" w:space="0" w:color="auto"/>
            <w:left w:val="none" w:sz="0" w:space="0" w:color="auto"/>
            <w:bottom w:val="none" w:sz="0" w:space="0" w:color="auto"/>
            <w:right w:val="none" w:sz="0" w:space="0" w:color="auto"/>
          </w:divBdr>
          <w:divsChild>
            <w:div w:id="1588273430">
              <w:marLeft w:val="0"/>
              <w:marRight w:val="0"/>
              <w:marTop w:val="0"/>
              <w:marBottom w:val="0"/>
              <w:divBdr>
                <w:top w:val="none" w:sz="0" w:space="0" w:color="auto"/>
                <w:left w:val="none" w:sz="0" w:space="0" w:color="auto"/>
                <w:bottom w:val="none" w:sz="0" w:space="0" w:color="auto"/>
                <w:right w:val="none" w:sz="0" w:space="0" w:color="auto"/>
              </w:divBdr>
              <w:divsChild>
                <w:div w:id="1588273367">
                  <w:marLeft w:val="0"/>
                  <w:marRight w:val="0"/>
                  <w:marTop w:val="0"/>
                  <w:marBottom w:val="0"/>
                  <w:divBdr>
                    <w:top w:val="none" w:sz="0" w:space="0" w:color="auto"/>
                    <w:left w:val="none" w:sz="0" w:space="0" w:color="auto"/>
                    <w:bottom w:val="none" w:sz="0" w:space="0" w:color="auto"/>
                    <w:right w:val="none" w:sz="0" w:space="0" w:color="auto"/>
                  </w:divBdr>
                  <w:divsChild>
                    <w:div w:id="1588273432">
                      <w:marLeft w:val="0"/>
                      <w:marRight w:val="0"/>
                      <w:marTop w:val="0"/>
                      <w:marBottom w:val="0"/>
                      <w:divBdr>
                        <w:top w:val="none" w:sz="0" w:space="0" w:color="auto"/>
                        <w:left w:val="none" w:sz="0" w:space="0" w:color="auto"/>
                        <w:bottom w:val="none" w:sz="0" w:space="0" w:color="auto"/>
                        <w:right w:val="none" w:sz="0" w:space="0" w:color="auto"/>
                      </w:divBdr>
                      <w:divsChild>
                        <w:div w:id="1588273425">
                          <w:marLeft w:val="0"/>
                          <w:marRight w:val="0"/>
                          <w:marTop w:val="0"/>
                          <w:marBottom w:val="0"/>
                          <w:divBdr>
                            <w:top w:val="none" w:sz="0" w:space="0" w:color="auto"/>
                            <w:left w:val="none" w:sz="0" w:space="0" w:color="auto"/>
                            <w:bottom w:val="none" w:sz="0" w:space="0" w:color="auto"/>
                            <w:right w:val="none" w:sz="0" w:space="0" w:color="auto"/>
                          </w:divBdr>
                          <w:divsChild>
                            <w:div w:id="1588273424">
                              <w:marLeft w:val="0"/>
                              <w:marRight w:val="0"/>
                              <w:marTop w:val="0"/>
                              <w:marBottom w:val="0"/>
                              <w:divBdr>
                                <w:top w:val="none" w:sz="0" w:space="0" w:color="auto"/>
                                <w:left w:val="none" w:sz="0" w:space="0" w:color="auto"/>
                                <w:bottom w:val="none" w:sz="0" w:space="0" w:color="auto"/>
                                <w:right w:val="none" w:sz="0" w:space="0" w:color="auto"/>
                              </w:divBdr>
                              <w:divsChild>
                                <w:div w:id="1588273427">
                                  <w:marLeft w:val="0"/>
                                  <w:marRight w:val="0"/>
                                  <w:marTop w:val="0"/>
                                  <w:marBottom w:val="0"/>
                                  <w:divBdr>
                                    <w:top w:val="none" w:sz="0" w:space="0" w:color="auto"/>
                                    <w:left w:val="none" w:sz="0" w:space="0" w:color="auto"/>
                                    <w:bottom w:val="none" w:sz="0" w:space="0" w:color="auto"/>
                                    <w:right w:val="none" w:sz="0" w:space="0" w:color="auto"/>
                                  </w:divBdr>
                                  <w:divsChild>
                                    <w:div w:id="1588273428">
                                      <w:marLeft w:val="0"/>
                                      <w:marRight w:val="0"/>
                                      <w:marTop w:val="0"/>
                                      <w:marBottom w:val="0"/>
                                      <w:divBdr>
                                        <w:top w:val="none" w:sz="0" w:space="0" w:color="auto"/>
                                        <w:left w:val="none" w:sz="0" w:space="0" w:color="auto"/>
                                        <w:bottom w:val="none" w:sz="0" w:space="0" w:color="auto"/>
                                        <w:right w:val="none" w:sz="0" w:space="0" w:color="auto"/>
                                      </w:divBdr>
                                      <w:divsChild>
                                        <w:div w:id="1588273426">
                                          <w:marLeft w:val="0"/>
                                          <w:marRight w:val="0"/>
                                          <w:marTop w:val="0"/>
                                          <w:marBottom w:val="0"/>
                                          <w:divBdr>
                                            <w:top w:val="none" w:sz="0" w:space="0" w:color="auto"/>
                                            <w:left w:val="none" w:sz="0" w:space="0" w:color="auto"/>
                                            <w:bottom w:val="none" w:sz="0" w:space="0" w:color="auto"/>
                                            <w:right w:val="none" w:sz="0" w:space="0" w:color="auto"/>
                                          </w:divBdr>
                                          <w:divsChild>
                                            <w:div w:id="15882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3433">
      <w:marLeft w:val="0"/>
      <w:marRight w:val="0"/>
      <w:marTop w:val="0"/>
      <w:marBottom w:val="0"/>
      <w:divBdr>
        <w:top w:val="none" w:sz="0" w:space="0" w:color="auto"/>
        <w:left w:val="none" w:sz="0" w:space="0" w:color="auto"/>
        <w:bottom w:val="none" w:sz="0" w:space="0" w:color="auto"/>
        <w:right w:val="none" w:sz="0" w:space="0" w:color="auto"/>
      </w:divBdr>
    </w:div>
    <w:div w:id="1588273434">
      <w:marLeft w:val="0"/>
      <w:marRight w:val="0"/>
      <w:marTop w:val="0"/>
      <w:marBottom w:val="0"/>
      <w:divBdr>
        <w:top w:val="none" w:sz="0" w:space="0" w:color="auto"/>
        <w:left w:val="none" w:sz="0" w:space="0" w:color="auto"/>
        <w:bottom w:val="none" w:sz="0" w:space="0" w:color="auto"/>
        <w:right w:val="none" w:sz="0" w:space="0" w:color="auto"/>
      </w:divBdr>
    </w:div>
    <w:div w:id="1588273435">
      <w:marLeft w:val="0"/>
      <w:marRight w:val="0"/>
      <w:marTop w:val="0"/>
      <w:marBottom w:val="0"/>
      <w:divBdr>
        <w:top w:val="none" w:sz="0" w:space="0" w:color="auto"/>
        <w:left w:val="none" w:sz="0" w:space="0" w:color="auto"/>
        <w:bottom w:val="none" w:sz="0" w:space="0" w:color="auto"/>
        <w:right w:val="none" w:sz="0" w:space="0" w:color="auto"/>
      </w:divBdr>
    </w:div>
    <w:div w:id="1588273441">
      <w:marLeft w:val="0"/>
      <w:marRight w:val="0"/>
      <w:marTop w:val="0"/>
      <w:marBottom w:val="0"/>
      <w:divBdr>
        <w:top w:val="none" w:sz="0" w:space="0" w:color="auto"/>
        <w:left w:val="none" w:sz="0" w:space="0" w:color="auto"/>
        <w:bottom w:val="none" w:sz="0" w:space="0" w:color="auto"/>
        <w:right w:val="none" w:sz="0" w:space="0" w:color="auto"/>
      </w:divBdr>
      <w:divsChild>
        <w:div w:id="1588273438">
          <w:marLeft w:val="0"/>
          <w:marRight w:val="0"/>
          <w:marTop w:val="0"/>
          <w:marBottom w:val="0"/>
          <w:divBdr>
            <w:top w:val="none" w:sz="0" w:space="0" w:color="auto"/>
            <w:left w:val="none" w:sz="0" w:space="0" w:color="auto"/>
            <w:bottom w:val="none" w:sz="0" w:space="0" w:color="auto"/>
            <w:right w:val="none" w:sz="0" w:space="0" w:color="auto"/>
          </w:divBdr>
          <w:divsChild>
            <w:div w:id="1588273440">
              <w:marLeft w:val="0"/>
              <w:marRight w:val="0"/>
              <w:marTop w:val="0"/>
              <w:marBottom w:val="0"/>
              <w:divBdr>
                <w:top w:val="none" w:sz="0" w:space="0" w:color="auto"/>
                <w:left w:val="none" w:sz="0" w:space="0" w:color="auto"/>
                <w:bottom w:val="none" w:sz="0" w:space="0" w:color="auto"/>
                <w:right w:val="none" w:sz="0" w:space="0" w:color="auto"/>
              </w:divBdr>
              <w:divsChild>
                <w:div w:id="1588273442">
                  <w:marLeft w:val="0"/>
                  <w:marRight w:val="0"/>
                  <w:marTop w:val="0"/>
                  <w:marBottom w:val="0"/>
                  <w:divBdr>
                    <w:top w:val="none" w:sz="0" w:space="0" w:color="auto"/>
                    <w:left w:val="none" w:sz="0" w:space="0" w:color="auto"/>
                    <w:bottom w:val="none" w:sz="0" w:space="0" w:color="auto"/>
                    <w:right w:val="none" w:sz="0" w:space="0" w:color="auto"/>
                  </w:divBdr>
                  <w:divsChild>
                    <w:div w:id="15882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445">
      <w:marLeft w:val="0"/>
      <w:marRight w:val="0"/>
      <w:marTop w:val="0"/>
      <w:marBottom w:val="0"/>
      <w:divBdr>
        <w:top w:val="none" w:sz="0" w:space="0" w:color="auto"/>
        <w:left w:val="none" w:sz="0" w:space="0" w:color="auto"/>
        <w:bottom w:val="none" w:sz="0" w:space="0" w:color="auto"/>
        <w:right w:val="none" w:sz="0" w:space="0" w:color="auto"/>
      </w:divBdr>
      <w:divsChild>
        <w:div w:id="1588273334">
          <w:marLeft w:val="1166"/>
          <w:marRight w:val="0"/>
          <w:marTop w:val="106"/>
          <w:marBottom w:val="0"/>
          <w:divBdr>
            <w:top w:val="none" w:sz="0" w:space="0" w:color="auto"/>
            <w:left w:val="none" w:sz="0" w:space="0" w:color="auto"/>
            <w:bottom w:val="none" w:sz="0" w:space="0" w:color="auto"/>
            <w:right w:val="none" w:sz="0" w:space="0" w:color="auto"/>
          </w:divBdr>
        </w:div>
        <w:div w:id="1588273446">
          <w:marLeft w:val="1166"/>
          <w:marRight w:val="0"/>
          <w:marTop w:val="106"/>
          <w:marBottom w:val="0"/>
          <w:divBdr>
            <w:top w:val="none" w:sz="0" w:space="0" w:color="auto"/>
            <w:left w:val="none" w:sz="0" w:space="0" w:color="auto"/>
            <w:bottom w:val="none" w:sz="0" w:space="0" w:color="auto"/>
            <w:right w:val="none" w:sz="0" w:space="0" w:color="auto"/>
          </w:divBdr>
        </w:div>
      </w:divsChild>
    </w:div>
    <w:div w:id="1588273447">
      <w:marLeft w:val="0"/>
      <w:marRight w:val="0"/>
      <w:marTop w:val="0"/>
      <w:marBottom w:val="0"/>
      <w:divBdr>
        <w:top w:val="none" w:sz="0" w:space="0" w:color="auto"/>
        <w:left w:val="none" w:sz="0" w:space="0" w:color="auto"/>
        <w:bottom w:val="none" w:sz="0" w:space="0" w:color="auto"/>
        <w:right w:val="none" w:sz="0" w:space="0" w:color="auto"/>
      </w:divBdr>
      <w:divsChild>
        <w:div w:id="1588273332">
          <w:marLeft w:val="1166"/>
          <w:marRight w:val="0"/>
          <w:marTop w:val="106"/>
          <w:marBottom w:val="60"/>
          <w:divBdr>
            <w:top w:val="none" w:sz="0" w:space="0" w:color="auto"/>
            <w:left w:val="none" w:sz="0" w:space="0" w:color="auto"/>
            <w:bottom w:val="none" w:sz="0" w:space="0" w:color="auto"/>
            <w:right w:val="none" w:sz="0" w:space="0" w:color="auto"/>
          </w:divBdr>
        </w:div>
        <w:div w:id="1588273333">
          <w:marLeft w:val="1166"/>
          <w:marRight w:val="0"/>
          <w:marTop w:val="106"/>
          <w:marBottom w:val="60"/>
          <w:divBdr>
            <w:top w:val="none" w:sz="0" w:space="0" w:color="auto"/>
            <w:left w:val="none" w:sz="0" w:space="0" w:color="auto"/>
            <w:bottom w:val="none" w:sz="0" w:space="0" w:color="auto"/>
            <w:right w:val="none" w:sz="0" w:space="0" w:color="auto"/>
          </w:divBdr>
        </w:div>
        <w:div w:id="1588273450">
          <w:marLeft w:val="547"/>
          <w:marRight w:val="0"/>
          <w:marTop w:val="106"/>
          <w:marBottom w:val="0"/>
          <w:divBdr>
            <w:top w:val="none" w:sz="0" w:space="0" w:color="auto"/>
            <w:left w:val="none" w:sz="0" w:space="0" w:color="auto"/>
            <w:bottom w:val="none" w:sz="0" w:space="0" w:color="auto"/>
            <w:right w:val="none" w:sz="0" w:space="0" w:color="auto"/>
          </w:divBdr>
        </w:div>
        <w:div w:id="1588273457">
          <w:marLeft w:val="547"/>
          <w:marRight w:val="0"/>
          <w:marTop w:val="106"/>
          <w:marBottom w:val="60"/>
          <w:divBdr>
            <w:top w:val="none" w:sz="0" w:space="0" w:color="auto"/>
            <w:left w:val="none" w:sz="0" w:space="0" w:color="auto"/>
            <w:bottom w:val="none" w:sz="0" w:space="0" w:color="auto"/>
            <w:right w:val="none" w:sz="0" w:space="0" w:color="auto"/>
          </w:divBdr>
        </w:div>
      </w:divsChild>
    </w:div>
    <w:div w:id="1588273451">
      <w:marLeft w:val="0"/>
      <w:marRight w:val="0"/>
      <w:marTop w:val="0"/>
      <w:marBottom w:val="0"/>
      <w:divBdr>
        <w:top w:val="none" w:sz="0" w:space="0" w:color="auto"/>
        <w:left w:val="none" w:sz="0" w:space="0" w:color="auto"/>
        <w:bottom w:val="none" w:sz="0" w:space="0" w:color="auto"/>
        <w:right w:val="none" w:sz="0" w:space="0" w:color="auto"/>
      </w:divBdr>
      <w:divsChild>
        <w:div w:id="1588273453">
          <w:marLeft w:val="547"/>
          <w:marRight w:val="0"/>
          <w:marTop w:val="0"/>
          <w:marBottom w:val="0"/>
          <w:divBdr>
            <w:top w:val="none" w:sz="0" w:space="0" w:color="auto"/>
            <w:left w:val="none" w:sz="0" w:space="0" w:color="auto"/>
            <w:bottom w:val="none" w:sz="0" w:space="0" w:color="auto"/>
            <w:right w:val="none" w:sz="0" w:space="0" w:color="auto"/>
          </w:divBdr>
        </w:div>
      </w:divsChild>
    </w:div>
    <w:div w:id="1588273454">
      <w:marLeft w:val="0"/>
      <w:marRight w:val="0"/>
      <w:marTop w:val="0"/>
      <w:marBottom w:val="0"/>
      <w:divBdr>
        <w:top w:val="none" w:sz="0" w:space="0" w:color="auto"/>
        <w:left w:val="none" w:sz="0" w:space="0" w:color="auto"/>
        <w:bottom w:val="none" w:sz="0" w:space="0" w:color="auto"/>
        <w:right w:val="none" w:sz="0" w:space="0" w:color="auto"/>
      </w:divBdr>
      <w:divsChild>
        <w:div w:id="1588273337">
          <w:marLeft w:val="547"/>
          <w:marRight w:val="0"/>
          <w:marTop w:val="115"/>
          <w:marBottom w:val="0"/>
          <w:divBdr>
            <w:top w:val="none" w:sz="0" w:space="0" w:color="auto"/>
            <w:left w:val="none" w:sz="0" w:space="0" w:color="auto"/>
            <w:bottom w:val="none" w:sz="0" w:space="0" w:color="auto"/>
            <w:right w:val="none" w:sz="0" w:space="0" w:color="auto"/>
          </w:divBdr>
        </w:div>
      </w:divsChild>
    </w:div>
    <w:div w:id="1588273458">
      <w:marLeft w:val="0"/>
      <w:marRight w:val="0"/>
      <w:marTop w:val="0"/>
      <w:marBottom w:val="0"/>
      <w:divBdr>
        <w:top w:val="none" w:sz="0" w:space="0" w:color="auto"/>
        <w:left w:val="none" w:sz="0" w:space="0" w:color="auto"/>
        <w:bottom w:val="none" w:sz="0" w:space="0" w:color="auto"/>
        <w:right w:val="none" w:sz="0" w:space="0" w:color="auto"/>
      </w:divBdr>
    </w:div>
    <w:div w:id="1588273464">
      <w:marLeft w:val="0"/>
      <w:marRight w:val="0"/>
      <w:marTop w:val="0"/>
      <w:marBottom w:val="0"/>
      <w:divBdr>
        <w:top w:val="none" w:sz="0" w:space="0" w:color="auto"/>
        <w:left w:val="none" w:sz="0" w:space="0" w:color="auto"/>
        <w:bottom w:val="none" w:sz="0" w:space="0" w:color="auto"/>
        <w:right w:val="none" w:sz="0" w:space="0" w:color="auto"/>
      </w:divBdr>
      <w:divsChild>
        <w:div w:id="1588273461">
          <w:marLeft w:val="0"/>
          <w:marRight w:val="0"/>
          <w:marTop w:val="0"/>
          <w:marBottom w:val="0"/>
          <w:divBdr>
            <w:top w:val="none" w:sz="0" w:space="0" w:color="auto"/>
            <w:left w:val="none" w:sz="0" w:space="0" w:color="auto"/>
            <w:bottom w:val="none" w:sz="0" w:space="0" w:color="auto"/>
            <w:right w:val="none" w:sz="0" w:space="0" w:color="auto"/>
          </w:divBdr>
          <w:divsChild>
            <w:div w:id="1588273459">
              <w:marLeft w:val="0"/>
              <w:marRight w:val="0"/>
              <w:marTop w:val="0"/>
              <w:marBottom w:val="0"/>
              <w:divBdr>
                <w:top w:val="none" w:sz="0" w:space="0" w:color="auto"/>
                <w:left w:val="none" w:sz="0" w:space="0" w:color="auto"/>
                <w:bottom w:val="none" w:sz="0" w:space="0" w:color="auto"/>
                <w:right w:val="none" w:sz="0" w:space="0" w:color="auto"/>
              </w:divBdr>
              <w:divsChild>
                <w:div w:id="1588273463">
                  <w:marLeft w:val="0"/>
                  <w:marRight w:val="0"/>
                  <w:marTop w:val="0"/>
                  <w:marBottom w:val="0"/>
                  <w:divBdr>
                    <w:top w:val="none" w:sz="0" w:space="0" w:color="auto"/>
                    <w:left w:val="none" w:sz="0" w:space="0" w:color="auto"/>
                    <w:bottom w:val="none" w:sz="0" w:space="0" w:color="auto"/>
                    <w:right w:val="none" w:sz="0" w:space="0" w:color="auto"/>
                  </w:divBdr>
                  <w:divsChild>
                    <w:div w:id="158827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465">
      <w:marLeft w:val="0"/>
      <w:marRight w:val="0"/>
      <w:marTop w:val="0"/>
      <w:marBottom w:val="0"/>
      <w:divBdr>
        <w:top w:val="none" w:sz="0" w:space="0" w:color="auto"/>
        <w:left w:val="none" w:sz="0" w:space="0" w:color="auto"/>
        <w:bottom w:val="none" w:sz="0" w:space="0" w:color="auto"/>
        <w:right w:val="none" w:sz="0" w:space="0" w:color="auto"/>
      </w:divBdr>
      <w:divsChild>
        <w:div w:id="1588273325">
          <w:marLeft w:val="0"/>
          <w:marRight w:val="0"/>
          <w:marTop w:val="0"/>
          <w:marBottom w:val="0"/>
          <w:divBdr>
            <w:top w:val="none" w:sz="0" w:space="0" w:color="auto"/>
            <w:left w:val="none" w:sz="0" w:space="0" w:color="auto"/>
            <w:bottom w:val="none" w:sz="0" w:space="0" w:color="auto"/>
            <w:right w:val="none" w:sz="0" w:space="0" w:color="auto"/>
          </w:divBdr>
          <w:divsChild>
            <w:div w:id="1588273460">
              <w:marLeft w:val="0"/>
              <w:marRight w:val="0"/>
              <w:marTop w:val="0"/>
              <w:marBottom w:val="0"/>
              <w:divBdr>
                <w:top w:val="none" w:sz="0" w:space="0" w:color="auto"/>
                <w:left w:val="none" w:sz="0" w:space="0" w:color="auto"/>
                <w:bottom w:val="none" w:sz="0" w:space="0" w:color="auto"/>
                <w:right w:val="none" w:sz="0" w:space="0" w:color="auto"/>
              </w:divBdr>
              <w:divsChild>
                <w:div w:id="1588273324">
                  <w:marLeft w:val="0"/>
                  <w:marRight w:val="0"/>
                  <w:marTop w:val="0"/>
                  <w:marBottom w:val="0"/>
                  <w:divBdr>
                    <w:top w:val="none" w:sz="0" w:space="0" w:color="auto"/>
                    <w:left w:val="none" w:sz="0" w:space="0" w:color="auto"/>
                    <w:bottom w:val="none" w:sz="0" w:space="0" w:color="auto"/>
                    <w:right w:val="none" w:sz="0" w:space="0" w:color="auto"/>
                  </w:divBdr>
                  <w:divsChild>
                    <w:div w:id="15882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470">
      <w:marLeft w:val="0"/>
      <w:marRight w:val="0"/>
      <w:marTop w:val="0"/>
      <w:marBottom w:val="0"/>
      <w:divBdr>
        <w:top w:val="none" w:sz="0" w:space="0" w:color="auto"/>
        <w:left w:val="none" w:sz="0" w:space="0" w:color="auto"/>
        <w:bottom w:val="none" w:sz="0" w:space="0" w:color="auto"/>
        <w:right w:val="none" w:sz="0" w:space="0" w:color="auto"/>
      </w:divBdr>
      <w:divsChild>
        <w:div w:id="1588273301">
          <w:marLeft w:val="0"/>
          <w:marRight w:val="0"/>
          <w:marTop w:val="0"/>
          <w:marBottom w:val="0"/>
          <w:divBdr>
            <w:top w:val="none" w:sz="0" w:space="0" w:color="auto"/>
            <w:left w:val="none" w:sz="0" w:space="0" w:color="auto"/>
            <w:bottom w:val="none" w:sz="0" w:space="0" w:color="auto"/>
            <w:right w:val="none" w:sz="0" w:space="0" w:color="auto"/>
          </w:divBdr>
          <w:divsChild>
            <w:div w:id="1588273475">
              <w:marLeft w:val="0"/>
              <w:marRight w:val="0"/>
              <w:marTop w:val="0"/>
              <w:marBottom w:val="0"/>
              <w:divBdr>
                <w:top w:val="none" w:sz="0" w:space="0" w:color="auto"/>
                <w:left w:val="none" w:sz="0" w:space="0" w:color="auto"/>
                <w:bottom w:val="none" w:sz="0" w:space="0" w:color="auto"/>
                <w:right w:val="none" w:sz="0" w:space="0" w:color="auto"/>
              </w:divBdr>
              <w:divsChild>
                <w:div w:id="1588273473">
                  <w:marLeft w:val="0"/>
                  <w:marRight w:val="0"/>
                  <w:marTop w:val="0"/>
                  <w:marBottom w:val="0"/>
                  <w:divBdr>
                    <w:top w:val="none" w:sz="0" w:space="0" w:color="auto"/>
                    <w:left w:val="none" w:sz="0" w:space="0" w:color="auto"/>
                    <w:bottom w:val="none" w:sz="0" w:space="0" w:color="auto"/>
                    <w:right w:val="none" w:sz="0" w:space="0" w:color="auto"/>
                  </w:divBdr>
                  <w:divsChild>
                    <w:div w:id="1588273474">
                      <w:marLeft w:val="1"/>
                      <w:marRight w:val="0"/>
                      <w:marTop w:val="0"/>
                      <w:marBottom w:val="0"/>
                      <w:divBdr>
                        <w:top w:val="none" w:sz="0" w:space="0" w:color="auto"/>
                        <w:left w:val="none" w:sz="0" w:space="0" w:color="auto"/>
                        <w:bottom w:val="none" w:sz="0" w:space="0" w:color="auto"/>
                        <w:right w:val="none" w:sz="0" w:space="0" w:color="auto"/>
                      </w:divBdr>
                      <w:divsChild>
                        <w:div w:id="1588273472">
                          <w:marLeft w:val="0"/>
                          <w:marRight w:val="0"/>
                          <w:marTop w:val="0"/>
                          <w:marBottom w:val="0"/>
                          <w:divBdr>
                            <w:top w:val="none" w:sz="0" w:space="0" w:color="auto"/>
                            <w:left w:val="none" w:sz="0" w:space="0" w:color="auto"/>
                            <w:bottom w:val="none" w:sz="0" w:space="0" w:color="auto"/>
                            <w:right w:val="none" w:sz="0" w:space="0" w:color="auto"/>
                          </w:divBdr>
                          <w:divsChild>
                            <w:div w:id="1588273300">
                              <w:marLeft w:val="0"/>
                              <w:marRight w:val="0"/>
                              <w:marTop w:val="0"/>
                              <w:marBottom w:val="360"/>
                              <w:divBdr>
                                <w:top w:val="none" w:sz="0" w:space="0" w:color="auto"/>
                                <w:left w:val="none" w:sz="0" w:space="0" w:color="auto"/>
                                <w:bottom w:val="none" w:sz="0" w:space="0" w:color="auto"/>
                                <w:right w:val="none" w:sz="0" w:space="0" w:color="auto"/>
                              </w:divBdr>
                              <w:divsChild>
                                <w:div w:id="1588273476">
                                  <w:marLeft w:val="0"/>
                                  <w:marRight w:val="0"/>
                                  <w:marTop w:val="0"/>
                                  <w:marBottom w:val="0"/>
                                  <w:divBdr>
                                    <w:top w:val="none" w:sz="0" w:space="0" w:color="auto"/>
                                    <w:left w:val="none" w:sz="0" w:space="0" w:color="auto"/>
                                    <w:bottom w:val="none" w:sz="0" w:space="0" w:color="auto"/>
                                    <w:right w:val="none" w:sz="0" w:space="0" w:color="auto"/>
                                  </w:divBdr>
                                  <w:divsChild>
                                    <w:div w:id="1588273477">
                                      <w:marLeft w:val="0"/>
                                      <w:marRight w:val="0"/>
                                      <w:marTop w:val="0"/>
                                      <w:marBottom w:val="0"/>
                                      <w:divBdr>
                                        <w:top w:val="none" w:sz="0" w:space="0" w:color="auto"/>
                                        <w:left w:val="none" w:sz="0" w:space="0" w:color="auto"/>
                                        <w:bottom w:val="none" w:sz="0" w:space="0" w:color="auto"/>
                                        <w:right w:val="none" w:sz="0" w:space="0" w:color="auto"/>
                                      </w:divBdr>
                                      <w:divsChild>
                                        <w:div w:id="1588273471">
                                          <w:marLeft w:val="322"/>
                                          <w:marRight w:val="322"/>
                                          <w:marTop w:val="0"/>
                                          <w:marBottom w:val="107"/>
                                          <w:divBdr>
                                            <w:top w:val="single" w:sz="4" w:space="5" w:color="112449"/>
                                            <w:left w:val="single" w:sz="4" w:space="5" w:color="112449"/>
                                            <w:bottom w:val="single" w:sz="4" w:space="5" w:color="112449"/>
                                            <w:right w:val="single" w:sz="4" w:space="5" w:color="112449"/>
                                          </w:divBdr>
                                        </w:div>
                                      </w:divsChild>
                                    </w:div>
                                  </w:divsChild>
                                </w:div>
                              </w:divsChild>
                            </w:div>
                          </w:divsChild>
                        </w:div>
                      </w:divsChild>
                    </w:div>
                  </w:divsChild>
                </w:div>
              </w:divsChild>
            </w:div>
          </w:divsChild>
        </w:div>
      </w:divsChild>
    </w:div>
    <w:div w:id="1588273479">
      <w:marLeft w:val="0"/>
      <w:marRight w:val="0"/>
      <w:marTop w:val="0"/>
      <w:marBottom w:val="0"/>
      <w:divBdr>
        <w:top w:val="none" w:sz="0" w:space="0" w:color="auto"/>
        <w:left w:val="none" w:sz="0" w:space="0" w:color="auto"/>
        <w:bottom w:val="none" w:sz="0" w:space="0" w:color="auto"/>
        <w:right w:val="none" w:sz="0" w:space="0" w:color="auto"/>
      </w:divBdr>
      <w:divsChild>
        <w:div w:id="1588273286">
          <w:marLeft w:val="0"/>
          <w:marRight w:val="0"/>
          <w:marTop w:val="0"/>
          <w:marBottom w:val="0"/>
          <w:divBdr>
            <w:top w:val="none" w:sz="0" w:space="0" w:color="auto"/>
            <w:left w:val="none" w:sz="0" w:space="0" w:color="auto"/>
            <w:bottom w:val="none" w:sz="0" w:space="0" w:color="auto"/>
            <w:right w:val="none" w:sz="0" w:space="0" w:color="auto"/>
          </w:divBdr>
          <w:divsChild>
            <w:div w:id="1588273291">
              <w:marLeft w:val="0"/>
              <w:marRight w:val="0"/>
              <w:marTop w:val="0"/>
              <w:marBottom w:val="0"/>
              <w:divBdr>
                <w:top w:val="none" w:sz="0" w:space="0" w:color="auto"/>
                <w:left w:val="none" w:sz="0" w:space="0" w:color="auto"/>
                <w:bottom w:val="none" w:sz="0" w:space="0" w:color="auto"/>
                <w:right w:val="none" w:sz="0" w:space="0" w:color="auto"/>
              </w:divBdr>
              <w:divsChild>
                <w:div w:id="1588273498">
                  <w:marLeft w:val="0"/>
                  <w:marRight w:val="0"/>
                  <w:marTop w:val="0"/>
                  <w:marBottom w:val="0"/>
                  <w:divBdr>
                    <w:top w:val="none" w:sz="0" w:space="0" w:color="auto"/>
                    <w:left w:val="none" w:sz="0" w:space="0" w:color="auto"/>
                    <w:bottom w:val="none" w:sz="0" w:space="0" w:color="auto"/>
                    <w:right w:val="none" w:sz="0" w:space="0" w:color="auto"/>
                  </w:divBdr>
                  <w:divsChild>
                    <w:div w:id="1588273482">
                      <w:marLeft w:val="0"/>
                      <w:marRight w:val="0"/>
                      <w:marTop w:val="0"/>
                      <w:marBottom w:val="0"/>
                      <w:divBdr>
                        <w:top w:val="none" w:sz="0" w:space="0" w:color="auto"/>
                        <w:left w:val="none" w:sz="0" w:space="0" w:color="auto"/>
                        <w:bottom w:val="none" w:sz="0" w:space="0" w:color="auto"/>
                        <w:right w:val="none" w:sz="0" w:space="0" w:color="auto"/>
                      </w:divBdr>
                      <w:divsChild>
                        <w:div w:id="1588273496">
                          <w:marLeft w:val="0"/>
                          <w:marRight w:val="0"/>
                          <w:marTop w:val="0"/>
                          <w:marBottom w:val="0"/>
                          <w:divBdr>
                            <w:top w:val="none" w:sz="0" w:space="0" w:color="auto"/>
                            <w:left w:val="none" w:sz="0" w:space="0" w:color="auto"/>
                            <w:bottom w:val="none" w:sz="0" w:space="0" w:color="auto"/>
                            <w:right w:val="none" w:sz="0" w:space="0" w:color="auto"/>
                          </w:divBdr>
                          <w:divsChild>
                            <w:div w:id="1588273491">
                              <w:marLeft w:val="0"/>
                              <w:marRight w:val="0"/>
                              <w:marTop w:val="0"/>
                              <w:marBottom w:val="0"/>
                              <w:divBdr>
                                <w:top w:val="none" w:sz="0" w:space="0" w:color="auto"/>
                                <w:left w:val="none" w:sz="0" w:space="0" w:color="auto"/>
                                <w:bottom w:val="none" w:sz="0" w:space="0" w:color="auto"/>
                                <w:right w:val="none" w:sz="0" w:space="0" w:color="auto"/>
                              </w:divBdr>
                              <w:divsChild>
                                <w:div w:id="1588273295">
                                  <w:marLeft w:val="0"/>
                                  <w:marRight w:val="0"/>
                                  <w:marTop w:val="0"/>
                                  <w:marBottom w:val="0"/>
                                  <w:divBdr>
                                    <w:top w:val="none" w:sz="0" w:space="0" w:color="auto"/>
                                    <w:left w:val="none" w:sz="0" w:space="0" w:color="auto"/>
                                    <w:bottom w:val="none" w:sz="0" w:space="0" w:color="auto"/>
                                    <w:right w:val="none" w:sz="0" w:space="0" w:color="auto"/>
                                  </w:divBdr>
                                  <w:divsChild>
                                    <w:div w:id="158827328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3488">
      <w:marLeft w:val="0"/>
      <w:marRight w:val="0"/>
      <w:marTop w:val="0"/>
      <w:marBottom w:val="0"/>
      <w:divBdr>
        <w:top w:val="none" w:sz="0" w:space="0" w:color="auto"/>
        <w:left w:val="none" w:sz="0" w:space="0" w:color="auto"/>
        <w:bottom w:val="none" w:sz="0" w:space="0" w:color="auto"/>
        <w:right w:val="none" w:sz="0" w:space="0" w:color="auto"/>
      </w:divBdr>
      <w:divsChild>
        <w:div w:id="1588273281">
          <w:marLeft w:val="1555"/>
          <w:marRight w:val="0"/>
          <w:marTop w:val="115"/>
          <w:marBottom w:val="0"/>
          <w:divBdr>
            <w:top w:val="none" w:sz="0" w:space="0" w:color="auto"/>
            <w:left w:val="none" w:sz="0" w:space="0" w:color="auto"/>
            <w:bottom w:val="none" w:sz="0" w:space="0" w:color="auto"/>
            <w:right w:val="none" w:sz="0" w:space="0" w:color="auto"/>
          </w:divBdr>
        </w:div>
        <w:div w:id="1588273299">
          <w:marLeft w:val="1555"/>
          <w:marRight w:val="0"/>
          <w:marTop w:val="115"/>
          <w:marBottom w:val="0"/>
          <w:divBdr>
            <w:top w:val="none" w:sz="0" w:space="0" w:color="auto"/>
            <w:left w:val="none" w:sz="0" w:space="0" w:color="auto"/>
            <w:bottom w:val="none" w:sz="0" w:space="0" w:color="auto"/>
            <w:right w:val="none" w:sz="0" w:space="0" w:color="auto"/>
          </w:divBdr>
        </w:div>
        <w:div w:id="1588273484">
          <w:marLeft w:val="1555"/>
          <w:marRight w:val="0"/>
          <w:marTop w:val="115"/>
          <w:marBottom w:val="0"/>
          <w:divBdr>
            <w:top w:val="none" w:sz="0" w:space="0" w:color="auto"/>
            <w:left w:val="none" w:sz="0" w:space="0" w:color="auto"/>
            <w:bottom w:val="none" w:sz="0" w:space="0" w:color="auto"/>
            <w:right w:val="none" w:sz="0" w:space="0" w:color="auto"/>
          </w:divBdr>
        </w:div>
        <w:div w:id="1588273485">
          <w:marLeft w:val="1555"/>
          <w:marRight w:val="0"/>
          <w:marTop w:val="115"/>
          <w:marBottom w:val="0"/>
          <w:divBdr>
            <w:top w:val="none" w:sz="0" w:space="0" w:color="auto"/>
            <w:left w:val="none" w:sz="0" w:space="0" w:color="auto"/>
            <w:bottom w:val="none" w:sz="0" w:space="0" w:color="auto"/>
            <w:right w:val="none" w:sz="0" w:space="0" w:color="auto"/>
          </w:divBdr>
        </w:div>
        <w:div w:id="1588273490">
          <w:marLeft w:val="1555"/>
          <w:marRight w:val="0"/>
          <w:marTop w:val="115"/>
          <w:marBottom w:val="0"/>
          <w:divBdr>
            <w:top w:val="none" w:sz="0" w:space="0" w:color="auto"/>
            <w:left w:val="none" w:sz="0" w:space="0" w:color="auto"/>
            <w:bottom w:val="none" w:sz="0" w:space="0" w:color="auto"/>
            <w:right w:val="none" w:sz="0" w:space="0" w:color="auto"/>
          </w:divBdr>
        </w:div>
        <w:div w:id="1588273504">
          <w:marLeft w:val="1555"/>
          <w:marRight w:val="0"/>
          <w:marTop w:val="115"/>
          <w:marBottom w:val="0"/>
          <w:divBdr>
            <w:top w:val="none" w:sz="0" w:space="0" w:color="auto"/>
            <w:left w:val="none" w:sz="0" w:space="0" w:color="auto"/>
            <w:bottom w:val="none" w:sz="0" w:space="0" w:color="auto"/>
            <w:right w:val="none" w:sz="0" w:space="0" w:color="auto"/>
          </w:divBdr>
        </w:div>
        <w:div w:id="1588273516">
          <w:marLeft w:val="1555"/>
          <w:marRight w:val="0"/>
          <w:marTop w:val="115"/>
          <w:marBottom w:val="0"/>
          <w:divBdr>
            <w:top w:val="none" w:sz="0" w:space="0" w:color="auto"/>
            <w:left w:val="none" w:sz="0" w:space="0" w:color="auto"/>
            <w:bottom w:val="none" w:sz="0" w:space="0" w:color="auto"/>
            <w:right w:val="none" w:sz="0" w:space="0" w:color="auto"/>
          </w:divBdr>
        </w:div>
      </w:divsChild>
    </w:div>
    <w:div w:id="1588273494">
      <w:marLeft w:val="0"/>
      <w:marRight w:val="0"/>
      <w:marTop w:val="0"/>
      <w:marBottom w:val="0"/>
      <w:divBdr>
        <w:top w:val="none" w:sz="0" w:space="0" w:color="auto"/>
        <w:left w:val="none" w:sz="0" w:space="0" w:color="auto"/>
        <w:bottom w:val="none" w:sz="0" w:space="0" w:color="auto"/>
        <w:right w:val="none" w:sz="0" w:space="0" w:color="auto"/>
      </w:divBdr>
      <w:divsChild>
        <w:div w:id="1588273278">
          <w:marLeft w:val="1555"/>
          <w:marRight w:val="0"/>
          <w:marTop w:val="115"/>
          <w:marBottom w:val="0"/>
          <w:divBdr>
            <w:top w:val="none" w:sz="0" w:space="0" w:color="auto"/>
            <w:left w:val="none" w:sz="0" w:space="0" w:color="auto"/>
            <w:bottom w:val="none" w:sz="0" w:space="0" w:color="auto"/>
            <w:right w:val="none" w:sz="0" w:space="0" w:color="auto"/>
          </w:divBdr>
        </w:div>
        <w:div w:id="1588273283">
          <w:marLeft w:val="1555"/>
          <w:marRight w:val="0"/>
          <w:marTop w:val="115"/>
          <w:marBottom w:val="0"/>
          <w:divBdr>
            <w:top w:val="none" w:sz="0" w:space="0" w:color="auto"/>
            <w:left w:val="none" w:sz="0" w:space="0" w:color="auto"/>
            <w:bottom w:val="none" w:sz="0" w:space="0" w:color="auto"/>
            <w:right w:val="none" w:sz="0" w:space="0" w:color="auto"/>
          </w:divBdr>
        </w:div>
        <w:div w:id="1588273486">
          <w:marLeft w:val="1555"/>
          <w:marRight w:val="0"/>
          <w:marTop w:val="115"/>
          <w:marBottom w:val="0"/>
          <w:divBdr>
            <w:top w:val="none" w:sz="0" w:space="0" w:color="auto"/>
            <w:left w:val="none" w:sz="0" w:space="0" w:color="auto"/>
            <w:bottom w:val="none" w:sz="0" w:space="0" w:color="auto"/>
            <w:right w:val="none" w:sz="0" w:space="0" w:color="auto"/>
          </w:divBdr>
        </w:div>
        <w:div w:id="1588273500">
          <w:marLeft w:val="1555"/>
          <w:marRight w:val="0"/>
          <w:marTop w:val="115"/>
          <w:marBottom w:val="0"/>
          <w:divBdr>
            <w:top w:val="none" w:sz="0" w:space="0" w:color="auto"/>
            <w:left w:val="none" w:sz="0" w:space="0" w:color="auto"/>
            <w:bottom w:val="none" w:sz="0" w:space="0" w:color="auto"/>
            <w:right w:val="none" w:sz="0" w:space="0" w:color="auto"/>
          </w:divBdr>
        </w:div>
        <w:div w:id="1588273506">
          <w:marLeft w:val="1555"/>
          <w:marRight w:val="0"/>
          <w:marTop w:val="115"/>
          <w:marBottom w:val="0"/>
          <w:divBdr>
            <w:top w:val="none" w:sz="0" w:space="0" w:color="auto"/>
            <w:left w:val="none" w:sz="0" w:space="0" w:color="auto"/>
            <w:bottom w:val="none" w:sz="0" w:space="0" w:color="auto"/>
            <w:right w:val="none" w:sz="0" w:space="0" w:color="auto"/>
          </w:divBdr>
        </w:div>
      </w:divsChild>
    </w:div>
    <w:div w:id="1588273495">
      <w:marLeft w:val="0"/>
      <w:marRight w:val="0"/>
      <w:marTop w:val="0"/>
      <w:marBottom w:val="0"/>
      <w:divBdr>
        <w:top w:val="none" w:sz="0" w:space="0" w:color="auto"/>
        <w:left w:val="none" w:sz="0" w:space="0" w:color="auto"/>
        <w:bottom w:val="none" w:sz="0" w:space="0" w:color="auto"/>
        <w:right w:val="none" w:sz="0" w:space="0" w:color="auto"/>
      </w:divBdr>
    </w:div>
    <w:div w:id="1588273502">
      <w:marLeft w:val="0"/>
      <w:marRight w:val="0"/>
      <w:marTop w:val="0"/>
      <w:marBottom w:val="0"/>
      <w:divBdr>
        <w:top w:val="none" w:sz="0" w:space="0" w:color="auto"/>
        <w:left w:val="none" w:sz="0" w:space="0" w:color="auto"/>
        <w:bottom w:val="none" w:sz="0" w:space="0" w:color="auto"/>
        <w:right w:val="none" w:sz="0" w:space="0" w:color="auto"/>
      </w:divBdr>
      <w:divsChild>
        <w:div w:id="1588273282">
          <w:marLeft w:val="1166"/>
          <w:marRight w:val="0"/>
          <w:marTop w:val="115"/>
          <w:marBottom w:val="0"/>
          <w:divBdr>
            <w:top w:val="none" w:sz="0" w:space="0" w:color="auto"/>
            <w:left w:val="none" w:sz="0" w:space="0" w:color="auto"/>
            <w:bottom w:val="none" w:sz="0" w:space="0" w:color="auto"/>
            <w:right w:val="none" w:sz="0" w:space="0" w:color="auto"/>
          </w:divBdr>
        </w:div>
        <w:div w:id="1588273288">
          <w:marLeft w:val="1166"/>
          <w:marRight w:val="0"/>
          <w:marTop w:val="115"/>
          <w:marBottom w:val="0"/>
          <w:divBdr>
            <w:top w:val="none" w:sz="0" w:space="0" w:color="auto"/>
            <w:left w:val="none" w:sz="0" w:space="0" w:color="auto"/>
            <w:bottom w:val="none" w:sz="0" w:space="0" w:color="auto"/>
            <w:right w:val="none" w:sz="0" w:space="0" w:color="auto"/>
          </w:divBdr>
        </w:div>
        <w:div w:id="1588273289">
          <w:marLeft w:val="1166"/>
          <w:marRight w:val="0"/>
          <w:marTop w:val="115"/>
          <w:marBottom w:val="0"/>
          <w:divBdr>
            <w:top w:val="none" w:sz="0" w:space="0" w:color="auto"/>
            <w:left w:val="none" w:sz="0" w:space="0" w:color="auto"/>
            <w:bottom w:val="none" w:sz="0" w:space="0" w:color="auto"/>
            <w:right w:val="none" w:sz="0" w:space="0" w:color="auto"/>
          </w:divBdr>
        </w:div>
        <w:div w:id="1588273480">
          <w:marLeft w:val="1166"/>
          <w:marRight w:val="0"/>
          <w:marTop w:val="115"/>
          <w:marBottom w:val="0"/>
          <w:divBdr>
            <w:top w:val="none" w:sz="0" w:space="0" w:color="auto"/>
            <w:left w:val="none" w:sz="0" w:space="0" w:color="auto"/>
            <w:bottom w:val="none" w:sz="0" w:space="0" w:color="auto"/>
            <w:right w:val="none" w:sz="0" w:space="0" w:color="auto"/>
          </w:divBdr>
        </w:div>
        <w:div w:id="1588273483">
          <w:marLeft w:val="1166"/>
          <w:marRight w:val="0"/>
          <w:marTop w:val="115"/>
          <w:marBottom w:val="0"/>
          <w:divBdr>
            <w:top w:val="none" w:sz="0" w:space="0" w:color="auto"/>
            <w:left w:val="none" w:sz="0" w:space="0" w:color="auto"/>
            <w:bottom w:val="none" w:sz="0" w:space="0" w:color="auto"/>
            <w:right w:val="none" w:sz="0" w:space="0" w:color="auto"/>
          </w:divBdr>
        </w:div>
      </w:divsChild>
    </w:div>
    <w:div w:id="1588273509">
      <w:marLeft w:val="0"/>
      <w:marRight w:val="0"/>
      <w:marTop w:val="0"/>
      <w:marBottom w:val="0"/>
      <w:divBdr>
        <w:top w:val="none" w:sz="0" w:space="0" w:color="auto"/>
        <w:left w:val="none" w:sz="0" w:space="0" w:color="auto"/>
        <w:bottom w:val="none" w:sz="0" w:space="0" w:color="auto"/>
        <w:right w:val="none" w:sz="0" w:space="0" w:color="auto"/>
      </w:divBdr>
      <w:divsChild>
        <w:div w:id="1588273290">
          <w:marLeft w:val="0"/>
          <w:marRight w:val="0"/>
          <w:marTop w:val="0"/>
          <w:marBottom w:val="0"/>
          <w:divBdr>
            <w:top w:val="none" w:sz="0" w:space="0" w:color="auto"/>
            <w:left w:val="none" w:sz="0" w:space="0" w:color="auto"/>
            <w:bottom w:val="none" w:sz="0" w:space="0" w:color="auto"/>
            <w:right w:val="none" w:sz="0" w:space="0" w:color="auto"/>
          </w:divBdr>
          <w:divsChild>
            <w:div w:id="1588273497">
              <w:marLeft w:val="0"/>
              <w:marRight w:val="0"/>
              <w:marTop w:val="0"/>
              <w:marBottom w:val="0"/>
              <w:divBdr>
                <w:top w:val="none" w:sz="0" w:space="0" w:color="auto"/>
                <w:left w:val="none" w:sz="0" w:space="0" w:color="auto"/>
                <w:bottom w:val="none" w:sz="0" w:space="0" w:color="auto"/>
                <w:right w:val="none" w:sz="0" w:space="0" w:color="auto"/>
              </w:divBdr>
              <w:divsChild>
                <w:div w:id="1588273503">
                  <w:marLeft w:val="0"/>
                  <w:marRight w:val="0"/>
                  <w:marTop w:val="0"/>
                  <w:marBottom w:val="0"/>
                  <w:divBdr>
                    <w:top w:val="none" w:sz="0" w:space="0" w:color="auto"/>
                    <w:left w:val="none" w:sz="0" w:space="0" w:color="auto"/>
                    <w:bottom w:val="none" w:sz="0" w:space="0" w:color="auto"/>
                    <w:right w:val="none" w:sz="0" w:space="0" w:color="auto"/>
                  </w:divBdr>
                  <w:divsChild>
                    <w:div w:id="1588273280">
                      <w:marLeft w:val="0"/>
                      <w:marRight w:val="0"/>
                      <w:marTop w:val="0"/>
                      <w:marBottom w:val="0"/>
                      <w:divBdr>
                        <w:top w:val="none" w:sz="0" w:space="0" w:color="auto"/>
                        <w:left w:val="none" w:sz="0" w:space="0" w:color="auto"/>
                        <w:bottom w:val="none" w:sz="0" w:space="0" w:color="auto"/>
                        <w:right w:val="none" w:sz="0" w:space="0" w:color="auto"/>
                      </w:divBdr>
                      <w:divsChild>
                        <w:div w:id="1588273510">
                          <w:marLeft w:val="0"/>
                          <w:marRight w:val="0"/>
                          <w:marTop w:val="0"/>
                          <w:marBottom w:val="0"/>
                          <w:divBdr>
                            <w:top w:val="none" w:sz="0" w:space="0" w:color="auto"/>
                            <w:left w:val="none" w:sz="0" w:space="0" w:color="auto"/>
                            <w:bottom w:val="none" w:sz="0" w:space="0" w:color="auto"/>
                            <w:right w:val="none" w:sz="0" w:space="0" w:color="auto"/>
                          </w:divBdr>
                          <w:divsChild>
                            <w:div w:id="1588273294">
                              <w:marLeft w:val="0"/>
                              <w:marRight w:val="0"/>
                              <w:marTop w:val="0"/>
                              <w:marBottom w:val="0"/>
                              <w:divBdr>
                                <w:top w:val="none" w:sz="0" w:space="0" w:color="auto"/>
                                <w:left w:val="none" w:sz="0" w:space="0" w:color="auto"/>
                                <w:bottom w:val="none" w:sz="0" w:space="0" w:color="auto"/>
                                <w:right w:val="none" w:sz="0" w:space="0" w:color="auto"/>
                              </w:divBdr>
                              <w:divsChild>
                                <w:div w:id="1588273499">
                                  <w:marLeft w:val="0"/>
                                  <w:marRight w:val="0"/>
                                  <w:marTop w:val="0"/>
                                  <w:marBottom w:val="0"/>
                                  <w:divBdr>
                                    <w:top w:val="none" w:sz="0" w:space="0" w:color="auto"/>
                                    <w:left w:val="none" w:sz="0" w:space="0" w:color="auto"/>
                                    <w:bottom w:val="none" w:sz="0" w:space="0" w:color="auto"/>
                                    <w:right w:val="none" w:sz="0" w:space="0" w:color="auto"/>
                                  </w:divBdr>
                                  <w:divsChild>
                                    <w:div w:id="158827329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3518">
      <w:marLeft w:val="0"/>
      <w:marRight w:val="0"/>
      <w:marTop w:val="0"/>
      <w:marBottom w:val="0"/>
      <w:divBdr>
        <w:top w:val="none" w:sz="0" w:space="0" w:color="auto"/>
        <w:left w:val="none" w:sz="0" w:space="0" w:color="auto"/>
        <w:bottom w:val="none" w:sz="0" w:space="0" w:color="auto"/>
        <w:right w:val="none" w:sz="0" w:space="0" w:color="auto"/>
      </w:divBdr>
      <w:divsChild>
        <w:div w:id="1588273513">
          <w:marLeft w:val="0"/>
          <w:marRight w:val="0"/>
          <w:marTop w:val="0"/>
          <w:marBottom w:val="0"/>
          <w:divBdr>
            <w:top w:val="none" w:sz="0" w:space="0" w:color="auto"/>
            <w:left w:val="none" w:sz="0" w:space="0" w:color="auto"/>
            <w:bottom w:val="none" w:sz="0" w:space="0" w:color="auto"/>
            <w:right w:val="none" w:sz="0" w:space="0" w:color="auto"/>
          </w:divBdr>
          <w:divsChild>
            <w:div w:id="1588273492">
              <w:marLeft w:val="0"/>
              <w:marRight w:val="0"/>
              <w:marTop w:val="0"/>
              <w:marBottom w:val="0"/>
              <w:divBdr>
                <w:top w:val="none" w:sz="0" w:space="0" w:color="auto"/>
                <w:left w:val="none" w:sz="0" w:space="0" w:color="auto"/>
                <w:bottom w:val="none" w:sz="0" w:space="0" w:color="auto"/>
                <w:right w:val="none" w:sz="0" w:space="0" w:color="auto"/>
              </w:divBdr>
              <w:divsChild>
                <w:div w:id="1588273279">
                  <w:marLeft w:val="0"/>
                  <w:marRight w:val="0"/>
                  <w:marTop w:val="0"/>
                  <w:marBottom w:val="0"/>
                  <w:divBdr>
                    <w:top w:val="none" w:sz="0" w:space="0" w:color="auto"/>
                    <w:left w:val="none" w:sz="0" w:space="0" w:color="auto"/>
                    <w:bottom w:val="none" w:sz="0" w:space="0" w:color="auto"/>
                    <w:right w:val="none" w:sz="0" w:space="0" w:color="auto"/>
                  </w:divBdr>
                  <w:divsChild>
                    <w:div w:id="1588273517">
                      <w:marLeft w:val="0"/>
                      <w:marRight w:val="0"/>
                      <w:marTop w:val="0"/>
                      <w:marBottom w:val="0"/>
                      <w:divBdr>
                        <w:top w:val="none" w:sz="0" w:space="0" w:color="auto"/>
                        <w:left w:val="none" w:sz="0" w:space="0" w:color="auto"/>
                        <w:bottom w:val="none" w:sz="0" w:space="0" w:color="auto"/>
                        <w:right w:val="none" w:sz="0" w:space="0" w:color="auto"/>
                      </w:divBdr>
                      <w:divsChild>
                        <w:div w:id="1588273493">
                          <w:marLeft w:val="0"/>
                          <w:marRight w:val="0"/>
                          <w:marTop w:val="0"/>
                          <w:marBottom w:val="0"/>
                          <w:divBdr>
                            <w:top w:val="none" w:sz="0" w:space="0" w:color="auto"/>
                            <w:left w:val="none" w:sz="0" w:space="0" w:color="auto"/>
                            <w:bottom w:val="none" w:sz="0" w:space="0" w:color="auto"/>
                            <w:right w:val="none" w:sz="0" w:space="0" w:color="auto"/>
                          </w:divBdr>
                          <w:divsChild>
                            <w:div w:id="1588273487">
                              <w:marLeft w:val="0"/>
                              <w:marRight w:val="0"/>
                              <w:marTop w:val="0"/>
                              <w:marBottom w:val="0"/>
                              <w:divBdr>
                                <w:top w:val="none" w:sz="0" w:space="0" w:color="auto"/>
                                <w:left w:val="none" w:sz="0" w:space="0" w:color="auto"/>
                                <w:bottom w:val="none" w:sz="0" w:space="0" w:color="auto"/>
                                <w:right w:val="none" w:sz="0" w:space="0" w:color="auto"/>
                              </w:divBdr>
                              <w:divsChild>
                                <w:div w:id="1588273284">
                                  <w:marLeft w:val="0"/>
                                  <w:marRight w:val="0"/>
                                  <w:marTop w:val="0"/>
                                  <w:marBottom w:val="0"/>
                                  <w:divBdr>
                                    <w:top w:val="none" w:sz="0" w:space="0" w:color="auto"/>
                                    <w:left w:val="none" w:sz="0" w:space="0" w:color="auto"/>
                                    <w:bottom w:val="none" w:sz="0" w:space="0" w:color="auto"/>
                                    <w:right w:val="none" w:sz="0" w:space="0" w:color="auto"/>
                                  </w:divBdr>
                                  <w:divsChild>
                                    <w:div w:id="158827350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3519">
      <w:marLeft w:val="0"/>
      <w:marRight w:val="0"/>
      <w:marTop w:val="0"/>
      <w:marBottom w:val="0"/>
      <w:divBdr>
        <w:top w:val="none" w:sz="0" w:space="0" w:color="auto"/>
        <w:left w:val="none" w:sz="0" w:space="0" w:color="auto"/>
        <w:bottom w:val="none" w:sz="0" w:space="0" w:color="auto"/>
        <w:right w:val="none" w:sz="0" w:space="0" w:color="auto"/>
      </w:divBdr>
      <w:divsChild>
        <w:div w:id="1588273285">
          <w:marLeft w:val="1166"/>
          <w:marRight w:val="0"/>
          <w:marTop w:val="115"/>
          <w:marBottom w:val="0"/>
          <w:divBdr>
            <w:top w:val="none" w:sz="0" w:space="0" w:color="auto"/>
            <w:left w:val="none" w:sz="0" w:space="0" w:color="auto"/>
            <w:bottom w:val="none" w:sz="0" w:space="0" w:color="auto"/>
            <w:right w:val="none" w:sz="0" w:space="0" w:color="auto"/>
          </w:divBdr>
        </w:div>
        <w:div w:id="1588273292">
          <w:marLeft w:val="1166"/>
          <w:marRight w:val="0"/>
          <w:marTop w:val="115"/>
          <w:marBottom w:val="0"/>
          <w:divBdr>
            <w:top w:val="none" w:sz="0" w:space="0" w:color="auto"/>
            <w:left w:val="none" w:sz="0" w:space="0" w:color="auto"/>
            <w:bottom w:val="none" w:sz="0" w:space="0" w:color="auto"/>
            <w:right w:val="none" w:sz="0" w:space="0" w:color="auto"/>
          </w:divBdr>
        </w:div>
        <w:div w:id="1588273478">
          <w:marLeft w:val="1166"/>
          <w:marRight w:val="0"/>
          <w:marTop w:val="115"/>
          <w:marBottom w:val="0"/>
          <w:divBdr>
            <w:top w:val="none" w:sz="0" w:space="0" w:color="auto"/>
            <w:left w:val="none" w:sz="0" w:space="0" w:color="auto"/>
            <w:bottom w:val="none" w:sz="0" w:space="0" w:color="auto"/>
            <w:right w:val="none" w:sz="0" w:space="0" w:color="auto"/>
          </w:divBdr>
        </w:div>
        <w:div w:id="1588273511">
          <w:marLeft w:val="1166"/>
          <w:marRight w:val="0"/>
          <w:marTop w:val="115"/>
          <w:marBottom w:val="0"/>
          <w:divBdr>
            <w:top w:val="none" w:sz="0" w:space="0" w:color="auto"/>
            <w:left w:val="none" w:sz="0" w:space="0" w:color="auto"/>
            <w:bottom w:val="none" w:sz="0" w:space="0" w:color="auto"/>
            <w:right w:val="none" w:sz="0" w:space="0" w:color="auto"/>
          </w:divBdr>
        </w:div>
        <w:div w:id="1588273514">
          <w:marLeft w:val="1166"/>
          <w:marRight w:val="0"/>
          <w:marTop w:val="115"/>
          <w:marBottom w:val="0"/>
          <w:divBdr>
            <w:top w:val="none" w:sz="0" w:space="0" w:color="auto"/>
            <w:left w:val="none" w:sz="0" w:space="0" w:color="auto"/>
            <w:bottom w:val="none" w:sz="0" w:space="0" w:color="auto"/>
            <w:right w:val="none" w:sz="0" w:space="0" w:color="auto"/>
          </w:divBdr>
        </w:div>
        <w:div w:id="1588273515">
          <w:marLeft w:val="1166"/>
          <w:marRight w:val="0"/>
          <w:marTop w:val="115"/>
          <w:marBottom w:val="0"/>
          <w:divBdr>
            <w:top w:val="none" w:sz="0" w:space="0" w:color="auto"/>
            <w:left w:val="none" w:sz="0" w:space="0" w:color="auto"/>
            <w:bottom w:val="none" w:sz="0" w:space="0" w:color="auto"/>
            <w:right w:val="none" w:sz="0" w:space="0" w:color="auto"/>
          </w:divBdr>
        </w:div>
      </w:divsChild>
    </w:div>
    <w:div w:id="1588273520">
      <w:marLeft w:val="0"/>
      <w:marRight w:val="0"/>
      <w:marTop w:val="0"/>
      <w:marBottom w:val="0"/>
      <w:divBdr>
        <w:top w:val="none" w:sz="0" w:space="0" w:color="auto"/>
        <w:left w:val="none" w:sz="0" w:space="0" w:color="auto"/>
        <w:bottom w:val="none" w:sz="0" w:space="0" w:color="auto"/>
        <w:right w:val="none" w:sz="0" w:space="0" w:color="auto"/>
      </w:divBdr>
    </w:div>
    <w:div w:id="1588273523">
      <w:marLeft w:val="0"/>
      <w:marRight w:val="0"/>
      <w:marTop w:val="0"/>
      <w:marBottom w:val="0"/>
      <w:divBdr>
        <w:top w:val="none" w:sz="0" w:space="0" w:color="auto"/>
        <w:left w:val="none" w:sz="0" w:space="0" w:color="auto"/>
        <w:bottom w:val="none" w:sz="0" w:space="0" w:color="auto"/>
        <w:right w:val="none" w:sz="0" w:space="0" w:color="auto"/>
      </w:divBdr>
      <w:divsChild>
        <w:div w:id="1588273276">
          <w:marLeft w:val="0"/>
          <w:marRight w:val="0"/>
          <w:marTop w:val="0"/>
          <w:marBottom w:val="0"/>
          <w:divBdr>
            <w:top w:val="none" w:sz="0" w:space="0" w:color="auto"/>
            <w:left w:val="none" w:sz="0" w:space="0" w:color="auto"/>
            <w:bottom w:val="none" w:sz="0" w:space="0" w:color="auto"/>
            <w:right w:val="none" w:sz="0" w:space="0" w:color="auto"/>
          </w:divBdr>
          <w:divsChild>
            <w:div w:id="1588273522">
              <w:marLeft w:val="0"/>
              <w:marRight w:val="0"/>
              <w:marTop w:val="0"/>
              <w:marBottom w:val="0"/>
              <w:divBdr>
                <w:top w:val="none" w:sz="0" w:space="0" w:color="auto"/>
                <w:left w:val="none" w:sz="0" w:space="0" w:color="auto"/>
                <w:bottom w:val="none" w:sz="0" w:space="0" w:color="auto"/>
                <w:right w:val="none" w:sz="0" w:space="0" w:color="auto"/>
              </w:divBdr>
              <w:divsChild>
                <w:div w:id="1588273277">
                  <w:marLeft w:val="0"/>
                  <w:marRight w:val="0"/>
                  <w:marTop w:val="0"/>
                  <w:marBottom w:val="0"/>
                  <w:divBdr>
                    <w:top w:val="none" w:sz="0" w:space="0" w:color="auto"/>
                    <w:left w:val="none" w:sz="0" w:space="0" w:color="auto"/>
                    <w:bottom w:val="none" w:sz="0" w:space="0" w:color="auto"/>
                    <w:right w:val="none" w:sz="0" w:space="0" w:color="auto"/>
                  </w:divBdr>
                  <w:divsChild>
                    <w:div w:id="158827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525">
      <w:marLeft w:val="0"/>
      <w:marRight w:val="0"/>
      <w:marTop w:val="0"/>
      <w:marBottom w:val="0"/>
      <w:divBdr>
        <w:top w:val="none" w:sz="0" w:space="0" w:color="auto"/>
        <w:left w:val="none" w:sz="0" w:space="0" w:color="auto"/>
        <w:bottom w:val="none" w:sz="0" w:space="0" w:color="auto"/>
        <w:right w:val="none" w:sz="0" w:space="0" w:color="auto"/>
      </w:divBdr>
    </w:div>
    <w:div w:id="1588273526">
      <w:marLeft w:val="0"/>
      <w:marRight w:val="0"/>
      <w:marTop w:val="0"/>
      <w:marBottom w:val="0"/>
      <w:divBdr>
        <w:top w:val="none" w:sz="0" w:space="0" w:color="auto"/>
        <w:left w:val="none" w:sz="0" w:space="0" w:color="auto"/>
        <w:bottom w:val="none" w:sz="0" w:space="0" w:color="auto"/>
        <w:right w:val="none" w:sz="0" w:space="0" w:color="auto"/>
      </w:divBdr>
      <w:divsChild>
        <w:div w:id="1588273527">
          <w:marLeft w:val="0"/>
          <w:marRight w:val="0"/>
          <w:marTop w:val="0"/>
          <w:marBottom w:val="0"/>
          <w:divBdr>
            <w:top w:val="none" w:sz="0" w:space="0" w:color="auto"/>
            <w:left w:val="none" w:sz="0" w:space="0" w:color="auto"/>
            <w:bottom w:val="none" w:sz="0" w:space="0" w:color="auto"/>
            <w:right w:val="none" w:sz="0" w:space="0" w:color="auto"/>
          </w:divBdr>
          <w:divsChild>
            <w:div w:id="1588273274">
              <w:marLeft w:val="0"/>
              <w:marRight w:val="0"/>
              <w:marTop w:val="0"/>
              <w:marBottom w:val="0"/>
              <w:divBdr>
                <w:top w:val="none" w:sz="0" w:space="0" w:color="auto"/>
                <w:left w:val="none" w:sz="0" w:space="0" w:color="auto"/>
                <w:bottom w:val="none" w:sz="0" w:space="0" w:color="auto"/>
                <w:right w:val="none" w:sz="0" w:space="0" w:color="auto"/>
              </w:divBdr>
              <w:divsChild>
                <w:div w:id="1588273275">
                  <w:marLeft w:val="0"/>
                  <w:marRight w:val="0"/>
                  <w:marTop w:val="0"/>
                  <w:marBottom w:val="0"/>
                  <w:divBdr>
                    <w:top w:val="none" w:sz="0" w:space="0" w:color="auto"/>
                    <w:left w:val="none" w:sz="0" w:space="0" w:color="auto"/>
                    <w:bottom w:val="none" w:sz="0" w:space="0" w:color="auto"/>
                    <w:right w:val="none" w:sz="0" w:space="0" w:color="auto"/>
                  </w:divBdr>
                  <w:divsChild>
                    <w:div w:id="15882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528">
      <w:marLeft w:val="0"/>
      <w:marRight w:val="0"/>
      <w:marTop w:val="0"/>
      <w:marBottom w:val="0"/>
      <w:divBdr>
        <w:top w:val="none" w:sz="0" w:space="0" w:color="auto"/>
        <w:left w:val="none" w:sz="0" w:space="0" w:color="auto"/>
        <w:bottom w:val="none" w:sz="0" w:space="0" w:color="auto"/>
        <w:right w:val="none" w:sz="0" w:space="0" w:color="auto"/>
      </w:divBdr>
      <w:divsChild>
        <w:div w:id="1588273545">
          <w:marLeft w:val="0"/>
          <w:marRight w:val="0"/>
          <w:marTop w:val="0"/>
          <w:marBottom w:val="0"/>
          <w:divBdr>
            <w:top w:val="none" w:sz="0" w:space="0" w:color="auto"/>
            <w:left w:val="none" w:sz="0" w:space="0" w:color="auto"/>
            <w:bottom w:val="none" w:sz="0" w:space="0" w:color="auto"/>
            <w:right w:val="none" w:sz="0" w:space="0" w:color="auto"/>
          </w:divBdr>
          <w:divsChild>
            <w:div w:id="1588273535">
              <w:marLeft w:val="0"/>
              <w:marRight w:val="0"/>
              <w:marTop w:val="0"/>
              <w:marBottom w:val="0"/>
              <w:divBdr>
                <w:top w:val="none" w:sz="0" w:space="0" w:color="auto"/>
                <w:left w:val="none" w:sz="0" w:space="0" w:color="auto"/>
                <w:bottom w:val="none" w:sz="0" w:space="0" w:color="auto"/>
                <w:right w:val="none" w:sz="0" w:space="0" w:color="auto"/>
              </w:divBdr>
              <w:divsChild>
                <w:div w:id="1588273534">
                  <w:marLeft w:val="0"/>
                  <w:marRight w:val="0"/>
                  <w:marTop w:val="0"/>
                  <w:marBottom w:val="0"/>
                  <w:divBdr>
                    <w:top w:val="none" w:sz="0" w:space="0" w:color="auto"/>
                    <w:left w:val="none" w:sz="0" w:space="0" w:color="auto"/>
                    <w:bottom w:val="none" w:sz="0" w:space="0" w:color="auto"/>
                    <w:right w:val="none" w:sz="0" w:space="0" w:color="auto"/>
                  </w:divBdr>
                  <w:divsChild>
                    <w:div w:id="1588273542">
                      <w:marLeft w:val="1"/>
                      <w:marRight w:val="0"/>
                      <w:marTop w:val="0"/>
                      <w:marBottom w:val="0"/>
                      <w:divBdr>
                        <w:top w:val="none" w:sz="0" w:space="0" w:color="auto"/>
                        <w:left w:val="none" w:sz="0" w:space="0" w:color="auto"/>
                        <w:bottom w:val="none" w:sz="0" w:space="0" w:color="auto"/>
                        <w:right w:val="none" w:sz="0" w:space="0" w:color="auto"/>
                      </w:divBdr>
                      <w:divsChild>
                        <w:div w:id="1588273546">
                          <w:marLeft w:val="0"/>
                          <w:marRight w:val="0"/>
                          <w:marTop w:val="0"/>
                          <w:marBottom w:val="0"/>
                          <w:divBdr>
                            <w:top w:val="none" w:sz="0" w:space="0" w:color="auto"/>
                            <w:left w:val="none" w:sz="0" w:space="0" w:color="auto"/>
                            <w:bottom w:val="none" w:sz="0" w:space="0" w:color="auto"/>
                            <w:right w:val="none" w:sz="0" w:space="0" w:color="auto"/>
                          </w:divBdr>
                          <w:divsChild>
                            <w:div w:id="1588273536">
                              <w:marLeft w:val="0"/>
                              <w:marRight w:val="0"/>
                              <w:marTop w:val="0"/>
                              <w:marBottom w:val="360"/>
                              <w:divBdr>
                                <w:top w:val="none" w:sz="0" w:space="0" w:color="auto"/>
                                <w:left w:val="none" w:sz="0" w:space="0" w:color="auto"/>
                                <w:bottom w:val="none" w:sz="0" w:space="0" w:color="auto"/>
                                <w:right w:val="none" w:sz="0" w:space="0" w:color="auto"/>
                              </w:divBdr>
                              <w:divsChild>
                                <w:div w:id="1588273541">
                                  <w:marLeft w:val="0"/>
                                  <w:marRight w:val="0"/>
                                  <w:marTop w:val="0"/>
                                  <w:marBottom w:val="0"/>
                                  <w:divBdr>
                                    <w:top w:val="none" w:sz="0" w:space="0" w:color="auto"/>
                                    <w:left w:val="none" w:sz="0" w:space="0" w:color="auto"/>
                                    <w:bottom w:val="none" w:sz="0" w:space="0" w:color="auto"/>
                                    <w:right w:val="none" w:sz="0" w:space="0" w:color="auto"/>
                                  </w:divBdr>
                                  <w:divsChild>
                                    <w:div w:id="1588273540">
                                      <w:marLeft w:val="0"/>
                                      <w:marRight w:val="0"/>
                                      <w:marTop w:val="0"/>
                                      <w:marBottom w:val="0"/>
                                      <w:divBdr>
                                        <w:top w:val="none" w:sz="0" w:space="0" w:color="auto"/>
                                        <w:left w:val="none" w:sz="0" w:space="0" w:color="auto"/>
                                        <w:bottom w:val="none" w:sz="0" w:space="0" w:color="auto"/>
                                        <w:right w:val="none" w:sz="0" w:space="0" w:color="auto"/>
                                      </w:divBdr>
                                      <w:divsChild>
                                        <w:div w:id="158827354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3529">
      <w:marLeft w:val="0"/>
      <w:marRight w:val="0"/>
      <w:marTop w:val="0"/>
      <w:marBottom w:val="0"/>
      <w:divBdr>
        <w:top w:val="none" w:sz="0" w:space="0" w:color="auto"/>
        <w:left w:val="none" w:sz="0" w:space="0" w:color="auto"/>
        <w:bottom w:val="none" w:sz="0" w:space="0" w:color="auto"/>
        <w:right w:val="none" w:sz="0" w:space="0" w:color="auto"/>
      </w:divBdr>
    </w:div>
    <w:div w:id="1588273537">
      <w:marLeft w:val="0"/>
      <w:marRight w:val="0"/>
      <w:marTop w:val="0"/>
      <w:marBottom w:val="0"/>
      <w:divBdr>
        <w:top w:val="none" w:sz="0" w:space="0" w:color="auto"/>
        <w:left w:val="none" w:sz="0" w:space="0" w:color="auto"/>
        <w:bottom w:val="none" w:sz="0" w:space="0" w:color="auto"/>
        <w:right w:val="none" w:sz="0" w:space="0" w:color="auto"/>
      </w:divBdr>
    </w:div>
    <w:div w:id="1588273539">
      <w:marLeft w:val="0"/>
      <w:marRight w:val="0"/>
      <w:marTop w:val="0"/>
      <w:marBottom w:val="0"/>
      <w:divBdr>
        <w:top w:val="none" w:sz="0" w:space="0" w:color="auto"/>
        <w:left w:val="none" w:sz="0" w:space="0" w:color="auto"/>
        <w:bottom w:val="none" w:sz="0" w:space="0" w:color="auto"/>
        <w:right w:val="none" w:sz="0" w:space="0" w:color="auto"/>
      </w:divBdr>
    </w:div>
    <w:div w:id="1588273544">
      <w:marLeft w:val="0"/>
      <w:marRight w:val="0"/>
      <w:marTop w:val="0"/>
      <w:marBottom w:val="0"/>
      <w:divBdr>
        <w:top w:val="none" w:sz="0" w:space="0" w:color="auto"/>
        <w:left w:val="none" w:sz="0" w:space="0" w:color="auto"/>
        <w:bottom w:val="none" w:sz="0" w:space="0" w:color="auto"/>
        <w:right w:val="none" w:sz="0" w:space="0" w:color="auto"/>
      </w:divBdr>
      <w:divsChild>
        <w:div w:id="1588273547">
          <w:marLeft w:val="0"/>
          <w:marRight w:val="0"/>
          <w:marTop w:val="0"/>
          <w:marBottom w:val="0"/>
          <w:divBdr>
            <w:top w:val="none" w:sz="0" w:space="0" w:color="auto"/>
            <w:left w:val="none" w:sz="0" w:space="0" w:color="auto"/>
            <w:bottom w:val="none" w:sz="0" w:space="0" w:color="auto"/>
            <w:right w:val="none" w:sz="0" w:space="0" w:color="auto"/>
          </w:divBdr>
          <w:divsChild>
            <w:div w:id="1588273531">
              <w:marLeft w:val="0"/>
              <w:marRight w:val="0"/>
              <w:marTop w:val="0"/>
              <w:marBottom w:val="0"/>
              <w:divBdr>
                <w:top w:val="none" w:sz="0" w:space="0" w:color="auto"/>
                <w:left w:val="none" w:sz="0" w:space="0" w:color="auto"/>
                <w:bottom w:val="none" w:sz="0" w:space="0" w:color="auto"/>
                <w:right w:val="none" w:sz="0" w:space="0" w:color="auto"/>
              </w:divBdr>
              <w:divsChild>
                <w:div w:id="1588273533">
                  <w:marLeft w:val="0"/>
                  <w:marRight w:val="0"/>
                  <w:marTop w:val="0"/>
                  <w:marBottom w:val="0"/>
                  <w:divBdr>
                    <w:top w:val="none" w:sz="0" w:space="0" w:color="auto"/>
                    <w:left w:val="none" w:sz="0" w:space="0" w:color="auto"/>
                    <w:bottom w:val="none" w:sz="0" w:space="0" w:color="auto"/>
                    <w:right w:val="none" w:sz="0" w:space="0" w:color="auto"/>
                  </w:divBdr>
                  <w:divsChild>
                    <w:div w:id="1588273543">
                      <w:marLeft w:val="1"/>
                      <w:marRight w:val="0"/>
                      <w:marTop w:val="0"/>
                      <w:marBottom w:val="0"/>
                      <w:divBdr>
                        <w:top w:val="none" w:sz="0" w:space="0" w:color="auto"/>
                        <w:left w:val="none" w:sz="0" w:space="0" w:color="auto"/>
                        <w:bottom w:val="none" w:sz="0" w:space="0" w:color="auto"/>
                        <w:right w:val="none" w:sz="0" w:space="0" w:color="auto"/>
                      </w:divBdr>
                      <w:divsChild>
                        <w:div w:id="1588273550">
                          <w:marLeft w:val="0"/>
                          <w:marRight w:val="0"/>
                          <w:marTop w:val="0"/>
                          <w:marBottom w:val="0"/>
                          <w:divBdr>
                            <w:top w:val="none" w:sz="0" w:space="0" w:color="auto"/>
                            <w:left w:val="none" w:sz="0" w:space="0" w:color="auto"/>
                            <w:bottom w:val="none" w:sz="0" w:space="0" w:color="auto"/>
                            <w:right w:val="none" w:sz="0" w:space="0" w:color="auto"/>
                          </w:divBdr>
                          <w:divsChild>
                            <w:div w:id="1588273538">
                              <w:marLeft w:val="0"/>
                              <w:marRight w:val="0"/>
                              <w:marTop w:val="0"/>
                              <w:marBottom w:val="360"/>
                              <w:divBdr>
                                <w:top w:val="none" w:sz="0" w:space="0" w:color="auto"/>
                                <w:left w:val="none" w:sz="0" w:space="0" w:color="auto"/>
                                <w:bottom w:val="none" w:sz="0" w:space="0" w:color="auto"/>
                                <w:right w:val="none" w:sz="0" w:space="0" w:color="auto"/>
                              </w:divBdr>
                              <w:divsChild>
                                <w:div w:id="1588273549">
                                  <w:marLeft w:val="0"/>
                                  <w:marRight w:val="0"/>
                                  <w:marTop w:val="0"/>
                                  <w:marBottom w:val="0"/>
                                  <w:divBdr>
                                    <w:top w:val="none" w:sz="0" w:space="0" w:color="auto"/>
                                    <w:left w:val="none" w:sz="0" w:space="0" w:color="auto"/>
                                    <w:bottom w:val="none" w:sz="0" w:space="0" w:color="auto"/>
                                    <w:right w:val="none" w:sz="0" w:space="0" w:color="auto"/>
                                  </w:divBdr>
                                  <w:divsChild>
                                    <w:div w:id="1588273530">
                                      <w:marLeft w:val="0"/>
                                      <w:marRight w:val="0"/>
                                      <w:marTop w:val="0"/>
                                      <w:marBottom w:val="0"/>
                                      <w:divBdr>
                                        <w:top w:val="none" w:sz="0" w:space="0" w:color="auto"/>
                                        <w:left w:val="none" w:sz="0" w:space="0" w:color="auto"/>
                                        <w:bottom w:val="none" w:sz="0" w:space="0" w:color="auto"/>
                                        <w:right w:val="none" w:sz="0" w:space="0" w:color="auto"/>
                                      </w:divBdr>
                                      <w:divsChild>
                                        <w:div w:id="158827353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3551">
      <w:marLeft w:val="0"/>
      <w:marRight w:val="0"/>
      <w:marTop w:val="0"/>
      <w:marBottom w:val="0"/>
      <w:divBdr>
        <w:top w:val="none" w:sz="0" w:space="0" w:color="auto"/>
        <w:left w:val="none" w:sz="0" w:space="0" w:color="auto"/>
        <w:bottom w:val="none" w:sz="0" w:space="0" w:color="auto"/>
        <w:right w:val="none" w:sz="0" w:space="0" w:color="auto"/>
      </w:divBdr>
    </w:div>
    <w:div w:id="1588273552">
      <w:marLeft w:val="0"/>
      <w:marRight w:val="0"/>
      <w:marTop w:val="0"/>
      <w:marBottom w:val="0"/>
      <w:divBdr>
        <w:top w:val="none" w:sz="0" w:space="0" w:color="auto"/>
        <w:left w:val="none" w:sz="0" w:space="0" w:color="auto"/>
        <w:bottom w:val="none" w:sz="0" w:space="0" w:color="auto"/>
        <w:right w:val="none" w:sz="0" w:space="0" w:color="auto"/>
      </w:divBdr>
    </w:div>
    <w:div w:id="1588273575">
      <w:marLeft w:val="0"/>
      <w:marRight w:val="0"/>
      <w:marTop w:val="0"/>
      <w:marBottom w:val="0"/>
      <w:divBdr>
        <w:top w:val="none" w:sz="0" w:space="0" w:color="auto"/>
        <w:left w:val="none" w:sz="0" w:space="0" w:color="auto"/>
        <w:bottom w:val="none" w:sz="0" w:space="0" w:color="auto"/>
        <w:right w:val="none" w:sz="0" w:space="0" w:color="auto"/>
      </w:divBdr>
      <w:divsChild>
        <w:div w:id="1588273784">
          <w:marLeft w:val="0"/>
          <w:marRight w:val="0"/>
          <w:marTop w:val="0"/>
          <w:marBottom w:val="0"/>
          <w:divBdr>
            <w:top w:val="none" w:sz="0" w:space="0" w:color="auto"/>
            <w:left w:val="none" w:sz="0" w:space="0" w:color="auto"/>
            <w:bottom w:val="none" w:sz="0" w:space="0" w:color="auto"/>
            <w:right w:val="none" w:sz="0" w:space="0" w:color="auto"/>
          </w:divBdr>
          <w:divsChild>
            <w:div w:id="1588273760">
              <w:marLeft w:val="0"/>
              <w:marRight w:val="0"/>
              <w:marTop w:val="0"/>
              <w:marBottom w:val="0"/>
              <w:divBdr>
                <w:top w:val="none" w:sz="0" w:space="0" w:color="auto"/>
                <w:left w:val="none" w:sz="0" w:space="0" w:color="auto"/>
                <w:bottom w:val="none" w:sz="0" w:space="0" w:color="auto"/>
                <w:right w:val="none" w:sz="0" w:space="0" w:color="auto"/>
              </w:divBdr>
              <w:divsChild>
                <w:div w:id="1588273787">
                  <w:marLeft w:val="0"/>
                  <w:marRight w:val="0"/>
                  <w:marTop w:val="0"/>
                  <w:marBottom w:val="0"/>
                  <w:divBdr>
                    <w:top w:val="none" w:sz="0" w:space="0" w:color="auto"/>
                    <w:left w:val="none" w:sz="0" w:space="0" w:color="auto"/>
                    <w:bottom w:val="none" w:sz="0" w:space="0" w:color="auto"/>
                    <w:right w:val="none" w:sz="0" w:space="0" w:color="auto"/>
                  </w:divBdr>
                  <w:divsChild>
                    <w:div w:id="1588273572">
                      <w:marLeft w:val="0"/>
                      <w:marRight w:val="0"/>
                      <w:marTop w:val="0"/>
                      <w:marBottom w:val="0"/>
                      <w:divBdr>
                        <w:top w:val="none" w:sz="0" w:space="0" w:color="auto"/>
                        <w:left w:val="none" w:sz="0" w:space="0" w:color="auto"/>
                        <w:bottom w:val="none" w:sz="0" w:space="0" w:color="auto"/>
                        <w:right w:val="none" w:sz="0" w:space="0" w:color="auto"/>
                      </w:divBdr>
                      <w:divsChild>
                        <w:div w:id="1588273780">
                          <w:marLeft w:val="0"/>
                          <w:marRight w:val="0"/>
                          <w:marTop w:val="0"/>
                          <w:marBottom w:val="0"/>
                          <w:divBdr>
                            <w:top w:val="none" w:sz="0" w:space="0" w:color="auto"/>
                            <w:left w:val="none" w:sz="0" w:space="0" w:color="auto"/>
                            <w:bottom w:val="none" w:sz="0" w:space="0" w:color="auto"/>
                            <w:right w:val="none" w:sz="0" w:space="0" w:color="auto"/>
                          </w:divBdr>
                          <w:divsChild>
                            <w:div w:id="1588273791">
                              <w:marLeft w:val="0"/>
                              <w:marRight w:val="0"/>
                              <w:marTop w:val="0"/>
                              <w:marBottom w:val="0"/>
                              <w:divBdr>
                                <w:top w:val="none" w:sz="0" w:space="0" w:color="auto"/>
                                <w:left w:val="none" w:sz="0" w:space="0" w:color="auto"/>
                                <w:bottom w:val="none" w:sz="0" w:space="0" w:color="auto"/>
                                <w:right w:val="none" w:sz="0" w:space="0" w:color="auto"/>
                              </w:divBdr>
                              <w:divsChild>
                                <w:div w:id="1588273577">
                                  <w:marLeft w:val="0"/>
                                  <w:marRight w:val="0"/>
                                  <w:marTop w:val="0"/>
                                  <w:marBottom w:val="0"/>
                                  <w:divBdr>
                                    <w:top w:val="none" w:sz="0" w:space="0" w:color="auto"/>
                                    <w:left w:val="none" w:sz="0" w:space="0" w:color="auto"/>
                                    <w:bottom w:val="none" w:sz="0" w:space="0" w:color="auto"/>
                                    <w:right w:val="none" w:sz="0" w:space="0" w:color="auto"/>
                                  </w:divBdr>
                                  <w:divsChild>
                                    <w:div w:id="158827376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3583">
      <w:marLeft w:val="0"/>
      <w:marRight w:val="0"/>
      <w:marTop w:val="0"/>
      <w:marBottom w:val="0"/>
      <w:divBdr>
        <w:top w:val="none" w:sz="0" w:space="0" w:color="auto"/>
        <w:left w:val="none" w:sz="0" w:space="0" w:color="auto"/>
        <w:bottom w:val="none" w:sz="0" w:space="0" w:color="auto"/>
        <w:right w:val="none" w:sz="0" w:space="0" w:color="auto"/>
      </w:divBdr>
      <w:divsChild>
        <w:div w:id="1588273582">
          <w:marLeft w:val="0"/>
          <w:marRight w:val="0"/>
          <w:marTop w:val="0"/>
          <w:marBottom w:val="0"/>
          <w:divBdr>
            <w:top w:val="none" w:sz="0" w:space="0" w:color="auto"/>
            <w:left w:val="none" w:sz="0" w:space="0" w:color="auto"/>
            <w:bottom w:val="none" w:sz="0" w:space="0" w:color="auto"/>
            <w:right w:val="none" w:sz="0" w:space="0" w:color="auto"/>
          </w:divBdr>
          <w:divsChild>
            <w:div w:id="1588273590">
              <w:marLeft w:val="0"/>
              <w:marRight w:val="0"/>
              <w:marTop w:val="0"/>
              <w:marBottom w:val="0"/>
              <w:divBdr>
                <w:top w:val="none" w:sz="0" w:space="0" w:color="auto"/>
                <w:left w:val="none" w:sz="0" w:space="0" w:color="auto"/>
                <w:bottom w:val="none" w:sz="0" w:space="0" w:color="auto"/>
                <w:right w:val="none" w:sz="0" w:space="0" w:color="auto"/>
              </w:divBdr>
              <w:divsChild>
                <w:div w:id="1588273599">
                  <w:marLeft w:val="0"/>
                  <w:marRight w:val="0"/>
                  <w:marTop w:val="0"/>
                  <w:marBottom w:val="0"/>
                  <w:divBdr>
                    <w:top w:val="none" w:sz="0" w:space="0" w:color="auto"/>
                    <w:left w:val="none" w:sz="0" w:space="0" w:color="auto"/>
                    <w:bottom w:val="none" w:sz="0" w:space="0" w:color="auto"/>
                    <w:right w:val="none" w:sz="0" w:space="0" w:color="auto"/>
                  </w:divBdr>
                  <w:divsChild>
                    <w:div w:id="15882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588">
      <w:marLeft w:val="0"/>
      <w:marRight w:val="0"/>
      <w:marTop w:val="0"/>
      <w:marBottom w:val="0"/>
      <w:divBdr>
        <w:top w:val="none" w:sz="0" w:space="0" w:color="auto"/>
        <w:left w:val="none" w:sz="0" w:space="0" w:color="auto"/>
        <w:bottom w:val="none" w:sz="0" w:space="0" w:color="auto"/>
        <w:right w:val="none" w:sz="0" w:space="0" w:color="auto"/>
      </w:divBdr>
      <w:divsChild>
        <w:div w:id="1588273602">
          <w:marLeft w:val="0"/>
          <w:marRight w:val="0"/>
          <w:marTop w:val="0"/>
          <w:marBottom w:val="0"/>
          <w:divBdr>
            <w:top w:val="none" w:sz="0" w:space="0" w:color="auto"/>
            <w:left w:val="none" w:sz="0" w:space="0" w:color="auto"/>
            <w:bottom w:val="none" w:sz="0" w:space="0" w:color="auto"/>
            <w:right w:val="none" w:sz="0" w:space="0" w:color="auto"/>
          </w:divBdr>
          <w:divsChild>
            <w:div w:id="1588273585">
              <w:marLeft w:val="0"/>
              <w:marRight w:val="0"/>
              <w:marTop w:val="0"/>
              <w:marBottom w:val="0"/>
              <w:divBdr>
                <w:top w:val="none" w:sz="0" w:space="0" w:color="auto"/>
                <w:left w:val="none" w:sz="0" w:space="0" w:color="auto"/>
                <w:bottom w:val="none" w:sz="0" w:space="0" w:color="auto"/>
                <w:right w:val="none" w:sz="0" w:space="0" w:color="auto"/>
              </w:divBdr>
              <w:divsChild>
                <w:div w:id="1588273596">
                  <w:marLeft w:val="0"/>
                  <w:marRight w:val="0"/>
                  <w:marTop w:val="0"/>
                  <w:marBottom w:val="0"/>
                  <w:divBdr>
                    <w:top w:val="none" w:sz="0" w:space="0" w:color="auto"/>
                    <w:left w:val="none" w:sz="0" w:space="0" w:color="auto"/>
                    <w:bottom w:val="none" w:sz="0" w:space="0" w:color="auto"/>
                    <w:right w:val="none" w:sz="0" w:space="0" w:color="auto"/>
                  </w:divBdr>
                  <w:divsChild>
                    <w:div w:id="15882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592">
      <w:marLeft w:val="0"/>
      <w:marRight w:val="0"/>
      <w:marTop w:val="0"/>
      <w:marBottom w:val="0"/>
      <w:divBdr>
        <w:top w:val="none" w:sz="0" w:space="0" w:color="auto"/>
        <w:left w:val="none" w:sz="0" w:space="0" w:color="auto"/>
        <w:bottom w:val="none" w:sz="0" w:space="0" w:color="auto"/>
        <w:right w:val="none" w:sz="0" w:space="0" w:color="auto"/>
      </w:divBdr>
      <w:divsChild>
        <w:div w:id="1588273591">
          <w:marLeft w:val="0"/>
          <w:marRight w:val="0"/>
          <w:marTop w:val="0"/>
          <w:marBottom w:val="0"/>
          <w:divBdr>
            <w:top w:val="none" w:sz="0" w:space="0" w:color="auto"/>
            <w:left w:val="none" w:sz="0" w:space="0" w:color="auto"/>
            <w:bottom w:val="none" w:sz="0" w:space="0" w:color="auto"/>
            <w:right w:val="none" w:sz="0" w:space="0" w:color="auto"/>
          </w:divBdr>
          <w:divsChild>
            <w:div w:id="1588273746">
              <w:marLeft w:val="0"/>
              <w:marRight w:val="0"/>
              <w:marTop w:val="0"/>
              <w:marBottom w:val="0"/>
              <w:divBdr>
                <w:top w:val="none" w:sz="0" w:space="0" w:color="auto"/>
                <w:left w:val="none" w:sz="0" w:space="0" w:color="auto"/>
                <w:bottom w:val="none" w:sz="0" w:space="0" w:color="auto"/>
                <w:right w:val="none" w:sz="0" w:space="0" w:color="auto"/>
              </w:divBdr>
              <w:divsChild>
                <w:div w:id="1588273584">
                  <w:marLeft w:val="0"/>
                  <w:marRight w:val="0"/>
                  <w:marTop w:val="0"/>
                  <w:marBottom w:val="0"/>
                  <w:divBdr>
                    <w:top w:val="none" w:sz="0" w:space="0" w:color="auto"/>
                    <w:left w:val="none" w:sz="0" w:space="0" w:color="auto"/>
                    <w:bottom w:val="none" w:sz="0" w:space="0" w:color="auto"/>
                    <w:right w:val="none" w:sz="0" w:space="0" w:color="auto"/>
                  </w:divBdr>
                  <w:divsChild>
                    <w:div w:id="15882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593">
      <w:marLeft w:val="0"/>
      <w:marRight w:val="0"/>
      <w:marTop w:val="0"/>
      <w:marBottom w:val="0"/>
      <w:divBdr>
        <w:top w:val="none" w:sz="0" w:space="0" w:color="auto"/>
        <w:left w:val="none" w:sz="0" w:space="0" w:color="auto"/>
        <w:bottom w:val="none" w:sz="0" w:space="0" w:color="auto"/>
        <w:right w:val="none" w:sz="0" w:space="0" w:color="auto"/>
      </w:divBdr>
      <w:divsChild>
        <w:div w:id="1588273601">
          <w:marLeft w:val="0"/>
          <w:marRight w:val="0"/>
          <w:marTop w:val="0"/>
          <w:marBottom w:val="0"/>
          <w:divBdr>
            <w:top w:val="none" w:sz="0" w:space="0" w:color="auto"/>
            <w:left w:val="none" w:sz="0" w:space="0" w:color="auto"/>
            <w:bottom w:val="none" w:sz="0" w:space="0" w:color="auto"/>
            <w:right w:val="none" w:sz="0" w:space="0" w:color="auto"/>
          </w:divBdr>
          <w:divsChild>
            <w:div w:id="1588273589">
              <w:marLeft w:val="0"/>
              <w:marRight w:val="0"/>
              <w:marTop w:val="0"/>
              <w:marBottom w:val="0"/>
              <w:divBdr>
                <w:top w:val="none" w:sz="0" w:space="0" w:color="auto"/>
                <w:left w:val="none" w:sz="0" w:space="0" w:color="auto"/>
                <w:bottom w:val="none" w:sz="0" w:space="0" w:color="auto"/>
                <w:right w:val="none" w:sz="0" w:space="0" w:color="auto"/>
              </w:divBdr>
              <w:divsChild>
                <w:div w:id="1588273587">
                  <w:marLeft w:val="0"/>
                  <w:marRight w:val="0"/>
                  <w:marTop w:val="0"/>
                  <w:marBottom w:val="0"/>
                  <w:divBdr>
                    <w:top w:val="none" w:sz="0" w:space="0" w:color="auto"/>
                    <w:left w:val="none" w:sz="0" w:space="0" w:color="auto"/>
                    <w:bottom w:val="none" w:sz="0" w:space="0" w:color="auto"/>
                    <w:right w:val="none" w:sz="0" w:space="0" w:color="auto"/>
                  </w:divBdr>
                  <w:divsChild>
                    <w:div w:id="15882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600">
      <w:marLeft w:val="0"/>
      <w:marRight w:val="0"/>
      <w:marTop w:val="0"/>
      <w:marBottom w:val="0"/>
      <w:divBdr>
        <w:top w:val="none" w:sz="0" w:space="0" w:color="auto"/>
        <w:left w:val="none" w:sz="0" w:space="0" w:color="auto"/>
        <w:bottom w:val="none" w:sz="0" w:space="0" w:color="auto"/>
        <w:right w:val="none" w:sz="0" w:space="0" w:color="auto"/>
      </w:divBdr>
      <w:divsChild>
        <w:div w:id="1588273747">
          <w:marLeft w:val="0"/>
          <w:marRight w:val="0"/>
          <w:marTop w:val="0"/>
          <w:marBottom w:val="0"/>
          <w:divBdr>
            <w:top w:val="none" w:sz="0" w:space="0" w:color="auto"/>
            <w:left w:val="none" w:sz="0" w:space="0" w:color="auto"/>
            <w:bottom w:val="none" w:sz="0" w:space="0" w:color="auto"/>
            <w:right w:val="none" w:sz="0" w:space="0" w:color="auto"/>
          </w:divBdr>
          <w:divsChild>
            <w:div w:id="1588273597">
              <w:marLeft w:val="0"/>
              <w:marRight w:val="0"/>
              <w:marTop w:val="0"/>
              <w:marBottom w:val="0"/>
              <w:divBdr>
                <w:top w:val="none" w:sz="0" w:space="0" w:color="auto"/>
                <w:left w:val="none" w:sz="0" w:space="0" w:color="auto"/>
                <w:bottom w:val="none" w:sz="0" w:space="0" w:color="auto"/>
                <w:right w:val="none" w:sz="0" w:space="0" w:color="auto"/>
              </w:divBdr>
              <w:divsChild>
                <w:div w:id="1588273586">
                  <w:marLeft w:val="0"/>
                  <w:marRight w:val="0"/>
                  <w:marTop w:val="0"/>
                  <w:marBottom w:val="0"/>
                  <w:divBdr>
                    <w:top w:val="none" w:sz="0" w:space="0" w:color="auto"/>
                    <w:left w:val="none" w:sz="0" w:space="0" w:color="auto"/>
                    <w:bottom w:val="none" w:sz="0" w:space="0" w:color="auto"/>
                    <w:right w:val="none" w:sz="0" w:space="0" w:color="auto"/>
                  </w:divBdr>
                  <w:divsChild>
                    <w:div w:id="15882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605">
      <w:marLeft w:val="0"/>
      <w:marRight w:val="0"/>
      <w:marTop w:val="0"/>
      <w:marBottom w:val="0"/>
      <w:divBdr>
        <w:top w:val="none" w:sz="0" w:space="0" w:color="auto"/>
        <w:left w:val="none" w:sz="0" w:space="0" w:color="auto"/>
        <w:bottom w:val="none" w:sz="0" w:space="0" w:color="auto"/>
        <w:right w:val="none" w:sz="0" w:space="0" w:color="auto"/>
      </w:divBdr>
    </w:div>
    <w:div w:id="1588273606">
      <w:marLeft w:val="0"/>
      <w:marRight w:val="0"/>
      <w:marTop w:val="0"/>
      <w:marBottom w:val="0"/>
      <w:divBdr>
        <w:top w:val="none" w:sz="0" w:space="0" w:color="auto"/>
        <w:left w:val="none" w:sz="0" w:space="0" w:color="auto"/>
        <w:bottom w:val="none" w:sz="0" w:space="0" w:color="auto"/>
        <w:right w:val="none" w:sz="0" w:space="0" w:color="auto"/>
      </w:divBdr>
      <w:divsChild>
        <w:div w:id="1588273727">
          <w:marLeft w:val="547"/>
          <w:marRight w:val="0"/>
          <w:marTop w:val="106"/>
          <w:marBottom w:val="60"/>
          <w:divBdr>
            <w:top w:val="none" w:sz="0" w:space="0" w:color="auto"/>
            <w:left w:val="none" w:sz="0" w:space="0" w:color="auto"/>
            <w:bottom w:val="none" w:sz="0" w:space="0" w:color="auto"/>
            <w:right w:val="none" w:sz="0" w:space="0" w:color="auto"/>
          </w:divBdr>
        </w:div>
        <w:div w:id="1588273728">
          <w:marLeft w:val="547"/>
          <w:marRight w:val="0"/>
          <w:marTop w:val="106"/>
          <w:marBottom w:val="60"/>
          <w:divBdr>
            <w:top w:val="none" w:sz="0" w:space="0" w:color="auto"/>
            <w:left w:val="none" w:sz="0" w:space="0" w:color="auto"/>
            <w:bottom w:val="none" w:sz="0" w:space="0" w:color="auto"/>
            <w:right w:val="none" w:sz="0" w:space="0" w:color="auto"/>
          </w:divBdr>
        </w:div>
        <w:div w:id="1588273731">
          <w:marLeft w:val="547"/>
          <w:marRight w:val="0"/>
          <w:marTop w:val="106"/>
          <w:marBottom w:val="60"/>
          <w:divBdr>
            <w:top w:val="none" w:sz="0" w:space="0" w:color="auto"/>
            <w:left w:val="none" w:sz="0" w:space="0" w:color="auto"/>
            <w:bottom w:val="none" w:sz="0" w:space="0" w:color="auto"/>
            <w:right w:val="none" w:sz="0" w:space="0" w:color="auto"/>
          </w:divBdr>
        </w:div>
        <w:div w:id="1588273734">
          <w:marLeft w:val="547"/>
          <w:marRight w:val="0"/>
          <w:marTop w:val="106"/>
          <w:marBottom w:val="60"/>
          <w:divBdr>
            <w:top w:val="none" w:sz="0" w:space="0" w:color="auto"/>
            <w:left w:val="none" w:sz="0" w:space="0" w:color="auto"/>
            <w:bottom w:val="none" w:sz="0" w:space="0" w:color="auto"/>
            <w:right w:val="none" w:sz="0" w:space="0" w:color="auto"/>
          </w:divBdr>
        </w:div>
        <w:div w:id="1588273735">
          <w:marLeft w:val="547"/>
          <w:marRight w:val="0"/>
          <w:marTop w:val="106"/>
          <w:marBottom w:val="60"/>
          <w:divBdr>
            <w:top w:val="none" w:sz="0" w:space="0" w:color="auto"/>
            <w:left w:val="none" w:sz="0" w:space="0" w:color="auto"/>
            <w:bottom w:val="none" w:sz="0" w:space="0" w:color="auto"/>
            <w:right w:val="none" w:sz="0" w:space="0" w:color="auto"/>
          </w:divBdr>
        </w:div>
      </w:divsChild>
    </w:div>
    <w:div w:id="1588273608">
      <w:marLeft w:val="0"/>
      <w:marRight w:val="0"/>
      <w:marTop w:val="0"/>
      <w:marBottom w:val="0"/>
      <w:divBdr>
        <w:top w:val="none" w:sz="0" w:space="0" w:color="auto"/>
        <w:left w:val="none" w:sz="0" w:space="0" w:color="auto"/>
        <w:bottom w:val="none" w:sz="0" w:space="0" w:color="auto"/>
        <w:right w:val="none" w:sz="0" w:space="0" w:color="auto"/>
      </w:divBdr>
      <w:divsChild>
        <w:div w:id="1588273607">
          <w:marLeft w:val="547"/>
          <w:marRight w:val="0"/>
          <w:marTop w:val="0"/>
          <w:marBottom w:val="0"/>
          <w:divBdr>
            <w:top w:val="none" w:sz="0" w:space="0" w:color="auto"/>
            <w:left w:val="none" w:sz="0" w:space="0" w:color="auto"/>
            <w:bottom w:val="none" w:sz="0" w:space="0" w:color="auto"/>
            <w:right w:val="none" w:sz="0" w:space="0" w:color="auto"/>
          </w:divBdr>
        </w:div>
      </w:divsChild>
    </w:div>
    <w:div w:id="1588273609">
      <w:marLeft w:val="0"/>
      <w:marRight w:val="0"/>
      <w:marTop w:val="0"/>
      <w:marBottom w:val="0"/>
      <w:divBdr>
        <w:top w:val="none" w:sz="0" w:space="0" w:color="auto"/>
        <w:left w:val="none" w:sz="0" w:space="0" w:color="auto"/>
        <w:bottom w:val="none" w:sz="0" w:space="0" w:color="auto"/>
        <w:right w:val="none" w:sz="0" w:space="0" w:color="auto"/>
      </w:divBdr>
      <w:divsChild>
        <w:div w:id="1588273610">
          <w:marLeft w:val="547"/>
          <w:marRight w:val="0"/>
          <w:marTop w:val="130"/>
          <w:marBottom w:val="0"/>
          <w:divBdr>
            <w:top w:val="none" w:sz="0" w:space="0" w:color="auto"/>
            <w:left w:val="none" w:sz="0" w:space="0" w:color="auto"/>
            <w:bottom w:val="none" w:sz="0" w:space="0" w:color="auto"/>
            <w:right w:val="none" w:sz="0" w:space="0" w:color="auto"/>
          </w:divBdr>
        </w:div>
      </w:divsChild>
    </w:div>
    <w:div w:id="1588273614">
      <w:marLeft w:val="0"/>
      <w:marRight w:val="0"/>
      <w:marTop w:val="0"/>
      <w:marBottom w:val="0"/>
      <w:divBdr>
        <w:top w:val="none" w:sz="0" w:space="0" w:color="auto"/>
        <w:left w:val="none" w:sz="0" w:space="0" w:color="auto"/>
        <w:bottom w:val="none" w:sz="0" w:space="0" w:color="auto"/>
        <w:right w:val="none" w:sz="0" w:space="0" w:color="auto"/>
      </w:divBdr>
      <w:divsChild>
        <w:div w:id="1588273615">
          <w:marLeft w:val="547"/>
          <w:marRight w:val="0"/>
          <w:marTop w:val="115"/>
          <w:marBottom w:val="0"/>
          <w:divBdr>
            <w:top w:val="none" w:sz="0" w:space="0" w:color="auto"/>
            <w:left w:val="none" w:sz="0" w:space="0" w:color="auto"/>
            <w:bottom w:val="none" w:sz="0" w:space="0" w:color="auto"/>
            <w:right w:val="none" w:sz="0" w:space="0" w:color="auto"/>
          </w:divBdr>
        </w:div>
      </w:divsChild>
    </w:div>
    <w:div w:id="1588273618">
      <w:marLeft w:val="0"/>
      <w:marRight w:val="0"/>
      <w:marTop w:val="0"/>
      <w:marBottom w:val="0"/>
      <w:divBdr>
        <w:top w:val="none" w:sz="0" w:space="0" w:color="auto"/>
        <w:left w:val="none" w:sz="0" w:space="0" w:color="auto"/>
        <w:bottom w:val="none" w:sz="0" w:space="0" w:color="auto"/>
        <w:right w:val="none" w:sz="0" w:space="0" w:color="auto"/>
      </w:divBdr>
      <w:divsChild>
        <w:div w:id="1588273617">
          <w:marLeft w:val="0"/>
          <w:marRight w:val="0"/>
          <w:marTop w:val="0"/>
          <w:marBottom w:val="0"/>
          <w:divBdr>
            <w:top w:val="none" w:sz="0" w:space="0" w:color="auto"/>
            <w:left w:val="none" w:sz="0" w:space="0" w:color="auto"/>
            <w:bottom w:val="none" w:sz="0" w:space="0" w:color="auto"/>
            <w:right w:val="none" w:sz="0" w:space="0" w:color="auto"/>
          </w:divBdr>
          <w:divsChild>
            <w:div w:id="1588273619">
              <w:marLeft w:val="0"/>
              <w:marRight w:val="0"/>
              <w:marTop w:val="0"/>
              <w:marBottom w:val="0"/>
              <w:divBdr>
                <w:top w:val="none" w:sz="0" w:space="0" w:color="auto"/>
                <w:left w:val="none" w:sz="0" w:space="0" w:color="auto"/>
                <w:bottom w:val="none" w:sz="0" w:space="0" w:color="auto"/>
                <w:right w:val="none" w:sz="0" w:space="0" w:color="auto"/>
              </w:divBdr>
              <w:divsChild>
                <w:div w:id="1588273722">
                  <w:marLeft w:val="0"/>
                  <w:marRight w:val="0"/>
                  <w:marTop w:val="0"/>
                  <w:marBottom w:val="0"/>
                  <w:divBdr>
                    <w:top w:val="none" w:sz="0" w:space="0" w:color="auto"/>
                    <w:left w:val="none" w:sz="0" w:space="0" w:color="auto"/>
                    <w:bottom w:val="none" w:sz="0" w:space="0" w:color="auto"/>
                    <w:right w:val="none" w:sz="0" w:space="0" w:color="auto"/>
                  </w:divBdr>
                  <w:divsChild>
                    <w:div w:id="15882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624">
      <w:marLeft w:val="0"/>
      <w:marRight w:val="0"/>
      <w:marTop w:val="0"/>
      <w:marBottom w:val="0"/>
      <w:divBdr>
        <w:top w:val="none" w:sz="0" w:space="0" w:color="auto"/>
        <w:left w:val="none" w:sz="0" w:space="0" w:color="auto"/>
        <w:bottom w:val="none" w:sz="0" w:space="0" w:color="auto"/>
        <w:right w:val="none" w:sz="0" w:space="0" w:color="auto"/>
      </w:divBdr>
      <w:divsChild>
        <w:div w:id="1588273621">
          <w:marLeft w:val="0"/>
          <w:marRight w:val="0"/>
          <w:marTop w:val="0"/>
          <w:marBottom w:val="0"/>
          <w:divBdr>
            <w:top w:val="none" w:sz="0" w:space="0" w:color="auto"/>
            <w:left w:val="none" w:sz="0" w:space="0" w:color="auto"/>
            <w:bottom w:val="none" w:sz="0" w:space="0" w:color="auto"/>
            <w:right w:val="none" w:sz="0" w:space="0" w:color="auto"/>
          </w:divBdr>
          <w:divsChild>
            <w:div w:id="1588273626">
              <w:marLeft w:val="0"/>
              <w:marRight w:val="0"/>
              <w:marTop w:val="0"/>
              <w:marBottom w:val="0"/>
              <w:divBdr>
                <w:top w:val="none" w:sz="0" w:space="0" w:color="auto"/>
                <w:left w:val="none" w:sz="0" w:space="0" w:color="auto"/>
                <w:bottom w:val="none" w:sz="0" w:space="0" w:color="auto"/>
                <w:right w:val="none" w:sz="0" w:space="0" w:color="auto"/>
              </w:divBdr>
              <w:divsChild>
                <w:div w:id="1588273627">
                  <w:marLeft w:val="0"/>
                  <w:marRight w:val="0"/>
                  <w:marTop w:val="0"/>
                  <w:marBottom w:val="0"/>
                  <w:divBdr>
                    <w:top w:val="none" w:sz="0" w:space="0" w:color="auto"/>
                    <w:left w:val="none" w:sz="0" w:space="0" w:color="auto"/>
                    <w:bottom w:val="none" w:sz="0" w:space="0" w:color="auto"/>
                    <w:right w:val="none" w:sz="0" w:space="0" w:color="auto"/>
                  </w:divBdr>
                  <w:divsChild>
                    <w:div w:id="15882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625">
      <w:marLeft w:val="0"/>
      <w:marRight w:val="0"/>
      <w:marTop w:val="0"/>
      <w:marBottom w:val="0"/>
      <w:divBdr>
        <w:top w:val="none" w:sz="0" w:space="0" w:color="auto"/>
        <w:left w:val="none" w:sz="0" w:space="0" w:color="auto"/>
        <w:bottom w:val="none" w:sz="0" w:space="0" w:color="auto"/>
        <w:right w:val="none" w:sz="0" w:space="0" w:color="auto"/>
      </w:divBdr>
    </w:div>
    <w:div w:id="1588273628">
      <w:marLeft w:val="0"/>
      <w:marRight w:val="0"/>
      <w:marTop w:val="0"/>
      <w:marBottom w:val="0"/>
      <w:divBdr>
        <w:top w:val="none" w:sz="0" w:space="0" w:color="auto"/>
        <w:left w:val="none" w:sz="0" w:space="0" w:color="auto"/>
        <w:bottom w:val="none" w:sz="0" w:space="0" w:color="auto"/>
        <w:right w:val="none" w:sz="0" w:space="0" w:color="auto"/>
      </w:divBdr>
      <w:divsChild>
        <w:div w:id="1588273622">
          <w:marLeft w:val="0"/>
          <w:marRight w:val="0"/>
          <w:marTop w:val="0"/>
          <w:marBottom w:val="0"/>
          <w:divBdr>
            <w:top w:val="none" w:sz="0" w:space="0" w:color="auto"/>
            <w:left w:val="none" w:sz="0" w:space="0" w:color="auto"/>
            <w:bottom w:val="none" w:sz="0" w:space="0" w:color="auto"/>
            <w:right w:val="none" w:sz="0" w:space="0" w:color="auto"/>
          </w:divBdr>
          <w:divsChild>
            <w:div w:id="1588273629">
              <w:marLeft w:val="0"/>
              <w:marRight w:val="0"/>
              <w:marTop w:val="0"/>
              <w:marBottom w:val="0"/>
              <w:divBdr>
                <w:top w:val="none" w:sz="0" w:space="0" w:color="auto"/>
                <w:left w:val="none" w:sz="0" w:space="0" w:color="auto"/>
                <w:bottom w:val="none" w:sz="0" w:space="0" w:color="auto"/>
                <w:right w:val="none" w:sz="0" w:space="0" w:color="auto"/>
              </w:divBdr>
              <w:divsChild>
                <w:div w:id="1588273620">
                  <w:marLeft w:val="0"/>
                  <w:marRight w:val="0"/>
                  <w:marTop w:val="0"/>
                  <w:marBottom w:val="0"/>
                  <w:divBdr>
                    <w:top w:val="none" w:sz="0" w:space="0" w:color="auto"/>
                    <w:left w:val="none" w:sz="0" w:space="0" w:color="auto"/>
                    <w:bottom w:val="none" w:sz="0" w:space="0" w:color="auto"/>
                    <w:right w:val="none" w:sz="0" w:space="0" w:color="auto"/>
                  </w:divBdr>
                  <w:divsChild>
                    <w:div w:id="158827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631">
      <w:marLeft w:val="0"/>
      <w:marRight w:val="0"/>
      <w:marTop w:val="0"/>
      <w:marBottom w:val="0"/>
      <w:divBdr>
        <w:top w:val="none" w:sz="0" w:space="0" w:color="auto"/>
        <w:left w:val="none" w:sz="0" w:space="0" w:color="auto"/>
        <w:bottom w:val="none" w:sz="0" w:space="0" w:color="auto"/>
        <w:right w:val="none" w:sz="0" w:space="0" w:color="auto"/>
      </w:divBdr>
    </w:div>
    <w:div w:id="1588273635">
      <w:marLeft w:val="0"/>
      <w:marRight w:val="0"/>
      <w:marTop w:val="0"/>
      <w:marBottom w:val="0"/>
      <w:divBdr>
        <w:top w:val="none" w:sz="0" w:space="0" w:color="auto"/>
        <w:left w:val="none" w:sz="0" w:space="0" w:color="auto"/>
        <w:bottom w:val="none" w:sz="0" w:space="0" w:color="auto"/>
        <w:right w:val="none" w:sz="0" w:space="0" w:color="auto"/>
      </w:divBdr>
      <w:divsChild>
        <w:div w:id="1588273632">
          <w:marLeft w:val="0"/>
          <w:marRight w:val="0"/>
          <w:marTop w:val="0"/>
          <w:marBottom w:val="0"/>
          <w:divBdr>
            <w:top w:val="none" w:sz="0" w:space="0" w:color="auto"/>
            <w:left w:val="none" w:sz="0" w:space="0" w:color="auto"/>
            <w:bottom w:val="none" w:sz="0" w:space="0" w:color="auto"/>
            <w:right w:val="none" w:sz="0" w:space="0" w:color="auto"/>
          </w:divBdr>
          <w:divsChild>
            <w:div w:id="1588273639">
              <w:marLeft w:val="0"/>
              <w:marRight w:val="0"/>
              <w:marTop w:val="0"/>
              <w:marBottom w:val="0"/>
              <w:divBdr>
                <w:top w:val="none" w:sz="0" w:space="0" w:color="auto"/>
                <w:left w:val="none" w:sz="0" w:space="0" w:color="auto"/>
                <w:bottom w:val="none" w:sz="0" w:space="0" w:color="auto"/>
                <w:right w:val="none" w:sz="0" w:space="0" w:color="auto"/>
              </w:divBdr>
              <w:divsChild>
                <w:div w:id="1588273641">
                  <w:marLeft w:val="0"/>
                  <w:marRight w:val="0"/>
                  <w:marTop w:val="0"/>
                  <w:marBottom w:val="0"/>
                  <w:divBdr>
                    <w:top w:val="none" w:sz="0" w:space="0" w:color="auto"/>
                    <w:left w:val="none" w:sz="0" w:space="0" w:color="auto"/>
                    <w:bottom w:val="none" w:sz="0" w:space="0" w:color="auto"/>
                    <w:right w:val="none" w:sz="0" w:space="0" w:color="auto"/>
                  </w:divBdr>
                  <w:divsChild>
                    <w:div w:id="158827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638">
      <w:marLeft w:val="0"/>
      <w:marRight w:val="0"/>
      <w:marTop w:val="0"/>
      <w:marBottom w:val="0"/>
      <w:divBdr>
        <w:top w:val="none" w:sz="0" w:space="0" w:color="auto"/>
        <w:left w:val="none" w:sz="0" w:space="0" w:color="auto"/>
        <w:bottom w:val="none" w:sz="0" w:space="0" w:color="auto"/>
        <w:right w:val="none" w:sz="0" w:space="0" w:color="auto"/>
      </w:divBdr>
      <w:divsChild>
        <w:div w:id="1588273633">
          <w:marLeft w:val="0"/>
          <w:marRight w:val="0"/>
          <w:marTop w:val="0"/>
          <w:marBottom w:val="0"/>
          <w:divBdr>
            <w:top w:val="none" w:sz="0" w:space="0" w:color="auto"/>
            <w:left w:val="none" w:sz="0" w:space="0" w:color="auto"/>
            <w:bottom w:val="none" w:sz="0" w:space="0" w:color="auto"/>
            <w:right w:val="none" w:sz="0" w:space="0" w:color="auto"/>
          </w:divBdr>
          <w:divsChild>
            <w:div w:id="1588273640">
              <w:marLeft w:val="0"/>
              <w:marRight w:val="0"/>
              <w:marTop w:val="0"/>
              <w:marBottom w:val="0"/>
              <w:divBdr>
                <w:top w:val="none" w:sz="0" w:space="0" w:color="auto"/>
                <w:left w:val="none" w:sz="0" w:space="0" w:color="auto"/>
                <w:bottom w:val="none" w:sz="0" w:space="0" w:color="auto"/>
                <w:right w:val="none" w:sz="0" w:space="0" w:color="auto"/>
              </w:divBdr>
              <w:divsChild>
                <w:div w:id="1588273636">
                  <w:marLeft w:val="0"/>
                  <w:marRight w:val="0"/>
                  <w:marTop w:val="0"/>
                  <w:marBottom w:val="0"/>
                  <w:divBdr>
                    <w:top w:val="none" w:sz="0" w:space="0" w:color="auto"/>
                    <w:left w:val="none" w:sz="0" w:space="0" w:color="auto"/>
                    <w:bottom w:val="none" w:sz="0" w:space="0" w:color="auto"/>
                    <w:right w:val="none" w:sz="0" w:space="0" w:color="auto"/>
                  </w:divBdr>
                  <w:divsChild>
                    <w:div w:id="15882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643">
      <w:marLeft w:val="0"/>
      <w:marRight w:val="0"/>
      <w:marTop w:val="0"/>
      <w:marBottom w:val="0"/>
      <w:divBdr>
        <w:top w:val="none" w:sz="0" w:space="0" w:color="auto"/>
        <w:left w:val="none" w:sz="0" w:space="0" w:color="auto"/>
        <w:bottom w:val="none" w:sz="0" w:space="0" w:color="auto"/>
        <w:right w:val="none" w:sz="0" w:space="0" w:color="auto"/>
      </w:divBdr>
      <w:divsChild>
        <w:div w:id="1588273644">
          <w:marLeft w:val="0"/>
          <w:marRight w:val="0"/>
          <w:marTop w:val="0"/>
          <w:marBottom w:val="0"/>
          <w:divBdr>
            <w:top w:val="none" w:sz="0" w:space="0" w:color="auto"/>
            <w:left w:val="none" w:sz="0" w:space="0" w:color="auto"/>
            <w:bottom w:val="none" w:sz="0" w:space="0" w:color="auto"/>
            <w:right w:val="none" w:sz="0" w:space="0" w:color="auto"/>
          </w:divBdr>
          <w:divsChild>
            <w:div w:id="1588273642">
              <w:marLeft w:val="0"/>
              <w:marRight w:val="0"/>
              <w:marTop w:val="0"/>
              <w:marBottom w:val="0"/>
              <w:divBdr>
                <w:top w:val="none" w:sz="0" w:space="0" w:color="auto"/>
                <w:left w:val="none" w:sz="0" w:space="0" w:color="auto"/>
                <w:bottom w:val="none" w:sz="0" w:space="0" w:color="auto"/>
                <w:right w:val="none" w:sz="0" w:space="0" w:color="auto"/>
              </w:divBdr>
              <w:divsChild>
                <w:div w:id="1588273715">
                  <w:marLeft w:val="0"/>
                  <w:marRight w:val="0"/>
                  <w:marTop w:val="0"/>
                  <w:marBottom w:val="0"/>
                  <w:divBdr>
                    <w:top w:val="none" w:sz="0" w:space="0" w:color="auto"/>
                    <w:left w:val="none" w:sz="0" w:space="0" w:color="auto"/>
                    <w:bottom w:val="none" w:sz="0" w:space="0" w:color="auto"/>
                    <w:right w:val="none" w:sz="0" w:space="0" w:color="auto"/>
                  </w:divBdr>
                  <w:divsChild>
                    <w:div w:id="158827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645">
      <w:marLeft w:val="0"/>
      <w:marRight w:val="0"/>
      <w:marTop w:val="0"/>
      <w:marBottom w:val="0"/>
      <w:divBdr>
        <w:top w:val="none" w:sz="0" w:space="0" w:color="auto"/>
        <w:left w:val="none" w:sz="0" w:space="0" w:color="auto"/>
        <w:bottom w:val="none" w:sz="0" w:space="0" w:color="auto"/>
        <w:right w:val="none" w:sz="0" w:space="0" w:color="auto"/>
      </w:divBdr>
    </w:div>
    <w:div w:id="1588273658">
      <w:marLeft w:val="0"/>
      <w:marRight w:val="0"/>
      <w:marTop w:val="0"/>
      <w:marBottom w:val="0"/>
      <w:divBdr>
        <w:top w:val="none" w:sz="0" w:space="0" w:color="auto"/>
        <w:left w:val="none" w:sz="0" w:space="0" w:color="auto"/>
        <w:bottom w:val="none" w:sz="0" w:space="0" w:color="auto"/>
        <w:right w:val="none" w:sz="0" w:space="0" w:color="auto"/>
      </w:divBdr>
      <w:divsChild>
        <w:div w:id="1588273656">
          <w:marLeft w:val="0"/>
          <w:marRight w:val="0"/>
          <w:marTop w:val="0"/>
          <w:marBottom w:val="0"/>
          <w:divBdr>
            <w:top w:val="none" w:sz="0" w:space="0" w:color="auto"/>
            <w:left w:val="none" w:sz="0" w:space="0" w:color="auto"/>
            <w:bottom w:val="none" w:sz="0" w:space="0" w:color="auto"/>
            <w:right w:val="none" w:sz="0" w:space="0" w:color="auto"/>
          </w:divBdr>
          <w:divsChild>
            <w:div w:id="1588273694">
              <w:marLeft w:val="0"/>
              <w:marRight w:val="0"/>
              <w:marTop w:val="0"/>
              <w:marBottom w:val="0"/>
              <w:divBdr>
                <w:top w:val="none" w:sz="0" w:space="0" w:color="auto"/>
                <w:left w:val="none" w:sz="0" w:space="0" w:color="auto"/>
                <w:bottom w:val="none" w:sz="0" w:space="0" w:color="auto"/>
                <w:right w:val="none" w:sz="0" w:space="0" w:color="auto"/>
              </w:divBdr>
              <w:divsChild>
                <w:div w:id="1588273657">
                  <w:marLeft w:val="0"/>
                  <w:marRight w:val="0"/>
                  <w:marTop w:val="0"/>
                  <w:marBottom w:val="0"/>
                  <w:divBdr>
                    <w:top w:val="none" w:sz="0" w:space="0" w:color="auto"/>
                    <w:left w:val="none" w:sz="0" w:space="0" w:color="auto"/>
                    <w:bottom w:val="none" w:sz="0" w:space="0" w:color="auto"/>
                    <w:right w:val="none" w:sz="0" w:space="0" w:color="auto"/>
                  </w:divBdr>
                  <w:divsChild>
                    <w:div w:id="1588273653">
                      <w:marLeft w:val="0"/>
                      <w:marRight w:val="0"/>
                      <w:marTop w:val="0"/>
                      <w:marBottom w:val="0"/>
                      <w:divBdr>
                        <w:top w:val="none" w:sz="0" w:space="0" w:color="auto"/>
                        <w:left w:val="none" w:sz="0" w:space="0" w:color="auto"/>
                        <w:bottom w:val="none" w:sz="0" w:space="0" w:color="auto"/>
                        <w:right w:val="none" w:sz="0" w:space="0" w:color="auto"/>
                      </w:divBdr>
                      <w:divsChild>
                        <w:div w:id="1588273649">
                          <w:marLeft w:val="0"/>
                          <w:marRight w:val="0"/>
                          <w:marTop w:val="0"/>
                          <w:marBottom w:val="0"/>
                          <w:divBdr>
                            <w:top w:val="none" w:sz="0" w:space="0" w:color="auto"/>
                            <w:left w:val="none" w:sz="0" w:space="0" w:color="auto"/>
                            <w:bottom w:val="none" w:sz="0" w:space="0" w:color="auto"/>
                            <w:right w:val="none" w:sz="0" w:space="0" w:color="auto"/>
                          </w:divBdr>
                          <w:divsChild>
                            <w:div w:id="1588273696">
                              <w:marLeft w:val="0"/>
                              <w:marRight w:val="0"/>
                              <w:marTop w:val="0"/>
                              <w:marBottom w:val="0"/>
                              <w:divBdr>
                                <w:top w:val="none" w:sz="0" w:space="0" w:color="auto"/>
                                <w:left w:val="none" w:sz="0" w:space="0" w:color="auto"/>
                                <w:bottom w:val="none" w:sz="0" w:space="0" w:color="auto"/>
                                <w:right w:val="none" w:sz="0" w:space="0" w:color="auto"/>
                              </w:divBdr>
                              <w:divsChild>
                                <w:div w:id="1588273651">
                                  <w:marLeft w:val="0"/>
                                  <w:marRight w:val="0"/>
                                  <w:marTop w:val="0"/>
                                  <w:marBottom w:val="0"/>
                                  <w:divBdr>
                                    <w:top w:val="none" w:sz="0" w:space="0" w:color="auto"/>
                                    <w:left w:val="none" w:sz="0" w:space="0" w:color="auto"/>
                                    <w:bottom w:val="none" w:sz="0" w:space="0" w:color="auto"/>
                                    <w:right w:val="none" w:sz="0" w:space="0" w:color="auto"/>
                                  </w:divBdr>
                                </w:div>
                                <w:div w:id="15882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3650">
                          <w:marLeft w:val="0"/>
                          <w:marRight w:val="0"/>
                          <w:marTop w:val="0"/>
                          <w:marBottom w:val="0"/>
                          <w:divBdr>
                            <w:top w:val="none" w:sz="0" w:space="0" w:color="auto"/>
                            <w:left w:val="none" w:sz="0" w:space="0" w:color="auto"/>
                            <w:bottom w:val="none" w:sz="0" w:space="0" w:color="auto"/>
                            <w:right w:val="none" w:sz="0" w:space="0" w:color="auto"/>
                          </w:divBdr>
                        </w:div>
                        <w:div w:id="1588273654">
                          <w:marLeft w:val="0"/>
                          <w:marRight w:val="0"/>
                          <w:marTop w:val="0"/>
                          <w:marBottom w:val="0"/>
                          <w:divBdr>
                            <w:top w:val="none" w:sz="0" w:space="0" w:color="auto"/>
                            <w:left w:val="none" w:sz="0" w:space="0" w:color="auto"/>
                            <w:bottom w:val="none" w:sz="0" w:space="0" w:color="auto"/>
                            <w:right w:val="none" w:sz="0" w:space="0" w:color="auto"/>
                          </w:divBdr>
                        </w:div>
                        <w:div w:id="1588273655">
                          <w:marLeft w:val="0"/>
                          <w:marRight w:val="0"/>
                          <w:marTop w:val="0"/>
                          <w:marBottom w:val="0"/>
                          <w:divBdr>
                            <w:top w:val="none" w:sz="0" w:space="0" w:color="auto"/>
                            <w:left w:val="none" w:sz="0" w:space="0" w:color="auto"/>
                            <w:bottom w:val="none" w:sz="0" w:space="0" w:color="auto"/>
                            <w:right w:val="none" w:sz="0" w:space="0" w:color="auto"/>
                          </w:divBdr>
                          <w:divsChild>
                            <w:div w:id="158827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3668">
      <w:marLeft w:val="0"/>
      <w:marRight w:val="0"/>
      <w:marTop w:val="0"/>
      <w:marBottom w:val="0"/>
      <w:divBdr>
        <w:top w:val="none" w:sz="0" w:space="0" w:color="auto"/>
        <w:left w:val="none" w:sz="0" w:space="0" w:color="auto"/>
        <w:bottom w:val="none" w:sz="0" w:space="0" w:color="auto"/>
        <w:right w:val="none" w:sz="0" w:space="0" w:color="auto"/>
      </w:divBdr>
    </w:div>
    <w:div w:id="1588273671">
      <w:marLeft w:val="0"/>
      <w:marRight w:val="0"/>
      <w:marTop w:val="0"/>
      <w:marBottom w:val="0"/>
      <w:divBdr>
        <w:top w:val="none" w:sz="0" w:space="0" w:color="auto"/>
        <w:left w:val="none" w:sz="0" w:space="0" w:color="auto"/>
        <w:bottom w:val="none" w:sz="0" w:space="0" w:color="auto"/>
        <w:right w:val="none" w:sz="0" w:space="0" w:color="auto"/>
      </w:divBdr>
      <w:divsChild>
        <w:div w:id="1588273667">
          <w:marLeft w:val="0"/>
          <w:marRight w:val="0"/>
          <w:marTop w:val="0"/>
          <w:marBottom w:val="0"/>
          <w:divBdr>
            <w:top w:val="none" w:sz="0" w:space="0" w:color="auto"/>
            <w:left w:val="none" w:sz="0" w:space="0" w:color="auto"/>
            <w:bottom w:val="none" w:sz="0" w:space="0" w:color="auto"/>
            <w:right w:val="none" w:sz="0" w:space="0" w:color="auto"/>
          </w:divBdr>
          <w:divsChild>
            <w:div w:id="1588273678">
              <w:marLeft w:val="0"/>
              <w:marRight w:val="0"/>
              <w:marTop w:val="0"/>
              <w:marBottom w:val="0"/>
              <w:divBdr>
                <w:top w:val="none" w:sz="0" w:space="0" w:color="auto"/>
                <w:left w:val="none" w:sz="0" w:space="0" w:color="auto"/>
                <w:bottom w:val="none" w:sz="0" w:space="0" w:color="auto"/>
                <w:right w:val="none" w:sz="0" w:space="0" w:color="auto"/>
              </w:divBdr>
              <w:divsChild>
                <w:div w:id="1588273675">
                  <w:marLeft w:val="0"/>
                  <w:marRight w:val="0"/>
                  <w:marTop w:val="0"/>
                  <w:marBottom w:val="0"/>
                  <w:divBdr>
                    <w:top w:val="none" w:sz="0" w:space="0" w:color="auto"/>
                    <w:left w:val="none" w:sz="0" w:space="0" w:color="auto"/>
                    <w:bottom w:val="none" w:sz="0" w:space="0" w:color="auto"/>
                    <w:right w:val="none" w:sz="0" w:space="0" w:color="auto"/>
                  </w:divBdr>
                  <w:divsChild>
                    <w:div w:id="15882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680">
      <w:marLeft w:val="0"/>
      <w:marRight w:val="0"/>
      <w:marTop w:val="0"/>
      <w:marBottom w:val="0"/>
      <w:divBdr>
        <w:top w:val="none" w:sz="0" w:space="0" w:color="auto"/>
        <w:left w:val="none" w:sz="0" w:space="0" w:color="auto"/>
        <w:bottom w:val="none" w:sz="0" w:space="0" w:color="auto"/>
        <w:right w:val="none" w:sz="0" w:space="0" w:color="auto"/>
      </w:divBdr>
      <w:divsChild>
        <w:div w:id="1588273664">
          <w:marLeft w:val="0"/>
          <w:marRight w:val="0"/>
          <w:marTop w:val="0"/>
          <w:marBottom w:val="0"/>
          <w:divBdr>
            <w:top w:val="none" w:sz="0" w:space="0" w:color="auto"/>
            <w:left w:val="none" w:sz="0" w:space="0" w:color="auto"/>
            <w:bottom w:val="none" w:sz="0" w:space="0" w:color="auto"/>
            <w:right w:val="none" w:sz="0" w:space="0" w:color="auto"/>
          </w:divBdr>
          <w:divsChild>
            <w:div w:id="1588273683">
              <w:marLeft w:val="0"/>
              <w:marRight w:val="0"/>
              <w:marTop w:val="0"/>
              <w:marBottom w:val="0"/>
              <w:divBdr>
                <w:top w:val="none" w:sz="0" w:space="0" w:color="auto"/>
                <w:left w:val="none" w:sz="0" w:space="0" w:color="auto"/>
                <w:bottom w:val="none" w:sz="0" w:space="0" w:color="auto"/>
                <w:right w:val="none" w:sz="0" w:space="0" w:color="auto"/>
              </w:divBdr>
              <w:divsChild>
                <w:div w:id="1588273692">
                  <w:marLeft w:val="0"/>
                  <w:marRight w:val="0"/>
                  <w:marTop w:val="0"/>
                  <w:marBottom w:val="0"/>
                  <w:divBdr>
                    <w:top w:val="none" w:sz="0" w:space="0" w:color="auto"/>
                    <w:left w:val="none" w:sz="0" w:space="0" w:color="auto"/>
                    <w:bottom w:val="none" w:sz="0" w:space="0" w:color="auto"/>
                    <w:right w:val="none" w:sz="0" w:space="0" w:color="auto"/>
                  </w:divBdr>
                  <w:divsChild>
                    <w:div w:id="1588273686">
                      <w:marLeft w:val="0"/>
                      <w:marRight w:val="0"/>
                      <w:marTop w:val="0"/>
                      <w:marBottom w:val="0"/>
                      <w:divBdr>
                        <w:top w:val="none" w:sz="0" w:space="0" w:color="auto"/>
                        <w:left w:val="none" w:sz="0" w:space="0" w:color="auto"/>
                        <w:bottom w:val="none" w:sz="0" w:space="0" w:color="auto"/>
                        <w:right w:val="none" w:sz="0" w:space="0" w:color="auto"/>
                      </w:divBdr>
                      <w:divsChild>
                        <w:div w:id="1588273659">
                          <w:marLeft w:val="0"/>
                          <w:marRight w:val="0"/>
                          <w:marTop w:val="0"/>
                          <w:marBottom w:val="0"/>
                          <w:divBdr>
                            <w:top w:val="none" w:sz="0" w:space="0" w:color="auto"/>
                            <w:left w:val="none" w:sz="0" w:space="0" w:color="auto"/>
                            <w:bottom w:val="none" w:sz="0" w:space="0" w:color="auto"/>
                            <w:right w:val="none" w:sz="0" w:space="0" w:color="auto"/>
                          </w:divBdr>
                          <w:divsChild>
                            <w:div w:id="15882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3687">
      <w:marLeft w:val="0"/>
      <w:marRight w:val="0"/>
      <w:marTop w:val="0"/>
      <w:marBottom w:val="0"/>
      <w:divBdr>
        <w:top w:val="none" w:sz="0" w:space="0" w:color="auto"/>
        <w:left w:val="none" w:sz="0" w:space="0" w:color="auto"/>
        <w:bottom w:val="none" w:sz="0" w:space="0" w:color="auto"/>
        <w:right w:val="none" w:sz="0" w:space="0" w:color="auto"/>
      </w:divBdr>
      <w:divsChild>
        <w:div w:id="1588273665">
          <w:marLeft w:val="0"/>
          <w:marRight w:val="0"/>
          <w:marTop w:val="0"/>
          <w:marBottom w:val="0"/>
          <w:divBdr>
            <w:top w:val="none" w:sz="0" w:space="0" w:color="auto"/>
            <w:left w:val="none" w:sz="0" w:space="0" w:color="auto"/>
            <w:bottom w:val="none" w:sz="0" w:space="0" w:color="auto"/>
            <w:right w:val="none" w:sz="0" w:space="0" w:color="auto"/>
          </w:divBdr>
          <w:divsChild>
            <w:div w:id="1588273661">
              <w:marLeft w:val="0"/>
              <w:marRight w:val="0"/>
              <w:marTop w:val="0"/>
              <w:marBottom w:val="0"/>
              <w:divBdr>
                <w:top w:val="none" w:sz="0" w:space="0" w:color="auto"/>
                <w:left w:val="none" w:sz="0" w:space="0" w:color="auto"/>
                <w:bottom w:val="none" w:sz="0" w:space="0" w:color="auto"/>
                <w:right w:val="none" w:sz="0" w:space="0" w:color="auto"/>
              </w:divBdr>
              <w:divsChild>
                <w:div w:id="1588273679">
                  <w:marLeft w:val="0"/>
                  <w:marRight w:val="0"/>
                  <w:marTop w:val="0"/>
                  <w:marBottom w:val="0"/>
                  <w:divBdr>
                    <w:top w:val="none" w:sz="0" w:space="0" w:color="auto"/>
                    <w:left w:val="none" w:sz="0" w:space="0" w:color="auto"/>
                    <w:bottom w:val="none" w:sz="0" w:space="0" w:color="auto"/>
                    <w:right w:val="none" w:sz="0" w:space="0" w:color="auto"/>
                  </w:divBdr>
                  <w:divsChild>
                    <w:div w:id="15882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688">
      <w:marLeft w:val="0"/>
      <w:marRight w:val="0"/>
      <w:marTop w:val="0"/>
      <w:marBottom w:val="0"/>
      <w:divBdr>
        <w:top w:val="none" w:sz="0" w:space="0" w:color="auto"/>
        <w:left w:val="none" w:sz="0" w:space="0" w:color="auto"/>
        <w:bottom w:val="none" w:sz="0" w:space="0" w:color="auto"/>
        <w:right w:val="none" w:sz="0" w:space="0" w:color="auto"/>
      </w:divBdr>
      <w:divsChild>
        <w:div w:id="1588273662">
          <w:marLeft w:val="0"/>
          <w:marRight w:val="0"/>
          <w:marTop w:val="0"/>
          <w:marBottom w:val="0"/>
          <w:divBdr>
            <w:top w:val="none" w:sz="0" w:space="0" w:color="auto"/>
            <w:left w:val="none" w:sz="0" w:space="0" w:color="auto"/>
            <w:bottom w:val="none" w:sz="0" w:space="0" w:color="auto"/>
            <w:right w:val="none" w:sz="0" w:space="0" w:color="auto"/>
          </w:divBdr>
          <w:divsChild>
            <w:div w:id="1588273676">
              <w:marLeft w:val="0"/>
              <w:marRight w:val="0"/>
              <w:marTop w:val="0"/>
              <w:marBottom w:val="0"/>
              <w:divBdr>
                <w:top w:val="none" w:sz="0" w:space="0" w:color="auto"/>
                <w:left w:val="none" w:sz="0" w:space="0" w:color="auto"/>
                <w:bottom w:val="none" w:sz="0" w:space="0" w:color="auto"/>
                <w:right w:val="none" w:sz="0" w:space="0" w:color="auto"/>
              </w:divBdr>
              <w:divsChild>
                <w:div w:id="1588273674">
                  <w:marLeft w:val="0"/>
                  <w:marRight w:val="0"/>
                  <w:marTop w:val="0"/>
                  <w:marBottom w:val="0"/>
                  <w:divBdr>
                    <w:top w:val="none" w:sz="0" w:space="0" w:color="auto"/>
                    <w:left w:val="none" w:sz="0" w:space="0" w:color="auto"/>
                    <w:bottom w:val="none" w:sz="0" w:space="0" w:color="auto"/>
                    <w:right w:val="none" w:sz="0" w:space="0" w:color="auto"/>
                  </w:divBdr>
                  <w:divsChild>
                    <w:div w:id="1588273663">
                      <w:marLeft w:val="0"/>
                      <w:marRight w:val="0"/>
                      <w:marTop w:val="0"/>
                      <w:marBottom w:val="0"/>
                      <w:divBdr>
                        <w:top w:val="none" w:sz="0" w:space="0" w:color="auto"/>
                        <w:left w:val="none" w:sz="0" w:space="0" w:color="auto"/>
                        <w:bottom w:val="none" w:sz="0" w:space="0" w:color="auto"/>
                        <w:right w:val="none" w:sz="0" w:space="0" w:color="auto"/>
                      </w:divBdr>
                      <w:divsChild>
                        <w:div w:id="1588273672">
                          <w:marLeft w:val="0"/>
                          <w:marRight w:val="0"/>
                          <w:marTop w:val="38"/>
                          <w:marBottom w:val="0"/>
                          <w:divBdr>
                            <w:top w:val="none" w:sz="0" w:space="0" w:color="auto"/>
                            <w:left w:val="none" w:sz="0" w:space="0" w:color="auto"/>
                            <w:bottom w:val="none" w:sz="0" w:space="0" w:color="auto"/>
                            <w:right w:val="none" w:sz="0" w:space="0" w:color="auto"/>
                          </w:divBdr>
                          <w:divsChild>
                            <w:div w:id="1588273669">
                              <w:marLeft w:val="1728"/>
                              <w:marRight w:val="3181"/>
                              <w:marTop w:val="0"/>
                              <w:marBottom w:val="0"/>
                              <w:divBdr>
                                <w:top w:val="none" w:sz="0" w:space="0" w:color="auto"/>
                                <w:left w:val="none" w:sz="0" w:space="0" w:color="auto"/>
                                <w:bottom w:val="none" w:sz="0" w:space="0" w:color="auto"/>
                                <w:right w:val="none" w:sz="0" w:space="0" w:color="auto"/>
                              </w:divBdr>
                              <w:divsChild>
                                <w:div w:id="1588273677">
                                  <w:marLeft w:val="0"/>
                                  <w:marRight w:val="0"/>
                                  <w:marTop w:val="0"/>
                                  <w:marBottom w:val="0"/>
                                  <w:divBdr>
                                    <w:top w:val="none" w:sz="0" w:space="0" w:color="auto"/>
                                    <w:left w:val="none" w:sz="0" w:space="0" w:color="auto"/>
                                    <w:bottom w:val="none" w:sz="0" w:space="0" w:color="auto"/>
                                    <w:right w:val="none" w:sz="0" w:space="0" w:color="auto"/>
                                  </w:divBdr>
                                  <w:divsChild>
                                    <w:div w:id="1588273670">
                                      <w:marLeft w:val="0"/>
                                      <w:marRight w:val="0"/>
                                      <w:marTop w:val="0"/>
                                      <w:marBottom w:val="0"/>
                                      <w:divBdr>
                                        <w:top w:val="none" w:sz="0" w:space="0" w:color="auto"/>
                                        <w:left w:val="none" w:sz="0" w:space="0" w:color="auto"/>
                                        <w:bottom w:val="none" w:sz="0" w:space="0" w:color="auto"/>
                                        <w:right w:val="none" w:sz="0" w:space="0" w:color="auto"/>
                                      </w:divBdr>
                                      <w:divsChild>
                                        <w:div w:id="1588273693">
                                          <w:marLeft w:val="0"/>
                                          <w:marRight w:val="0"/>
                                          <w:marTop w:val="0"/>
                                          <w:marBottom w:val="0"/>
                                          <w:divBdr>
                                            <w:top w:val="none" w:sz="0" w:space="0" w:color="auto"/>
                                            <w:left w:val="none" w:sz="0" w:space="0" w:color="auto"/>
                                            <w:bottom w:val="none" w:sz="0" w:space="0" w:color="auto"/>
                                            <w:right w:val="none" w:sz="0" w:space="0" w:color="auto"/>
                                          </w:divBdr>
                                          <w:divsChild>
                                            <w:div w:id="15882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3689">
      <w:marLeft w:val="0"/>
      <w:marRight w:val="0"/>
      <w:marTop w:val="0"/>
      <w:marBottom w:val="0"/>
      <w:divBdr>
        <w:top w:val="none" w:sz="0" w:space="0" w:color="auto"/>
        <w:left w:val="none" w:sz="0" w:space="0" w:color="auto"/>
        <w:bottom w:val="none" w:sz="0" w:space="0" w:color="auto"/>
        <w:right w:val="none" w:sz="0" w:space="0" w:color="auto"/>
      </w:divBdr>
      <w:divsChild>
        <w:div w:id="1588273666">
          <w:marLeft w:val="0"/>
          <w:marRight w:val="0"/>
          <w:marTop w:val="0"/>
          <w:marBottom w:val="0"/>
          <w:divBdr>
            <w:top w:val="none" w:sz="0" w:space="0" w:color="auto"/>
            <w:left w:val="none" w:sz="0" w:space="0" w:color="auto"/>
            <w:bottom w:val="none" w:sz="0" w:space="0" w:color="auto"/>
            <w:right w:val="none" w:sz="0" w:space="0" w:color="auto"/>
          </w:divBdr>
          <w:divsChild>
            <w:div w:id="1588273682">
              <w:marLeft w:val="0"/>
              <w:marRight w:val="0"/>
              <w:marTop w:val="0"/>
              <w:marBottom w:val="0"/>
              <w:divBdr>
                <w:top w:val="none" w:sz="0" w:space="0" w:color="auto"/>
                <w:left w:val="none" w:sz="0" w:space="0" w:color="auto"/>
                <w:bottom w:val="none" w:sz="0" w:space="0" w:color="auto"/>
                <w:right w:val="none" w:sz="0" w:space="0" w:color="auto"/>
              </w:divBdr>
              <w:divsChild>
                <w:div w:id="1588273660">
                  <w:marLeft w:val="0"/>
                  <w:marRight w:val="0"/>
                  <w:marTop w:val="0"/>
                  <w:marBottom w:val="0"/>
                  <w:divBdr>
                    <w:top w:val="none" w:sz="0" w:space="0" w:color="auto"/>
                    <w:left w:val="none" w:sz="0" w:space="0" w:color="auto"/>
                    <w:bottom w:val="none" w:sz="0" w:space="0" w:color="auto"/>
                    <w:right w:val="none" w:sz="0" w:space="0" w:color="auto"/>
                  </w:divBdr>
                  <w:divsChild>
                    <w:div w:id="15882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690">
      <w:marLeft w:val="0"/>
      <w:marRight w:val="0"/>
      <w:marTop w:val="0"/>
      <w:marBottom w:val="0"/>
      <w:divBdr>
        <w:top w:val="none" w:sz="0" w:space="0" w:color="auto"/>
        <w:left w:val="none" w:sz="0" w:space="0" w:color="auto"/>
        <w:bottom w:val="none" w:sz="0" w:space="0" w:color="auto"/>
        <w:right w:val="none" w:sz="0" w:space="0" w:color="auto"/>
      </w:divBdr>
    </w:div>
    <w:div w:id="1588273698">
      <w:marLeft w:val="0"/>
      <w:marRight w:val="0"/>
      <w:marTop w:val="0"/>
      <w:marBottom w:val="0"/>
      <w:divBdr>
        <w:top w:val="none" w:sz="0" w:space="0" w:color="auto"/>
        <w:left w:val="none" w:sz="0" w:space="0" w:color="auto"/>
        <w:bottom w:val="none" w:sz="0" w:space="0" w:color="auto"/>
        <w:right w:val="none" w:sz="0" w:space="0" w:color="auto"/>
      </w:divBdr>
      <w:divsChild>
        <w:div w:id="1588273700">
          <w:marLeft w:val="0"/>
          <w:marRight w:val="0"/>
          <w:marTop w:val="0"/>
          <w:marBottom w:val="0"/>
          <w:divBdr>
            <w:top w:val="none" w:sz="0" w:space="0" w:color="auto"/>
            <w:left w:val="none" w:sz="0" w:space="0" w:color="auto"/>
            <w:bottom w:val="none" w:sz="0" w:space="0" w:color="auto"/>
            <w:right w:val="none" w:sz="0" w:space="0" w:color="auto"/>
          </w:divBdr>
          <w:divsChild>
            <w:div w:id="1588273702">
              <w:marLeft w:val="0"/>
              <w:marRight w:val="0"/>
              <w:marTop w:val="0"/>
              <w:marBottom w:val="0"/>
              <w:divBdr>
                <w:top w:val="none" w:sz="0" w:space="0" w:color="auto"/>
                <w:left w:val="none" w:sz="0" w:space="0" w:color="auto"/>
                <w:bottom w:val="none" w:sz="0" w:space="0" w:color="auto"/>
                <w:right w:val="none" w:sz="0" w:space="0" w:color="auto"/>
              </w:divBdr>
              <w:divsChild>
                <w:div w:id="1588273699">
                  <w:marLeft w:val="0"/>
                  <w:marRight w:val="0"/>
                  <w:marTop w:val="0"/>
                  <w:marBottom w:val="0"/>
                  <w:divBdr>
                    <w:top w:val="none" w:sz="0" w:space="0" w:color="auto"/>
                    <w:left w:val="none" w:sz="0" w:space="0" w:color="auto"/>
                    <w:bottom w:val="none" w:sz="0" w:space="0" w:color="auto"/>
                    <w:right w:val="none" w:sz="0" w:space="0" w:color="auto"/>
                  </w:divBdr>
                  <w:divsChild>
                    <w:div w:id="1588273697">
                      <w:marLeft w:val="0"/>
                      <w:marRight w:val="0"/>
                      <w:marTop w:val="0"/>
                      <w:marBottom w:val="0"/>
                      <w:divBdr>
                        <w:top w:val="none" w:sz="0" w:space="0" w:color="auto"/>
                        <w:left w:val="none" w:sz="0" w:space="0" w:color="auto"/>
                        <w:bottom w:val="none" w:sz="0" w:space="0" w:color="auto"/>
                        <w:right w:val="none" w:sz="0" w:space="0" w:color="auto"/>
                      </w:divBdr>
                      <w:divsChild>
                        <w:div w:id="1588273701">
                          <w:marLeft w:val="0"/>
                          <w:marRight w:val="0"/>
                          <w:marTop w:val="0"/>
                          <w:marBottom w:val="0"/>
                          <w:divBdr>
                            <w:top w:val="none" w:sz="0" w:space="0" w:color="auto"/>
                            <w:left w:val="none" w:sz="0" w:space="0" w:color="auto"/>
                            <w:bottom w:val="none" w:sz="0" w:space="0" w:color="auto"/>
                            <w:right w:val="none" w:sz="0" w:space="0" w:color="auto"/>
                          </w:divBdr>
                          <w:divsChild>
                            <w:div w:id="15882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3710">
      <w:marLeft w:val="0"/>
      <w:marRight w:val="0"/>
      <w:marTop w:val="0"/>
      <w:marBottom w:val="0"/>
      <w:divBdr>
        <w:top w:val="none" w:sz="0" w:space="0" w:color="auto"/>
        <w:left w:val="none" w:sz="0" w:space="0" w:color="auto"/>
        <w:bottom w:val="none" w:sz="0" w:space="0" w:color="auto"/>
        <w:right w:val="none" w:sz="0" w:space="0" w:color="auto"/>
      </w:divBdr>
      <w:divsChild>
        <w:div w:id="1588273647">
          <w:marLeft w:val="0"/>
          <w:marRight w:val="0"/>
          <w:marTop w:val="0"/>
          <w:marBottom w:val="0"/>
          <w:divBdr>
            <w:top w:val="none" w:sz="0" w:space="0" w:color="auto"/>
            <w:left w:val="none" w:sz="0" w:space="0" w:color="auto"/>
            <w:bottom w:val="none" w:sz="0" w:space="0" w:color="auto"/>
            <w:right w:val="none" w:sz="0" w:space="0" w:color="auto"/>
          </w:divBdr>
          <w:divsChild>
            <w:div w:id="1588273709">
              <w:marLeft w:val="0"/>
              <w:marRight w:val="0"/>
              <w:marTop w:val="0"/>
              <w:marBottom w:val="0"/>
              <w:divBdr>
                <w:top w:val="none" w:sz="0" w:space="0" w:color="auto"/>
                <w:left w:val="none" w:sz="0" w:space="0" w:color="auto"/>
                <w:bottom w:val="none" w:sz="0" w:space="0" w:color="auto"/>
                <w:right w:val="none" w:sz="0" w:space="0" w:color="auto"/>
              </w:divBdr>
              <w:divsChild>
                <w:div w:id="1588273646">
                  <w:marLeft w:val="0"/>
                  <w:marRight w:val="0"/>
                  <w:marTop w:val="0"/>
                  <w:marBottom w:val="0"/>
                  <w:divBdr>
                    <w:top w:val="none" w:sz="0" w:space="0" w:color="auto"/>
                    <w:left w:val="none" w:sz="0" w:space="0" w:color="auto"/>
                    <w:bottom w:val="none" w:sz="0" w:space="0" w:color="auto"/>
                    <w:right w:val="none" w:sz="0" w:space="0" w:color="auto"/>
                  </w:divBdr>
                  <w:divsChild>
                    <w:div w:id="1588273711">
                      <w:marLeft w:val="0"/>
                      <w:marRight w:val="0"/>
                      <w:marTop w:val="0"/>
                      <w:marBottom w:val="0"/>
                      <w:divBdr>
                        <w:top w:val="none" w:sz="0" w:space="0" w:color="auto"/>
                        <w:left w:val="none" w:sz="0" w:space="0" w:color="auto"/>
                        <w:bottom w:val="none" w:sz="0" w:space="0" w:color="auto"/>
                        <w:right w:val="none" w:sz="0" w:space="0" w:color="auto"/>
                      </w:divBdr>
                      <w:divsChild>
                        <w:div w:id="1588273704">
                          <w:marLeft w:val="0"/>
                          <w:marRight w:val="0"/>
                          <w:marTop w:val="0"/>
                          <w:marBottom w:val="0"/>
                          <w:divBdr>
                            <w:top w:val="none" w:sz="0" w:space="0" w:color="auto"/>
                            <w:left w:val="none" w:sz="0" w:space="0" w:color="auto"/>
                            <w:bottom w:val="none" w:sz="0" w:space="0" w:color="auto"/>
                            <w:right w:val="none" w:sz="0" w:space="0" w:color="auto"/>
                          </w:divBdr>
                          <w:divsChild>
                            <w:div w:id="1588273703">
                              <w:marLeft w:val="0"/>
                              <w:marRight w:val="0"/>
                              <w:marTop w:val="0"/>
                              <w:marBottom w:val="0"/>
                              <w:divBdr>
                                <w:top w:val="none" w:sz="0" w:space="0" w:color="auto"/>
                                <w:left w:val="none" w:sz="0" w:space="0" w:color="auto"/>
                                <w:bottom w:val="none" w:sz="0" w:space="0" w:color="auto"/>
                                <w:right w:val="none" w:sz="0" w:space="0" w:color="auto"/>
                              </w:divBdr>
                              <w:divsChild>
                                <w:div w:id="1588273706">
                                  <w:marLeft w:val="0"/>
                                  <w:marRight w:val="0"/>
                                  <w:marTop w:val="0"/>
                                  <w:marBottom w:val="0"/>
                                  <w:divBdr>
                                    <w:top w:val="none" w:sz="0" w:space="0" w:color="auto"/>
                                    <w:left w:val="none" w:sz="0" w:space="0" w:color="auto"/>
                                    <w:bottom w:val="none" w:sz="0" w:space="0" w:color="auto"/>
                                    <w:right w:val="none" w:sz="0" w:space="0" w:color="auto"/>
                                  </w:divBdr>
                                  <w:divsChild>
                                    <w:div w:id="1588273707">
                                      <w:marLeft w:val="0"/>
                                      <w:marRight w:val="0"/>
                                      <w:marTop w:val="0"/>
                                      <w:marBottom w:val="0"/>
                                      <w:divBdr>
                                        <w:top w:val="none" w:sz="0" w:space="0" w:color="auto"/>
                                        <w:left w:val="none" w:sz="0" w:space="0" w:color="auto"/>
                                        <w:bottom w:val="none" w:sz="0" w:space="0" w:color="auto"/>
                                        <w:right w:val="none" w:sz="0" w:space="0" w:color="auto"/>
                                      </w:divBdr>
                                      <w:divsChild>
                                        <w:div w:id="1588273705">
                                          <w:marLeft w:val="0"/>
                                          <w:marRight w:val="0"/>
                                          <w:marTop w:val="0"/>
                                          <w:marBottom w:val="0"/>
                                          <w:divBdr>
                                            <w:top w:val="none" w:sz="0" w:space="0" w:color="auto"/>
                                            <w:left w:val="none" w:sz="0" w:space="0" w:color="auto"/>
                                            <w:bottom w:val="none" w:sz="0" w:space="0" w:color="auto"/>
                                            <w:right w:val="none" w:sz="0" w:space="0" w:color="auto"/>
                                          </w:divBdr>
                                          <w:divsChild>
                                            <w:div w:id="15882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3712">
      <w:marLeft w:val="0"/>
      <w:marRight w:val="0"/>
      <w:marTop w:val="0"/>
      <w:marBottom w:val="0"/>
      <w:divBdr>
        <w:top w:val="none" w:sz="0" w:space="0" w:color="auto"/>
        <w:left w:val="none" w:sz="0" w:space="0" w:color="auto"/>
        <w:bottom w:val="none" w:sz="0" w:space="0" w:color="auto"/>
        <w:right w:val="none" w:sz="0" w:space="0" w:color="auto"/>
      </w:divBdr>
    </w:div>
    <w:div w:id="1588273713">
      <w:marLeft w:val="0"/>
      <w:marRight w:val="0"/>
      <w:marTop w:val="0"/>
      <w:marBottom w:val="0"/>
      <w:divBdr>
        <w:top w:val="none" w:sz="0" w:space="0" w:color="auto"/>
        <w:left w:val="none" w:sz="0" w:space="0" w:color="auto"/>
        <w:bottom w:val="none" w:sz="0" w:space="0" w:color="auto"/>
        <w:right w:val="none" w:sz="0" w:space="0" w:color="auto"/>
      </w:divBdr>
    </w:div>
    <w:div w:id="1588273714">
      <w:marLeft w:val="0"/>
      <w:marRight w:val="0"/>
      <w:marTop w:val="0"/>
      <w:marBottom w:val="0"/>
      <w:divBdr>
        <w:top w:val="none" w:sz="0" w:space="0" w:color="auto"/>
        <w:left w:val="none" w:sz="0" w:space="0" w:color="auto"/>
        <w:bottom w:val="none" w:sz="0" w:space="0" w:color="auto"/>
        <w:right w:val="none" w:sz="0" w:space="0" w:color="auto"/>
      </w:divBdr>
    </w:div>
    <w:div w:id="1588273720">
      <w:marLeft w:val="0"/>
      <w:marRight w:val="0"/>
      <w:marTop w:val="0"/>
      <w:marBottom w:val="0"/>
      <w:divBdr>
        <w:top w:val="none" w:sz="0" w:space="0" w:color="auto"/>
        <w:left w:val="none" w:sz="0" w:space="0" w:color="auto"/>
        <w:bottom w:val="none" w:sz="0" w:space="0" w:color="auto"/>
        <w:right w:val="none" w:sz="0" w:space="0" w:color="auto"/>
      </w:divBdr>
      <w:divsChild>
        <w:div w:id="1588273717">
          <w:marLeft w:val="0"/>
          <w:marRight w:val="0"/>
          <w:marTop w:val="0"/>
          <w:marBottom w:val="0"/>
          <w:divBdr>
            <w:top w:val="none" w:sz="0" w:space="0" w:color="auto"/>
            <w:left w:val="none" w:sz="0" w:space="0" w:color="auto"/>
            <w:bottom w:val="none" w:sz="0" w:space="0" w:color="auto"/>
            <w:right w:val="none" w:sz="0" w:space="0" w:color="auto"/>
          </w:divBdr>
          <w:divsChild>
            <w:div w:id="1588273719">
              <w:marLeft w:val="0"/>
              <w:marRight w:val="0"/>
              <w:marTop w:val="0"/>
              <w:marBottom w:val="0"/>
              <w:divBdr>
                <w:top w:val="none" w:sz="0" w:space="0" w:color="auto"/>
                <w:left w:val="none" w:sz="0" w:space="0" w:color="auto"/>
                <w:bottom w:val="none" w:sz="0" w:space="0" w:color="auto"/>
                <w:right w:val="none" w:sz="0" w:space="0" w:color="auto"/>
              </w:divBdr>
              <w:divsChild>
                <w:div w:id="1588273721">
                  <w:marLeft w:val="0"/>
                  <w:marRight w:val="0"/>
                  <w:marTop w:val="0"/>
                  <w:marBottom w:val="0"/>
                  <w:divBdr>
                    <w:top w:val="none" w:sz="0" w:space="0" w:color="auto"/>
                    <w:left w:val="none" w:sz="0" w:space="0" w:color="auto"/>
                    <w:bottom w:val="none" w:sz="0" w:space="0" w:color="auto"/>
                    <w:right w:val="none" w:sz="0" w:space="0" w:color="auto"/>
                  </w:divBdr>
                  <w:divsChild>
                    <w:div w:id="15882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724">
      <w:marLeft w:val="0"/>
      <w:marRight w:val="0"/>
      <w:marTop w:val="0"/>
      <w:marBottom w:val="0"/>
      <w:divBdr>
        <w:top w:val="none" w:sz="0" w:space="0" w:color="auto"/>
        <w:left w:val="none" w:sz="0" w:space="0" w:color="auto"/>
        <w:bottom w:val="none" w:sz="0" w:space="0" w:color="auto"/>
        <w:right w:val="none" w:sz="0" w:space="0" w:color="auto"/>
      </w:divBdr>
      <w:divsChild>
        <w:div w:id="1588273613">
          <w:marLeft w:val="1166"/>
          <w:marRight w:val="0"/>
          <w:marTop w:val="106"/>
          <w:marBottom w:val="0"/>
          <w:divBdr>
            <w:top w:val="none" w:sz="0" w:space="0" w:color="auto"/>
            <w:left w:val="none" w:sz="0" w:space="0" w:color="auto"/>
            <w:bottom w:val="none" w:sz="0" w:space="0" w:color="auto"/>
            <w:right w:val="none" w:sz="0" w:space="0" w:color="auto"/>
          </w:divBdr>
        </w:div>
        <w:div w:id="1588273725">
          <w:marLeft w:val="1166"/>
          <w:marRight w:val="0"/>
          <w:marTop w:val="106"/>
          <w:marBottom w:val="0"/>
          <w:divBdr>
            <w:top w:val="none" w:sz="0" w:space="0" w:color="auto"/>
            <w:left w:val="none" w:sz="0" w:space="0" w:color="auto"/>
            <w:bottom w:val="none" w:sz="0" w:space="0" w:color="auto"/>
            <w:right w:val="none" w:sz="0" w:space="0" w:color="auto"/>
          </w:divBdr>
        </w:div>
      </w:divsChild>
    </w:div>
    <w:div w:id="1588273726">
      <w:marLeft w:val="0"/>
      <w:marRight w:val="0"/>
      <w:marTop w:val="0"/>
      <w:marBottom w:val="0"/>
      <w:divBdr>
        <w:top w:val="none" w:sz="0" w:space="0" w:color="auto"/>
        <w:left w:val="none" w:sz="0" w:space="0" w:color="auto"/>
        <w:bottom w:val="none" w:sz="0" w:space="0" w:color="auto"/>
        <w:right w:val="none" w:sz="0" w:space="0" w:color="auto"/>
      </w:divBdr>
      <w:divsChild>
        <w:div w:id="1588273611">
          <w:marLeft w:val="1166"/>
          <w:marRight w:val="0"/>
          <w:marTop w:val="106"/>
          <w:marBottom w:val="60"/>
          <w:divBdr>
            <w:top w:val="none" w:sz="0" w:space="0" w:color="auto"/>
            <w:left w:val="none" w:sz="0" w:space="0" w:color="auto"/>
            <w:bottom w:val="none" w:sz="0" w:space="0" w:color="auto"/>
            <w:right w:val="none" w:sz="0" w:space="0" w:color="auto"/>
          </w:divBdr>
        </w:div>
        <w:div w:id="1588273612">
          <w:marLeft w:val="1166"/>
          <w:marRight w:val="0"/>
          <w:marTop w:val="106"/>
          <w:marBottom w:val="60"/>
          <w:divBdr>
            <w:top w:val="none" w:sz="0" w:space="0" w:color="auto"/>
            <w:left w:val="none" w:sz="0" w:space="0" w:color="auto"/>
            <w:bottom w:val="none" w:sz="0" w:space="0" w:color="auto"/>
            <w:right w:val="none" w:sz="0" w:space="0" w:color="auto"/>
          </w:divBdr>
        </w:div>
        <w:div w:id="1588273729">
          <w:marLeft w:val="547"/>
          <w:marRight w:val="0"/>
          <w:marTop w:val="106"/>
          <w:marBottom w:val="0"/>
          <w:divBdr>
            <w:top w:val="none" w:sz="0" w:space="0" w:color="auto"/>
            <w:left w:val="none" w:sz="0" w:space="0" w:color="auto"/>
            <w:bottom w:val="none" w:sz="0" w:space="0" w:color="auto"/>
            <w:right w:val="none" w:sz="0" w:space="0" w:color="auto"/>
          </w:divBdr>
        </w:div>
        <w:div w:id="1588273736">
          <w:marLeft w:val="547"/>
          <w:marRight w:val="0"/>
          <w:marTop w:val="106"/>
          <w:marBottom w:val="60"/>
          <w:divBdr>
            <w:top w:val="none" w:sz="0" w:space="0" w:color="auto"/>
            <w:left w:val="none" w:sz="0" w:space="0" w:color="auto"/>
            <w:bottom w:val="none" w:sz="0" w:space="0" w:color="auto"/>
            <w:right w:val="none" w:sz="0" w:space="0" w:color="auto"/>
          </w:divBdr>
        </w:div>
      </w:divsChild>
    </w:div>
    <w:div w:id="1588273730">
      <w:marLeft w:val="0"/>
      <w:marRight w:val="0"/>
      <w:marTop w:val="0"/>
      <w:marBottom w:val="0"/>
      <w:divBdr>
        <w:top w:val="none" w:sz="0" w:space="0" w:color="auto"/>
        <w:left w:val="none" w:sz="0" w:space="0" w:color="auto"/>
        <w:bottom w:val="none" w:sz="0" w:space="0" w:color="auto"/>
        <w:right w:val="none" w:sz="0" w:space="0" w:color="auto"/>
      </w:divBdr>
      <w:divsChild>
        <w:div w:id="1588273732">
          <w:marLeft w:val="547"/>
          <w:marRight w:val="0"/>
          <w:marTop w:val="0"/>
          <w:marBottom w:val="0"/>
          <w:divBdr>
            <w:top w:val="none" w:sz="0" w:space="0" w:color="auto"/>
            <w:left w:val="none" w:sz="0" w:space="0" w:color="auto"/>
            <w:bottom w:val="none" w:sz="0" w:space="0" w:color="auto"/>
            <w:right w:val="none" w:sz="0" w:space="0" w:color="auto"/>
          </w:divBdr>
        </w:div>
      </w:divsChild>
    </w:div>
    <w:div w:id="1588273733">
      <w:marLeft w:val="0"/>
      <w:marRight w:val="0"/>
      <w:marTop w:val="0"/>
      <w:marBottom w:val="0"/>
      <w:divBdr>
        <w:top w:val="none" w:sz="0" w:space="0" w:color="auto"/>
        <w:left w:val="none" w:sz="0" w:space="0" w:color="auto"/>
        <w:bottom w:val="none" w:sz="0" w:space="0" w:color="auto"/>
        <w:right w:val="none" w:sz="0" w:space="0" w:color="auto"/>
      </w:divBdr>
      <w:divsChild>
        <w:div w:id="1588273616">
          <w:marLeft w:val="547"/>
          <w:marRight w:val="0"/>
          <w:marTop w:val="115"/>
          <w:marBottom w:val="0"/>
          <w:divBdr>
            <w:top w:val="none" w:sz="0" w:space="0" w:color="auto"/>
            <w:left w:val="none" w:sz="0" w:space="0" w:color="auto"/>
            <w:bottom w:val="none" w:sz="0" w:space="0" w:color="auto"/>
            <w:right w:val="none" w:sz="0" w:space="0" w:color="auto"/>
          </w:divBdr>
        </w:div>
      </w:divsChild>
    </w:div>
    <w:div w:id="1588273737">
      <w:marLeft w:val="0"/>
      <w:marRight w:val="0"/>
      <w:marTop w:val="0"/>
      <w:marBottom w:val="0"/>
      <w:divBdr>
        <w:top w:val="none" w:sz="0" w:space="0" w:color="auto"/>
        <w:left w:val="none" w:sz="0" w:space="0" w:color="auto"/>
        <w:bottom w:val="none" w:sz="0" w:space="0" w:color="auto"/>
        <w:right w:val="none" w:sz="0" w:space="0" w:color="auto"/>
      </w:divBdr>
    </w:div>
    <w:div w:id="1588273743">
      <w:marLeft w:val="0"/>
      <w:marRight w:val="0"/>
      <w:marTop w:val="0"/>
      <w:marBottom w:val="0"/>
      <w:divBdr>
        <w:top w:val="none" w:sz="0" w:space="0" w:color="auto"/>
        <w:left w:val="none" w:sz="0" w:space="0" w:color="auto"/>
        <w:bottom w:val="none" w:sz="0" w:space="0" w:color="auto"/>
        <w:right w:val="none" w:sz="0" w:space="0" w:color="auto"/>
      </w:divBdr>
      <w:divsChild>
        <w:div w:id="1588273740">
          <w:marLeft w:val="0"/>
          <w:marRight w:val="0"/>
          <w:marTop w:val="0"/>
          <w:marBottom w:val="0"/>
          <w:divBdr>
            <w:top w:val="none" w:sz="0" w:space="0" w:color="auto"/>
            <w:left w:val="none" w:sz="0" w:space="0" w:color="auto"/>
            <w:bottom w:val="none" w:sz="0" w:space="0" w:color="auto"/>
            <w:right w:val="none" w:sz="0" w:space="0" w:color="auto"/>
          </w:divBdr>
          <w:divsChild>
            <w:div w:id="1588273738">
              <w:marLeft w:val="0"/>
              <w:marRight w:val="0"/>
              <w:marTop w:val="0"/>
              <w:marBottom w:val="0"/>
              <w:divBdr>
                <w:top w:val="none" w:sz="0" w:space="0" w:color="auto"/>
                <w:left w:val="none" w:sz="0" w:space="0" w:color="auto"/>
                <w:bottom w:val="none" w:sz="0" w:space="0" w:color="auto"/>
                <w:right w:val="none" w:sz="0" w:space="0" w:color="auto"/>
              </w:divBdr>
              <w:divsChild>
                <w:div w:id="1588273742">
                  <w:marLeft w:val="0"/>
                  <w:marRight w:val="0"/>
                  <w:marTop w:val="0"/>
                  <w:marBottom w:val="0"/>
                  <w:divBdr>
                    <w:top w:val="none" w:sz="0" w:space="0" w:color="auto"/>
                    <w:left w:val="none" w:sz="0" w:space="0" w:color="auto"/>
                    <w:bottom w:val="none" w:sz="0" w:space="0" w:color="auto"/>
                    <w:right w:val="none" w:sz="0" w:space="0" w:color="auto"/>
                  </w:divBdr>
                  <w:divsChild>
                    <w:div w:id="15882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744">
      <w:marLeft w:val="0"/>
      <w:marRight w:val="0"/>
      <w:marTop w:val="0"/>
      <w:marBottom w:val="0"/>
      <w:divBdr>
        <w:top w:val="none" w:sz="0" w:space="0" w:color="auto"/>
        <w:left w:val="none" w:sz="0" w:space="0" w:color="auto"/>
        <w:bottom w:val="none" w:sz="0" w:space="0" w:color="auto"/>
        <w:right w:val="none" w:sz="0" w:space="0" w:color="auto"/>
      </w:divBdr>
      <w:divsChild>
        <w:div w:id="1588273604">
          <w:marLeft w:val="0"/>
          <w:marRight w:val="0"/>
          <w:marTop w:val="0"/>
          <w:marBottom w:val="0"/>
          <w:divBdr>
            <w:top w:val="none" w:sz="0" w:space="0" w:color="auto"/>
            <w:left w:val="none" w:sz="0" w:space="0" w:color="auto"/>
            <w:bottom w:val="none" w:sz="0" w:space="0" w:color="auto"/>
            <w:right w:val="none" w:sz="0" w:space="0" w:color="auto"/>
          </w:divBdr>
          <w:divsChild>
            <w:div w:id="1588273739">
              <w:marLeft w:val="0"/>
              <w:marRight w:val="0"/>
              <w:marTop w:val="0"/>
              <w:marBottom w:val="0"/>
              <w:divBdr>
                <w:top w:val="none" w:sz="0" w:space="0" w:color="auto"/>
                <w:left w:val="none" w:sz="0" w:space="0" w:color="auto"/>
                <w:bottom w:val="none" w:sz="0" w:space="0" w:color="auto"/>
                <w:right w:val="none" w:sz="0" w:space="0" w:color="auto"/>
              </w:divBdr>
              <w:divsChild>
                <w:div w:id="1588273603">
                  <w:marLeft w:val="0"/>
                  <w:marRight w:val="0"/>
                  <w:marTop w:val="0"/>
                  <w:marBottom w:val="0"/>
                  <w:divBdr>
                    <w:top w:val="none" w:sz="0" w:space="0" w:color="auto"/>
                    <w:left w:val="none" w:sz="0" w:space="0" w:color="auto"/>
                    <w:bottom w:val="none" w:sz="0" w:space="0" w:color="auto"/>
                    <w:right w:val="none" w:sz="0" w:space="0" w:color="auto"/>
                  </w:divBdr>
                  <w:divsChild>
                    <w:div w:id="15882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749">
      <w:marLeft w:val="0"/>
      <w:marRight w:val="0"/>
      <w:marTop w:val="0"/>
      <w:marBottom w:val="0"/>
      <w:divBdr>
        <w:top w:val="none" w:sz="0" w:space="0" w:color="auto"/>
        <w:left w:val="none" w:sz="0" w:space="0" w:color="auto"/>
        <w:bottom w:val="none" w:sz="0" w:space="0" w:color="auto"/>
        <w:right w:val="none" w:sz="0" w:space="0" w:color="auto"/>
      </w:divBdr>
      <w:divsChild>
        <w:div w:id="1588273580">
          <w:marLeft w:val="0"/>
          <w:marRight w:val="0"/>
          <w:marTop w:val="0"/>
          <w:marBottom w:val="0"/>
          <w:divBdr>
            <w:top w:val="none" w:sz="0" w:space="0" w:color="auto"/>
            <w:left w:val="none" w:sz="0" w:space="0" w:color="auto"/>
            <w:bottom w:val="none" w:sz="0" w:space="0" w:color="auto"/>
            <w:right w:val="none" w:sz="0" w:space="0" w:color="auto"/>
          </w:divBdr>
          <w:divsChild>
            <w:div w:id="1588273754">
              <w:marLeft w:val="0"/>
              <w:marRight w:val="0"/>
              <w:marTop w:val="0"/>
              <w:marBottom w:val="0"/>
              <w:divBdr>
                <w:top w:val="none" w:sz="0" w:space="0" w:color="auto"/>
                <w:left w:val="none" w:sz="0" w:space="0" w:color="auto"/>
                <w:bottom w:val="none" w:sz="0" w:space="0" w:color="auto"/>
                <w:right w:val="none" w:sz="0" w:space="0" w:color="auto"/>
              </w:divBdr>
              <w:divsChild>
                <w:div w:id="1588273752">
                  <w:marLeft w:val="0"/>
                  <w:marRight w:val="0"/>
                  <w:marTop w:val="0"/>
                  <w:marBottom w:val="0"/>
                  <w:divBdr>
                    <w:top w:val="none" w:sz="0" w:space="0" w:color="auto"/>
                    <w:left w:val="none" w:sz="0" w:space="0" w:color="auto"/>
                    <w:bottom w:val="none" w:sz="0" w:space="0" w:color="auto"/>
                    <w:right w:val="none" w:sz="0" w:space="0" w:color="auto"/>
                  </w:divBdr>
                  <w:divsChild>
                    <w:div w:id="1588273753">
                      <w:marLeft w:val="1"/>
                      <w:marRight w:val="0"/>
                      <w:marTop w:val="0"/>
                      <w:marBottom w:val="0"/>
                      <w:divBdr>
                        <w:top w:val="none" w:sz="0" w:space="0" w:color="auto"/>
                        <w:left w:val="none" w:sz="0" w:space="0" w:color="auto"/>
                        <w:bottom w:val="none" w:sz="0" w:space="0" w:color="auto"/>
                        <w:right w:val="none" w:sz="0" w:space="0" w:color="auto"/>
                      </w:divBdr>
                      <w:divsChild>
                        <w:div w:id="1588273751">
                          <w:marLeft w:val="0"/>
                          <w:marRight w:val="0"/>
                          <w:marTop w:val="0"/>
                          <w:marBottom w:val="0"/>
                          <w:divBdr>
                            <w:top w:val="none" w:sz="0" w:space="0" w:color="auto"/>
                            <w:left w:val="none" w:sz="0" w:space="0" w:color="auto"/>
                            <w:bottom w:val="none" w:sz="0" w:space="0" w:color="auto"/>
                            <w:right w:val="none" w:sz="0" w:space="0" w:color="auto"/>
                          </w:divBdr>
                          <w:divsChild>
                            <w:div w:id="1588273579">
                              <w:marLeft w:val="0"/>
                              <w:marRight w:val="0"/>
                              <w:marTop w:val="0"/>
                              <w:marBottom w:val="360"/>
                              <w:divBdr>
                                <w:top w:val="none" w:sz="0" w:space="0" w:color="auto"/>
                                <w:left w:val="none" w:sz="0" w:space="0" w:color="auto"/>
                                <w:bottom w:val="none" w:sz="0" w:space="0" w:color="auto"/>
                                <w:right w:val="none" w:sz="0" w:space="0" w:color="auto"/>
                              </w:divBdr>
                              <w:divsChild>
                                <w:div w:id="1588273755">
                                  <w:marLeft w:val="0"/>
                                  <w:marRight w:val="0"/>
                                  <w:marTop w:val="0"/>
                                  <w:marBottom w:val="0"/>
                                  <w:divBdr>
                                    <w:top w:val="none" w:sz="0" w:space="0" w:color="auto"/>
                                    <w:left w:val="none" w:sz="0" w:space="0" w:color="auto"/>
                                    <w:bottom w:val="none" w:sz="0" w:space="0" w:color="auto"/>
                                    <w:right w:val="none" w:sz="0" w:space="0" w:color="auto"/>
                                  </w:divBdr>
                                  <w:divsChild>
                                    <w:div w:id="1588273756">
                                      <w:marLeft w:val="0"/>
                                      <w:marRight w:val="0"/>
                                      <w:marTop w:val="0"/>
                                      <w:marBottom w:val="0"/>
                                      <w:divBdr>
                                        <w:top w:val="none" w:sz="0" w:space="0" w:color="auto"/>
                                        <w:left w:val="none" w:sz="0" w:space="0" w:color="auto"/>
                                        <w:bottom w:val="none" w:sz="0" w:space="0" w:color="auto"/>
                                        <w:right w:val="none" w:sz="0" w:space="0" w:color="auto"/>
                                      </w:divBdr>
                                      <w:divsChild>
                                        <w:div w:id="1588273750">
                                          <w:marLeft w:val="322"/>
                                          <w:marRight w:val="322"/>
                                          <w:marTop w:val="0"/>
                                          <w:marBottom w:val="107"/>
                                          <w:divBdr>
                                            <w:top w:val="single" w:sz="4" w:space="5" w:color="112449"/>
                                            <w:left w:val="single" w:sz="4" w:space="5" w:color="112449"/>
                                            <w:bottom w:val="single" w:sz="4" w:space="5" w:color="112449"/>
                                            <w:right w:val="single" w:sz="4" w:space="5" w:color="112449"/>
                                          </w:divBdr>
                                        </w:div>
                                      </w:divsChild>
                                    </w:div>
                                  </w:divsChild>
                                </w:div>
                              </w:divsChild>
                            </w:div>
                          </w:divsChild>
                        </w:div>
                      </w:divsChild>
                    </w:div>
                  </w:divsChild>
                </w:div>
              </w:divsChild>
            </w:div>
          </w:divsChild>
        </w:div>
      </w:divsChild>
    </w:div>
    <w:div w:id="1588273758">
      <w:marLeft w:val="0"/>
      <w:marRight w:val="0"/>
      <w:marTop w:val="0"/>
      <w:marBottom w:val="0"/>
      <w:divBdr>
        <w:top w:val="none" w:sz="0" w:space="0" w:color="auto"/>
        <w:left w:val="none" w:sz="0" w:space="0" w:color="auto"/>
        <w:bottom w:val="none" w:sz="0" w:space="0" w:color="auto"/>
        <w:right w:val="none" w:sz="0" w:space="0" w:color="auto"/>
      </w:divBdr>
      <w:divsChild>
        <w:div w:id="1588273565">
          <w:marLeft w:val="0"/>
          <w:marRight w:val="0"/>
          <w:marTop w:val="0"/>
          <w:marBottom w:val="0"/>
          <w:divBdr>
            <w:top w:val="none" w:sz="0" w:space="0" w:color="auto"/>
            <w:left w:val="none" w:sz="0" w:space="0" w:color="auto"/>
            <w:bottom w:val="none" w:sz="0" w:space="0" w:color="auto"/>
            <w:right w:val="none" w:sz="0" w:space="0" w:color="auto"/>
          </w:divBdr>
          <w:divsChild>
            <w:div w:id="1588273570">
              <w:marLeft w:val="0"/>
              <w:marRight w:val="0"/>
              <w:marTop w:val="0"/>
              <w:marBottom w:val="0"/>
              <w:divBdr>
                <w:top w:val="none" w:sz="0" w:space="0" w:color="auto"/>
                <w:left w:val="none" w:sz="0" w:space="0" w:color="auto"/>
                <w:bottom w:val="none" w:sz="0" w:space="0" w:color="auto"/>
                <w:right w:val="none" w:sz="0" w:space="0" w:color="auto"/>
              </w:divBdr>
              <w:divsChild>
                <w:div w:id="1588273777">
                  <w:marLeft w:val="0"/>
                  <w:marRight w:val="0"/>
                  <w:marTop w:val="0"/>
                  <w:marBottom w:val="0"/>
                  <w:divBdr>
                    <w:top w:val="none" w:sz="0" w:space="0" w:color="auto"/>
                    <w:left w:val="none" w:sz="0" w:space="0" w:color="auto"/>
                    <w:bottom w:val="none" w:sz="0" w:space="0" w:color="auto"/>
                    <w:right w:val="none" w:sz="0" w:space="0" w:color="auto"/>
                  </w:divBdr>
                  <w:divsChild>
                    <w:div w:id="1588273761">
                      <w:marLeft w:val="0"/>
                      <w:marRight w:val="0"/>
                      <w:marTop w:val="0"/>
                      <w:marBottom w:val="0"/>
                      <w:divBdr>
                        <w:top w:val="none" w:sz="0" w:space="0" w:color="auto"/>
                        <w:left w:val="none" w:sz="0" w:space="0" w:color="auto"/>
                        <w:bottom w:val="none" w:sz="0" w:space="0" w:color="auto"/>
                        <w:right w:val="none" w:sz="0" w:space="0" w:color="auto"/>
                      </w:divBdr>
                      <w:divsChild>
                        <w:div w:id="1588273775">
                          <w:marLeft w:val="0"/>
                          <w:marRight w:val="0"/>
                          <w:marTop w:val="0"/>
                          <w:marBottom w:val="0"/>
                          <w:divBdr>
                            <w:top w:val="none" w:sz="0" w:space="0" w:color="auto"/>
                            <w:left w:val="none" w:sz="0" w:space="0" w:color="auto"/>
                            <w:bottom w:val="none" w:sz="0" w:space="0" w:color="auto"/>
                            <w:right w:val="none" w:sz="0" w:space="0" w:color="auto"/>
                          </w:divBdr>
                          <w:divsChild>
                            <w:div w:id="1588273770">
                              <w:marLeft w:val="0"/>
                              <w:marRight w:val="0"/>
                              <w:marTop w:val="0"/>
                              <w:marBottom w:val="0"/>
                              <w:divBdr>
                                <w:top w:val="none" w:sz="0" w:space="0" w:color="auto"/>
                                <w:left w:val="none" w:sz="0" w:space="0" w:color="auto"/>
                                <w:bottom w:val="none" w:sz="0" w:space="0" w:color="auto"/>
                                <w:right w:val="none" w:sz="0" w:space="0" w:color="auto"/>
                              </w:divBdr>
                              <w:divsChild>
                                <w:div w:id="1588273574">
                                  <w:marLeft w:val="0"/>
                                  <w:marRight w:val="0"/>
                                  <w:marTop w:val="0"/>
                                  <w:marBottom w:val="0"/>
                                  <w:divBdr>
                                    <w:top w:val="none" w:sz="0" w:space="0" w:color="auto"/>
                                    <w:left w:val="none" w:sz="0" w:space="0" w:color="auto"/>
                                    <w:bottom w:val="none" w:sz="0" w:space="0" w:color="auto"/>
                                    <w:right w:val="none" w:sz="0" w:space="0" w:color="auto"/>
                                  </w:divBdr>
                                  <w:divsChild>
                                    <w:div w:id="158827356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3767">
      <w:marLeft w:val="0"/>
      <w:marRight w:val="0"/>
      <w:marTop w:val="0"/>
      <w:marBottom w:val="0"/>
      <w:divBdr>
        <w:top w:val="none" w:sz="0" w:space="0" w:color="auto"/>
        <w:left w:val="none" w:sz="0" w:space="0" w:color="auto"/>
        <w:bottom w:val="none" w:sz="0" w:space="0" w:color="auto"/>
        <w:right w:val="none" w:sz="0" w:space="0" w:color="auto"/>
      </w:divBdr>
      <w:divsChild>
        <w:div w:id="1588273560">
          <w:marLeft w:val="1555"/>
          <w:marRight w:val="0"/>
          <w:marTop w:val="115"/>
          <w:marBottom w:val="0"/>
          <w:divBdr>
            <w:top w:val="none" w:sz="0" w:space="0" w:color="auto"/>
            <w:left w:val="none" w:sz="0" w:space="0" w:color="auto"/>
            <w:bottom w:val="none" w:sz="0" w:space="0" w:color="auto"/>
            <w:right w:val="none" w:sz="0" w:space="0" w:color="auto"/>
          </w:divBdr>
        </w:div>
        <w:div w:id="1588273578">
          <w:marLeft w:val="1555"/>
          <w:marRight w:val="0"/>
          <w:marTop w:val="115"/>
          <w:marBottom w:val="0"/>
          <w:divBdr>
            <w:top w:val="none" w:sz="0" w:space="0" w:color="auto"/>
            <w:left w:val="none" w:sz="0" w:space="0" w:color="auto"/>
            <w:bottom w:val="none" w:sz="0" w:space="0" w:color="auto"/>
            <w:right w:val="none" w:sz="0" w:space="0" w:color="auto"/>
          </w:divBdr>
        </w:div>
        <w:div w:id="1588273763">
          <w:marLeft w:val="1555"/>
          <w:marRight w:val="0"/>
          <w:marTop w:val="115"/>
          <w:marBottom w:val="0"/>
          <w:divBdr>
            <w:top w:val="none" w:sz="0" w:space="0" w:color="auto"/>
            <w:left w:val="none" w:sz="0" w:space="0" w:color="auto"/>
            <w:bottom w:val="none" w:sz="0" w:space="0" w:color="auto"/>
            <w:right w:val="none" w:sz="0" w:space="0" w:color="auto"/>
          </w:divBdr>
        </w:div>
        <w:div w:id="1588273764">
          <w:marLeft w:val="1555"/>
          <w:marRight w:val="0"/>
          <w:marTop w:val="115"/>
          <w:marBottom w:val="0"/>
          <w:divBdr>
            <w:top w:val="none" w:sz="0" w:space="0" w:color="auto"/>
            <w:left w:val="none" w:sz="0" w:space="0" w:color="auto"/>
            <w:bottom w:val="none" w:sz="0" w:space="0" w:color="auto"/>
            <w:right w:val="none" w:sz="0" w:space="0" w:color="auto"/>
          </w:divBdr>
        </w:div>
        <w:div w:id="1588273769">
          <w:marLeft w:val="1555"/>
          <w:marRight w:val="0"/>
          <w:marTop w:val="115"/>
          <w:marBottom w:val="0"/>
          <w:divBdr>
            <w:top w:val="none" w:sz="0" w:space="0" w:color="auto"/>
            <w:left w:val="none" w:sz="0" w:space="0" w:color="auto"/>
            <w:bottom w:val="none" w:sz="0" w:space="0" w:color="auto"/>
            <w:right w:val="none" w:sz="0" w:space="0" w:color="auto"/>
          </w:divBdr>
        </w:div>
        <w:div w:id="1588273783">
          <w:marLeft w:val="1555"/>
          <w:marRight w:val="0"/>
          <w:marTop w:val="115"/>
          <w:marBottom w:val="0"/>
          <w:divBdr>
            <w:top w:val="none" w:sz="0" w:space="0" w:color="auto"/>
            <w:left w:val="none" w:sz="0" w:space="0" w:color="auto"/>
            <w:bottom w:val="none" w:sz="0" w:space="0" w:color="auto"/>
            <w:right w:val="none" w:sz="0" w:space="0" w:color="auto"/>
          </w:divBdr>
        </w:div>
        <w:div w:id="1588273795">
          <w:marLeft w:val="1555"/>
          <w:marRight w:val="0"/>
          <w:marTop w:val="115"/>
          <w:marBottom w:val="0"/>
          <w:divBdr>
            <w:top w:val="none" w:sz="0" w:space="0" w:color="auto"/>
            <w:left w:val="none" w:sz="0" w:space="0" w:color="auto"/>
            <w:bottom w:val="none" w:sz="0" w:space="0" w:color="auto"/>
            <w:right w:val="none" w:sz="0" w:space="0" w:color="auto"/>
          </w:divBdr>
        </w:div>
      </w:divsChild>
    </w:div>
    <w:div w:id="1588273773">
      <w:marLeft w:val="0"/>
      <w:marRight w:val="0"/>
      <w:marTop w:val="0"/>
      <w:marBottom w:val="0"/>
      <w:divBdr>
        <w:top w:val="none" w:sz="0" w:space="0" w:color="auto"/>
        <w:left w:val="none" w:sz="0" w:space="0" w:color="auto"/>
        <w:bottom w:val="none" w:sz="0" w:space="0" w:color="auto"/>
        <w:right w:val="none" w:sz="0" w:space="0" w:color="auto"/>
      </w:divBdr>
      <w:divsChild>
        <w:div w:id="1588273557">
          <w:marLeft w:val="1555"/>
          <w:marRight w:val="0"/>
          <w:marTop w:val="115"/>
          <w:marBottom w:val="0"/>
          <w:divBdr>
            <w:top w:val="none" w:sz="0" w:space="0" w:color="auto"/>
            <w:left w:val="none" w:sz="0" w:space="0" w:color="auto"/>
            <w:bottom w:val="none" w:sz="0" w:space="0" w:color="auto"/>
            <w:right w:val="none" w:sz="0" w:space="0" w:color="auto"/>
          </w:divBdr>
        </w:div>
        <w:div w:id="1588273562">
          <w:marLeft w:val="1555"/>
          <w:marRight w:val="0"/>
          <w:marTop w:val="115"/>
          <w:marBottom w:val="0"/>
          <w:divBdr>
            <w:top w:val="none" w:sz="0" w:space="0" w:color="auto"/>
            <w:left w:val="none" w:sz="0" w:space="0" w:color="auto"/>
            <w:bottom w:val="none" w:sz="0" w:space="0" w:color="auto"/>
            <w:right w:val="none" w:sz="0" w:space="0" w:color="auto"/>
          </w:divBdr>
        </w:div>
        <w:div w:id="1588273765">
          <w:marLeft w:val="1555"/>
          <w:marRight w:val="0"/>
          <w:marTop w:val="115"/>
          <w:marBottom w:val="0"/>
          <w:divBdr>
            <w:top w:val="none" w:sz="0" w:space="0" w:color="auto"/>
            <w:left w:val="none" w:sz="0" w:space="0" w:color="auto"/>
            <w:bottom w:val="none" w:sz="0" w:space="0" w:color="auto"/>
            <w:right w:val="none" w:sz="0" w:space="0" w:color="auto"/>
          </w:divBdr>
        </w:div>
        <w:div w:id="1588273779">
          <w:marLeft w:val="1555"/>
          <w:marRight w:val="0"/>
          <w:marTop w:val="115"/>
          <w:marBottom w:val="0"/>
          <w:divBdr>
            <w:top w:val="none" w:sz="0" w:space="0" w:color="auto"/>
            <w:left w:val="none" w:sz="0" w:space="0" w:color="auto"/>
            <w:bottom w:val="none" w:sz="0" w:space="0" w:color="auto"/>
            <w:right w:val="none" w:sz="0" w:space="0" w:color="auto"/>
          </w:divBdr>
        </w:div>
        <w:div w:id="1588273785">
          <w:marLeft w:val="1555"/>
          <w:marRight w:val="0"/>
          <w:marTop w:val="115"/>
          <w:marBottom w:val="0"/>
          <w:divBdr>
            <w:top w:val="none" w:sz="0" w:space="0" w:color="auto"/>
            <w:left w:val="none" w:sz="0" w:space="0" w:color="auto"/>
            <w:bottom w:val="none" w:sz="0" w:space="0" w:color="auto"/>
            <w:right w:val="none" w:sz="0" w:space="0" w:color="auto"/>
          </w:divBdr>
        </w:div>
      </w:divsChild>
    </w:div>
    <w:div w:id="1588273774">
      <w:marLeft w:val="0"/>
      <w:marRight w:val="0"/>
      <w:marTop w:val="0"/>
      <w:marBottom w:val="0"/>
      <w:divBdr>
        <w:top w:val="none" w:sz="0" w:space="0" w:color="auto"/>
        <w:left w:val="none" w:sz="0" w:space="0" w:color="auto"/>
        <w:bottom w:val="none" w:sz="0" w:space="0" w:color="auto"/>
        <w:right w:val="none" w:sz="0" w:space="0" w:color="auto"/>
      </w:divBdr>
    </w:div>
    <w:div w:id="1588273781">
      <w:marLeft w:val="0"/>
      <w:marRight w:val="0"/>
      <w:marTop w:val="0"/>
      <w:marBottom w:val="0"/>
      <w:divBdr>
        <w:top w:val="none" w:sz="0" w:space="0" w:color="auto"/>
        <w:left w:val="none" w:sz="0" w:space="0" w:color="auto"/>
        <w:bottom w:val="none" w:sz="0" w:space="0" w:color="auto"/>
        <w:right w:val="none" w:sz="0" w:space="0" w:color="auto"/>
      </w:divBdr>
      <w:divsChild>
        <w:div w:id="1588273561">
          <w:marLeft w:val="1166"/>
          <w:marRight w:val="0"/>
          <w:marTop w:val="115"/>
          <w:marBottom w:val="0"/>
          <w:divBdr>
            <w:top w:val="none" w:sz="0" w:space="0" w:color="auto"/>
            <w:left w:val="none" w:sz="0" w:space="0" w:color="auto"/>
            <w:bottom w:val="none" w:sz="0" w:space="0" w:color="auto"/>
            <w:right w:val="none" w:sz="0" w:space="0" w:color="auto"/>
          </w:divBdr>
        </w:div>
        <w:div w:id="1588273567">
          <w:marLeft w:val="1166"/>
          <w:marRight w:val="0"/>
          <w:marTop w:val="115"/>
          <w:marBottom w:val="0"/>
          <w:divBdr>
            <w:top w:val="none" w:sz="0" w:space="0" w:color="auto"/>
            <w:left w:val="none" w:sz="0" w:space="0" w:color="auto"/>
            <w:bottom w:val="none" w:sz="0" w:space="0" w:color="auto"/>
            <w:right w:val="none" w:sz="0" w:space="0" w:color="auto"/>
          </w:divBdr>
        </w:div>
        <w:div w:id="1588273568">
          <w:marLeft w:val="1166"/>
          <w:marRight w:val="0"/>
          <w:marTop w:val="115"/>
          <w:marBottom w:val="0"/>
          <w:divBdr>
            <w:top w:val="none" w:sz="0" w:space="0" w:color="auto"/>
            <w:left w:val="none" w:sz="0" w:space="0" w:color="auto"/>
            <w:bottom w:val="none" w:sz="0" w:space="0" w:color="auto"/>
            <w:right w:val="none" w:sz="0" w:space="0" w:color="auto"/>
          </w:divBdr>
        </w:div>
        <w:div w:id="1588273759">
          <w:marLeft w:val="1166"/>
          <w:marRight w:val="0"/>
          <w:marTop w:val="115"/>
          <w:marBottom w:val="0"/>
          <w:divBdr>
            <w:top w:val="none" w:sz="0" w:space="0" w:color="auto"/>
            <w:left w:val="none" w:sz="0" w:space="0" w:color="auto"/>
            <w:bottom w:val="none" w:sz="0" w:space="0" w:color="auto"/>
            <w:right w:val="none" w:sz="0" w:space="0" w:color="auto"/>
          </w:divBdr>
        </w:div>
        <w:div w:id="1588273762">
          <w:marLeft w:val="1166"/>
          <w:marRight w:val="0"/>
          <w:marTop w:val="115"/>
          <w:marBottom w:val="0"/>
          <w:divBdr>
            <w:top w:val="none" w:sz="0" w:space="0" w:color="auto"/>
            <w:left w:val="none" w:sz="0" w:space="0" w:color="auto"/>
            <w:bottom w:val="none" w:sz="0" w:space="0" w:color="auto"/>
            <w:right w:val="none" w:sz="0" w:space="0" w:color="auto"/>
          </w:divBdr>
        </w:div>
      </w:divsChild>
    </w:div>
    <w:div w:id="1588273788">
      <w:marLeft w:val="0"/>
      <w:marRight w:val="0"/>
      <w:marTop w:val="0"/>
      <w:marBottom w:val="0"/>
      <w:divBdr>
        <w:top w:val="none" w:sz="0" w:space="0" w:color="auto"/>
        <w:left w:val="none" w:sz="0" w:space="0" w:color="auto"/>
        <w:bottom w:val="none" w:sz="0" w:space="0" w:color="auto"/>
        <w:right w:val="none" w:sz="0" w:space="0" w:color="auto"/>
      </w:divBdr>
      <w:divsChild>
        <w:div w:id="1588273569">
          <w:marLeft w:val="0"/>
          <w:marRight w:val="0"/>
          <w:marTop w:val="0"/>
          <w:marBottom w:val="0"/>
          <w:divBdr>
            <w:top w:val="none" w:sz="0" w:space="0" w:color="auto"/>
            <w:left w:val="none" w:sz="0" w:space="0" w:color="auto"/>
            <w:bottom w:val="none" w:sz="0" w:space="0" w:color="auto"/>
            <w:right w:val="none" w:sz="0" w:space="0" w:color="auto"/>
          </w:divBdr>
          <w:divsChild>
            <w:div w:id="1588273776">
              <w:marLeft w:val="0"/>
              <w:marRight w:val="0"/>
              <w:marTop w:val="0"/>
              <w:marBottom w:val="0"/>
              <w:divBdr>
                <w:top w:val="none" w:sz="0" w:space="0" w:color="auto"/>
                <w:left w:val="none" w:sz="0" w:space="0" w:color="auto"/>
                <w:bottom w:val="none" w:sz="0" w:space="0" w:color="auto"/>
                <w:right w:val="none" w:sz="0" w:space="0" w:color="auto"/>
              </w:divBdr>
              <w:divsChild>
                <w:div w:id="1588273782">
                  <w:marLeft w:val="0"/>
                  <w:marRight w:val="0"/>
                  <w:marTop w:val="0"/>
                  <w:marBottom w:val="0"/>
                  <w:divBdr>
                    <w:top w:val="none" w:sz="0" w:space="0" w:color="auto"/>
                    <w:left w:val="none" w:sz="0" w:space="0" w:color="auto"/>
                    <w:bottom w:val="none" w:sz="0" w:space="0" w:color="auto"/>
                    <w:right w:val="none" w:sz="0" w:space="0" w:color="auto"/>
                  </w:divBdr>
                  <w:divsChild>
                    <w:div w:id="1588273559">
                      <w:marLeft w:val="0"/>
                      <w:marRight w:val="0"/>
                      <w:marTop w:val="0"/>
                      <w:marBottom w:val="0"/>
                      <w:divBdr>
                        <w:top w:val="none" w:sz="0" w:space="0" w:color="auto"/>
                        <w:left w:val="none" w:sz="0" w:space="0" w:color="auto"/>
                        <w:bottom w:val="none" w:sz="0" w:space="0" w:color="auto"/>
                        <w:right w:val="none" w:sz="0" w:space="0" w:color="auto"/>
                      </w:divBdr>
                      <w:divsChild>
                        <w:div w:id="1588273789">
                          <w:marLeft w:val="0"/>
                          <w:marRight w:val="0"/>
                          <w:marTop w:val="0"/>
                          <w:marBottom w:val="0"/>
                          <w:divBdr>
                            <w:top w:val="none" w:sz="0" w:space="0" w:color="auto"/>
                            <w:left w:val="none" w:sz="0" w:space="0" w:color="auto"/>
                            <w:bottom w:val="none" w:sz="0" w:space="0" w:color="auto"/>
                            <w:right w:val="none" w:sz="0" w:space="0" w:color="auto"/>
                          </w:divBdr>
                          <w:divsChild>
                            <w:div w:id="1588273573">
                              <w:marLeft w:val="0"/>
                              <w:marRight w:val="0"/>
                              <w:marTop w:val="0"/>
                              <w:marBottom w:val="0"/>
                              <w:divBdr>
                                <w:top w:val="none" w:sz="0" w:space="0" w:color="auto"/>
                                <w:left w:val="none" w:sz="0" w:space="0" w:color="auto"/>
                                <w:bottom w:val="none" w:sz="0" w:space="0" w:color="auto"/>
                                <w:right w:val="none" w:sz="0" w:space="0" w:color="auto"/>
                              </w:divBdr>
                              <w:divsChild>
                                <w:div w:id="1588273778">
                                  <w:marLeft w:val="0"/>
                                  <w:marRight w:val="0"/>
                                  <w:marTop w:val="0"/>
                                  <w:marBottom w:val="0"/>
                                  <w:divBdr>
                                    <w:top w:val="none" w:sz="0" w:space="0" w:color="auto"/>
                                    <w:left w:val="none" w:sz="0" w:space="0" w:color="auto"/>
                                    <w:bottom w:val="none" w:sz="0" w:space="0" w:color="auto"/>
                                    <w:right w:val="none" w:sz="0" w:space="0" w:color="auto"/>
                                  </w:divBdr>
                                  <w:divsChild>
                                    <w:div w:id="158827357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3797">
      <w:marLeft w:val="0"/>
      <w:marRight w:val="0"/>
      <w:marTop w:val="0"/>
      <w:marBottom w:val="0"/>
      <w:divBdr>
        <w:top w:val="none" w:sz="0" w:space="0" w:color="auto"/>
        <w:left w:val="none" w:sz="0" w:space="0" w:color="auto"/>
        <w:bottom w:val="none" w:sz="0" w:space="0" w:color="auto"/>
        <w:right w:val="none" w:sz="0" w:space="0" w:color="auto"/>
      </w:divBdr>
      <w:divsChild>
        <w:div w:id="1588273792">
          <w:marLeft w:val="0"/>
          <w:marRight w:val="0"/>
          <w:marTop w:val="0"/>
          <w:marBottom w:val="0"/>
          <w:divBdr>
            <w:top w:val="none" w:sz="0" w:space="0" w:color="auto"/>
            <w:left w:val="none" w:sz="0" w:space="0" w:color="auto"/>
            <w:bottom w:val="none" w:sz="0" w:space="0" w:color="auto"/>
            <w:right w:val="none" w:sz="0" w:space="0" w:color="auto"/>
          </w:divBdr>
          <w:divsChild>
            <w:div w:id="1588273771">
              <w:marLeft w:val="0"/>
              <w:marRight w:val="0"/>
              <w:marTop w:val="0"/>
              <w:marBottom w:val="0"/>
              <w:divBdr>
                <w:top w:val="none" w:sz="0" w:space="0" w:color="auto"/>
                <w:left w:val="none" w:sz="0" w:space="0" w:color="auto"/>
                <w:bottom w:val="none" w:sz="0" w:space="0" w:color="auto"/>
                <w:right w:val="none" w:sz="0" w:space="0" w:color="auto"/>
              </w:divBdr>
              <w:divsChild>
                <w:div w:id="1588273558">
                  <w:marLeft w:val="0"/>
                  <w:marRight w:val="0"/>
                  <w:marTop w:val="0"/>
                  <w:marBottom w:val="0"/>
                  <w:divBdr>
                    <w:top w:val="none" w:sz="0" w:space="0" w:color="auto"/>
                    <w:left w:val="none" w:sz="0" w:space="0" w:color="auto"/>
                    <w:bottom w:val="none" w:sz="0" w:space="0" w:color="auto"/>
                    <w:right w:val="none" w:sz="0" w:space="0" w:color="auto"/>
                  </w:divBdr>
                  <w:divsChild>
                    <w:div w:id="1588273796">
                      <w:marLeft w:val="0"/>
                      <w:marRight w:val="0"/>
                      <w:marTop w:val="0"/>
                      <w:marBottom w:val="0"/>
                      <w:divBdr>
                        <w:top w:val="none" w:sz="0" w:space="0" w:color="auto"/>
                        <w:left w:val="none" w:sz="0" w:space="0" w:color="auto"/>
                        <w:bottom w:val="none" w:sz="0" w:space="0" w:color="auto"/>
                        <w:right w:val="none" w:sz="0" w:space="0" w:color="auto"/>
                      </w:divBdr>
                      <w:divsChild>
                        <w:div w:id="1588273772">
                          <w:marLeft w:val="0"/>
                          <w:marRight w:val="0"/>
                          <w:marTop w:val="0"/>
                          <w:marBottom w:val="0"/>
                          <w:divBdr>
                            <w:top w:val="none" w:sz="0" w:space="0" w:color="auto"/>
                            <w:left w:val="none" w:sz="0" w:space="0" w:color="auto"/>
                            <w:bottom w:val="none" w:sz="0" w:space="0" w:color="auto"/>
                            <w:right w:val="none" w:sz="0" w:space="0" w:color="auto"/>
                          </w:divBdr>
                          <w:divsChild>
                            <w:div w:id="1588273766">
                              <w:marLeft w:val="0"/>
                              <w:marRight w:val="0"/>
                              <w:marTop w:val="0"/>
                              <w:marBottom w:val="0"/>
                              <w:divBdr>
                                <w:top w:val="none" w:sz="0" w:space="0" w:color="auto"/>
                                <w:left w:val="none" w:sz="0" w:space="0" w:color="auto"/>
                                <w:bottom w:val="none" w:sz="0" w:space="0" w:color="auto"/>
                                <w:right w:val="none" w:sz="0" w:space="0" w:color="auto"/>
                              </w:divBdr>
                              <w:divsChild>
                                <w:div w:id="1588273563">
                                  <w:marLeft w:val="0"/>
                                  <w:marRight w:val="0"/>
                                  <w:marTop w:val="0"/>
                                  <w:marBottom w:val="0"/>
                                  <w:divBdr>
                                    <w:top w:val="none" w:sz="0" w:space="0" w:color="auto"/>
                                    <w:left w:val="none" w:sz="0" w:space="0" w:color="auto"/>
                                    <w:bottom w:val="none" w:sz="0" w:space="0" w:color="auto"/>
                                    <w:right w:val="none" w:sz="0" w:space="0" w:color="auto"/>
                                  </w:divBdr>
                                  <w:divsChild>
                                    <w:div w:id="158827378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3798">
      <w:marLeft w:val="0"/>
      <w:marRight w:val="0"/>
      <w:marTop w:val="0"/>
      <w:marBottom w:val="0"/>
      <w:divBdr>
        <w:top w:val="none" w:sz="0" w:space="0" w:color="auto"/>
        <w:left w:val="none" w:sz="0" w:space="0" w:color="auto"/>
        <w:bottom w:val="none" w:sz="0" w:space="0" w:color="auto"/>
        <w:right w:val="none" w:sz="0" w:space="0" w:color="auto"/>
      </w:divBdr>
      <w:divsChild>
        <w:div w:id="1588273564">
          <w:marLeft w:val="1166"/>
          <w:marRight w:val="0"/>
          <w:marTop w:val="115"/>
          <w:marBottom w:val="0"/>
          <w:divBdr>
            <w:top w:val="none" w:sz="0" w:space="0" w:color="auto"/>
            <w:left w:val="none" w:sz="0" w:space="0" w:color="auto"/>
            <w:bottom w:val="none" w:sz="0" w:space="0" w:color="auto"/>
            <w:right w:val="none" w:sz="0" w:space="0" w:color="auto"/>
          </w:divBdr>
        </w:div>
        <w:div w:id="1588273571">
          <w:marLeft w:val="1166"/>
          <w:marRight w:val="0"/>
          <w:marTop w:val="115"/>
          <w:marBottom w:val="0"/>
          <w:divBdr>
            <w:top w:val="none" w:sz="0" w:space="0" w:color="auto"/>
            <w:left w:val="none" w:sz="0" w:space="0" w:color="auto"/>
            <w:bottom w:val="none" w:sz="0" w:space="0" w:color="auto"/>
            <w:right w:val="none" w:sz="0" w:space="0" w:color="auto"/>
          </w:divBdr>
        </w:div>
        <w:div w:id="1588273757">
          <w:marLeft w:val="1166"/>
          <w:marRight w:val="0"/>
          <w:marTop w:val="115"/>
          <w:marBottom w:val="0"/>
          <w:divBdr>
            <w:top w:val="none" w:sz="0" w:space="0" w:color="auto"/>
            <w:left w:val="none" w:sz="0" w:space="0" w:color="auto"/>
            <w:bottom w:val="none" w:sz="0" w:space="0" w:color="auto"/>
            <w:right w:val="none" w:sz="0" w:space="0" w:color="auto"/>
          </w:divBdr>
        </w:div>
        <w:div w:id="1588273790">
          <w:marLeft w:val="1166"/>
          <w:marRight w:val="0"/>
          <w:marTop w:val="115"/>
          <w:marBottom w:val="0"/>
          <w:divBdr>
            <w:top w:val="none" w:sz="0" w:space="0" w:color="auto"/>
            <w:left w:val="none" w:sz="0" w:space="0" w:color="auto"/>
            <w:bottom w:val="none" w:sz="0" w:space="0" w:color="auto"/>
            <w:right w:val="none" w:sz="0" w:space="0" w:color="auto"/>
          </w:divBdr>
        </w:div>
        <w:div w:id="1588273793">
          <w:marLeft w:val="1166"/>
          <w:marRight w:val="0"/>
          <w:marTop w:val="115"/>
          <w:marBottom w:val="0"/>
          <w:divBdr>
            <w:top w:val="none" w:sz="0" w:space="0" w:color="auto"/>
            <w:left w:val="none" w:sz="0" w:space="0" w:color="auto"/>
            <w:bottom w:val="none" w:sz="0" w:space="0" w:color="auto"/>
            <w:right w:val="none" w:sz="0" w:space="0" w:color="auto"/>
          </w:divBdr>
        </w:div>
        <w:div w:id="1588273794">
          <w:marLeft w:val="1166"/>
          <w:marRight w:val="0"/>
          <w:marTop w:val="115"/>
          <w:marBottom w:val="0"/>
          <w:divBdr>
            <w:top w:val="none" w:sz="0" w:space="0" w:color="auto"/>
            <w:left w:val="none" w:sz="0" w:space="0" w:color="auto"/>
            <w:bottom w:val="none" w:sz="0" w:space="0" w:color="auto"/>
            <w:right w:val="none" w:sz="0" w:space="0" w:color="auto"/>
          </w:divBdr>
        </w:div>
      </w:divsChild>
    </w:div>
    <w:div w:id="1588273799">
      <w:marLeft w:val="0"/>
      <w:marRight w:val="0"/>
      <w:marTop w:val="0"/>
      <w:marBottom w:val="0"/>
      <w:divBdr>
        <w:top w:val="none" w:sz="0" w:space="0" w:color="auto"/>
        <w:left w:val="none" w:sz="0" w:space="0" w:color="auto"/>
        <w:bottom w:val="none" w:sz="0" w:space="0" w:color="auto"/>
        <w:right w:val="none" w:sz="0" w:space="0" w:color="auto"/>
      </w:divBdr>
    </w:div>
    <w:div w:id="1588273802">
      <w:marLeft w:val="0"/>
      <w:marRight w:val="0"/>
      <w:marTop w:val="0"/>
      <w:marBottom w:val="0"/>
      <w:divBdr>
        <w:top w:val="none" w:sz="0" w:space="0" w:color="auto"/>
        <w:left w:val="none" w:sz="0" w:space="0" w:color="auto"/>
        <w:bottom w:val="none" w:sz="0" w:space="0" w:color="auto"/>
        <w:right w:val="none" w:sz="0" w:space="0" w:color="auto"/>
      </w:divBdr>
      <w:divsChild>
        <w:div w:id="1588273555">
          <w:marLeft w:val="0"/>
          <w:marRight w:val="0"/>
          <w:marTop w:val="0"/>
          <w:marBottom w:val="0"/>
          <w:divBdr>
            <w:top w:val="none" w:sz="0" w:space="0" w:color="auto"/>
            <w:left w:val="none" w:sz="0" w:space="0" w:color="auto"/>
            <w:bottom w:val="none" w:sz="0" w:space="0" w:color="auto"/>
            <w:right w:val="none" w:sz="0" w:space="0" w:color="auto"/>
          </w:divBdr>
          <w:divsChild>
            <w:div w:id="1588273801">
              <w:marLeft w:val="0"/>
              <w:marRight w:val="0"/>
              <w:marTop w:val="0"/>
              <w:marBottom w:val="0"/>
              <w:divBdr>
                <w:top w:val="none" w:sz="0" w:space="0" w:color="auto"/>
                <w:left w:val="none" w:sz="0" w:space="0" w:color="auto"/>
                <w:bottom w:val="none" w:sz="0" w:space="0" w:color="auto"/>
                <w:right w:val="none" w:sz="0" w:space="0" w:color="auto"/>
              </w:divBdr>
              <w:divsChild>
                <w:div w:id="1588273556">
                  <w:marLeft w:val="0"/>
                  <w:marRight w:val="0"/>
                  <w:marTop w:val="0"/>
                  <w:marBottom w:val="0"/>
                  <w:divBdr>
                    <w:top w:val="none" w:sz="0" w:space="0" w:color="auto"/>
                    <w:left w:val="none" w:sz="0" w:space="0" w:color="auto"/>
                    <w:bottom w:val="none" w:sz="0" w:space="0" w:color="auto"/>
                    <w:right w:val="none" w:sz="0" w:space="0" w:color="auto"/>
                  </w:divBdr>
                  <w:divsChild>
                    <w:div w:id="158827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804">
      <w:marLeft w:val="0"/>
      <w:marRight w:val="0"/>
      <w:marTop w:val="0"/>
      <w:marBottom w:val="0"/>
      <w:divBdr>
        <w:top w:val="none" w:sz="0" w:space="0" w:color="auto"/>
        <w:left w:val="none" w:sz="0" w:space="0" w:color="auto"/>
        <w:bottom w:val="none" w:sz="0" w:space="0" w:color="auto"/>
        <w:right w:val="none" w:sz="0" w:space="0" w:color="auto"/>
      </w:divBdr>
    </w:div>
    <w:div w:id="1588273805">
      <w:marLeft w:val="0"/>
      <w:marRight w:val="0"/>
      <w:marTop w:val="0"/>
      <w:marBottom w:val="0"/>
      <w:divBdr>
        <w:top w:val="none" w:sz="0" w:space="0" w:color="auto"/>
        <w:left w:val="none" w:sz="0" w:space="0" w:color="auto"/>
        <w:bottom w:val="none" w:sz="0" w:space="0" w:color="auto"/>
        <w:right w:val="none" w:sz="0" w:space="0" w:color="auto"/>
      </w:divBdr>
      <w:divsChild>
        <w:div w:id="1588273806">
          <w:marLeft w:val="0"/>
          <w:marRight w:val="0"/>
          <w:marTop w:val="0"/>
          <w:marBottom w:val="0"/>
          <w:divBdr>
            <w:top w:val="none" w:sz="0" w:space="0" w:color="auto"/>
            <w:left w:val="none" w:sz="0" w:space="0" w:color="auto"/>
            <w:bottom w:val="none" w:sz="0" w:space="0" w:color="auto"/>
            <w:right w:val="none" w:sz="0" w:space="0" w:color="auto"/>
          </w:divBdr>
          <w:divsChild>
            <w:div w:id="1588273553">
              <w:marLeft w:val="0"/>
              <w:marRight w:val="0"/>
              <w:marTop w:val="0"/>
              <w:marBottom w:val="0"/>
              <w:divBdr>
                <w:top w:val="none" w:sz="0" w:space="0" w:color="auto"/>
                <w:left w:val="none" w:sz="0" w:space="0" w:color="auto"/>
                <w:bottom w:val="none" w:sz="0" w:space="0" w:color="auto"/>
                <w:right w:val="none" w:sz="0" w:space="0" w:color="auto"/>
              </w:divBdr>
              <w:divsChild>
                <w:div w:id="1588273554">
                  <w:marLeft w:val="0"/>
                  <w:marRight w:val="0"/>
                  <w:marTop w:val="0"/>
                  <w:marBottom w:val="0"/>
                  <w:divBdr>
                    <w:top w:val="none" w:sz="0" w:space="0" w:color="auto"/>
                    <w:left w:val="none" w:sz="0" w:space="0" w:color="auto"/>
                    <w:bottom w:val="none" w:sz="0" w:space="0" w:color="auto"/>
                    <w:right w:val="none" w:sz="0" w:space="0" w:color="auto"/>
                  </w:divBdr>
                  <w:divsChild>
                    <w:div w:id="15882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807">
      <w:marLeft w:val="0"/>
      <w:marRight w:val="0"/>
      <w:marTop w:val="0"/>
      <w:marBottom w:val="0"/>
      <w:divBdr>
        <w:top w:val="none" w:sz="0" w:space="0" w:color="auto"/>
        <w:left w:val="none" w:sz="0" w:space="0" w:color="auto"/>
        <w:bottom w:val="none" w:sz="0" w:space="0" w:color="auto"/>
        <w:right w:val="none" w:sz="0" w:space="0" w:color="auto"/>
      </w:divBdr>
      <w:divsChild>
        <w:div w:id="1588273824">
          <w:marLeft w:val="0"/>
          <w:marRight w:val="0"/>
          <w:marTop w:val="0"/>
          <w:marBottom w:val="0"/>
          <w:divBdr>
            <w:top w:val="none" w:sz="0" w:space="0" w:color="auto"/>
            <w:left w:val="none" w:sz="0" w:space="0" w:color="auto"/>
            <w:bottom w:val="none" w:sz="0" w:space="0" w:color="auto"/>
            <w:right w:val="none" w:sz="0" w:space="0" w:color="auto"/>
          </w:divBdr>
          <w:divsChild>
            <w:div w:id="1588273814">
              <w:marLeft w:val="0"/>
              <w:marRight w:val="0"/>
              <w:marTop w:val="0"/>
              <w:marBottom w:val="0"/>
              <w:divBdr>
                <w:top w:val="none" w:sz="0" w:space="0" w:color="auto"/>
                <w:left w:val="none" w:sz="0" w:space="0" w:color="auto"/>
                <w:bottom w:val="none" w:sz="0" w:space="0" w:color="auto"/>
                <w:right w:val="none" w:sz="0" w:space="0" w:color="auto"/>
              </w:divBdr>
              <w:divsChild>
                <w:div w:id="1588273813">
                  <w:marLeft w:val="0"/>
                  <w:marRight w:val="0"/>
                  <w:marTop w:val="0"/>
                  <w:marBottom w:val="0"/>
                  <w:divBdr>
                    <w:top w:val="none" w:sz="0" w:space="0" w:color="auto"/>
                    <w:left w:val="none" w:sz="0" w:space="0" w:color="auto"/>
                    <w:bottom w:val="none" w:sz="0" w:space="0" w:color="auto"/>
                    <w:right w:val="none" w:sz="0" w:space="0" w:color="auto"/>
                  </w:divBdr>
                  <w:divsChild>
                    <w:div w:id="1588273821">
                      <w:marLeft w:val="1"/>
                      <w:marRight w:val="0"/>
                      <w:marTop w:val="0"/>
                      <w:marBottom w:val="0"/>
                      <w:divBdr>
                        <w:top w:val="none" w:sz="0" w:space="0" w:color="auto"/>
                        <w:left w:val="none" w:sz="0" w:space="0" w:color="auto"/>
                        <w:bottom w:val="none" w:sz="0" w:space="0" w:color="auto"/>
                        <w:right w:val="none" w:sz="0" w:space="0" w:color="auto"/>
                      </w:divBdr>
                      <w:divsChild>
                        <w:div w:id="1588273825">
                          <w:marLeft w:val="0"/>
                          <w:marRight w:val="0"/>
                          <w:marTop w:val="0"/>
                          <w:marBottom w:val="0"/>
                          <w:divBdr>
                            <w:top w:val="none" w:sz="0" w:space="0" w:color="auto"/>
                            <w:left w:val="none" w:sz="0" w:space="0" w:color="auto"/>
                            <w:bottom w:val="none" w:sz="0" w:space="0" w:color="auto"/>
                            <w:right w:val="none" w:sz="0" w:space="0" w:color="auto"/>
                          </w:divBdr>
                          <w:divsChild>
                            <w:div w:id="1588273815">
                              <w:marLeft w:val="0"/>
                              <w:marRight w:val="0"/>
                              <w:marTop w:val="0"/>
                              <w:marBottom w:val="360"/>
                              <w:divBdr>
                                <w:top w:val="none" w:sz="0" w:space="0" w:color="auto"/>
                                <w:left w:val="none" w:sz="0" w:space="0" w:color="auto"/>
                                <w:bottom w:val="none" w:sz="0" w:space="0" w:color="auto"/>
                                <w:right w:val="none" w:sz="0" w:space="0" w:color="auto"/>
                              </w:divBdr>
                              <w:divsChild>
                                <w:div w:id="1588273820">
                                  <w:marLeft w:val="0"/>
                                  <w:marRight w:val="0"/>
                                  <w:marTop w:val="0"/>
                                  <w:marBottom w:val="0"/>
                                  <w:divBdr>
                                    <w:top w:val="none" w:sz="0" w:space="0" w:color="auto"/>
                                    <w:left w:val="none" w:sz="0" w:space="0" w:color="auto"/>
                                    <w:bottom w:val="none" w:sz="0" w:space="0" w:color="auto"/>
                                    <w:right w:val="none" w:sz="0" w:space="0" w:color="auto"/>
                                  </w:divBdr>
                                  <w:divsChild>
                                    <w:div w:id="1588273819">
                                      <w:marLeft w:val="0"/>
                                      <w:marRight w:val="0"/>
                                      <w:marTop w:val="0"/>
                                      <w:marBottom w:val="0"/>
                                      <w:divBdr>
                                        <w:top w:val="none" w:sz="0" w:space="0" w:color="auto"/>
                                        <w:left w:val="none" w:sz="0" w:space="0" w:color="auto"/>
                                        <w:bottom w:val="none" w:sz="0" w:space="0" w:color="auto"/>
                                        <w:right w:val="none" w:sz="0" w:space="0" w:color="auto"/>
                                      </w:divBdr>
                                      <w:divsChild>
                                        <w:div w:id="158827382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3808">
      <w:marLeft w:val="0"/>
      <w:marRight w:val="0"/>
      <w:marTop w:val="0"/>
      <w:marBottom w:val="0"/>
      <w:divBdr>
        <w:top w:val="none" w:sz="0" w:space="0" w:color="auto"/>
        <w:left w:val="none" w:sz="0" w:space="0" w:color="auto"/>
        <w:bottom w:val="none" w:sz="0" w:space="0" w:color="auto"/>
        <w:right w:val="none" w:sz="0" w:space="0" w:color="auto"/>
      </w:divBdr>
    </w:div>
    <w:div w:id="1588273816">
      <w:marLeft w:val="0"/>
      <w:marRight w:val="0"/>
      <w:marTop w:val="0"/>
      <w:marBottom w:val="0"/>
      <w:divBdr>
        <w:top w:val="none" w:sz="0" w:space="0" w:color="auto"/>
        <w:left w:val="none" w:sz="0" w:space="0" w:color="auto"/>
        <w:bottom w:val="none" w:sz="0" w:space="0" w:color="auto"/>
        <w:right w:val="none" w:sz="0" w:space="0" w:color="auto"/>
      </w:divBdr>
    </w:div>
    <w:div w:id="1588273818">
      <w:marLeft w:val="0"/>
      <w:marRight w:val="0"/>
      <w:marTop w:val="0"/>
      <w:marBottom w:val="0"/>
      <w:divBdr>
        <w:top w:val="none" w:sz="0" w:space="0" w:color="auto"/>
        <w:left w:val="none" w:sz="0" w:space="0" w:color="auto"/>
        <w:bottom w:val="none" w:sz="0" w:space="0" w:color="auto"/>
        <w:right w:val="none" w:sz="0" w:space="0" w:color="auto"/>
      </w:divBdr>
    </w:div>
    <w:div w:id="1588273823">
      <w:marLeft w:val="0"/>
      <w:marRight w:val="0"/>
      <w:marTop w:val="0"/>
      <w:marBottom w:val="0"/>
      <w:divBdr>
        <w:top w:val="none" w:sz="0" w:space="0" w:color="auto"/>
        <w:left w:val="none" w:sz="0" w:space="0" w:color="auto"/>
        <w:bottom w:val="none" w:sz="0" w:space="0" w:color="auto"/>
        <w:right w:val="none" w:sz="0" w:space="0" w:color="auto"/>
      </w:divBdr>
      <w:divsChild>
        <w:div w:id="1588273826">
          <w:marLeft w:val="0"/>
          <w:marRight w:val="0"/>
          <w:marTop w:val="0"/>
          <w:marBottom w:val="0"/>
          <w:divBdr>
            <w:top w:val="none" w:sz="0" w:space="0" w:color="auto"/>
            <w:left w:val="none" w:sz="0" w:space="0" w:color="auto"/>
            <w:bottom w:val="none" w:sz="0" w:space="0" w:color="auto"/>
            <w:right w:val="none" w:sz="0" w:space="0" w:color="auto"/>
          </w:divBdr>
          <w:divsChild>
            <w:div w:id="1588273810">
              <w:marLeft w:val="0"/>
              <w:marRight w:val="0"/>
              <w:marTop w:val="0"/>
              <w:marBottom w:val="0"/>
              <w:divBdr>
                <w:top w:val="none" w:sz="0" w:space="0" w:color="auto"/>
                <w:left w:val="none" w:sz="0" w:space="0" w:color="auto"/>
                <w:bottom w:val="none" w:sz="0" w:space="0" w:color="auto"/>
                <w:right w:val="none" w:sz="0" w:space="0" w:color="auto"/>
              </w:divBdr>
              <w:divsChild>
                <w:div w:id="1588273812">
                  <w:marLeft w:val="0"/>
                  <w:marRight w:val="0"/>
                  <w:marTop w:val="0"/>
                  <w:marBottom w:val="0"/>
                  <w:divBdr>
                    <w:top w:val="none" w:sz="0" w:space="0" w:color="auto"/>
                    <w:left w:val="none" w:sz="0" w:space="0" w:color="auto"/>
                    <w:bottom w:val="none" w:sz="0" w:space="0" w:color="auto"/>
                    <w:right w:val="none" w:sz="0" w:space="0" w:color="auto"/>
                  </w:divBdr>
                  <w:divsChild>
                    <w:div w:id="1588273822">
                      <w:marLeft w:val="1"/>
                      <w:marRight w:val="0"/>
                      <w:marTop w:val="0"/>
                      <w:marBottom w:val="0"/>
                      <w:divBdr>
                        <w:top w:val="none" w:sz="0" w:space="0" w:color="auto"/>
                        <w:left w:val="none" w:sz="0" w:space="0" w:color="auto"/>
                        <w:bottom w:val="none" w:sz="0" w:space="0" w:color="auto"/>
                        <w:right w:val="none" w:sz="0" w:space="0" w:color="auto"/>
                      </w:divBdr>
                      <w:divsChild>
                        <w:div w:id="1588273829">
                          <w:marLeft w:val="0"/>
                          <w:marRight w:val="0"/>
                          <w:marTop w:val="0"/>
                          <w:marBottom w:val="0"/>
                          <w:divBdr>
                            <w:top w:val="none" w:sz="0" w:space="0" w:color="auto"/>
                            <w:left w:val="none" w:sz="0" w:space="0" w:color="auto"/>
                            <w:bottom w:val="none" w:sz="0" w:space="0" w:color="auto"/>
                            <w:right w:val="none" w:sz="0" w:space="0" w:color="auto"/>
                          </w:divBdr>
                          <w:divsChild>
                            <w:div w:id="1588273817">
                              <w:marLeft w:val="0"/>
                              <w:marRight w:val="0"/>
                              <w:marTop w:val="0"/>
                              <w:marBottom w:val="360"/>
                              <w:divBdr>
                                <w:top w:val="none" w:sz="0" w:space="0" w:color="auto"/>
                                <w:left w:val="none" w:sz="0" w:space="0" w:color="auto"/>
                                <w:bottom w:val="none" w:sz="0" w:space="0" w:color="auto"/>
                                <w:right w:val="none" w:sz="0" w:space="0" w:color="auto"/>
                              </w:divBdr>
                              <w:divsChild>
                                <w:div w:id="1588273828">
                                  <w:marLeft w:val="0"/>
                                  <w:marRight w:val="0"/>
                                  <w:marTop w:val="0"/>
                                  <w:marBottom w:val="0"/>
                                  <w:divBdr>
                                    <w:top w:val="none" w:sz="0" w:space="0" w:color="auto"/>
                                    <w:left w:val="none" w:sz="0" w:space="0" w:color="auto"/>
                                    <w:bottom w:val="none" w:sz="0" w:space="0" w:color="auto"/>
                                    <w:right w:val="none" w:sz="0" w:space="0" w:color="auto"/>
                                  </w:divBdr>
                                  <w:divsChild>
                                    <w:div w:id="1588273809">
                                      <w:marLeft w:val="0"/>
                                      <w:marRight w:val="0"/>
                                      <w:marTop w:val="0"/>
                                      <w:marBottom w:val="0"/>
                                      <w:divBdr>
                                        <w:top w:val="none" w:sz="0" w:space="0" w:color="auto"/>
                                        <w:left w:val="none" w:sz="0" w:space="0" w:color="auto"/>
                                        <w:bottom w:val="none" w:sz="0" w:space="0" w:color="auto"/>
                                        <w:right w:val="none" w:sz="0" w:space="0" w:color="auto"/>
                                      </w:divBdr>
                                      <w:divsChild>
                                        <w:div w:id="158827381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3830">
      <w:marLeft w:val="0"/>
      <w:marRight w:val="0"/>
      <w:marTop w:val="0"/>
      <w:marBottom w:val="0"/>
      <w:divBdr>
        <w:top w:val="none" w:sz="0" w:space="0" w:color="auto"/>
        <w:left w:val="none" w:sz="0" w:space="0" w:color="auto"/>
        <w:bottom w:val="none" w:sz="0" w:space="0" w:color="auto"/>
        <w:right w:val="none" w:sz="0" w:space="0" w:color="auto"/>
      </w:divBdr>
    </w:div>
    <w:div w:id="1588273831">
      <w:marLeft w:val="0"/>
      <w:marRight w:val="0"/>
      <w:marTop w:val="0"/>
      <w:marBottom w:val="0"/>
      <w:divBdr>
        <w:top w:val="none" w:sz="0" w:space="0" w:color="auto"/>
        <w:left w:val="none" w:sz="0" w:space="0" w:color="auto"/>
        <w:bottom w:val="none" w:sz="0" w:space="0" w:color="auto"/>
        <w:right w:val="none" w:sz="0" w:space="0" w:color="auto"/>
      </w:divBdr>
    </w:div>
    <w:div w:id="1588273832">
      <w:marLeft w:val="0"/>
      <w:marRight w:val="0"/>
      <w:marTop w:val="0"/>
      <w:marBottom w:val="0"/>
      <w:divBdr>
        <w:top w:val="none" w:sz="0" w:space="0" w:color="auto"/>
        <w:left w:val="none" w:sz="0" w:space="0" w:color="auto"/>
        <w:bottom w:val="none" w:sz="0" w:space="0" w:color="auto"/>
        <w:right w:val="none" w:sz="0" w:space="0" w:color="auto"/>
      </w:divBdr>
    </w:div>
    <w:div w:id="1588273837">
      <w:marLeft w:val="0"/>
      <w:marRight w:val="0"/>
      <w:marTop w:val="0"/>
      <w:marBottom w:val="0"/>
      <w:divBdr>
        <w:top w:val="none" w:sz="0" w:space="0" w:color="auto"/>
        <w:left w:val="none" w:sz="0" w:space="0" w:color="auto"/>
        <w:bottom w:val="none" w:sz="0" w:space="0" w:color="auto"/>
        <w:right w:val="none" w:sz="0" w:space="0" w:color="auto"/>
      </w:divBdr>
      <w:divsChild>
        <w:div w:id="1588273270">
          <w:marLeft w:val="0"/>
          <w:marRight w:val="0"/>
          <w:marTop w:val="0"/>
          <w:marBottom w:val="0"/>
          <w:divBdr>
            <w:top w:val="none" w:sz="0" w:space="0" w:color="auto"/>
            <w:left w:val="none" w:sz="0" w:space="0" w:color="auto"/>
            <w:bottom w:val="none" w:sz="0" w:space="0" w:color="auto"/>
            <w:right w:val="none" w:sz="0" w:space="0" w:color="auto"/>
          </w:divBdr>
          <w:divsChild>
            <w:div w:id="1588273836">
              <w:marLeft w:val="0"/>
              <w:marRight w:val="0"/>
              <w:marTop w:val="0"/>
              <w:marBottom w:val="0"/>
              <w:divBdr>
                <w:top w:val="none" w:sz="0" w:space="0" w:color="auto"/>
                <w:left w:val="none" w:sz="0" w:space="0" w:color="auto"/>
                <w:bottom w:val="none" w:sz="0" w:space="0" w:color="auto"/>
                <w:right w:val="none" w:sz="0" w:space="0" w:color="auto"/>
              </w:divBdr>
              <w:divsChild>
                <w:div w:id="1588273839">
                  <w:marLeft w:val="0"/>
                  <w:marRight w:val="0"/>
                  <w:marTop w:val="0"/>
                  <w:marBottom w:val="0"/>
                  <w:divBdr>
                    <w:top w:val="none" w:sz="0" w:space="0" w:color="auto"/>
                    <w:left w:val="none" w:sz="0" w:space="0" w:color="auto"/>
                    <w:bottom w:val="none" w:sz="0" w:space="0" w:color="auto"/>
                    <w:right w:val="none" w:sz="0" w:space="0" w:color="auto"/>
                  </w:divBdr>
                  <w:divsChild>
                    <w:div w:id="15882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838">
      <w:marLeft w:val="0"/>
      <w:marRight w:val="0"/>
      <w:marTop w:val="0"/>
      <w:marBottom w:val="0"/>
      <w:divBdr>
        <w:top w:val="none" w:sz="0" w:space="0" w:color="auto"/>
        <w:left w:val="none" w:sz="0" w:space="0" w:color="auto"/>
        <w:bottom w:val="none" w:sz="0" w:space="0" w:color="auto"/>
        <w:right w:val="none" w:sz="0" w:space="0" w:color="auto"/>
      </w:divBdr>
      <w:divsChild>
        <w:div w:id="1588273833">
          <w:marLeft w:val="0"/>
          <w:marRight w:val="0"/>
          <w:marTop w:val="0"/>
          <w:marBottom w:val="0"/>
          <w:divBdr>
            <w:top w:val="none" w:sz="0" w:space="0" w:color="auto"/>
            <w:left w:val="none" w:sz="0" w:space="0" w:color="auto"/>
            <w:bottom w:val="none" w:sz="0" w:space="0" w:color="auto"/>
            <w:right w:val="none" w:sz="0" w:space="0" w:color="auto"/>
          </w:divBdr>
          <w:divsChild>
            <w:div w:id="1588273834">
              <w:marLeft w:val="0"/>
              <w:marRight w:val="0"/>
              <w:marTop w:val="0"/>
              <w:marBottom w:val="0"/>
              <w:divBdr>
                <w:top w:val="none" w:sz="0" w:space="0" w:color="auto"/>
                <w:left w:val="none" w:sz="0" w:space="0" w:color="auto"/>
                <w:bottom w:val="none" w:sz="0" w:space="0" w:color="auto"/>
                <w:right w:val="none" w:sz="0" w:space="0" w:color="auto"/>
              </w:divBdr>
              <w:divsChild>
                <w:div w:id="1588273269">
                  <w:marLeft w:val="0"/>
                  <w:marRight w:val="0"/>
                  <w:marTop w:val="0"/>
                  <w:marBottom w:val="0"/>
                  <w:divBdr>
                    <w:top w:val="none" w:sz="0" w:space="0" w:color="auto"/>
                    <w:left w:val="none" w:sz="0" w:space="0" w:color="auto"/>
                    <w:bottom w:val="none" w:sz="0" w:space="0" w:color="auto"/>
                    <w:right w:val="none" w:sz="0" w:space="0" w:color="auto"/>
                  </w:divBdr>
                  <w:divsChild>
                    <w:div w:id="158827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842">
      <w:marLeft w:val="0"/>
      <w:marRight w:val="0"/>
      <w:marTop w:val="0"/>
      <w:marBottom w:val="0"/>
      <w:divBdr>
        <w:top w:val="none" w:sz="0" w:space="0" w:color="auto"/>
        <w:left w:val="none" w:sz="0" w:space="0" w:color="auto"/>
        <w:bottom w:val="none" w:sz="0" w:space="0" w:color="auto"/>
        <w:right w:val="none" w:sz="0" w:space="0" w:color="auto"/>
      </w:divBdr>
      <w:divsChild>
        <w:div w:id="1588272696">
          <w:marLeft w:val="0"/>
          <w:marRight w:val="0"/>
          <w:marTop w:val="0"/>
          <w:marBottom w:val="0"/>
          <w:divBdr>
            <w:top w:val="none" w:sz="0" w:space="0" w:color="auto"/>
            <w:left w:val="none" w:sz="0" w:space="0" w:color="auto"/>
            <w:bottom w:val="none" w:sz="0" w:space="0" w:color="auto"/>
            <w:right w:val="none" w:sz="0" w:space="0" w:color="auto"/>
          </w:divBdr>
          <w:divsChild>
            <w:div w:id="1588273844">
              <w:marLeft w:val="0"/>
              <w:marRight w:val="0"/>
              <w:marTop w:val="0"/>
              <w:marBottom w:val="0"/>
              <w:divBdr>
                <w:top w:val="none" w:sz="0" w:space="0" w:color="auto"/>
                <w:left w:val="none" w:sz="0" w:space="0" w:color="auto"/>
                <w:bottom w:val="none" w:sz="0" w:space="0" w:color="auto"/>
                <w:right w:val="none" w:sz="0" w:space="0" w:color="auto"/>
              </w:divBdr>
              <w:divsChild>
                <w:div w:id="1588273841">
                  <w:marLeft w:val="0"/>
                  <w:marRight w:val="0"/>
                  <w:marTop w:val="0"/>
                  <w:marBottom w:val="0"/>
                  <w:divBdr>
                    <w:top w:val="none" w:sz="0" w:space="0" w:color="auto"/>
                    <w:left w:val="none" w:sz="0" w:space="0" w:color="auto"/>
                    <w:bottom w:val="none" w:sz="0" w:space="0" w:color="auto"/>
                    <w:right w:val="none" w:sz="0" w:space="0" w:color="auto"/>
                  </w:divBdr>
                  <w:divsChild>
                    <w:div w:id="15882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848">
      <w:marLeft w:val="0"/>
      <w:marRight w:val="0"/>
      <w:marTop w:val="0"/>
      <w:marBottom w:val="0"/>
      <w:divBdr>
        <w:top w:val="none" w:sz="0" w:space="0" w:color="auto"/>
        <w:left w:val="none" w:sz="0" w:space="0" w:color="auto"/>
        <w:bottom w:val="none" w:sz="0" w:space="0" w:color="auto"/>
        <w:right w:val="none" w:sz="0" w:space="0" w:color="auto"/>
      </w:divBdr>
      <w:divsChild>
        <w:div w:id="1588273847">
          <w:marLeft w:val="0"/>
          <w:marRight w:val="0"/>
          <w:marTop w:val="0"/>
          <w:marBottom w:val="0"/>
          <w:divBdr>
            <w:top w:val="none" w:sz="0" w:space="0" w:color="auto"/>
            <w:left w:val="none" w:sz="0" w:space="0" w:color="auto"/>
            <w:bottom w:val="none" w:sz="0" w:space="0" w:color="auto"/>
            <w:right w:val="none" w:sz="0" w:space="0" w:color="auto"/>
          </w:divBdr>
          <w:divsChild>
            <w:div w:id="1588273846">
              <w:marLeft w:val="0"/>
              <w:marRight w:val="0"/>
              <w:marTop w:val="0"/>
              <w:marBottom w:val="0"/>
              <w:divBdr>
                <w:top w:val="none" w:sz="0" w:space="0" w:color="auto"/>
                <w:left w:val="none" w:sz="0" w:space="0" w:color="auto"/>
                <w:bottom w:val="none" w:sz="0" w:space="0" w:color="auto"/>
                <w:right w:val="none" w:sz="0" w:space="0" w:color="auto"/>
              </w:divBdr>
              <w:divsChild>
                <w:div w:id="1588271546">
                  <w:marLeft w:val="0"/>
                  <w:marRight w:val="0"/>
                  <w:marTop w:val="0"/>
                  <w:marBottom w:val="0"/>
                  <w:divBdr>
                    <w:top w:val="none" w:sz="0" w:space="0" w:color="auto"/>
                    <w:left w:val="none" w:sz="0" w:space="0" w:color="auto"/>
                    <w:bottom w:val="none" w:sz="0" w:space="0" w:color="auto"/>
                    <w:right w:val="none" w:sz="0" w:space="0" w:color="auto"/>
                  </w:divBdr>
                  <w:divsChild>
                    <w:div w:id="158827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849">
      <w:marLeft w:val="0"/>
      <w:marRight w:val="0"/>
      <w:marTop w:val="0"/>
      <w:marBottom w:val="0"/>
      <w:divBdr>
        <w:top w:val="none" w:sz="0" w:space="0" w:color="auto"/>
        <w:left w:val="none" w:sz="0" w:space="0" w:color="auto"/>
        <w:bottom w:val="none" w:sz="0" w:space="0" w:color="auto"/>
        <w:right w:val="none" w:sz="0" w:space="0" w:color="auto"/>
      </w:divBdr>
    </w:div>
    <w:div w:id="1588273850">
      <w:marLeft w:val="0"/>
      <w:marRight w:val="0"/>
      <w:marTop w:val="0"/>
      <w:marBottom w:val="0"/>
      <w:divBdr>
        <w:top w:val="none" w:sz="0" w:space="0" w:color="auto"/>
        <w:left w:val="none" w:sz="0" w:space="0" w:color="auto"/>
        <w:bottom w:val="none" w:sz="0" w:space="0" w:color="auto"/>
        <w:right w:val="none" w:sz="0" w:space="0" w:color="auto"/>
      </w:divBdr>
    </w:div>
    <w:div w:id="1588273851">
      <w:marLeft w:val="0"/>
      <w:marRight w:val="0"/>
      <w:marTop w:val="0"/>
      <w:marBottom w:val="0"/>
      <w:divBdr>
        <w:top w:val="none" w:sz="0" w:space="0" w:color="auto"/>
        <w:left w:val="none" w:sz="0" w:space="0" w:color="auto"/>
        <w:bottom w:val="none" w:sz="0" w:space="0" w:color="auto"/>
        <w:right w:val="none" w:sz="0" w:space="0" w:color="auto"/>
      </w:divBdr>
    </w:div>
    <w:div w:id="1588273854">
      <w:marLeft w:val="0"/>
      <w:marRight w:val="0"/>
      <w:marTop w:val="0"/>
      <w:marBottom w:val="0"/>
      <w:divBdr>
        <w:top w:val="none" w:sz="0" w:space="0" w:color="auto"/>
        <w:left w:val="none" w:sz="0" w:space="0" w:color="auto"/>
        <w:bottom w:val="none" w:sz="0" w:space="0" w:color="auto"/>
        <w:right w:val="none" w:sz="0" w:space="0" w:color="auto"/>
      </w:divBdr>
    </w:div>
    <w:div w:id="1588273858">
      <w:marLeft w:val="0"/>
      <w:marRight w:val="0"/>
      <w:marTop w:val="0"/>
      <w:marBottom w:val="0"/>
      <w:divBdr>
        <w:top w:val="none" w:sz="0" w:space="0" w:color="auto"/>
        <w:left w:val="none" w:sz="0" w:space="0" w:color="auto"/>
        <w:bottom w:val="none" w:sz="0" w:space="0" w:color="auto"/>
        <w:right w:val="none" w:sz="0" w:space="0" w:color="auto"/>
      </w:divBdr>
      <w:divsChild>
        <w:div w:id="1588269207">
          <w:marLeft w:val="0"/>
          <w:marRight w:val="0"/>
          <w:marTop w:val="0"/>
          <w:marBottom w:val="0"/>
          <w:divBdr>
            <w:top w:val="none" w:sz="0" w:space="0" w:color="auto"/>
            <w:left w:val="none" w:sz="0" w:space="0" w:color="auto"/>
            <w:bottom w:val="none" w:sz="0" w:space="0" w:color="auto"/>
            <w:right w:val="none" w:sz="0" w:space="0" w:color="auto"/>
          </w:divBdr>
          <w:divsChild>
            <w:div w:id="1588269226">
              <w:marLeft w:val="0"/>
              <w:marRight w:val="0"/>
              <w:marTop w:val="0"/>
              <w:marBottom w:val="0"/>
              <w:divBdr>
                <w:top w:val="none" w:sz="0" w:space="0" w:color="auto"/>
                <w:left w:val="none" w:sz="0" w:space="0" w:color="auto"/>
                <w:bottom w:val="none" w:sz="0" w:space="0" w:color="auto"/>
                <w:right w:val="none" w:sz="0" w:space="0" w:color="auto"/>
              </w:divBdr>
              <w:divsChild>
                <w:div w:id="1588269219">
                  <w:marLeft w:val="0"/>
                  <w:marRight w:val="0"/>
                  <w:marTop w:val="0"/>
                  <w:marBottom w:val="0"/>
                  <w:divBdr>
                    <w:top w:val="none" w:sz="0" w:space="0" w:color="auto"/>
                    <w:left w:val="none" w:sz="0" w:space="0" w:color="auto"/>
                    <w:bottom w:val="none" w:sz="0" w:space="0" w:color="auto"/>
                    <w:right w:val="none" w:sz="0" w:space="0" w:color="auto"/>
                  </w:divBdr>
                  <w:divsChild>
                    <w:div w:id="1588269213">
                      <w:marLeft w:val="1"/>
                      <w:marRight w:val="1"/>
                      <w:marTop w:val="0"/>
                      <w:marBottom w:val="0"/>
                      <w:divBdr>
                        <w:top w:val="none" w:sz="0" w:space="0" w:color="auto"/>
                        <w:left w:val="none" w:sz="0" w:space="0" w:color="auto"/>
                        <w:bottom w:val="none" w:sz="0" w:space="0" w:color="auto"/>
                        <w:right w:val="none" w:sz="0" w:space="0" w:color="auto"/>
                      </w:divBdr>
                      <w:divsChild>
                        <w:div w:id="1588269199">
                          <w:marLeft w:val="0"/>
                          <w:marRight w:val="0"/>
                          <w:marTop w:val="0"/>
                          <w:marBottom w:val="0"/>
                          <w:divBdr>
                            <w:top w:val="none" w:sz="0" w:space="0" w:color="auto"/>
                            <w:left w:val="none" w:sz="0" w:space="0" w:color="auto"/>
                            <w:bottom w:val="none" w:sz="0" w:space="0" w:color="auto"/>
                            <w:right w:val="none" w:sz="0" w:space="0" w:color="auto"/>
                          </w:divBdr>
                          <w:divsChild>
                            <w:div w:id="1588273862">
                              <w:marLeft w:val="0"/>
                              <w:marRight w:val="0"/>
                              <w:marTop w:val="0"/>
                              <w:marBottom w:val="360"/>
                              <w:divBdr>
                                <w:top w:val="none" w:sz="0" w:space="0" w:color="auto"/>
                                <w:left w:val="none" w:sz="0" w:space="0" w:color="auto"/>
                                <w:bottom w:val="none" w:sz="0" w:space="0" w:color="auto"/>
                                <w:right w:val="none" w:sz="0" w:space="0" w:color="auto"/>
                              </w:divBdr>
                              <w:divsChild>
                                <w:div w:id="1588273856">
                                  <w:marLeft w:val="0"/>
                                  <w:marRight w:val="0"/>
                                  <w:marTop w:val="0"/>
                                  <w:marBottom w:val="0"/>
                                  <w:divBdr>
                                    <w:top w:val="none" w:sz="0" w:space="0" w:color="auto"/>
                                    <w:left w:val="none" w:sz="0" w:space="0" w:color="auto"/>
                                    <w:bottom w:val="none" w:sz="0" w:space="0" w:color="auto"/>
                                    <w:right w:val="none" w:sz="0" w:space="0" w:color="auto"/>
                                  </w:divBdr>
                                  <w:divsChild>
                                    <w:div w:id="1588269210">
                                      <w:marLeft w:val="0"/>
                                      <w:marRight w:val="0"/>
                                      <w:marTop w:val="0"/>
                                      <w:marBottom w:val="0"/>
                                      <w:divBdr>
                                        <w:top w:val="none" w:sz="0" w:space="0" w:color="auto"/>
                                        <w:left w:val="none" w:sz="0" w:space="0" w:color="auto"/>
                                        <w:bottom w:val="none" w:sz="0" w:space="0" w:color="auto"/>
                                        <w:right w:val="none" w:sz="0" w:space="0" w:color="auto"/>
                                      </w:divBdr>
                                      <w:divsChild>
                                        <w:div w:id="158826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273865">
      <w:marLeft w:val="390"/>
      <w:marRight w:val="390"/>
      <w:marTop w:val="0"/>
      <w:marBottom w:val="0"/>
      <w:divBdr>
        <w:top w:val="none" w:sz="0" w:space="0" w:color="auto"/>
        <w:left w:val="none" w:sz="0" w:space="0" w:color="auto"/>
        <w:bottom w:val="none" w:sz="0" w:space="0" w:color="auto"/>
        <w:right w:val="none" w:sz="0" w:space="0" w:color="auto"/>
      </w:divBdr>
    </w:div>
    <w:div w:id="1588273866">
      <w:marLeft w:val="390"/>
      <w:marRight w:val="390"/>
      <w:marTop w:val="0"/>
      <w:marBottom w:val="0"/>
      <w:divBdr>
        <w:top w:val="none" w:sz="0" w:space="0" w:color="auto"/>
        <w:left w:val="none" w:sz="0" w:space="0" w:color="auto"/>
        <w:bottom w:val="none" w:sz="0" w:space="0" w:color="auto"/>
        <w:right w:val="none" w:sz="0" w:space="0" w:color="auto"/>
      </w:divBdr>
    </w:div>
    <w:div w:id="1588273872">
      <w:marLeft w:val="0"/>
      <w:marRight w:val="0"/>
      <w:marTop w:val="0"/>
      <w:marBottom w:val="0"/>
      <w:divBdr>
        <w:top w:val="none" w:sz="0" w:space="0" w:color="auto"/>
        <w:left w:val="none" w:sz="0" w:space="0" w:color="auto"/>
        <w:bottom w:val="none" w:sz="0" w:space="0" w:color="auto"/>
        <w:right w:val="none" w:sz="0" w:space="0" w:color="auto"/>
      </w:divBdr>
      <w:divsChild>
        <w:div w:id="1588273867">
          <w:marLeft w:val="0"/>
          <w:marRight w:val="0"/>
          <w:marTop w:val="0"/>
          <w:marBottom w:val="0"/>
          <w:divBdr>
            <w:top w:val="none" w:sz="0" w:space="0" w:color="auto"/>
            <w:left w:val="none" w:sz="0" w:space="0" w:color="auto"/>
            <w:bottom w:val="none" w:sz="0" w:space="0" w:color="auto"/>
            <w:right w:val="none" w:sz="0" w:space="0" w:color="auto"/>
          </w:divBdr>
          <w:divsChild>
            <w:div w:id="1588273869">
              <w:marLeft w:val="0"/>
              <w:marRight w:val="0"/>
              <w:marTop w:val="0"/>
              <w:marBottom w:val="0"/>
              <w:divBdr>
                <w:top w:val="none" w:sz="0" w:space="0" w:color="auto"/>
                <w:left w:val="none" w:sz="0" w:space="0" w:color="auto"/>
                <w:bottom w:val="none" w:sz="0" w:space="0" w:color="auto"/>
                <w:right w:val="none" w:sz="0" w:space="0" w:color="auto"/>
              </w:divBdr>
              <w:divsChild>
                <w:div w:id="1588269195">
                  <w:marLeft w:val="0"/>
                  <w:marRight w:val="0"/>
                  <w:marTop w:val="0"/>
                  <w:marBottom w:val="0"/>
                  <w:divBdr>
                    <w:top w:val="none" w:sz="0" w:space="0" w:color="auto"/>
                    <w:left w:val="none" w:sz="0" w:space="0" w:color="auto"/>
                    <w:bottom w:val="none" w:sz="0" w:space="0" w:color="auto"/>
                    <w:right w:val="none" w:sz="0" w:space="0" w:color="auto"/>
                  </w:divBdr>
                  <w:divsChild>
                    <w:div w:id="1588273870">
                      <w:marLeft w:val="1"/>
                      <w:marRight w:val="1"/>
                      <w:marTop w:val="0"/>
                      <w:marBottom w:val="0"/>
                      <w:divBdr>
                        <w:top w:val="none" w:sz="0" w:space="0" w:color="auto"/>
                        <w:left w:val="none" w:sz="0" w:space="0" w:color="auto"/>
                        <w:bottom w:val="none" w:sz="0" w:space="0" w:color="auto"/>
                        <w:right w:val="none" w:sz="0" w:space="0" w:color="auto"/>
                      </w:divBdr>
                      <w:divsChild>
                        <w:div w:id="1588273871">
                          <w:marLeft w:val="0"/>
                          <w:marRight w:val="0"/>
                          <w:marTop w:val="0"/>
                          <w:marBottom w:val="0"/>
                          <w:divBdr>
                            <w:top w:val="none" w:sz="0" w:space="0" w:color="auto"/>
                            <w:left w:val="none" w:sz="0" w:space="0" w:color="auto"/>
                            <w:bottom w:val="none" w:sz="0" w:space="0" w:color="auto"/>
                            <w:right w:val="none" w:sz="0" w:space="0" w:color="auto"/>
                          </w:divBdr>
                          <w:divsChild>
                            <w:div w:id="1588273873">
                              <w:marLeft w:val="0"/>
                              <w:marRight w:val="0"/>
                              <w:marTop w:val="0"/>
                              <w:marBottom w:val="360"/>
                              <w:divBdr>
                                <w:top w:val="none" w:sz="0" w:space="0" w:color="auto"/>
                                <w:left w:val="none" w:sz="0" w:space="0" w:color="auto"/>
                                <w:bottom w:val="none" w:sz="0" w:space="0" w:color="auto"/>
                                <w:right w:val="none" w:sz="0" w:space="0" w:color="auto"/>
                              </w:divBdr>
                              <w:divsChild>
                                <w:div w:id="1588269192">
                                  <w:marLeft w:val="0"/>
                                  <w:marRight w:val="0"/>
                                  <w:marTop w:val="0"/>
                                  <w:marBottom w:val="0"/>
                                  <w:divBdr>
                                    <w:top w:val="none" w:sz="0" w:space="0" w:color="auto"/>
                                    <w:left w:val="none" w:sz="0" w:space="0" w:color="auto"/>
                                    <w:bottom w:val="none" w:sz="0" w:space="0" w:color="auto"/>
                                    <w:right w:val="none" w:sz="0" w:space="0" w:color="auto"/>
                                  </w:divBdr>
                                  <w:divsChild>
                                    <w:div w:id="1588269196">
                                      <w:marLeft w:val="0"/>
                                      <w:marRight w:val="0"/>
                                      <w:marTop w:val="0"/>
                                      <w:marBottom w:val="0"/>
                                      <w:divBdr>
                                        <w:top w:val="none" w:sz="0" w:space="0" w:color="auto"/>
                                        <w:left w:val="none" w:sz="0" w:space="0" w:color="auto"/>
                                        <w:bottom w:val="none" w:sz="0" w:space="0" w:color="auto"/>
                                        <w:right w:val="none" w:sz="0" w:space="0" w:color="auto"/>
                                      </w:divBdr>
                                      <w:divsChild>
                                        <w:div w:id="1588269193">
                                          <w:marLeft w:val="0"/>
                                          <w:marRight w:val="0"/>
                                          <w:marTop w:val="0"/>
                                          <w:marBottom w:val="0"/>
                                          <w:divBdr>
                                            <w:top w:val="none" w:sz="0" w:space="0" w:color="auto"/>
                                            <w:left w:val="none" w:sz="0" w:space="0" w:color="auto"/>
                                            <w:bottom w:val="none" w:sz="0" w:space="0" w:color="auto"/>
                                            <w:right w:val="none" w:sz="0" w:space="0" w:color="auto"/>
                                          </w:divBdr>
                                          <w:divsChild>
                                            <w:div w:id="1588269194">
                                              <w:marLeft w:val="0"/>
                                              <w:marRight w:val="0"/>
                                              <w:marTop w:val="0"/>
                                              <w:marBottom w:val="0"/>
                                              <w:divBdr>
                                                <w:top w:val="none" w:sz="0" w:space="0" w:color="auto"/>
                                                <w:left w:val="none" w:sz="0" w:space="0" w:color="auto"/>
                                                <w:bottom w:val="none" w:sz="0" w:space="0" w:color="auto"/>
                                                <w:right w:val="none" w:sz="0" w:space="0" w:color="auto"/>
                                              </w:divBdr>
                                              <w:divsChild>
                                                <w:div w:id="1588273868">
                                                  <w:marLeft w:val="0"/>
                                                  <w:marRight w:val="0"/>
                                                  <w:marTop w:val="0"/>
                                                  <w:marBottom w:val="0"/>
                                                  <w:divBdr>
                                                    <w:top w:val="none" w:sz="0" w:space="0" w:color="auto"/>
                                                    <w:left w:val="none" w:sz="0" w:space="0" w:color="auto"/>
                                                    <w:bottom w:val="none" w:sz="0" w:space="0" w:color="auto"/>
                                                    <w:right w:val="none" w:sz="0" w:space="0" w:color="auto"/>
                                                  </w:divBdr>
                                                  <w:divsChild>
                                                    <w:div w:id="158826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273874">
      <w:marLeft w:val="0"/>
      <w:marRight w:val="0"/>
      <w:marTop w:val="0"/>
      <w:marBottom w:val="0"/>
      <w:divBdr>
        <w:top w:val="none" w:sz="0" w:space="0" w:color="auto"/>
        <w:left w:val="none" w:sz="0" w:space="0" w:color="auto"/>
        <w:bottom w:val="none" w:sz="0" w:space="0" w:color="auto"/>
        <w:right w:val="none" w:sz="0" w:space="0" w:color="auto"/>
      </w:divBdr>
    </w:div>
    <w:div w:id="1588273875">
      <w:marLeft w:val="0"/>
      <w:marRight w:val="0"/>
      <w:marTop w:val="0"/>
      <w:marBottom w:val="0"/>
      <w:divBdr>
        <w:top w:val="none" w:sz="0" w:space="0" w:color="auto"/>
        <w:left w:val="none" w:sz="0" w:space="0" w:color="auto"/>
        <w:bottom w:val="none" w:sz="0" w:space="0" w:color="auto"/>
        <w:right w:val="none" w:sz="0" w:space="0" w:color="auto"/>
      </w:divBdr>
    </w:div>
    <w:div w:id="1588273877">
      <w:marLeft w:val="0"/>
      <w:marRight w:val="0"/>
      <w:marTop w:val="0"/>
      <w:marBottom w:val="0"/>
      <w:divBdr>
        <w:top w:val="none" w:sz="0" w:space="0" w:color="auto"/>
        <w:left w:val="none" w:sz="0" w:space="0" w:color="auto"/>
        <w:bottom w:val="none" w:sz="0" w:space="0" w:color="auto"/>
        <w:right w:val="none" w:sz="0" w:space="0" w:color="auto"/>
      </w:divBdr>
      <w:divsChild>
        <w:div w:id="1588273876">
          <w:marLeft w:val="0"/>
          <w:marRight w:val="0"/>
          <w:marTop w:val="0"/>
          <w:marBottom w:val="0"/>
          <w:divBdr>
            <w:top w:val="none" w:sz="0" w:space="0" w:color="auto"/>
            <w:left w:val="none" w:sz="0" w:space="0" w:color="auto"/>
            <w:bottom w:val="none" w:sz="0" w:space="0" w:color="auto"/>
            <w:right w:val="none" w:sz="0" w:space="0" w:color="auto"/>
          </w:divBdr>
          <w:divsChild>
            <w:div w:id="1588269187">
              <w:marLeft w:val="0"/>
              <w:marRight w:val="0"/>
              <w:marTop w:val="0"/>
              <w:marBottom w:val="0"/>
              <w:divBdr>
                <w:top w:val="none" w:sz="0" w:space="0" w:color="auto"/>
                <w:left w:val="none" w:sz="0" w:space="0" w:color="auto"/>
                <w:bottom w:val="none" w:sz="0" w:space="0" w:color="auto"/>
                <w:right w:val="none" w:sz="0" w:space="0" w:color="auto"/>
              </w:divBdr>
              <w:divsChild>
                <w:div w:id="1588269185">
                  <w:marLeft w:val="0"/>
                  <w:marRight w:val="0"/>
                  <w:marTop w:val="0"/>
                  <w:marBottom w:val="0"/>
                  <w:divBdr>
                    <w:top w:val="none" w:sz="0" w:space="0" w:color="auto"/>
                    <w:left w:val="none" w:sz="0" w:space="0" w:color="auto"/>
                    <w:bottom w:val="none" w:sz="0" w:space="0" w:color="auto"/>
                    <w:right w:val="none" w:sz="0" w:space="0" w:color="auto"/>
                  </w:divBdr>
                  <w:divsChild>
                    <w:div w:id="15882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878">
      <w:marLeft w:val="0"/>
      <w:marRight w:val="0"/>
      <w:marTop w:val="0"/>
      <w:marBottom w:val="0"/>
      <w:divBdr>
        <w:top w:val="none" w:sz="0" w:space="0" w:color="auto"/>
        <w:left w:val="none" w:sz="0" w:space="0" w:color="auto"/>
        <w:bottom w:val="none" w:sz="0" w:space="0" w:color="auto"/>
        <w:right w:val="none" w:sz="0" w:space="0" w:color="auto"/>
      </w:divBdr>
      <w:divsChild>
        <w:div w:id="1588273879">
          <w:marLeft w:val="0"/>
          <w:marRight w:val="0"/>
          <w:marTop w:val="0"/>
          <w:marBottom w:val="0"/>
          <w:divBdr>
            <w:top w:val="none" w:sz="0" w:space="0" w:color="auto"/>
            <w:left w:val="none" w:sz="0" w:space="0" w:color="auto"/>
            <w:bottom w:val="none" w:sz="0" w:space="0" w:color="auto"/>
            <w:right w:val="none" w:sz="0" w:space="0" w:color="auto"/>
          </w:divBdr>
          <w:divsChild>
            <w:div w:id="1588269186">
              <w:marLeft w:val="0"/>
              <w:marRight w:val="0"/>
              <w:marTop w:val="0"/>
              <w:marBottom w:val="0"/>
              <w:divBdr>
                <w:top w:val="none" w:sz="0" w:space="0" w:color="auto"/>
                <w:left w:val="none" w:sz="0" w:space="0" w:color="auto"/>
                <w:bottom w:val="none" w:sz="0" w:space="0" w:color="auto"/>
                <w:right w:val="none" w:sz="0" w:space="0" w:color="auto"/>
              </w:divBdr>
              <w:divsChild>
                <w:div w:id="1588269188">
                  <w:marLeft w:val="0"/>
                  <w:marRight w:val="0"/>
                  <w:marTop w:val="0"/>
                  <w:marBottom w:val="0"/>
                  <w:divBdr>
                    <w:top w:val="none" w:sz="0" w:space="0" w:color="auto"/>
                    <w:left w:val="none" w:sz="0" w:space="0" w:color="auto"/>
                    <w:bottom w:val="none" w:sz="0" w:space="0" w:color="auto"/>
                    <w:right w:val="none" w:sz="0" w:space="0" w:color="auto"/>
                  </w:divBdr>
                  <w:divsChild>
                    <w:div w:id="15882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882">
      <w:marLeft w:val="0"/>
      <w:marRight w:val="0"/>
      <w:marTop w:val="0"/>
      <w:marBottom w:val="0"/>
      <w:divBdr>
        <w:top w:val="none" w:sz="0" w:space="0" w:color="auto"/>
        <w:left w:val="none" w:sz="0" w:space="0" w:color="auto"/>
        <w:bottom w:val="none" w:sz="0" w:space="0" w:color="auto"/>
        <w:right w:val="none" w:sz="0" w:space="0" w:color="auto"/>
      </w:divBdr>
    </w:div>
    <w:div w:id="1588273883">
      <w:marLeft w:val="0"/>
      <w:marRight w:val="0"/>
      <w:marTop w:val="0"/>
      <w:marBottom w:val="0"/>
      <w:divBdr>
        <w:top w:val="none" w:sz="0" w:space="0" w:color="auto"/>
        <w:left w:val="none" w:sz="0" w:space="0" w:color="auto"/>
        <w:bottom w:val="none" w:sz="0" w:space="0" w:color="auto"/>
        <w:right w:val="none" w:sz="0" w:space="0" w:color="auto"/>
      </w:divBdr>
    </w:div>
    <w:div w:id="1588273884">
      <w:marLeft w:val="390"/>
      <w:marRight w:val="390"/>
      <w:marTop w:val="0"/>
      <w:marBottom w:val="0"/>
      <w:divBdr>
        <w:top w:val="none" w:sz="0" w:space="0" w:color="auto"/>
        <w:left w:val="none" w:sz="0" w:space="0" w:color="auto"/>
        <w:bottom w:val="none" w:sz="0" w:space="0" w:color="auto"/>
        <w:right w:val="none" w:sz="0" w:space="0" w:color="auto"/>
      </w:divBdr>
    </w:div>
    <w:div w:id="1588273885">
      <w:marLeft w:val="0"/>
      <w:marRight w:val="0"/>
      <w:marTop w:val="0"/>
      <w:marBottom w:val="0"/>
      <w:divBdr>
        <w:top w:val="none" w:sz="0" w:space="0" w:color="auto"/>
        <w:left w:val="none" w:sz="0" w:space="0" w:color="auto"/>
        <w:bottom w:val="none" w:sz="0" w:space="0" w:color="auto"/>
        <w:right w:val="none" w:sz="0" w:space="0" w:color="auto"/>
      </w:divBdr>
      <w:divsChild>
        <w:div w:id="1588273887">
          <w:marLeft w:val="0"/>
          <w:marRight w:val="0"/>
          <w:marTop w:val="0"/>
          <w:marBottom w:val="0"/>
          <w:divBdr>
            <w:top w:val="none" w:sz="0" w:space="0" w:color="auto"/>
            <w:left w:val="none" w:sz="0" w:space="0" w:color="auto"/>
            <w:bottom w:val="none" w:sz="0" w:space="0" w:color="auto"/>
            <w:right w:val="none" w:sz="0" w:space="0" w:color="auto"/>
          </w:divBdr>
          <w:divsChild>
            <w:div w:id="1588273886">
              <w:marLeft w:val="0"/>
              <w:marRight w:val="0"/>
              <w:marTop w:val="0"/>
              <w:marBottom w:val="0"/>
              <w:divBdr>
                <w:top w:val="none" w:sz="0" w:space="0" w:color="auto"/>
                <w:left w:val="none" w:sz="0" w:space="0" w:color="auto"/>
                <w:bottom w:val="none" w:sz="0" w:space="0" w:color="auto"/>
                <w:right w:val="none" w:sz="0" w:space="0" w:color="auto"/>
              </w:divBdr>
              <w:divsChild>
                <w:div w:id="1588273888">
                  <w:marLeft w:val="0"/>
                  <w:marRight w:val="0"/>
                  <w:marTop w:val="0"/>
                  <w:marBottom w:val="0"/>
                  <w:divBdr>
                    <w:top w:val="none" w:sz="0" w:space="0" w:color="auto"/>
                    <w:left w:val="none" w:sz="0" w:space="0" w:color="auto"/>
                    <w:bottom w:val="none" w:sz="0" w:space="0" w:color="auto"/>
                    <w:right w:val="none" w:sz="0" w:space="0" w:color="auto"/>
                  </w:divBdr>
                  <w:divsChild>
                    <w:div w:id="158827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890">
      <w:marLeft w:val="0"/>
      <w:marRight w:val="0"/>
      <w:marTop w:val="0"/>
      <w:marBottom w:val="0"/>
      <w:divBdr>
        <w:top w:val="none" w:sz="0" w:space="0" w:color="auto"/>
        <w:left w:val="none" w:sz="0" w:space="0" w:color="auto"/>
        <w:bottom w:val="none" w:sz="0" w:space="0" w:color="auto"/>
        <w:right w:val="none" w:sz="0" w:space="0" w:color="auto"/>
      </w:divBdr>
    </w:div>
    <w:div w:id="1588273891">
      <w:marLeft w:val="0"/>
      <w:marRight w:val="0"/>
      <w:marTop w:val="0"/>
      <w:marBottom w:val="0"/>
      <w:divBdr>
        <w:top w:val="none" w:sz="0" w:space="0" w:color="auto"/>
        <w:left w:val="none" w:sz="0" w:space="0" w:color="auto"/>
        <w:bottom w:val="none" w:sz="0" w:space="0" w:color="auto"/>
        <w:right w:val="none" w:sz="0" w:space="0" w:color="auto"/>
      </w:divBdr>
    </w:div>
    <w:div w:id="1588273892">
      <w:marLeft w:val="0"/>
      <w:marRight w:val="0"/>
      <w:marTop w:val="0"/>
      <w:marBottom w:val="0"/>
      <w:divBdr>
        <w:top w:val="none" w:sz="0" w:space="0" w:color="auto"/>
        <w:left w:val="none" w:sz="0" w:space="0" w:color="auto"/>
        <w:bottom w:val="none" w:sz="0" w:space="0" w:color="auto"/>
        <w:right w:val="none" w:sz="0" w:space="0" w:color="auto"/>
      </w:divBdr>
    </w:div>
    <w:div w:id="1588273896">
      <w:marLeft w:val="0"/>
      <w:marRight w:val="0"/>
      <w:marTop w:val="0"/>
      <w:marBottom w:val="0"/>
      <w:divBdr>
        <w:top w:val="none" w:sz="0" w:space="0" w:color="auto"/>
        <w:left w:val="none" w:sz="0" w:space="0" w:color="auto"/>
        <w:bottom w:val="none" w:sz="0" w:space="0" w:color="auto"/>
        <w:right w:val="none" w:sz="0" w:space="0" w:color="auto"/>
      </w:divBdr>
      <w:divsChild>
        <w:div w:id="1588278593">
          <w:marLeft w:val="0"/>
          <w:marRight w:val="0"/>
          <w:marTop w:val="0"/>
          <w:marBottom w:val="0"/>
          <w:divBdr>
            <w:top w:val="none" w:sz="0" w:space="0" w:color="auto"/>
            <w:left w:val="none" w:sz="0" w:space="0" w:color="auto"/>
            <w:bottom w:val="none" w:sz="0" w:space="0" w:color="auto"/>
            <w:right w:val="none" w:sz="0" w:space="0" w:color="auto"/>
          </w:divBdr>
          <w:divsChild>
            <w:div w:id="1588273895">
              <w:marLeft w:val="0"/>
              <w:marRight w:val="0"/>
              <w:marTop w:val="0"/>
              <w:marBottom w:val="0"/>
              <w:divBdr>
                <w:top w:val="none" w:sz="0" w:space="0" w:color="auto"/>
                <w:left w:val="none" w:sz="0" w:space="0" w:color="auto"/>
                <w:bottom w:val="none" w:sz="0" w:space="0" w:color="auto"/>
                <w:right w:val="none" w:sz="0" w:space="0" w:color="auto"/>
              </w:divBdr>
              <w:divsChild>
                <w:div w:id="1588273893">
                  <w:marLeft w:val="0"/>
                  <w:marRight w:val="0"/>
                  <w:marTop w:val="0"/>
                  <w:marBottom w:val="0"/>
                  <w:divBdr>
                    <w:top w:val="none" w:sz="0" w:space="0" w:color="auto"/>
                    <w:left w:val="none" w:sz="0" w:space="0" w:color="auto"/>
                    <w:bottom w:val="none" w:sz="0" w:space="0" w:color="auto"/>
                    <w:right w:val="none" w:sz="0" w:space="0" w:color="auto"/>
                  </w:divBdr>
                  <w:divsChild>
                    <w:div w:id="158827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902">
      <w:marLeft w:val="0"/>
      <w:marRight w:val="0"/>
      <w:marTop w:val="0"/>
      <w:marBottom w:val="0"/>
      <w:divBdr>
        <w:top w:val="none" w:sz="0" w:space="0" w:color="auto"/>
        <w:left w:val="none" w:sz="0" w:space="0" w:color="auto"/>
        <w:bottom w:val="none" w:sz="0" w:space="0" w:color="auto"/>
        <w:right w:val="none" w:sz="0" w:space="0" w:color="auto"/>
      </w:divBdr>
    </w:div>
    <w:div w:id="1588273909">
      <w:marLeft w:val="0"/>
      <w:marRight w:val="0"/>
      <w:marTop w:val="0"/>
      <w:marBottom w:val="0"/>
      <w:divBdr>
        <w:top w:val="none" w:sz="0" w:space="0" w:color="auto"/>
        <w:left w:val="none" w:sz="0" w:space="0" w:color="auto"/>
        <w:bottom w:val="none" w:sz="0" w:space="0" w:color="auto"/>
        <w:right w:val="none" w:sz="0" w:space="0" w:color="auto"/>
      </w:divBdr>
    </w:div>
    <w:div w:id="1588273915">
      <w:marLeft w:val="0"/>
      <w:marRight w:val="0"/>
      <w:marTop w:val="0"/>
      <w:marBottom w:val="0"/>
      <w:divBdr>
        <w:top w:val="none" w:sz="0" w:space="0" w:color="auto"/>
        <w:left w:val="none" w:sz="0" w:space="0" w:color="auto"/>
        <w:bottom w:val="none" w:sz="0" w:space="0" w:color="auto"/>
        <w:right w:val="none" w:sz="0" w:space="0" w:color="auto"/>
      </w:divBdr>
      <w:divsChild>
        <w:div w:id="1588273936">
          <w:marLeft w:val="0"/>
          <w:marRight w:val="0"/>
          <w:marTop w:val="0"/>
          <w:marBottom w:val="0"/>
          <w:divBdr>
            <w:top w:val="none" w:sz="0" w:space="0" w:color="auto"/>
            <w:left w:val="none" w:sz="0" w:space="0" w:color="auto"/>
            <w:bottom w:val="none" w:sz="0" w:space="0" w:color="auto"/>
            <w:right w:val="none" w:sz="0" w:space="0" w:color="auto"/>
          </w:divBdr>
          <w:divsChild>
            <w:div w:id="1588273924">
              <w:marLeft w:val="0"/>
              <w:marRight w:val="0"/>
              <w:marTop w:val="0"/>
              <w:marBottom w:val="0"/>
              <w:divBdr>
                <w:top w:val="none" w:sz="0" w:space="0" w:color="auto"/>
                <w:left w:val="none" w:sz="0" w:space="0" w:color="auto"/>
                <w:bottom w:val="none" w:sz="0" w:space="0" w:color="auto"/>
                <w:right w:val="none" w:sz="0" w:space="0" w:color="auto"/>
              </w:divBdr>
              <w:divsChild>
                <w:div w:id="1588278569">
                  <w:marLeft w:val="0"/>
                  <w:marRight w:val="0"/>
                  <w:marTop w:val="0"/>
                  <w:marBottom w:val="0"/>
                  <w:divBdr>
                    <w:top w:val="none" w:sz="0" w:space="0" w:color="auto"/>
                    <w:left w:val="none" w:sz="0" w:space="0" w:color="auto"/>
                    <w:bottom w:val="none" w:sz="0" w:space="0" w:color="auto"/>
                    <w:right w:val="none" w:sz="0" w:space="0" w:color="auto"/>
                  </w:divBdr>
                  <w:divsChild>
                    <w:div w:id="1588273920">
                      <w:marLeft w:val="1"/>
                      <w:marRight w:val="1"/>
                      <w:marTop w:val="0"/>
                      <w:marBottom w:val="0"/>
                      <w:divBdr>
                        <w:top w:val="none" w:sz="0" w:space="0" w:color="auto"/>
                        <w:left w:val="none" w:sz="0" w:space="0" w:color="auto"/>
                        <w:bottom w:val="none" w:sz="0" w:space="0" w:color="auto"/>
                        <w:right w:val="none" w:sz="0" w:space="0" w:color="auto"/>
                      </w:divBdr>
                      <w:divsChild>
                        <w:div w:id="1588273926">
                          <w:marLeft w:val="0"/>
                          <w:marRight w:val="0"/>
                          <w:marTop w:val="0"/>
                          <w:marBottom w:val="0"/>
                          <w:divBdr>
                            <w:top w:val="none" w:sz="0" w:space="0" w:color="auto"/>
                            <w:left w:val="none" w:sz="0" w:space="0" w:color="auto"/>
                            <w:bottom w:val="none" w:sz="0" w:space="0" w:color="auto"/>
                            <w:right w:val="none" w:sz="0" w:space="0" w:color="auto"/>
                          </w:divBdr>
                          <w:divsChild>
                            <w:div w:id="1588273914">
                              <w:marLeft w:val="0"/>
                              <w:marRight w:val="0"/>
                              <w:marTop w:val="0"/>
                              <w:marBottom w:val="360"/>
                              <w:divBdr>
                                <w:top w:val="none" w:sz="0" w:space="0" w:color="auto"/>
                                <w:left w:val="none" w:sz="0" w:space="0" w:color="auto"/>
                                <w:bottom w:val="none" w:sz="0" w:space="0" w:color="auto"/>
                                <w:right w:val="none" w:sz="0" w:space="0" w:color="auto"/>
                              </w:divBdr>
                              <w:divsChild>
                                <w:div w:id="1588278571">
                                  <w:marLeft w:val="0"/>
                                  <w:marRight w:val="0"/>
                                  <w:marTop w:val="0"/>
                                  <w:marBottom w:val="0"/>
                                  <w:divBdr>
                                    <w:top w:val="none" w:sz="0" w:space="0" w:color="auto"/>
                                    <w:left w:val="none" w:sz="0" w:space="0" w:color="auto"/>
                                    <w:bottom w:val="none" w:sz="0" w:space="0" w:color="auto"/>
                                    <w:right w:val="none" w:sz="0" w:space="0" w:color="auto"/>
                                  </w:divBdr>
                                  <w:divsChild>
                                    <w:div w:id="1588273935">
                                      <w:marLeft w:val="0"/>
                                      <w:marRight w:val="0"/>
                                      <w:marTop w:val="0"/>
                                      <w:marBottom w:val="0"/>
                                      <w:divBdr>
                                        <w:top w:val="none" w:sz="0" w:space="0" w:color="auto"/>
                                        <w:left w:val="none" w:sz="0" w:space="0" w:color="auto"/>
                                        <w:bottom w:val="none" w:sz="0" w:space="0" w:color="auto"/>
                                        <w:right w:val="none" w:sz="0" w:space="0" w:color="auto"/>
                                      </w:divBdr>
                                      <w:divsChild>
                                        <w:div w:id="158827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273927">
      <w:marLeft w:val="0"/>
      <w:marRight w:val="0"/>
      <w:marTop w:val="0"/>
      <w:marBottom w:val="0"/>
      <w:divBdr>
        <w:top w:val="none" w:sz="0" w:space="0" w:color="auto"/>
        <w:left w:val="none" w:sz="0" w:space="0" w:color="auto"/>
        <w:bottom w:val="none" w:sz="0" w:space="0" w:color="auto"/>
        <w:right w:val="none" w:sz="0" w:space="0" w:color="auto"/>
      </w:divBdr>
      <w:divsChild>
        <w:div w:id="1588273937">
          <w:marLeft w:val="0"/>
          <w:marRight w:val="0"/>
          <w:marTop w:val="0"/>
          <w:marBottom w:val="0"/>
          <w:divBdr>
            <w:top w:val="none" w:sz="0" w:space="0" w:color="auto"/>
            <w:left w:val="none" w:sz="0" w:space="0" w:color="auto"/>
            <w:bottom w:val="none" w:sz="0" w:space="0" w:color="auto"/>
            <w:right w:val="none" w:sz="0" w:space="0" w:color="auto"/>
          </w:divBdr>
          <w:divsChild>
            <w:div w:id="1588273917">
              <w:marLeft w:val="0"/>
              <w:marRight w:val="0"/>
              <w:marTop w:val="0"/>
              <w:marBottom w:val="0"/>
              <w:divBdr>
                <w:top w:val="none" w:sz="0" w:space="0" w:color="auto"/>
                <w:left w:val="none" w:sz="0" w:space="0" w:color="auto"/>
                <w:bottom w:val="none" w:sz="0" w:space="0" w:color="auto"/>
                <w:right w:val="none" w:sz="0" w:space="0" w:color="auto"/>
              </w:divBdr>
              <w:divsChild>
                <w:div w:id="1588273918">
                  <w:marLeft w:val="0"/>
                  <w:marRight w:val="0"/>
                  <w:marTop w:val="0"/>
                  <w:marBottom w:val="0"/>
                  <w:divBdr>
                    <w:top w:val="none" w:sz="0" w:space="0" w:color="auto"/>
                    <w:left w:val="none" w:sz="0" w:space="0" w:color="auto"/>
                    <w:bottom w:val="none" w:sz="0" w:space="0" w:color="auto"/>
                    <w:right w:val="none" w:sz="0" w:space="0" w:color="auto"/>
                  </w:divBdr>
                  <w:divsChild>
                    <w:div w:id="1588278567">
                      <w:marLeft w:val="1"/>
                      <w:marRight w:val="1"/>
                      <w:marTop w:val="0"/>
                      <w:marBottom w:val="0"/>
                      <w:divBdr>
                        <w:top w:val="none" w:sz="0" w:space="0" w:color="auto"/>
                        <w:left w:val="none" w:sz="0" w:space="0" w:color="auto"/>
                        <w:bottom w:val="none" w:sz="0" w:space="0" w:color="auto"/>
                        <w:right w:val="none" w:sz="0" w:space="0" w:color="auto"/>
                      </w:divBdr>
                      <w:divsChild>
                        <w:div w:id="1588273939">
                          <w:marLeft w:val="0"/>
                          <w:marRight w:val="0"/>
                          <w:marTop w:val="0"/>
                          <w:marBottom w:val="0"/>
                          <w:divBdr>
                            <w:top w:val="none" w:sz="0" w:space="0" w:color="auto"/>
                            <w:left w:val="none" w:sz="0" w:space="0" w:color="auto"/>
                            <w:bottom w:val="none" w:sz="0" w:space="0" w:color="auto"/>
                            <w:right w:val="none" w:sz="0" w:space="0" w:color="auto"/>
                          </w:divBdr>
                          <w:divsChild>
                            <w:div w:id="1588273923">
                              <w:marLeft w:val="0"/>
                              <w:marRight w:val="0"/>
                              <w:marTop w:val="0"/>
                              <w:marBottom w:val="360"/>
                              <w:divBdr>
                                <w:top w:val="none" w:sz="0" w:space="0" w:color="auto"/>
                                <w:left w:val="none" w:sz="0" w:space="0" w:color="auto"/>
                                <w:bottom w:val="none" w:sz="0" w:space="0" w:color="auto"/>
                                <w:right w:val="none" w:sz="0" w:space="0" w:color="auto"/>
                              </w:divBdr>
                              <w:divsChild>
                                <w:div w:id="1588273916">
                                  <w:marLeft w:val="0"/>
                                  <w:marRight w:val="0"/>
                                  <w:marTop w:val="0"/>
                                  <w:marBottom w:val="0"/>
                                  <w:divBdr>
                                    <w:top w:val="none" w:sz="0" w:space="0" w:color="auto"/>
                                    <w:left w:val="none" w:sz="0" w:space="0" w:color="auto"/>
                                    <w:bottom w:val="none" w:sz="0" w:space="0" w:color="auto"/>
                                    <w:right w:val="none" w:sz="0" w:space="0" w:color="auto"/>
                                  </w:divBdr>
                                  <w:divsChild>
                                    <w:div w:id="1588273932">
                                      <w:marLeft w:val="0"/>
                                      <w:marRight w:val="0"/>
                                      <w:marTop w:val="0"/>
                                      <w:marBottom w:val="0"/>
                                      <w:divBdr>
                                        <w:top w:val="none" w:sz="0" w:space="0" w:color="auto"/>
                                        <w:left w:val="none" w:sz="0" w:space="0" w:color="auto"/>
                                        <w:bottom w:val="none" w:sz="0" w:space="0" w:color="auto"/>
                                        <w:right w:val="none" w:sz="0" w:space="0" w:color="auto"/>
                                      </w:divBdr>
                                      <w:divsChild>
                                        <w:div w:id="15882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273928">
      <w:marLeft w:val="0"/>
      <w:marRight w:val="0"/>
      <w:marTop w:val="0"/>
      <w:marBottom w:val="0"/>
      <w:divBdr>
        <w:top w:val="none" w:sz="0" w:space="0" w:color="auto"/>
        <w:left w:val="none" w:sz="0" w:space="0" w:color="auto"/>
        <w:bottom w:val="none" w:sz="0" w:space="0" w:color="auto"/>
        <w:right w:val="none" w:sz="0" w:space="0" w:color="auto"/>
      </w:divBdr>
      <w:divsChild>
        <w:div w:id="1588273913">
          <w:marLeft w:val="0"/>
          <w:marRight w:val="0"/>
          <w:marTop w:val="0"/>
          <w:marBottom w:val="0"/>
          <w:divBdr>
            <w:top w:val="none" w:sz="0" w:space="0" w:color="auto"/>
            <w:left w:val="none" w:sz="0" w:space="0" w:color="auto"/>
            <w:bottom w:val="none" w:sz="0" w:space="0" w:color="auto"/>
            <w:right w:val="none" w:sz="0" w:space="0" w:color="auto"/>
          </w:divBdr>
          <w:divsChild>
            <w:div w:id="1588278573">
              <w:marLeft w:val="0"/>
              <w:marRight w:val="0"/>
              <w:marTop w:val="0"/>
              <w:marBottom w:val="0"/>
              <w:divBdr>
                <w:top w:val="none" w:sz="0" w:space="0" w:color="auto"/>
                <w:left w:val="none" w:sz="0" w:space="0" w:color="auto"/>
                <w:bottom w:val="none" w:sz="0" w:space="0" w:color="auto"/>
                <w:right w:val="none" w:sz="0" w:space="0" w:color="auto"/>
              </w:divBdr>
              <w:divsChild>
                <w:div w:id="1588273930">
                  <w:marLeft w:val="0"/>
                  <w:marRight w:val="0"/>
                  <w:marTop w:val="0"/>
                  <w:marBottom w:val="0"/>
                  <w:divBdr>
                    <w:top w:val="none" w:sz="0" w:space="0" w:color="auto"/>
                    <w:left w:val="none" w:sz="0" w:space="0" w:color="auto"/>
                    <w:bottom w:val="none" w:sz="0" w:space="0" w:color="auto"/>
                    <w:right w:val="none" w:sz="0" w:space="0" w:color="auto"/>
                  </w:divBdr>
                  <w:divsChild>
                    <w:div w:id="1588278572">
                      <w:marLeft w:val="1"/>
                      <w:marRight w:val="1"/>
                      <w:marTop w:val="0"/>
                      <w:marBottom w:val="0"/>
                      <w:divBdr>
                        <w:top w:val="none" w:sz="0" w:space="0" w:color="auto"/>
                        <w:left w:val="none" w:sz="0" w:space="0" w:color="auto"/>
                        <w:bottom w:val="none" w:sz="0" w:space="0" w:color="auto"/>
                        <w:right w:val="none" w:sz="0" w:space="0" w:color="auto"/>
                      </w:divBdr>
                      <w:divsChild>
                        <w:div w:id="1588278576">
                          <w:marLeft w:val="0"/>
                          <w:marRight w:val="0"/>
                          <w:marTop w:val="0"/>
                          <w:marBottom w:val="0"/>
                          <w:divBdr>
                            <w:top w:val="none" w:sz="0" w:space="0" w:color="auto"/>
                            <w:left w:val="none" w:sz="0" w:space="0" w:color="auto"/>
                            <w:bottom w:val="none" w:sz="0" w:space="0" w:color="auto"/>
                            <w:right w:val="none" w:sz="0" w:space="0" w:color="auto"/>
                          </w:divBdr>
                          <w:divsChild>
                            <w:div w:id="1588278575">
                              <w:marLeft w:val="0"/>
                              <w:marRight w:val="0"/>
                              <w:marTop w:val="0"/>
                              <w:marBottom w:val="360"/>
                              <w:divBdr>
                                <w:top w:val="none" w:sz="0" w:space="0" w:color="auto"/>
                                <w:left w:val="none" w:sz="0" w:space="0" w:color="auto"/>
                                <w:bottom w:val="none" w:sz="0" w:space="0" w:color="auto"/>
                                <w:right w:val="none" w:sz="0" w:space="0" w:color="auto"/>
                              </w:divBdr>
                              <w:divsChild>
                                <w:div w:id="1588273910">
                                  <w:marLeft w:val="0"/>
                                  <w:marRight w:val="0"/>
                                  <w:marTop w:val="0"/>
                                  <w:marBottom w:val="0"/>
                                  <w:divBdr>
                                    <w:top w:val="none" w:sz="0" w:space="0" w:color="auto"/>
                                    <w:left w:val="none" w:sz="0" w:space="0" w:color="auto"/>
                                    <w:bottom w:val="none" w:sz="0" w:space="0" w:color="auto"/>
                                    <w:right w:val="none" w:sz="0" w:space="0" w:color="auto"/>
                                  </w:divBdr>
                                  <w:divsChild>
                                    <w:div w:id="1588273912">
                                      <w:marLeft w:val="0"/>
                                      <w:marRight w:val="0"/>
                                      <w:marTop w:val="0"/>
                                      <w:marBottom w:val="0"/>
                                      <w:divBdr>
                                        <w:top w:val="none" w:sz="0" w:space="0" w:color="auto"/>
                                        <w:left w:val="none" w:sz="0" w:space="0" w:color="auto"/>
                                        <w:bottom w:val="none" w:sz="0" w:space="0" w:color="auto"/>
                                        <w:right w:val="none" w:sz="0" w:space="0" w:color="auto"/>
                                      </w:divBdr>
                                      <w:divsChild>
                                        <w:div w:id="158827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273941">
      <w:marLeft w:val="0"/>
      <w:marRight w:val="0"/>
      <w:marTop w:val="0"/>
      <w:marBottom w:val="0"/>
      <w:divBdr>
        <w:top w:val="none" w:sz="0" w:space="0" w:color="auto"/>
        <w:left w:val="none" w:sz="0" w:space="0" w:color="auto"/>
        <w:bottom w:val="none" w:sz="0" w:space="0" w:color="auto"/>
        <w:right w:val="none" w:sz="0" w:space="0" w:color="auto"/>
      </w:divBdr>
    </w:div>
    <w:div w:id="1588273943">
      <w:marLeft w:val="0"/>
      <w:marRight w:val="0"/>
      <w:marTop w:val="0"/>
      <w:marBottom w:val="0"/>
      <w:divBdr>
        <w:top w:val="none" w:sz="0" w:space="0" w:color="auto"/>
        <w:left w:val="none" w:sz="0" w:space="0" w:color="auto"/>
        <w:bottom w:val="none" w:sz="0" w:space="0" w:color="auto"/>
        <w:right w:val="none" w:sz="0" w:space="0" w:color="auto"/>
      </w:divBdr>
      <w:divsChild>
        <w:div w:id="1588273940">
          <w:marLeft w:val="0"/>
          <w:marRight w:val="0"/>
          <w:marTop w:val="0"/>
          <w:marBottom w:val="0"/>
          <w:divBdr>
            <w:top w:val="none" w:sz="0" w:space="0" w:color="auto"/>
            <w:left w:val="none" w:sz="0" w:space="0" w:color="auto"/>
            <w:bottom w:val="none" w:sz="0" w:space="0" w:color="auto"/>
            <w:right w:val="none" w:sz="0" w:space="0" w:color="auto"/>
          </w:divBdr>
          <w:divsChild>
            <w:div w:id="1588278564">
              <w:marLeft w:val="0"/>
              <w:marRight w:val="0"/>
              <w:marTop w:val="0"/>
              <w:marBottom w:val="0"/>
              <w:divBdr>
                <w:top w:val="none" w:sz="0" w:space="0" w:color="auto"/>
                <w:left w:val="none" w:sz="0" w:space="0" w:color="auto"/>
                <w:bottom w:val="none" w:sz="0" w:space="0" w:color="auto"/>
                <w:right w:val="none" w:sz="0" w:space="0" w:color="auto"/>
              </w:divBdr>
              <w:divsChild>
                <w:div w:id="1588273942">
                  <w:marLeft w:val="0"/>
                  <w:marRight w:val="0"/>
                  <w:marTop w:val="0"/>
                  <w:marBottom w:val="0"/>
                  <w:divBdr>
                    <w:top w:val="none" w:sz="0" w:space="0" w:color="auto"/>
                    <w:left w:val="none" w:sz="0" w:space="0" w:color="auto"/>
                    <w:bottom w:val="none" w:sz="0" w:space="0" w:color="auto"/>
                    <w:right w:val="none" w:sz="0" w:space="0" w:color="auto"/>
                  </w:divBdr>
                  <w:divsChild>
                    <w:div w:id="15882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944">
      <w:marLeft w:val="0"/>
      <w:marRight w:val="0"/>
      <w:marTop w:val="0"/>
      <w:marBottom w:val="0"/>
      <w:divBdr>
        <w:top w:val="none" w:sz="0" w:space="0" w:color="auto"/>
        <w:left w:val="none" w:sz="0" w:space="0" w:color="auto"/>
        <w:bottom w:val="none" w:sz="0" w:space="0" w:color="auto"/>
        <w:right w:val="none" w:sz="0" w:space="0" w:color="auto"/>
      </w:divBdr>
    </w:div>
    <w:div w:id="1588273945">
      <w:marLeft w:val="0"/>
      <w:marRight w:val="0"/>
      <w:marTop w:val="0"/>
      <w:marBottom w:val="0"/>
      <w:divBdr>
        <w:top w:val="none" w:sz="0" w:space="0" w:color="auto"/>
        <w:left w:val="none" w:sz="0" w:space="0" w:color="auto"/>
        <w:bottom w:val="none" w:sz="0" w:space="0" w:color="auto"/>
        <w:right w:val="none" w:sz="0" w:space="0" w:color="auto"/>
      </w:divBdr>
    </w:div>
    <w:div w:id="1588273946">
      <w:marLeft w:val="0"/>
      <w:marRight w:val="0"/>
      <w:marTop w:val="0"/>
      <w:marBottom w:val="0"/>
      <w:divBdr>
        <w:top w:val="none" w:sz="0" w:space="0" w:color="auto"/>
        <w:left w:val="none" w:sz="0" w:space="0" w:color="auto"/>
        <w:bottom w:val="none" w:sz="0" w:space="0" w:color="auto"/>
        <w:right w:val="none" w:sz="0" w:space="0" w:color="auto"/>
      </w:divBdr>
    </w:div>
    <w:div w:id="1588273947">
      <w:marLeft w:val="0"/>
      <w:marRight w:val="0"/>
      <w:marTop w:val="0"/>
      <w:marBottom w:val="0"/>
      <w:divBdr>
        <w:top w:val="none" w:sz="0" w:space="0" w:color="auto"/>
        <w:left w:val="none" w:sz="0" w:space="0" w:color="auto"/>
        <w:bottom w:val="none" w:sz="0" w:space="0" w:color="auto"/>
        <w:right w:val="none" w:sz="0" w:space="0" w:color="auto"/>
      </w:divBdr>
    </w:div>
    <w:div w:id="1588273948">
      <w:marLeft w:val="0"/>
      <w:marRight w:val="0"/>
      <w:marTop w:val="0"/>
      <w:marBottom w:val="0"/>
      <w:divBdr>
        <w:top w:val="none" w:sz="0" w:space="0" w:color="auto"/>
        <w:left w:val="none" w:sz="0" w:space="0" w:color="auto"/>
        <w:bottom w:val="none" w:sz="0" w:space="0" w:color="auto"/>
        <w:right w:val="none" w:sz="0" w:space="0" w:color="auto"/>
      </w:divBdr>
    </w:div>
    <w:div w:id="1588273953">
      <w:marLeft w:val="0"/>
      <w:marRight w:val="0"/>
      <w:marTop w:val="0"/>
      <w:marBottom w:val="0"/>
      <w:divBdr>
        <w:top w:val="none" w:sz="0" w:space="0" w:color="auto"/>
        <w:left w:val="none" w:sz="0" w:space="0" w:color="auto"/>
        <w:bottom w:val="none" w:sz="0" w:space="0" w:color="auto"/>
        <w:right w:val="none" w:sz="0" w:space="0" w:color="auto"/>
      </w:divBdr>
    </w:div>
    <w:div w:id="1588273954">
      <w:marLeft w:val="0"/>
      <w:marRight w:val="0"/>
      <w:marTop w:val="0"/>
      <w:marBottom w:val="0"/>
      <w:divBdr>
        <w:top w:val="none" w:sz="0" w:space="0" w:color="auto"/>
        <w:left w:val="none" w:sz="0" w:space="0" w:color="auto"/>
        <w:bottom w:val="none" w:sz="0" w:space="0" w:color="auto"/>
        <w:right w:val="none" w:sz="0" w:space="0" w:color="auto"/>
      </w:divBdr>
    </w:div>
    <w:div w:id="1588273955">
      <w:marLeft w:val="0"/>
      <w:marRight w:val="0"/>
      <w:marTop w:val="0"/>
      <w:marBottom w:val="0"/>
      <w:divBdr>
        <w:top w:val="none" w:sz="0" w:space="0" w:color="auto"/>
        <w:left w:val="none" w:sz="0" w:space="0" w:color="auto"/>
        <w:bottom w:val="none" w:sz="0" w:space="0" w:color="auto"/>
        <w:right w:val="none" w:sz="0" w:space="0" w:color="auto"/>
      </w:divBdr>
    </w:div>
    <w:div w:id="1588273978">
      <w:marLeft w:val="0"/>
      <w:marRight w:val="0"/>
      <w:marTop w:val="0"/>
      <w:marBottom w:val="0"/>
      <w:divBdr>
        <w:top w:val="none" w:sz="0" w:space="0" w:color="auto"/>
        <w:left w:val="none" w:sz="0" w:space="0" w:color="auto"/>
        <w:bottom w:val="none" w:sz="0" w:space="0" w:color="auto"/>
        <w:right w:val="none" w:sz="0" w:space="0" w:color="auto"/>
      </w:divBdr>
      <w:divsChild>
        <w:div w:id="1588274187">
          <w:marLeft w:val="0"/>
          <w:marRight w:val="0"/>
          <w:marTop w:val="0"/>
          <w:marBottom w:val="0"/>
          <w:divBdr>
            <w:top w:val="none" w:sz="0" w:space="0" w:color="auto"/>
            <w:left w:val="none" w:sz="0" w:space="0" w:color="auto"/>
            <w:bottom w:val="none" w:sz="0" w:space="0" w:color="auto"/>
            <w:right w:val="none" w:sz="0" w:space="0" w:color="auto"/>
          </w:divBdr>
          <w:divsChild>
            <w:div w:id="1588274163">
              <w:marLeft w:val="0"/>
              <w:marRight w:val="0"/>
              <w:marTop w:val="0"/>
              <w:marBottom w:val="0"/>
              <w:divBdr>
                <w:top w:val="none" w:sz="0" w:space="0" w:color="auto"/>
                <w:left w:val="none" w:sz="0" w:space="0" w:color="auto"/>
                <w:bottom w:val="none" w:sz="0" w:space="0" w:color="auto"/>
                <w:right w:val="none" w:sz="0" w:space="0" w:color="auto"/>
              </w:divBdr>
              <w:divsChild>
                <w:div w:id="1588274190">
                  <w:marLeft w:val="0"/>
                  <w:marRight w:val="0"/>
                  <w:marTop w:val="0"/>
                  <w:marBottom w:val="0"/>
                  <w:divBdr>
                    <w:top w:val="none" w:sz="0" w:space="0" w:color="auto"/>
                    <w:left w:val="none" w:sz="0" w:space="0" w:color="auto"/>
                    <w:bottom w:val="none" w:sz="0" w:space="0" w:color="auto"/>
                    <w:right w:val="none" w:sz="0" w:space="0" w:color="auto"/>
                  </w:divBdr>
                  <w:divsChild>
                    <w:div w:id="1588273975">
                      <w:marLeft w:val="0"/>
                      <w:marRight w:val="0"/>
                      <w:marTop w:val="0"/>
                      <w:marBottom w:val="0"/>
                      <w:divBdr>
                        <w:top w:val="none" w:sz="0" w:space="0" w:color="auto"/>
                        <w:left w:val="none" w:sz="0" w:space="0" w:color="auto"/>
                        <w:bottom w:val="none" w:sz="0" w:space="0" w:color="auto"/>
                        <w:right w:val="none" w:sz="0" w:space="0" w:color="auto"/>
                      </w:divBdr>
                      <w:divsChild>
                        <w:div w:id="1588274183">
                          <w:marLeft w:val="0"/>
                          <w:marRight w:val="0"/>
                          <w:marTop w:val="0"/>
                          <w:marBottom w:val="0"/>
                          <w:divBdr>
                            <w:top w:val="none" w:sz="0" w:space="0" w:color="auto"/>
                            <w:left w:val="none" w:sz="0" w:space="0" w:color="auto"/>
                            <w:bottom w:val="none" w:sz="0" w:space="0" w:color="auto"/>
                            <w:right w:val="none" w:sz="0" w:space="0" w:color="auto"/>
                          </w:divBdr>
                          <w:divsChild>
                            <w:div w:id="1588274194">
                              <w:marLeft w:val="0"/>
                              <w:marRight w:val="0"/>
                              <w:marTop w:val="0"/>
                              <w:marBottom w:val="0"/>
                              <w:divBdr>
                                <w:top w:val="none" w:sz="0" w:space="0" w:color="auto"/>
                                <w:left w:val="none" w:sz="0" w:space="0" w:color="auto"/>
                                <w:bottom w:val="none" w:sz="0" w:space="0" w:color="auto"/>
                                <w:right w:val="none" w:sz="0" w:space="0" w:color="auto"/>
                              </w:divBdr>
                              <w:divsChild>
                                <w:div w:id="1588273980">
                                  <w:marLeft w:val="0"/>
                                  <w:marRight w:val="0"/>
                                  <w:marTop w:val="0"/>
                                  <w:marBottom w:val="0"/>
                                  <w:divBdr>
                                    <w:top w:val="none" w:sz="0" w:space="0" w:color="auto"/>
                                    <w:left w:val="none" w:sz="0" w:space="0" w:color="auto"/>
                                    <w:bottom w:val="none" w:sz="0" w:space="0" w:color="auto"/>
                                    <w:right w:val="none" w:sz="0" w:space="0" w:color="auto"/>
                                  </w:divBdr>
                                  <w:divsChild>
                                    <w:div w:id="158827417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3986">
      <w:marLeft w:val="0"/>
      <w:marRight w:val="0"/>
      <w:marTop w:val="0"/>
      <w:marBottom w:val="0"/>
      <w:divBdr>
        <w:top w:val="none" w:sz="0" w:space="0" w:color="auto"/>
        <w:left w:val="none" w:sz="0" w:space="0" w:color="auto"/>
        <w:bottom w:val="none" w:sz="0" w:space="0" w:color="auto"/>
        <w:right w:val="none" w:sz="0" w:space="0" w:color="auto"/>
      </w:divBdr>
      <w:divsChild>
        <w:div w:id="1588273985">
          <w:marLeft w:val="0"/>
          <w:marRight w:val="0"/>
          <w:marTop w:val="0"/>
          <w:marBottom w:val="0"/>
          <w:divBdr>
            <w:top w:val="none" w:sz="0" w:space="0" w:color="auto"/>
            <w:left w:val="none" w:sz="0" w:space="0" w:color="auto"/>
            <w:bottom w:val="none" w:sz="0" w:space="0" w:color="auto"/>
            <w:right w:val="none" w:sz="0" w:space="0" w:color="auto"/>
          </w:divBdr>
          <w:divsChild>
            <w:div w:id="1588273993">
              <w:marLeft w:val="0"/>
              <w:marRight w:val="0"/>
              <w:marTop w:val="0"/>
              <w:marBottom w:val="0"/>
              <w:divBdr>
                <w:top w:val="none" w:sz="0" w:space="0" w:color="auto"/>
                <w:left w:val="none" w:sz="0" w:space="0" w:color="auto"/>
                <w:bottom w:val="none" w:sz="0" w:space="0" w:color="auto"/>
                <w:right w:val="none" w:sz="0" w:space="0" w:color="auto"/>
              </w:divBdr>
              <w:divsChild>
                <w:div w:id="1588274002">
                  <w:marLeft w:val="0"/>
                  <w:marRight w:val="0"/>
                  <w:marTop w:val="0"/>
                  <w:marBottom w:val="0"/>
                  <w:divBdr>
                    <w:top w:val="none" w:sz="0" w:space="0" w:color="auto"/>
                    <w:left w:val="none" w:sz="0" w:space="0" w:color="auto"/>
                    <w:bottom w:val="none" w:sz="0" w:space="0" w:color="auto"/>
                    <w:right w:val="none" w:sz="0" w:space="0" w:color="auto"/>
                  </w:divBdr>
                  <w:divsChild>
                    <w:div w:id="158827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991">
      <w:marLeft w:val="0"/>
      <w:marRight w:val="0"/>
      <w:marTop w:val="0"/>
      <w:marBottom w:val="0"/>
      <w:divBdr>
        <w:top w:val="none" w:sz="0" w:space="0" w:color="auto"/>
        <w:left w:val="none" w:sz="0" w:space="0" w:color="auto"/>
        <w:bottom w:val="none" w:sz="0" w:space="0" w:color="auto"/>
        <w:right w:val="none" w:sz="0" w:space="0" w:color="auto"/>
      </w:divBdr>
      <w:divsChild>
        <w:div w:id="1588274005">
          <w:marLeft w:val="0"/>
          <w:marRight w:val="0"/>
          <w:marTop w:val="0"/>
          <w:marBottom w:val="0"/>
          <w:divBdr>
            <w:top w:val="none" w:sz="0" w:space="0" w:color="auto"/>
            <w:left w:val="none" w:sz="0" w:space="0" w:color="auto"/>
            <w:bottom w:val="none" w:sz="0" w:space="0" w:color="auto"/>
            <w:right w:val="none" w:sz="0" w:space="0" w:color="auto"/>
          </w:divBdr>
          <w:divsChild>
            <w:div w:id="1588273988">
              <w:marLeft w:val="0"/>
              <w:marRight w:val="0"/>
              <w:marTop w:val="0"/>
              <w:marBottom w:val="0"/>
              <w:divBdr>
                <w:top w:val="none" w:sz="0" w:space="0" w:color="auto"/>
                <w:left w:val="none" w:sz="0" w:space="0" w:color="auto"/>
                <w:bottom w:val="none" w:sz="0" w:space="0" w:color="auto"/>
                <w:right w:val="none" w:sz="0" w:space="0" w:color="auto"/>
              </w:divBdr>
              <w:divsChild>
                <w:div w:id="1588273999">
                  <w:marLeft w:val="0"/>
                  <w:marRight w:val="0"/>
                  <w:marTop w:val="0"/>
                  <w:marBottom w:val="0"/>
                  <w:divBdr>
                    <w:top w:val="none" w:sz="0" w:space="0" w:color="auto"/>
                    <w:left w:val="none" w:sz="0" w:space="0" w:color="auto"/>
                    <w:bottom w:val="none" w:sz="0" w:space="0" w:color="auto"/>
                    <w:right w:val="none" w:sz="0" w:space="0" w:color="auto"/>
                  </w:divBdr>
                  <w:divsChild>
                    <w:div w:id="15882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995">
      <w:marLeft w:val="0"/>
      <w:marRight w:val="0"/>
      <w:marTop w:val="0"/>
      <w:marBottom w:val="0"/>
      <w:divBdr>
        <w:top w:val="none" w:sz="0" w:space="0" w:color="auto"/>
        <w:left w:val="none" w:sz="0" w:space="0" w:color="auto"/>
        <w:bottom w:val="none" w:sz="0" w:space="0" w:color="auto"/>
        <w:right w:val="none" w:sz="0" w:space="0" w:color="auto"/>
      </w:divBdr>
      <w:divsChild>
        <w:div w:id="1588273994">
          <w:marLeft w:val="0"/>
          <w:marRight w:val="0"/>
          <w:marTop w:val="0"/>
          <w:marBottom w:val="0"/>
          <w:divBdr>
            <w:top w:val="none" w:sz="0" w:space="0" w:color="auto"/>
            <w:left w:val="none" w:sz="0" w:space="0" w:color="auto"/>
            <w:bottom w:val="none" w:sz="0" w:space="0" w:color="auto"/>
            <w:right w:val="none" w:sz="0" w:space="0" w:color="auto"/>
          </w:divBdr>
          <w:divsChild>
            <w:div w:id="1588274149">
              <w:marLeft w:val="0"/>
              <w:marRight w:val="0"/>
              <w:marTop w:val="0"/>
              <w:marBottom w:val="0"/>
              <w:divBdr>
                <w:top w:val="none" w:sz="0" w:space="0" w:color="auto"/>
                <w:left w:val="none" w:sz="0" w:space="0" w:color="auto"/>
                <w:bottom w:val="none" w:sz="0" w:space="0" w:color="auto"/>
                <w:right w:val="none" w:sz="0" w:space="0" w:color="auto"/>
              </w:divBdr>
              <w:divsChild>
                <w:div w:id="1588273987">
                  <w:marLeft w:val="0"/>
                  <w:marRight w:val="0"/>
                  <w:marTop w:val="0"/>
                  <w:marBottom w:val="0"/>
                  <w:divBdr>
                    <w:top w:val="none" w:sz="0" w:space="0" w:color="auto"/>
                    <w:left w:val="none" w:sz="0" w:space="0" w:color="auto"/>
                    <w:bottom w:val="none" w:sz="0" w:space="0" w:color="auto"/>
                    <w:right w:val="none" w:sz="0" w:space="0" w:color="auto"/>
                  </w:divBdr>
                  <w:divsChild>
                    <w:div w:id="15882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3996">
      <w:marLeft w:val="0"/>
      <w:marRight w:val="0"/>
      <w:marTop w:val="0"/>
      <w:marBottom w:val="0"/>
      <w:divBdr>
        <w:top w:val="none" w:sz="0" w:space="0" w:color="auto"/>
        <w:left w:val="none" w:sz="0" w:space="0" w:color="auto"/>
        <w:bottom w:val="none" w:sz="0" w:space="0" w:color="auto"/>
        <w:right w:val="none" w:sz="0" w:space="0" w:color="auto"/>
      </w:divBdr>
      <w:divsChild>
        <w:div w:id="1588274004">
          <w:marLeft w:val="0"/>
          <w:marRight w:val="0"/>
          <w:marTop w:val="0"/>
          <w:marBottom w:val="0"/>
          <w:divBdr>
            <w:top w:val="none" w:sz="0" w:space="0" w:color="auto"/>
            <w:left w:val="none" w:sz="0" w:space="0" w:color="auto"/>
            <w:bottom w:val="none" w:sz="0" w:space="0" w:color="auto"/>
            <w:right w:val="none" w:sz="0" w:space="0" w:color="auto"/>
          </w:divBdr>
          <w:divsChild>
            <w:div w:id="1588273992">
              <w:marLeft w:val="0"/>
              <w:marRight w:val="0"/>
              <w:marTop w:val="0"/>
              <w:marBottom w:val="0"/>
              <w:divBdr>
                <w:top w:val="none" w:sz="0" w:space="0" w:color="auto"/>
                <w:left w:val="none" w:sz="0" w:space="0" w:color="auto"/>
                <w:bottom w:val="none" w:sz="0" w:space="0" w:color="auto"/>
                <w:right w:val="none" w:sz="0" w:space="0" w:color="auto"/>
              </w:divBdr>
              <w:divsChild>
                <w:div w:id="1588273990">
                  <w:marLeft w:val="0"/>
                  <w:marRight w:val="0"/>
                  <w:marTop w:val="0"/>
                  <w:marBottom w:val="0"/>
                  <w:divBdr>
                    <w:top w:val="none" w:sz="0" w:space="0" w:color="auto"/>
                    <w:left w:val="none" w:sz="0" w:space="0" w:color="auto"/>
                    <w:bottom w:val="none" w:sz="0" w:space="0" w:color="auto"/>
                    <w:right w:val="none" w:sz="0" w:space="0" w:color="auto"/>
                  </w:divBdr>
                  <w:divsChild>
                    <w:div w:id="158827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003">
      <w:marLeft w:val="0"/>
      <w:marRight w:val="0"/>
      <w:marTop w:val="0"/>
      <w:marBottom w:val="0"/>
      <w:divBdr>
        <w:top w:val="none" w:sz="0" w:space="0" w:color="auto"/>
        <w:left w:val="none" w:sz="0" w:space="0" w:color="auto"/>
        <w:bottom w:val="none" w:sz="0" w:space="0" w:color="auto"/>
        <w:right w:val="none" w:sz="0" w:space="0" w:color="auto"/>
      </w:divBdr>
      <w:divsChild>
        <w:div w:id="1588274150">
          <w:marLeft w:val="0"/>
          <w:marRight w:val="0"/>
          <w:marTop w:val="0"/>
          <w:marBottom w:val="0"/>
          <w:divBdr>
            <w:top w:val="none" w:sz="0" w:space="0" w:color="auto"/>
            <w:left w:val="none" w:sz="0" w:space="0" w:color="auto"/>
            <w:bottom w:val="none" w:sz="0" w:space="0" w:color="auto"/>
            <w:right w:val="none" w:sz="0" w:space="0" w:color="auto"/>
          </w:divBdr>
          <w:divsChild>
            <w:div w:id="1588274000">
              <w:marLeft w:val="0"/>
              <w:marRight w:val="0"/>
              <w:marTop w:val="0"/>
              <w:marBottom w:val="0"/>
              <w:divBdr>
                <w:top w:val="none" w:sz="0" w:space="0" w:color="auto"/>
                <w:left w:val="none" w:sz="0" w:space="0" w:color="auto"/>
                <w:bottom w:val="none" w:sz="0" w:space="0" w:color="auto"/>
                <w:right w:val="none" w:sz="0" w:space="0" w:color="auto"/>
              </w:divBdr>
              <w:divsChild>
                <w:div w:id="1588273989">
                  <w:marLeft w:val="0"/>
                  <w:marRight w:val="0"/>
                  <w:marTop w:val="0"/>
                  <w:marBottom w:val="0"/>
                  <w:divBdr>
                    <w:top w:val="none" w:sz="0" w:space="0" w:color="auto"/>
                    <w:left w:val="none" w:sz="0" w:space="0" w:color="auto"/>
                    <w:bottom w:val="none" w:sz="0" w:space="0" w:color="auto"/>
                    <w:right w:val="none" w:sz="0" w:space="0" w:color="auto"/>
                  </w:divBdr>
                  <w:divsChild>
                    <w:div w:id="1588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008">
      <w:marLeft w:val="0"/>
      <w:marRight w:val="0"/>
      <w:marTop w:val="0"/>
      <w:marBottom w:val="0"/>
      <w:divBdr>
        <w:top w:val="none" w:sz="0" w:space="0" w:color="auto"/>
        <w:left w:val="none" w:sz="0" w:space="0" w:color="auto"/>
        <w:bottom w:val="none" w:sz="0" w:space="0" w:color="auto"/>
        <w:right w:val="none" w:sz="0" w:space="0" w:color="auto"/>
      </w:divBdr>
    </w:div>
    <w:div w:id="1588274009">
      <w:marLeft w:val="0"/>
      <w:marRight w:val="0"/>
      <w:marTop w:val="0"/>
      <w:marBottom w:val="0"/>
      <w:divBdr>
        <w:top w:val="none" w:sz="0" w:space="0" w:color="auto"/>
        <w:left w:val="none" w:sz="0" w:space="0" w:color="auto"/>
        <w:bottom w:val="none" w:sz="0" w:space="0" w:color="auto"/>
        <w:right w:val="none" w:sz="0" w:space="0" w:color="auto"/>
      </w:divBdr>
      <w:divsChild>
        <w:div w:id="1588274130">
          <w:marLeft w:val="547"/>
          <w:marRight w:val="0"/>
          <w:marTop w:val="106"/>
          <w:marBottom w:val="60"/>
          <w:divBdr>
            <w:top w:val="none" w:sz="0" w:space="0" w:color="auto"/>
            <w:left w:val="none" w:sz="0" w:space="0" w:color="auto"/>
            <w:bottom w:val="none" w:sz="0" w:space="0" w:color="auto"/>
            <w:right w:val="none" w:sz="0" w:space="0" w:color="auto"/>
          </w:divBdr>
        </w:div>
        <w:div w:id="1588274131">
          <w:marLeft w:val="547"/>
          <w:marRight w:val="0"/>
          <w:marTop w:val="106"/>
          <w:marBottom w:val="60"/>
          <w:divBdr>
            <w:top w:val="none" w:sz="0" w:space="0" w:color="auto"/>
            <w:left w:val="none" w:sz="0" w:space="0" w:color="auto"/>
            <w:bottom w:val="none" w:sz="0" w:space="0" w:color="auto"/>
            <w:right w:val="none" w:sz="0" w:space="0" w:color="auto"/>
          </w:divBdr>
        </w:div>
        <w:div w:id="1588274134">
          <w:marLeft w:val="547"/>
          <w:marRight w:val="0"/>
          <w:marTop w:val="106"/>
          <w:marBottom w:val="60"/>
          <w:divBdr>
            <w:top w:val="none" w:sz="0" w:space="0" w:color="auto"/>
            <w:left w:val="none" w:sz="0" w:space="0" w:color="auto"/>
            <w:bottom w:val="none" w:sz="0" w:space="0" w:color="auto"/>
            <w:right w:val="none" w:sz="0" w:space="0" w:color="auto"/>
          </w:divBdr>
        </w:div>
        <w:div w:id="1588274137">
          <w:marLeft w:val="547"/>
          <w:marRight w:val="0"/>
          <w:marTop w:val="106"/>
          <w:marBottom w:val="60"/>
          <w:divBdr>
            <w:top w:val="none" w:sz="0" w:space="0" w:color="auto"/>
            <w:left w:val="none" w:sz="0" w:space="0" w:color="auto"/>
            <w:bottom w:val="none" w:sz="0" w:space="0" w:color="auto"/>
            <w:right w:val="none" w:sz="0" w:space="0" w:color="auto"/>
          </w:divBdr>
        </w:div>
        <w:div w:id="1588274138">
          <w:marLeft w:val="547"/>
          <w:marRight w:val="0"/>
          <w:marTop w:val="106"/>
          <w:marBottom w:val="60"/>
          <w:divBdr>
            <w:top w:val="none" w:sz="0" w:space="0" w:color="auto"/>
            <w:left w:val="none" w:sz="0" w:space="0" w:color="auto"/>
            <w:bottom w:val="none" w:sz="0" w:space="0" w:color="auto"/>
            <w:right w:val="none" w:sz="0" w:space="0" w:color="auto"/>
          </w:divBdr>
        </w:div>
      </w:divsChild>
    </w:div>
    <w:div w:id="1588274011">
      <w:marLeft w:val="0"/>
      <w:marRight w:val="0"/>
      <w:marTop w:val="0"/>
      <w:marBottom w:val="0"/>
      <w:divBdr>
        <w:top w:val="none" w:sz="0" w:space="0" w:color="auto"/>
        <w:left w:val="none" w:sz="0" w:space="0" w:color="auto"/>
        <w:bottom w:val="none" w:sz="0" w:space="0" w:color="auto"/>
        <w:right w:val="none" w:sz="0" w:space="0" w:color="auto"/>
      </w:divBdr>
      <w:divsChild>
        <w:div w:id="1588274010">
          <w:marLeft w:val="547"/>
          <w:marRight w:val="0"/>
          <w:marTop w:val="0"/>
          <w:marBottom w:val="0"/>
          <w:divBdr>
            <w:top w:val="none" w:sz="0" w:space="0" w:color="auto"/>
            <w:left w:val="none" w:sz="0" w:space="0" w:color="auto"/>
            <w:bottom w:val="none" w:sz="0" w:space="0" w:color="auto"/>
            <w:right w:val="none" w:sz="0" w:space="0" w:color="auto"/>
          </w:divBdr>
        </w:div>
      </w:divsChild>
    </w:div>
    <w:div w:id="1588274012">
      <w:marLeft w:val="0"/>
      <w:marRight w:val="0"/>
      <w:marTop w:val="0"/>
      <w:marBottom w:val="0"/>
      <w:divBdr>
        <w:top w:val="none" w:sz="0" w:space="0" w:color="auto"/>
        <w:left w:val="none" w:sz="0" w:space="0" w:color="auto"/>
        <w:bottom w:val="none" w:sz="0" w:space="0" w:color="auto"/>
        <w:right w:val="none" w:sz="0" w:space="0" w:color="auto"/>
      </w:divBdr>
      <w:divsChild>
        <w:div w:id="1588274013">
          <w:marLeft w:val="547"/>
          <w:marRight w:val="0"/>
          <w:marTop w:val="130"/>
          <w:marBottom w:val="0"/>
          <w:divBdr>
            <w:top w:val="none" w:sz="0" w:space="0" w:color="auto"/>
            <w:left w:val="none" w:sz="0" w:space="0" w:color="auto"/>
            <w:bottom w:val="none" w:sz="0" w:space="0" w:color="auto"/>
            <w:right w:val="none" w:sz="0" w:space="0" w:color="auto"/>
          </w:divBdr>
        </w:div>
      </w:divsChild>
    </w:div>
    <w:div w:id="1588274017">
      <w:marLeft w:val="0"/>
      <w:marRight w:val="0"/>
      <w:marTop w:val="0"/>
      <w:marBottom w:val="0"/>
      <w:divBdr>
        <w:top w:val="none" w:sz="0" w:space="0" w:color="auto"/>
        <w:left w:val="none" w:sz="0" w:space="0" w:color="auto"/>
        <w:bottom w:val="none" w:sz="0" w:space="0" w:color="auto"/>
        <w:right w:val="none" w:sz="0" w:space="0" w:color="auto"/>
      </w:divBdr>
      <w:divsChild>
        <w:div w:id="1588274018">
          <w:marLeft w:val="547"/>
          <w:marRight w:val="0"/>
          <w:marTop w:val="115"/>
          <w:marBottom w:val="0"/>
          <w:divBdr>
            <w:top w:val="none" w:sz="0" w:space="0" w:color="auto"/>
            <w:left w:val="none" w:sz="0" w:space="0" w:color="auto"/>
            <w:bottom w:val="none" w:sz="0" w:space="0" w:color="auto"/>
            <w:right w:val="none" w:sz="0" w:space="0" w:color="auto"/>
          </w:divBdr>
        </w:div>
      </w:divsChild>
    </w:div>
    <w:div w:id="1588274021">
      <w:marLeft w:val="0"/>
      <w:marRight w:val="0"/>
      <w:marTop w:val="0"/>
      <w:marBottom w:val="0"/>
      <w:divBdr>
        <w:top w:val="none" w:sz="0" w:space="0" w:color="auto"/>
        <w:left w:val="none" w:sz="0" w:space="0" w:color="auto"/>
        <w:bottom w:val="none" w:sz="0" w:space="0" w:color="auto"/>
        <w:right w:val="none" w:sz="0" w:space="0" w:color="auto"/>
      </w:divBdr>
      <w:divsChild>
        <w:div w:id="1588274020">
          <w:marLeft w:val="0"/>
          <w:marRight w:val="0"/>
          <w:marTop w:val="0"/>
          <w:marBottom w:val="0"/>
          <w:divBdr>
            <w:top w:val="none" w:sz="0" w:space="0" w:color="auto"/>
            <w:left w:val="none" w:sz="0" w:space="0" w:color="auto"/>
            <w:bottom w:val="none" w:sz="0" w:space="0" w:color="auto"/>
            <w:right w:val="none" w:sz="0" w:space="0" w:color="auto"/>
          </w:divBdr>
          <w:divsChild>
            <w:div w:id="1588274022">
              <w:marLeft w:val="0"/>
              <w:marRight w:val="0"/>
              <w:marTop w:val="0"/>
              <w:marBottom w:val="0"/>
              <w:divBdr>
                <w:top w:val="none" w:sz="0" w:space="0" w:color="auto"/>
                <w:left w:val="none" w:sz="0" w:space="0" w:color="auto"/>
                <w:bottom w:val="none" w:sz="0" w:space="0" w:color="auto"/>
                <w:right w:val="none" w:sz="0" w:space="0" w:color="auto"/>
              </w:divBdr>
              <w:divsChild>
                <w:div w:id="1588274125">
                  <w:marLeft w:val="0"/>
                  <w:marRight w:val="0"/>
                  <w:marTop w:val="0"/>
                  <w:marBottom w:val="0"/>
                  <w:divBdr>
                    <w:top w:val="none" w:sz="0" w:space="0" w:color="auto"/>
                    <w:left w:val="none" w:sz="0" w:space="0" w:color="auto"/>
                    <w:bottom w:val="none" w:sz="0" w:space="0" w:color="auto"/>
                    <w:right w:val="none" w:sz="0" w:space="0" w:color="auto"/>
                  </w:divBdr>
                  <w:divsChild>
                    <w:div w:id="158827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027">
      <w:marLeft w:val="0"/>
      <w:marRight w:val="0"/>
      <w:marTop w:val="0"/>
      <w:marBottom w:val="0"/>
      <w:divBdr>
        <w:top w:val="none" w:sz="0" w:space="0" w:color="auto"/>
        <w:left w:val="none" w:sz="0" w:space="0" w:color="auto"/>
        <w:bottom w:val="none" w:sz="0" w:space="0" w:color="auto"/>
        <w:right w:val="none" w:sz="0" w:space="0" w:color="auto"/>
      </w:divBdr>
      <w:divsChild>
        <w:div w:id="1588274024">
          <w:marLeft w:val="0"/>
          <w:marRight w:val="0"/>
          <w:marTop w:val="0"/>
          <w:marBottom w:val="0"/>
          <w:divBdr>
            <w:top w:val="none" w:sz="0" w:space="0" w:color="auto"/>
            <w:left w:val="none" w:sz="0" w:space="0" w:color="auto"/>
            <w:bottom w:val="none" w:sz="0" w:space="0" w:color="auto"/>
            <w:right w:val="none" w:sz="0" w:space="0" w:color="auto"/>
          </w:divBdr>
          <w:divsChild>
            <w:div w:id="1588274029">
              <w:marLeft w:val="0"/>
              <w:marRight w:val="0"/>
              <w:marTop w:val="0"/>
              <w:marBottom w:val="0"/>
              <w:divBdr>
                <w:top w:val="none" w:sz="0" w:space="0" w:color="auto"/>
                <w:left w:val="none" w:sz="0" w:space="0" w:color="auto"/>
                <w:bottom w:val="none" w:sz="0" w:space="0" w:color="auto"/>
                <w:right w:val="none" w:sz="0" w:space="0" w:color="auto"/>
              </w:divBdr>
              <w:divsChild>
                <w:div w:id="1588274030">
                  <w:marLeft w:val="0"/>
                  <w:marRight w:val="0"/>
                  <w:marTop w:val="0"/>
                  <w:marBottom w:val="0"/>
                  <w:divBdr>
                    <w:top w:val="none" w:sz="0" w:space="0" w:color="auto"/>
                    <w:left w:val="none" w:sz="0" w:space="0" w:color="auto"/>
                    <w:bottom w:val="none" w:sz="0" w:space="0" w:color="auto"/>
                    <w:right w:val="none" w:sz="0" w:space="0" w:color="auto"/>
                  </w:divBdr>
                  <w:divsChild>
                    <w:div w:id="15882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028">
      <w:marLeft w:val="0"/>
      <w:marRight w:val="0"/>
      <w:marTop w:val="0"/>
      <w:marBottom w:val="0"/>
      <w:divBdr>
        <w:top w:val="none" w:sz="0" w:space="0" w:color="auto"/>
        <w:left w:val="none" w:sz="0" w:space="0" w:color="auto"/>
        <w:bottom w:val="none" w:sz="0" w:space="0" w:color="auto"/>
        <w:right w:val="none" w:sz="0" w:space="0" w:color="auto"/>
      </w:divBdr>
    </w:div>
    <w:div w:id="1588274031">
      <w:marLeft w:val="0"/>
      <w:marRight w:val="0"/>
      <w:marTop w:val="0"/>
      <w:marBottom w:val="0"/>
      <w:divBdr>
        <w:top w:val="none" w:sz="0" w:space="0" w:color="auto"/>
        <w:left w:val="none" w:sz="0" w:space="0" w:color="auto"/>
        <w:bottom w:val="none" w:sz="0" w:space="0" w:color="auto"/>
        <w:right w:val="none" w:sz="0" w:space="0" w:color="auto"/>
      </w:divBdr>
      <w:divsChild>
        <w:div w:id="1588274025">
          <w:marLeft w:val="0"/>
          <w:marRight w:val="0"/>
          <w:marTop w:val="0"/>
          <w:marBottom w:val="0"/>
          <w:divBdr>
            <w:top w:val="none" w:sz="0" w:space="0" w:color="auto"/>
            <w:left w:val="none" w:sz="0" w:space="0" w:color="auto"/>
            <w:bottom w:val="none" w:sz="0" w:space="0" w:color="auto"/>
            <w:right w:val="none" w:sz="0" w:space="0" w:color="auto"/>
          </w:divBdr>
          <w:divsChild>
            <w:div w:id="1588274032">
              <w:marLeft w:val="0"/>
              <w:marRight w:val="0"/>
              <w:marTop w:val="0"/>
              <w:marBottom w:val="0"/>
              <w:divBdr>
                <w:top w:val="none" w:sz="0" w:space="0" w:color="auto"/>
                <w:left w:val="none" w:sz="0" w:space="0" w:color="auto"/>
                <w:bottom w:val="none" w:sz="0" w:space="0" w:color="auto"/>
                <w:right w:val="none" w:sz="0" w:space="0" w:color="auto"/>
              </w:divBdr>
              <w:divsChild>
                <w:div w:id="1588274023">
                  <w:marLeft w:val="0"/>
                  <w:marRight w:val="0"/>
                  <w:marTop w:val="0"/>
                  <w:marBottom w:val="0"/>
                  <w:divBdr>
                    <w:top w:val="none" w:sz="0" w:space="0" w:color="auto"/>
                    <w:left w:val="none" w:sz="0" w:space="0" w:color="auto"/>
                    <w:bottom w:val="none" w:sz="0" w:space="0" w:color="auto"/>
                    <w:right w:val="none" w:sz="0" w:space="0" w:color="auto"/>
                  </w:divBdr>
                  <w:divsChild>
                    <w:div w:id="15882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034">
      <w:marLeft w:val="0"/>
      <w:marRight w:val="0"/>
      <w:marTop w:val="0"/>
      <w:marBottom w:val="0"/>
      <w:divBdr>
        <w:top w:val="none" w:sz="0" w:space="0" w:color="auto"/>
        <w:left w:val="none" w:sz="0" w:space="0" w:color="auto"/>
        <w:bottom w:val="none" w:sz="0" w:space="0" w:color="auto"/>
        <w:right w:val="none" w:sz="0" w:space="0" w:color="auto"/>
      </w:divBdr>
    </w:div>
    <w:div w:id="1588274038">
      <w:marLeft w:val="0"/>
      <w:marRight w:val="0"/>
      <w:marTop w:val="0"/>
      <w:marBottom w:val="0"/>
      <w:divBdr>
        <w:top w:val="none" w:sz="0" w:space="0" w:color="auto"/>
        <w:left w:val="none" w:sz="0" w:space="0" w:color="auto"/>
        <w:bottom w:val="none" w:sz="0" w:space="0" w:color="auto"/>
        <w:right w:val="none" w:sz="0" w:space="0" w:color="auto"/>
      </w:divBdr>
      <w:divsChild>
        <w:div w:id="1588274035">
          <w:marLeft w:val="0"/>
          <w:marRight w:val="0"/>
          <w:marTop w:val="0"/>
          <w:marBottom w:val="0"/>
          <w:divBdr>
            <w:top w:val="none" w:sz="0" w:space="0" w:color="auto"/>
            <w:left w:val="none" w:sz="0" w:space="0" w:color="auto"/>
            <w:bottom w:val="none" w:sz="0" w:space="0" w:color="auto"/>
            <w:right w:val="none" w:sz="0" w:space="0" w:color="auto"/>
          </w:divBdr>
          <w:divsChild>
            <w:div w:id="1588274042">
              <w:marLeft w:val="0"/>
              <w:marRight w:val="0"/>
              <w:marTop w:val="0"/>
              <w:marBottom w:val="0"/>
              <w:divBdr>
                <w:top w:val="none" w:sz="0" w:space="0" w:color="auto"/>
                <w:left w:val="none" w:sz="0" w:space="0" w:color="auto"/>
                <w:bottom w:val="none" w:sz="0" w:space="0" w:color="auto"/>
                <w:right w:val="none" w:sz="0" w:space="0" w:color="auto"/>
              </w:divBdr>
              <w:divsChild>
                <w:div w:id="1588274044">
                  <w:marLeft w:val="0"/>
                  <w:marRight w:val="0"/>
                  <w:marTop w:val="0"/>
                  <w:marBottom w:val="0"/>
                  <w:divBdr>
                    <w:top w:val="none" w:sz="0" w:space="0" w:color="auto"/>
                    <w:left w:val="none" w:sz="0" w:space="0" w:color="auto"/>
                    <w:bottom w:val="none" w:sz="0" w:space="0" w:color="auto"/>
                    <w:right w:val="none" w:sz="0" w:space="0" w:color="auto"/>
                  </w:divBdr>
                  <w:divsChild>
                    <w:div w:id="15882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041">
      <w:marLeft w:val="0"/>
      <w:marRight w:val="0"/>
      <w:marTop w:val="0"/>
      <w:marBottom w:val="0"/>
      <w:divBdr>
        <w:top w:val="none" w:sz="0" w:space="0" w:color="auto"/>
        <w:left w:val="none" w:sz="0" w:space="0" w:color="auto"/>
        <w:bottom w:val="none" w:sz="0" w:space="0" w:color="auto"/>
        <w:right w:val="none" w:sz="0" w:space="0" w:color="auto"/>
      </w:divBdr>
      <w:divsChild>
        <w:div w:id="1588274036">
          <w:marLeft w:val="0"/>
          <w:marRight w:val="0"/>
          <w:marTop w:val="0"/>
          <w:marBottom w:val="0"/>
          <w:divBdr>
            <w:top w:val="none" w:sz="0" w:space="0" w:color="auto"/>
            <w:left w:val="none" w:sz="0" w:space="0" w:color="auto"/>
            <w:bottom w:val="none" w:sz="0" w:space="0" w:color="auto"/>
            <w:right w:val="none" w:sz="0" w:space="0" w:color="auto"/>
          </w:divBdr>
          <w:divsChild>
            <w:div w:id="1588274043">
              <w:marLeft w:val="0"/>
              <w:marRight w:val="0"/>
              <w:marTop w:val="0"/>
              <w:marBottom w:val="0"/>
              <w:divBdr>
                <w:top w:val="none" w:sz="0" w:space="0" w:color="auto"/>
                <w:left w:val="none" w:sz="0" w:space="0" w:color="auto"/>
                <w:bottom w:val="none" w:sz="0" w:space="0" w:color="auto"/>
                <w:right w:val="none" w:sz="0" w:space="0" w:color="auto"/>
              </w:divBdr>
              <w:divsChild>
                <w:div w:id="1588274039">
                  <w:marLeft w:val="0"/>
                  <w:marRight w:val="0"/>
                  <w:marTop w:val="0"/>
                  <w:marBottom w:val="0"/>
                  <w:divBdr>
                    <w:top w:val="none" w:sz="0" w:space="0" w:color="auto"/>
                    <w:left w:val="none" w:sz="0" w:space="0" w:color="auto"/>
                    <w:bottom w:val="none" w:sz="0" w:space="0" w:color="auto"/>
                    <w:right w:val="none" w:sz="0" w:space="0" w:color="auto"/>
                  </w:divBdr>
                  <w:divsChild>
                    <w:div w:id="158827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046">
      <w:marLeft w:val="0"/>
      <w:marRight w:val="0"/>
      <w:marTop w:val="0"/>
      <w:marBottom w:val="0"/>
      <w:divBdr>
        <w:top w:val="none" w:sz="0" w:space="0" w:color="auto"/>
        <w:left w:val="none" w:sz="0" w:space="0" w:color="auto"/>
        <w:bottom w:val="none" w:sz="0" w:space="0" w:color="auto"/>
        <w:right w:val="none" w:sz="0" w:space="0" w:color="auto"/>
      </w:divBdr>
      <w:divsChild>
        <w:div w:id="1588274047">
          <w:marLeft w:val="0"/>
          <w:marRight w:val="0"/>
          <w:marTop w:val="0"/>
          <w:marBottom w:val="0"/>
          <w:divBdr>
            <w:top w:val="none" w:sz="0" w:space="0" w:color="auto"/>
            <w:left w:val="none" w:sz="0" w:space="0" w:color="auto"/>
            <w:bottom w:val="none" w:sz="0" w:space="0" w:color="auto"/>
            <w:right w:val="none" w:sz="0" w:space="0" w:color="auto"/>
          </w:divBdr>
          <w:divsChild>
            <w:div w:id="1588274045">
              <w:marLeft w:val="0"/>
              <w:marRight w:val="0"/>
              <w:marTop w:val="0"/>
              <w:marBottom w:val="0"/>
              <w:divBdr>
                <w:top w:val="none" w:sz="0" w:space="0" w:color="auto"/>
                <w:left w:val="none" w:sz="0" w:space="0" w:color="auto"/>
                <w:bottom w:val="none" w:sz="0" w:space="0" w:color="auto"/>
                <w:right w:val="none" w:sz="0" w:space="0" w:color="auto"/>
              </w:divBdr>
              <w:divsChild>
                <w:div w:id="1588274118">
                  <w:marLeft w:val="0"/>
                  <w:marRight w:val="0"/>
                  <w:marTop w:val="0"/>
                  <w:marBottom w:val="0"/>
                  <w:divBdr>
                    <w:top w:val="none" w:sz="0" w:space="0" w:color="auto"/>
                    <w:left w:val="none" w:sz="0" w:space="0" w:color="auto"/>
                    <w:bottom w:val="none" w:sz="0" w:space="0" w:color="auto"/>
                    <w:right w:val="none" w:sz="0" w:space="0" w:color="auto"/>
                  </w:divBdr>
                  <w:divsChild>
                    <w:div w:id="15882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048">
      <w:marLeft w:val="0"/>
      <w:marRight w:val="0"/>
      <w:marTop w:val="0"/>
      <w:marBottom w:val="0"/>
      <w:divBdr>
        <w:top w:val="none" w:sz="0" w:space="0" w:color="auto"/>
        <w:left w:val="none" w:sz="0" w:space="0" w:color="auto"/>
        <w:bottom w:val="none" w:sz="0" w:space="0" w:color="auto"/>
        <w:right w:val="none" w:sz="0" w:space="0" w:color="auto"/>
      </w:divBdr>
    </w:div>
    <w:div w:id="1588274061">
      <w:marLeft w:val="0"/>
      <w:marRight w:val="0"/>
      <w:marTop w:val="0"/>
      <w:marBottom w:val="0"/>
      <w:divBdr>
        <w:top w:val="none" w:sz="0" w:space="0" w:color="auto"/>
        <w:left w:val="none" w:sz="0" w:space="0" w:color="auto"/>
        <w:bottom w:val="none" w:sz="0" w:space="0" w:color="auto"/>
        <w:right w:val="none" w:sz="0" w:space="0" w:color="auto"/>
      </w:divBdr>
      <w:divsChild>
        <w:div w:id="1588274059">
          <w:marLeft w:val="0"/>
          <w:marRight w:val="0"/>
          <w:marTop w:val="0"/>
          <w:marBottom w:val="0"/>
          <w:divBdr>
            <w:top w:val="none" w:sz="0" w:space="0" w:color="auto"/>
            <w:left w:val="none" w:sz="0" w:space="0" w:color="auto"/>
            <w:bottom w:val="none" w:sz="0" w:space="0" w:color="auto"/>
            <w:right w:val="none" w:sz="0" w:space="0" w:color="auto"/>
          </w:divBdr>
          <w:divsChild>
            <w:div w:id="1588274097">
              <w:marLeft w:val="0"/>
              <w:marRight w:val="0"/>
              <w:marTop w:val="0"/>
              <w:marBottom w:val="0"/>
              <w:divBdr>
                <w:top w:val="none" w:sz="0" w:space="0" w:color="auto"/>
                <w:left w:val="none" w:sz="0" w:space="0" w:color="auto"/>
                <w:bottom w:val="none" w:sz="0" w:space="0" w:color="auto"/>
                <w:right w:val="none" w:sz="0" w:space="0" w:color="auto"/>
              </w:divBdr>
              <w:divsChild>
                <w:div w:id="1588274060">
                  <w:marLeft w:val="0"/>
                  <w:marRight w:val="0"/>
                  <w:marTop w:val="0"/>
                  <w:marBottom w:val="0"/>
                  <w:divBdr>
                    <w:top w:val="none" w:sz="0" w:space="0" w:color="auto"/>
                    <w:left w:val="none" w:sz="0" w:space="0" w:color="auto"/>
                    <w:bottom w:val="none" w:sz="0" w:space="0" w:color="auto"/>
                    <w:right w:val="none" w:sz="0" w:space="0" w:color="auto"/>
                  </w:divBdr>
                  <w:divsChild>
                    <w:div w:id="1588274056">
                      <w:marLeft w:val="0"/>
                      <w:marRight w:val="0"/>
                      <w:marTop w:val="0"/>
                      <w:marBottom w:val="0"/>
                      <w:divBdr>
                        <w:top w:val="none" w:sz="0" w:space="0" w:color="auto"/>
                        <w:left w:val="none" w:sz="0" w:space="0" w:color="auto"/>
                        <w:bottom w:val="none" w:sz="0" w:space="0" w:color="auto"/>
                        <w:right w:val="none" w:sz="0" w:space="0" w:color="auto"/>
                      </w:divBdr>
                      <w:divsChild>
                        <w:div w:id="1588274052">
                          <w:marLeft w:val="0"/>
                          <w:marRight w:val="0"/>
                          <w:marTop w:val="0"/>
                          <w:marBottom w:val="0"/>
                          <w:divBdr>
                            <w:top w:val="none" w:sz="0" w:space="0" w:color="auto"/>
                            <w:left w:val="none" w:sz="0" w:space="0" w:color="auto"/>
                            <w:bottom w:val="none" w:sz="0" w:space="0" w:color="auto"/>
                            <w:right w:val="none" w:sz="0" w:space="0" w:color="auto"/>
                          </w:divBdr>
                          <w:divsChild>
                            <w:div w:id="1588274099">
                              <w:marLeft w:val="0"/>
                              <w:marRight w:val="0"/>
                              <w:marTop w:val="0"/>
                              <w:marBottom w:val="0"/>
                              <w:divBdr>
                                <w:top w:val="none" w:sz="0" w:space="0" w:color="auto"/>
                                <w:left w:val="none" w:sz="0" w:space="0" w:color="auto"/>
                                <w:bottom w:val="none" w:sz="0" w:space="0" w:color="auto"/>
                                <w:right w:val="none" w:sz="0" w:space="0" w:color="auto"/>
                              </w:divBdr>
                              <w:divsChild>
                                <w:div w:id="1588274054">
                                  <w:marLeft w:val="0"/>
                                  <w:marRight w:val="0"/>
                                  <w:marTop w:val="0"/>
                                  <w:marBottom w:val="0"/>
                                  <w:divBdr>
                                    <w:top w:val="none" w:sz="0" w:space="0" w:color="auto"/>
                                    <w:left w:val="none" w:sz="0" w:space="0" w:color="auto"/>
                                    <w:bottom w:val="none" w:sz="0" w:space="0" w:color="auto"/>
                                    <w:right w:val="none" w:sz="0" w:space="0" w:color="auto"/>
                                  </w:divBdr>
                                </w:div>
                                <w:div w:id="15882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4053">
                          <w:marLeft w:val="0"/>
                          <w:marRight w:val="0"/>
                          <w:marTop w:val="0"/>
                          <w:marBottom w:val="0"/>
                          <w:divBdr>
                            <w:top w:val="none" w:sz="0" w:space="0" w:color="auto"/>
                            <w:left w:val="none" w:sz="0" w:space="0" w:color="auto"/>
                            <w:bottom w:val="none" w:sz="0" w:space="0" w:color="auto"/>
                            <w:right w:val="none" w:sz="0" w:space="0" w:color="auto"/>
                          </w:divBdr>
                        </w:div>
                        <w:div w:id="1588274057">
                          <w:marLeft w:val="0"/>
                          <w:marRight w:val="0"/>
                          <w:marTop w:val="0"/>
                          <w:marBottom w:val="0"/>
                          <w:divBdr>
                            <w:top w:val="none" w:sz="0" w:space="0" w:color="auto"/>
                            <w:left w:val="none" w:sz="0" w:space="0" w:color="auto"/>
                            <w:bottom w:val="none" w:sz="0" w:space="0" w:color="auto"/>
                            <w:right w:val="none" w:sz="0" w:space="0" w:color="auto"/>
                          </w:divBdr>
                        </w:div>
                        <w:div w:id="1588274058">
                          <w:marLeft w:val="0"/>
                          <w:marRight w:val="0"/>
                          <w:marTop w:val="0"/>
                          <w:marBottom w:val="0"/>
                          <w:divBdr>
                            <w:top w:val="none" w:sz="0" w:space="0" w:color="auto"/>
                            <w:left w:val="none" w:sz="0" w:space="0" w:color="auto"/>
                            <w:bottom w:val="none" w:sz="0" w:space="0" w:color="auto"/>
                            <w:right w:val="none" w:sz="0" w:space="0" w:color="auto"/>
                          </w:divBdr>
                          <w:divsChild>
                            <w:div w:id="158827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4071">
      <w:marLeft w:val="0"/>
      <w:marRight w:val="0"/>
      <w:marTop w:val="0"/>
      <w:marBottom w:val="0"/>
      <w:divBdr>
        <w:top w:val="none" w:sz="0" w:space="0" w:color="auto"/>
        <w:left w:val="none" w:sz="0" w:space="0" w:color="auto"/>
        <w:bottom w:val="none" w:sz="0" w:space="0" w:color="auto"/>
        <w:right w:val="none" w:sz="0" w:space="0" w:color="auto"/>
      </w:divBdr>
    </w:div>
    <w:div w:id="1588274074">
      <w:marLeft w:val="0"/>
      <w:marRight w:val="0"/>
      <w:marTop w:val="0"/>
      <w:marBottom w:val="0"/>
      <w:divBdr>
        <w:top w:val="none" w:sz="0" w:space="0" w:color="auto"/>
        <w:left w:val="none" w:sz="0" w:space="0" w:color="auto"/>
        <w:bottom w:val="none" w:sz="0" w:space="0" w:color="auto"/>
        <w:right w:val="none" w:sz="0" w:space="0" w:color="auto"/>
      </w:divBdr>
      <w:divsChild>
        <w:div w:id="1588274070">
          <w:marLeft w:val="0"/>
          <w:marRight w:val="0"/>
          <w:marTop w:val="0"/>
          <w:marBottom w:val="0"/>
          <w:divBdr>
            <w:top w:val="none" w:sz="0" w:space="0" w:color="auto"/>
            <w:left w:val="none" w:sz="0" w:space="0" w:color="auto"/>
            <w:bottom w:val="none" w:sz="0" w:space="0" w:color="auto"/>
            <w:right w:val="none" w:sz="0" w:space="0" w:color="auto"/>
          </w:divBdr>
          <w:divsChild>
            <w:div w:id="1588274081">
              <w:marLeft w:val="0"/>
              <w:marRight w:val="0"/>
              <w:marTop w:val="0"/>
              <w:marBottom w:val="0"/>
              <w:divBdr>
                <w:top w:val="none" w:sz="0" w:space="0" w:color="auto"/>
                <w:left w:val="none" w:sz="0" w:space="0" w:color="auto"/>
                <w:bottom w:val="none" w:sz="0" w:space="0" w:color="auto"/>
                <w:right w:val="none" w:sz="0" w:space="0" w:color="auto"/>
              </w:divBdr>
              <w:divsChild>
                <w:div w:id="1588274078">
                  <w:marLeft w:val="0"/>
                  <w:marRight w:val="0"/>
                  <w:marTop w:val="0"/>
                  <w:marBottom w:val="0"/>
                  <w:divBdr>
                    <w:top w:val="none" w:sz="0" w:space="0" w:color="auto"/>
                    <w:left w:val="none" w:sz="0" w:space="0" w:color="auto"/>
                    <w:bottom w:val="none" w:sz="0" w:space="0" w:color="auto"/>
                    <w:right w:val="none" w:sz="0" w:space="0" w:color="auto"/>
                  </w:divBdr>
                  <w:divsChild>
                    <w:div w:id="15882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083">
      <w:marLeft w:val="0"/>
      <w:marRight w:val="0"/>
      <w:marTop w:val="0"/>
      <w:marBottom w:val="0"/>
      <w:divBdr>
        <w:top w:val="none" w:sz="0" w:space="0" w:color="auto"/>
        <w:left w:val="none" w:sz="0" w:space="0" w:color="auto"/>
        <w:bottom w:val="none" w:sz="0" w:space="0" w:color="auto"/>
        <w:right w:val="none" w:sz="0" w:space="0" w:color="auto"/>
      </w:divBdr>
      <w:divsChild>
        <w:div w:id="1588274067">
          <w:marLeft w:val="0"/>
          <w:marRight w:val="0"/>
          <w:marTop w:val="0"/>
          <w:marBottom w:val="0"/>
          <w:divBdr>
            <w:top w:val="none" w:sz="0" w:space="0" w:color="auto"/>
            <w:left w:val="none" w:sz="0" w:space="0" w:color="auto"/>
            <w:bottom w:val="none" w:sz="0" w:space="0" w:color="auto"/>
            <w:right w:val="none" w:sz="0" w:space="0" w:color="auto"/>
          </w:divBdr>
          <w:divsChild>
            <w:div w:id="1588274086">
              <w:marLeft w:val="0"/>
              <w:marRight w:val="0"/>
              <w:marTop w:val="0"/>
              <w:marBottom w:val="0"/>
              <w:divBdr>
                <w:top w:val="none" w:sz="0" w:space="0" w:color="auto"/>
                <w:left w:val="none" w:sz="0" w:space="0" w:color="auto"/>
                <w:bottom w:val="none" w:sz="0" w:space="0" w:color="auto"/>
                <w:right w:val="none" w:sz="0" w:space="0" w:color="auto"/>
              </w:divBdr>
              <w:divsChild>
                <w:div w:id="1588274095">
                  <w:marLeft w:val="0"/>
                  <w:marRight w:val="0"/>
                  <w:marTop w:val="0"/>
                  <w:marBottom w:val="0"/>
                  <w:divBdr>
                    <w:top w:val="none" w:sz="0" w:space="0" w:color="auto"/>
                    <w:left w:val="none" w:sz="0" w:space="0" w:color="auto"/>
                    <w:bottom w:val="none" w:sz="0" w:space="0" w:color="auto"/>
                    <w:right w:val="none" w:sz="0" w:space="0" w:color="auto"/>
                  </w:divBdr>
                  <w:divsChild>
                    <w:div w:id="1588274089">
                      <w:marLeft w:val="0"/>
                      <w:marRight w:val="0"/>
                      <w:marTop w:val="0"/>
                      <w:marBottom w:val="0"/>
                      <w:divBdr>
                        <w:top w:val="none" w:sz="0" w:space="0" w:color="auto"/>
                        <w:left w:val="none" w:sz="0" w:space="0" w:color="auto"/>
                        <w:bottom w:val="none" w:sz="0" w:space="0" w:color="auto"/>
                        <w:right w:val="none" w:sz="0" w:space="0" w:color="auto"/>
                      </w:divBdr>
                      <w:divsChild>
                        <w:div w:id="1588274062">
                          <w:marLeft w:val="0"/>
                          <w:marRight w:val="0"/>
                          <w:marTop w:val="0"/>
                          <w:marBottom w:val="0"/>
                          <w:divBdr>
                            <w:top w:val="none" w:sz="0" w:space="0" w:color="auto"/>
                            <w:left w:val="none" w:sz="0" w:space="0" w:color="auto"/>
                            <w:bottom w:val="none" w:sz="0" w:space="0" w:color="auto"/>
                            <w:right w:val="none" w:sz="0" w:space="0" w:color="auto"/>
                          </w:divBdr>
                          <w:divsChild>
                            <w:div w:id="158827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4090">
      <w:marLeft w:val="0"/>
      <w:marRight w:val="0"/>
      <w:marTop w:val="0"/>
      <w:marBottom w:val="0"/>
      <w:divBdr>
        <w:top w:val="none" w:sz="0" w:space="0" w:color="auto"/>
        <w:left w:val="none" w:sz="0" w:space="0" w:color="auto"/>
        <w:bottom w:val="none" w:sz="0" w:space="0" w:color="auto"/>
        <w:right w:val="none" w:sz="0" w:space="0" w:color="auto"/>
      </w:divBdr>
      <w:divsChild>
        <w:div w:id="1588274068">
          <w:marLeft w:val="0"/>
          <w:marRight w:val="0"/>
          <w:marTop w:val="0"/>
          <w:marBottom w:val="0"/>
          <w:divBdr>
            <w:top w:val="none" w:sz="0" w:space="0" w:color="auto"/>
            <w:left w:val="none" w:sz="0" w:space="0" w:color="auto"/>
            <w:bottom w:val="none" w:sz="0" w:space="0" w:color="auto"/>
            <w:right w:val="none" w:sz="0" w:space="0" w:color="auto"/>
          </w:divBdr>
          <w:divsChild>
            <w:div w:id="1588274064">
              <w:marLeft w:val="0"/>
              <w:marRight w:val="0"/>
              <w:marTop w:val="0"/>
              <w:marBottom w:val="0"/>
              <w:divBdr>
                <w:top w:val="none" w:sz="0" w:space="0" w:color="auto"/>
                <w:left w:val="none" w:sz="0" w:space="0" w:color="auto"/>
                <w:bottom w:val="none" w:sz="0" w:space="0" w:color="auto"/>
                <w:right w:val="none" w:sz="0" w:space="0" w:color="auto"/>
              </w:divBdr>
              <w:divsChild>
                <w:div w:id="1588274082">
                  <w:marLeft w:val="0"/>
                  <w:marRight w:val="0"/>
                  <w:marTop w:val="0"/>
                  <w:marBottom w:val="0"/>
                  <w:divBdr>
                    <w:top w:val="none" w:sz="0" w:space="0" w:color="auto"/>
                    <w:left w:val="none" w:sz="0" w:space="0" w:color="auto"/>
                    <w:bottom w:val="none" w:sz="0" w:space="0" w:color="auto"/>
                    <w:right w:val="none" w:sz="0" w:space="0" w:color="auto"/>
                  </w:divBdr>
                  <w:divsChild>
                    <w:div w:id="15882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091">
      <w:marLeft w:val="0"/>
      <w:marRight w:val="0"/>
      <w:marTop w:val="0"/>
      <w:marBottom w:val="0"/>
      <w:divBdr>
        <w:top w:val="none" w:sz="0" w:space="0" w:color="auto"/>
        <w:left w:val="none" w:sz="0" w:space="0" w:color="auto"/>
        <w:bottom w:val="none" w:sz="0" w:space="0" w:color="auto"/>
        <w:right w:val="none" w:sz="0" w:space="0" w:color="auto"/>
      </w:divBdr>
      <w:divsChild>
        <w:div w:id="1588274065">
          <w:marLeft w:val="0"/>
          <w:marRight w:val="0"/>
          <w:marTop w:val="0"/>
          <w:marBottom w:val="0"/>
          <w:divBdr>
            <w:top w:val="none" w:sz="0" w:space="0" w:color="auto"/>
            <w:left w:val="none" w:sz="0" w:space="0" w:color="auto"/>
            <w:bottom w:val="none" w:sz="0" w:space="0" w:color="auto"/>
            <w:right w:val="none" w:sz="0" w:space="0" w:color="auto"/>
          </w:divBdr>
          <w:divsChild>
            <w:div w:id="1588274079">
              <w:marLeft w:val="0"/>
              <w:marRight w:val="0"/>
              <w:marTop w:val="0"/>
              <w:marBottom w:val="0"/>
              <w:divBdr>
                <w:top w:val="none" w:sz="0" w:space="0" w:color="auto"/>
                <w:left w:val="none" w:sz="0" w:space="0" w:color="auto"/>
                <w:bottom w:val="none" w:sz="0" w:space="0" w:color="auto"/>
                <w:right w:val="none" w:sz="0" w:space="0" w:color="auto"/>
              </w:divBdr>
              <w:divsChild>
                <w:div w:id="1588274077">
                  <w:marLeft w:val="0"/>
                  <w:marRight w:val="0"/>
                  <w:marTop w:val="0"/>
                  <w:marBottom w:val="0"/>
                  <w:divBdr>
                    <w:top w:val="none" w:sz="0" w:space="0" w:color="auto"/>
                    <w:left w:val="none" w:sz="0" w:space="0" w:color="auto"/>
                    <w:bottom w:val="none" w:sz="0" w:space="0" w:color="auto"/>
                    <w:right w:val="none" w:sz="0" w:space="0" w:color="auto"/>
                  </w:divBdr>
                  <w:divsChild>
                    <w:div w:id="1588274066">
                      <w:marLeft w:val="0"/>
                      <w:marRight w:val="0"/>
                      <w:marTop w:val="0"/>
                      <w:marBottom w:val="0"/>
                      <w:divBdr>
                        <w:top w:val="none" w:sz="0" w:space="0" w:color="auto"/>
                        <w:left w:val="none" w:sz="0" w:space="0" w:color="auto"/>
                        <w:bottom w:val="none" w:sz="0" w:space="0" w:color="auto"/>
                        <w:right w:val="none" w:sz="0" w:space="0" w:color="auto"/>
                      </w:divBdr>
                      <w:divsChild>
                        <w:div w:id="1588274075">
                          <w:marLeft w:val="0"/>
                          <w:marRight w:val="0"/>
                          <w:marTop w:val="38"/>
                          <w:marBottom w:val="0"/>
                          <w:divBdr>
                            <w:top w:val="none" w:sz="0" w:space="0" w:color="auto"/>
                            <w:left w:val="none" w:sz="0" w:space="0" w:color="auto"/>
                            <w:bottom w:val="none" w:sz="0" w:space="0" w:color="auto"/>
                            <w:right w:val="none" w:sz="0" w:space="0" w:color="auto"/>
                          </w:divBdr>
                          <w:divsChild>
                            <w:div w:id="1588274072">
                              <w:marLeft w:val="1728"/>
                              <w:marRight w:val="3181"/>
                              <w:marTop w:val="0"/>
                              <w:marBottom w:val="0"/>
                              <w:divBdr>
                                <w:top w:val="none" w:sz="0" w:space="0" w:color="auto"/>
                                <w:left w:val="none" w:sz="0" w:space="0" w:color="auto"/>
                                <w:bottom w:val="none" w:sz="0" w:space="0" w:color="auto"/>
                                <w:right w:val="none" w:sz="0" w:space="0" w:color="auto"/>
                              </w:divBdr>
                              <w:divsChild>
                                <w:div w:id="1588274080">
                                  <w:marLeft w:val="0"/>
                                  <w:marRight w:val="0"/>
                                  <w:marTop w:val="0"/>
                                  <w:marBottom w:val="0"/>
                                  <w:divBdr>
                                    <w:top w:val="none" w:sz="0" w:space="0" w:color="auto"/>
                                    <w:left w:val="none" w:sz="0" w:space="0" w:color="auto"/>
                                    <w:bottom w:val="none" w:sz="0" w:space="0" w:color="auto"/>
                                    <w:right w:val="none" w:sz="0" w:space="0" w:color="auto"/>
                                  </w:divBdr>
                                  <w:divsChild>
                                    <w:div w:id="1588274073">
                                      <w:marLeft w:val="0"/>
                                      <w:marRight w:val="0"/>
                                      <w:marTop w:val="0"/>
                                      <w:marBottom w:val="0"/>
                                      <w:divBdr>
                                        <w:top w:val="none" w:sz="0" w:space="0" w:color="auto"/>
                                        <w:left w:val="none" w:sz="0" w:space="0" w:color="auto"/>
                                        <w:bottom w:val="none" w:sz="0" w:space="0" w:color="auto"/>
                                        <w:right w:val="none" w:sz="0" w:space="0" w:color="auto"/>
                                      </w:divBdr>
                                      <w:divsChild>
                                        <w:div w:id="1588274096">
                                          <w:marLeft w:val="0"/>
                                          <w:marRight w:val="0"/>
                                          <w:marTop w:val="0"/>
                                          <w:marBottom w:val="0"/>
                                          <w:divBdr>
                                            <w:top w:val="none" w:sz="0" w:space="0" w:color="auto"/>
                                            <w:left w:val="none" w:sz="0" w:space="0" w:color="auto"/>
                                            <w:bottom w:val="none" w:sz="0" w:space="0" w:color="auto"/>
                                            <w:right w:val="none" w:sz="0" w:space="0" w:color="auto"/>
                                          </w:divBdr>
                                          <w:divsChild>
                                            <w:div w:id="15882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4092">
      <w:marLeft w:val="0"/>
      <w:marRight w:val="0"/>
      <w:marTop w:val="0"/>
      <w:marBottom w:val="0"/>
      <w:divBdr>
        <w:top w:val="none" w:sz="0" w:space="0" w:color="auto"/>
        <w:left w:val="none" w:sz="0" w:space="0" w:color="auto"/>
        <w:bottom w:val="none" w:sz="0" w:space="0" w:color="auto"/>
        <w:right w:val="none" w:sz="0" w:space="0" w:color="auto"/>
      </w:divBdr>
      <w:divsChild>
        <w:div w:id="1588274069">
          <w:marLeft w:val="0"/>
          <w:marRight w:val="0"/>
          <w:marTop w:val="0"/>
          <w:marBottom w:val="0"/>
          <w:divBdr>
            <w:top w:val="none" w:sz="0" w:space="0" w:color="auto"/>
            <w:left w:val="none" w:sz="0" w:space="0" w:color="auto"/>
            <w:bottom w:val="none" w:sz="0" w:space="0" w:color="auto"/>
            <w:right w:val="none" w:sz="0" w:space="0" w:color="auto"/>
          </w:divBdr>
          <w:divsChild>
            <w:div w:id="1588274085">
              <w:marLeft w:val="0"/>
              <w:marRight w:val="0"/>
              <w:marTop w:val="0"/>
              <w:marBottom w:val="0"/>
              <w:divBdr>
                <w:top w:val="none" w:sz="0" w:space="0" w:color="auto"/>
                <w:left w:val="none" w:sz="0" w:space="0" w:color="auto"/>
                <w:bottom w:val="none" w:sz="0" w:space="0" w:color="auto"/>
                <w:right w:val="none" w:sz="0" w:space="0" w:color="auto"/>
              </w:divBdr>
              <w:divsChild>
                <w:div w:id="1588274063">
                  <w:marLeft w:val="0"/>
                  <w:marRight w:val="0"/>
                  <w:marTop w:val="0"/>
                  <w:marBottom w:val="0"/>
                  <w:divBdr>
                    <w:top w:val="none" w:sz="0" w:space="0" w:color="auto"/>
                    <w:left w:val="none" w:sz="0" w:space="0" w:color="auto"/>
                    <w:bottom w:val="none" w:sz="0" w:space="0" w:color="auto"/>
                    <w:right w:val="none" w:sz="0" w:space="0" w:color="auto"/>
                  </w:divBdr>
                  <w:divsChild>
                    <w:div w:id="158827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093">
      <w:marLeft w:val="0"/>
      <w:marRight w:val="0"/>
      <w:marTop w:val="0"/>
      <w:marBottom w:val="0"/>
      <w:divBdr>
        <w:top w:val="none" w:sz="0" w:space="0" w:color="auto"/>
        <w:left w:val="none" w:sz="0" w:space="0" w:color="auto"/>
        <w:bottom w:val="none" w:sz="0" w:space="0" w:color="auto"/>
        <w:right w:val="none" w:sz="0" w:space="0" w:color="auto"/>
      </w:divBdr>
    </w:div>
    <w:div w:id="1588274101">
      <w:marLeft w:val="0"/>
      <w:marRight w:val="0"/>
      <w:marTop w:val="0"/>
      <w:marBottom w:val="0"/>
      <w:divBdr>
        <w:top w:val="none" w:sz="0" w:space="0" w:color="auto"/>
        <w:left w:val="none" w:sz="0" w:space="0" w:color="auto"/>
        <w:bottom w:val="none" w:sz="0" w:space="0" w:color="auto"/>
        <w:right w:val="none" w:sz="0" w:space="0" w:color="auto"/>
      </w:divBdr>
      <w:divsChild>
        <w:div w:id="1588274103">
          <w:marLeft w:val="0"/>
          <w:marRight w:val="0"/>
          <w:marTop w:val="0"/>
          <w:marBottom w:val="0"/>
          <w:divBdr>
            <w:top w:val="none" w:sz="0" w:space="0" w:color="auto"/>
            <w:left w:val="none" w:sz="0" w:space="0" w:color="auto"/>
            <w:bottom w:val="none" w:sz="0" w:space="0" w:color="auto"/>
            <w:right w:val="none" w:sz="0" w:space="0" w:color="auto"/>
          </w:divBdr>
          <w:divsChild>
            <w:div w:id="1588274105">
              <w:marLeft w:val="0"/>
              <w:marRight w:val="0"/>
              <w:marTop w:val="0"/>
              <w:marBottom w:val="0"/>
              <w:divBdr>
                <w:top w:val="none" w:sz="0" w:space="0" w:color="auto"/>
                <w:left w:val="none" w:sz="0" w:space="0" w:color="auto"/>
                <w:bottom w:val="none" w:sz="0" w:space="0" w:color="auto"/>
                <w:right w:val="none" w:sz="0" w:space="0" w:color="auto"/>
              </w:divBdr>
              <w:divsChild>
                <w:div w:id="1588274102">
                  <w:marLeft w:val="0"/>
                  <w:marRight w:val="0"/>
                  <w:marTop w:val="0"/>
                  <w:marBottom w:val="0"/>
                  <w:divBdr>
                    <w:top w:val="none" w:sz="0" w:space="0" w:color="auto"/>
                    <w:left w:val="none" w:sz="0" w:space="0" w:color="auto"/>
                    <w:bottom w:val="none" w:sz="0" w:space="0" w:color="auto"/>
                    <w:right w:val="none" w:sz="0" w:space="0" w:color="auto"/>
                  </w:divBdr>
                  <w:divsChild>
                    <w:div w:id="1588274100">
                      <w:marLeft w:val="0"/>
                      <w:marRight w:val="0"/>
                      <w:marTop w:val="0"/>
                      <w:marBottom w:val="0"/>
                      <w:divBdr>
                        <w:top w:val="none" w:sz="0" w:space="0" w:color="auto"/>
                        <w:left w:val="none" w:sz="0" w:space="0" w:color="auto"/>
                        <w:bottom w:val="none" w:sz="0" w:space="0" w:color="auto"/>
                        <w:right w:val="none" w:sz="0" w:space="0" w:color="auto"/>
                      </w:divBdr>
                      <w:divsChild>
                        <w:div w:id="1588274104">
                          <w:marLeft w:val="0"/>
                          <w:marRight w:val="0"/>
                          <w:marTop w:val="0"/>
                          <w:marBottom w:val="0"/>
                          <w:divBdr>
                            <w:top w:val="none" w:sz="0" w:space="0" w:color="auto"/>
                            <w:left w:val="none" w:sz="0" w:space="0" w:color="auto"/>
                            <w:bottom w:val="none" w:sz="0" w:space="0" w:color="auto"/>
                            <w:right w:val="none" w:sz="0" w:space="0" w:color="auto"/>
                          </w:divBdr>
                          <w:divsChild>
                            <w:div w:id="15882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4113">
      <w:marLeft w:val="0"/>
      <w:marRight w:val="0"/>
      <w:marTop w:val="0"/>
      <w:marBottom w:val="0"/>
      <w:divBdr>
        <w:top w:val="none" w:sz="0" w:space="0" w:color="auto"/>
        <w:left w:val="none" w:sz="0" w:space="0" w:color="auto"/>
        <w:bottom w:val="none" w:sz="0" w:space="0" w:color="auto"/>
        <w:right w:val="none" w:sz="0" w:space="0" w:color="auto"/>
      </w:divBdr>
      <w:divsChild>
        <w:div w:id="1588274050">
          <w:marLeft w:val="0"/>
          <w:marRight w:val="0"/>
          <w:marTop w:val="0"/>
          <w:marBottom w:val="0"/>
          <w:divBdr>
            <w:top w:val="none" w:sz="0" w:space="0" w:color="auto"/>
            <w:left w:val="none" w:sz="0" w:space="0" w:color="auto"/>
            <w:bottom w:val="none" w:sz="0" w:space="0" w:color="auto"/>
            <w:right w:val="none" w:sz="0" w:space="0" w:color="auto"/>
          </w:divBdr>
          <w:divsChild>
            <w:div w:id="1588274112">
              <w:marLeft w:val="0"/>
              <w:marRight w:val="0"/>
              <w:marTop w:val="0"/>
              <w:marBottom w:val="0"/>
              <w:divBdr>
                <w:top w:val="none" w:sz="0" w:space="0" w:color="auto"/>
                <w:left w:val="none" w:sz="0" w:space="0" w:color="auto"/>
                <w:bottom w:val="none" w:sz="0" w:space="0" w:color="auto"/>
                <w:right w:val="none" w:sz="0" w:space="0" w:color="auto"/>
              </w:divBdr>
              <w:divsChild>
                <w:div w:id="1588274049">
                  <w:marLeft w:val="0"/>
                  <w:marRight w:val="0"/>
                  <w:marTop w:val="0"/>
                  <w:marBottom w:val="0"/>
                  <w:divBdr>
                    <w:top w:val="none" w:sz="0" w:space="0" w:color="auto"/>
                    <w:left w:val="none" w:sz="0" w:space="0" w:color="auto"/>
                    <w:bottom w:val="none" w:sz="0" w:space="0" w:color="auto"/>
                    <w:right w:val="none" w:sz="0" w:space="0" w:color="auto"/>
                  </w:divBdr>
                  <w:divsChild>
                    <w:div w:id="1588274114">
                      <w:marLeft w:val="0"/>
                      <w:marRight w:val="0"/>
                      <w:marTop w:val="0"/>
                      <w:marBottom w:val="0"/>
                      <w:divBdr>
                        <w:top w:val="none" w:sz="0" w:space="0" w:color="auto"/>
                        <w:left w:val="none" w:sz="0" w:space="0" w:color="auto"/>
                        <w:bottom w:val="none" w:sz="0" w:space="0" w:color="auto"/>
                        <w:right w:val="none" w:sz="0" w:space="0" w:color="auto"/>
                      </w:divBdr>
                      <w:divsChild>
                        <w:div w:id="1588274107">
                          <w:marLeft w:val="0"/>
                          <w:marRight w:val="0"/>
                          <w:marTop w:val="0"/>
                          <w:marBottom w:val="0"/>
                          <w:divBdr>
                            <w:top w:val="none" w:sz="0" w:space="0" w:color="auto"/>
                            <w:left w:val="none" w:sz="0" w:space="0" w:color="auto"/>
                            <w:bottom w:val="none" w:sz="0" w:space="0" w:color="auto"/>
                            <w:right w:val="none" w:sz="0" w:space="0" w:color="auto"/>
                          </w:divBdr>
                          <w:divsChild>
                            <w:div w:id="1588274106">
                              <w:marLeft w:val="0"/>
                              <w:marRight w:val="0"/>
                              <w:marTop w:val="0"/>
                              <w:marBottom w:val="0"/>
                              <w:divBdr>
                                <w:top w:val="none" w:sz="0" w:space="0" w:color="auto"/>
                                <w:left w:val="none" w:sz="0" w:space="0" w:color="auto"/>
                                <w:bottom w:val="none" w:sz="0" w:space="0" w:color="auto"/>
                                <w:right w:val="none" w:sz="0" w:space="0" w:color="auto"/>
                              </w:divBdr>
                              <w:divsChild>
                                <w:div w:id="1588274109">
                                  <w:marLeft w:val="0"/>
                                  <w:marRight w:val="0"/>
                                  <w:marTop w:val="0"/>
                                  <w:marBottom w:val="0"/>
                                  <w:divBdr>
                                    <w:top w:val="none" w:sz="0" w:space="0" w:color="auto"/>
                                    <w:left w:val="none" w:sz="0" w:space="0" w:color="auto"/>
                                    <w:bottom w:val="none" w:sz="0" w:space="0" w:color="auto"/>
                                    <w:right w:val="none" w:sz="0" w:space="0" w:color="auto"/>
                                  </w:divBdr>
                                  <w:divsChild>
                                    <w:div w:id="1588274110">
                                      <w:marLeft w:val="0"/>
                                      <w:marRight w:val="0"/>
                                      <w:marTop w:val="0"/>
                                      <w:marBottom w:val="0"/>
                                      <w:divBdr>
                                        <w:top w:val="none" w:sz="0" w:space="0" w:color="auto"/>
                                        <w:left w:val="none" w:sz="0" w:space="0" w:color="auto"/>
                                        <w:bottom w:val="none" w:sz="0" w:space="0" w:color="auto"/>
                                        <w:right w:val="none" w:sz="0" w:space="0" w:color="auto"/>
                                      </w:divBdr>
                                      <w:divsChild>
                                        <w:div w:id="1588274108">
                                          <w:marLeft w:val="0"/>
                                          <w:marRight w:val="0"/>
                                          <w:marTop w:val="0"/>
                                          <w:marBottom w:val="0"/>
                                          <w:divBdr>
                                            <w:top w:val="none" w:sz="0" w:space="0" w:color="auto"/>
                                            <w:left w:val="none" w:sz="0" w:space="0" w:color="auto"/>
                                            <w:bottom w:val="none" w:sz="0" w:space="0" w:color="auto"/>
                                            <w:right w:val="none" w:sz="0" w:space="0" w:color="auto"/>
                                          </w:divBdr>
                                          <w:divsChild>
                                            <w:div w:id="15882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4115">
      <w:marLeft w:val="0"/>
      <w:marRight w:val="0"/>
      <w:marTop w:val="0"/>
      <w:marBottom w:val="0"/>
      <w:divBdr>
        <w:top w:val="none" w:sz="0" w:space="0" w:color="auto"/>
        <w:left w:val="none" w:sz="0" w:space="0" w:color="auto"/>
        <w:bottom w:val="none" w:sz="0" w:space="0" w:color="auto"/>
        <w:right w:val="none" w:sz="0" w:space="0" w:color="auto"/>
      </w:divBdr>
    </w:div>
    <w:div w:id="1588274116">
      <w:marLeft w:val="0"/>
      <w:marRight w:val="0"/>
      <w:marTop w:val="0"/>
      <w:marBottom w:val="0"/>
      <w:divBdr>
        <w:top w:val="none" w:sz="0" w:space="0" w:color="auto"/>
        <w:left w:val="none" w:sz="0" w:space="0" w:color="auto"/>
        <w:bottom w:val="none" w:sz="0" w:space="0" w:color="auto"/>
        <w:right w:val="none" w:sz="0" w:space="0" w:color="auto"/>
      </w:divBdr>
    </w:div>
    <w:div w:id="1588274117">
      <w:marLeft w:val="0"/>
      <w:marRight w:val="0"/>
      <w:marTop w:val="0"/>
      <w:marBottom w:val="0"/>
      <w:divBdr>
        <w:top w:val="none" w:sz="0" w:space="0" w:color="auto"/>
        <w:left w:val="none" w:sz="0" w:space="0" w:color="auto"/>
        <w:bottom w:val="none" w:sz="0" w:space="0" w:color="auto"/>
        <w:right w:val="none" w:sz="0" w:space="0" w:color="auto"/>
      </w:divBdr>
    </w:div>
    <w:div w:id="1588274123">
      <w:marLeft w:val="0"/>
      <w:marRight w:val="0"/>
      <w:marTop w:val="0"/>
      <w:marBottom w:val="0"/>
      <w:divBdr>
        <w:top w:val="none" w:sz="0" w:space="0" w:color="auto"/>
        <w:left w:val="none" w:sz="0" w:space="0" w:color="auto"/>
        <w:bottom w:val="none" w:sz="0" w:space="0" w:color="auto"/>
        <w:right w:val="none" w:sz="0" w:space="0" w:color="auto"/>
      </w:divBdr>
      <w:divsChild>
        <w:div w:id="1588274120">
          <w:marLeft w:val="0"/>
          <w:marRight w:val="0"/>
          <w:marTop w:val="0"/>
          <w:marBottom w:val="0"/>
          <w:divBdr>
            <w:top w:val="none" w:sz="0" w:space="0" w:color="auto"/>
            <w:left w:val="none" w:sz="0" w:space="0" w:color="auto"/>
            <w:bottom w:val="none" w:sz="0" w:space="0" w:color="auto"/>
            <w:right w:val="none" w:sz="0" w:space="0" w:color="auto"/>
          </w:divBdr>
          <w:divsChild>
            <w:div w:id="1588274122">
              <w:marLeft w:val="0"/>
              <w:marRight w:val="0"/>
              <w:marTop w:val="0"/>
              <w:marBottom w:val="0"/>
              <w:divBdr>
                <w:top w:val="none" w:sz="0" w:space="0" w:color="auto"/>
                <w:left w:val="none" w:sz="0" w:space="0" w:color="auto"/>
                <w:bottom w:val="none" w:sz="0" w:space="0" w:color="auto"/>
                <w:right w:val="none" w:sz="0" w:space="0" w:color="auto"/>
              </w:divBdr>
              <w:divsChild>
                <w:div w:id="1588274124">
                  <w:marLeft w:val="0"/>
                  <w:marRight w:val="0"/>
                  <w:marTop w:val="0"/>
                  <w:marBottom w:val="0"/>
                  <w:divBdr>
                    <w:top w:val="none" w:sz="0" w:space="0" w:color="auto"/>
                    <w:left w:val="none" w:sz="0" w:space="0" w:color="auto"/>
                    <w:bottom w:val="none" w:sz="0" w:space="0" w:color="auto"/>
                    <w:right w:val="none" w:sz="0" w:space="0" w:color="auto"/>
                  </w:divBdr>
                  <w:divsChild>
                    <w:div w:id="15882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127">
      <w:marLeft w:val="0"/>
      <w:marRight w:val="0"/>
      <w:marTop w:val="0"/>
      <w:marBottom w:val="0"/>
      <w:divBdr>
        <w:top w:val="none" w:sz="0" w:space="0" w:color="auto"/>
        <w:left w:val="none" w:sz="0" w:space="0" w:color="auto"/>
        <w:bottom w:val="none" w:sz="0" w:space="0" w:color="auto"/>
        <w:right w:val="none" w:sz="0" w:space="0" w:color="auto"/>
      </w:divBdr>
      <w:divsChild>
        <w:div w:id="1588274016">
          <w:marLeft w:val="1166"/>
          <w:marRight w:val="0"/>
          <w:marTop w:val="106"/>
          <w:marBottom w:val="0"/>
          <w:divBdr>
            <w:top w:val="none" w:sz="0" w:space="0" w:color="auto"/>
            <w:left w:val="none" w:sz="0" w:space="0" w:color="auto"/>
            <w:bottom w:val="none" w:sz="0" w:space="0" w:color="auto"/>
            <w:right w:val="none" w:sz="0" w:space="0" w:color="auto"/>
          </w:divBdr>
        </w:div>
        <w:div w:id="1588274128">
          <w:marLeft w:val="1166"/>
          <w:marRight w:val="0"/>
          <w:marTop w:val="106"/>
          <w:marBottom w:val="0"/>
          <w:divBdr>
            <w:top w:val="none" w:sz="0" w:space="0" w:color="auto"/>
            <w:left w:val="none" w:sz="0" w:space="0" w:color="auto"/>
            <w:bottom w:val="none" w:sz="0" w:space="0" w:color="auto"/>
            <w:right w:val="none" w:sz="0" w:space="0" w:color="auto"/>
          </w:divBdr>
        </w:div>
      </w:divsChild>
    </w:div>
    <w:div w:id="1588274129">
      <w:marLeft w:val="0"/>
      <w:marRight w:val="0"/>
      <w:marTop w:val="0"/>
      <w:marBottom w:val="0"/>
      <w:divBdr>
        <w:top w:val="none" w:sz="0" w:space="0" w:color="auto"/>
        <w:left w:val="none" w:sz="0" w:space="0" w:color="auto"/>
        <w:bottom w:val="none" w:sz="0" w:space="0" w:color="auto"/>
        <w:right w:val="none" w:sz="0" w:space="0" w:color="auto"/>
      </w:divBdr>
      <w:divsChild>
        <w:div w:id="1588274014">
          <w:marLeft w:val="1166"/>
          <w:marRight w:val="0"/>
          <w:marTop w:val="106"/>
          <w:marBottom w:val="60"/>
          <w:divBdr>
            <w:top w:val="none" w:sz="0" w:space="0" w:color="auto"/>
            <w:left w:val="none" w:sz="0" w:space="0" w:color="auto"/>
            <w:bottom w:val="none" w:sz="0" w:space="0" w:color="auto"/>
            <w:right w:val="none" w:sz="0" w:space="0" w:color="auto"/>
          </w:divBdr>
        </w:div>
        <w:div w:id="1588274015">
          <w:marLeft w:val="1166"/>
          <w:marRight w:val="0"/>
          <w:marTop w:val="106"/>
          <w:marBottom w:val="60"/>
          <w:divBdr>
            <w:top w:val="none" w:sz="0" w:space="0" w:color="auto"/>
            <w:left w:val="none" w:sz="0" w:space="0" w:color="auto"/>
            <w:bottom w:val="none" w:sz="0" w:space="0" w:color="auto"/>
            <w:right w:val="none" w:sz="0" w:space="0" w:color="auto"/>
          </w:divBdr>
        </w:div>
        <w:div w:id="1588274132">
          <w:marLeft w:val="547"/>
          <w:marRight w:val="0"/>
          <w:marTop w:val="106"/>
          <w:marBottom w:val="0"/>
          <w:divBdr>
            <w:top w:val="none" w:sz="0" w:space="0" w:color="auto"/>
            <w:left w:val="none" w:sz="0" w:space="0" w:color="auto"/>
            <w:bottom w:val="none" w:sz="0" w:space="0" w:color="auto"/>
            <w:right w:val="none" w:sz="0" w:space="0" w:color="auto"/>
          </w:divBdr>
        </w:div>
        <w:div w:id="1588274139">
          <w:marLeft w:val="547"/>
          <w:marRight w:val="0"/>
          <w:marTop w:val="106"/>
          <w:marBottom w:val="60"/>
          <w:divBdr>
            <w:top w:val="none" w:sz="0" w:space="0" w:color="auto"/>
            <w:left w:val="none" w:sz="0" w:space="0" w:color="auto"/>
            <w:bottom w:val="none" w:sz="0" w:space="0" w:color="auto"/>
            <w:right w:val="none" w:sz="0" w:space="0" w:color="auto"/>
          </w:divBdr>
        </w:div>
      </w:divsChild>
    </w:div>
    <w:div w:id="1588274133">
      <w:marLeft w:val="0"/>
      <w:marRight w:val="0"/>
      <w:marTop w:val="0"/>
      <w:marBottom w:val="0"/>
      <w:divBdr>
        <w:top w:val="none" w:sz="0" w:space="0" w:color="auto"/>
        <w:left w:val="none" w:sz="0" w:space="0" w:color="auto"/>
        <w:bottom w:val="none" w:sz="0" w:space="0" w:color="auto"/>
        <w:right w:val="none" w:sz="0" w:space="0" w:color="auto"/>
      </w:divBdr>
      <w:divsChild>
        <w:div w:id="1588274135">
          <w:marLeft w:val="547"/>
          <w:marRight w:val="0"/>
          <w:marTop w:val="0"/>
          <w:marBottom w:val="0"/>
          <w:divBdr>
            <w:top w:val="none" w:sz="0" w:space="0" w:color="auto"/>
            <w:left w:val="none" w:sz="0" w:space="0" w:color="auto"/>
            <w:bottom w:val="none" w:sz="0" w:space="0" w:color="auto"/>
            <w:right w:val="none" w:sz="0" w:space="0" w:color="auto"/>
          </w:divBdr>
        </w:div>
      </w:divsChild>
    </w:div>
    <w:div w:id="1588274136">
      <w:marLeft w:val="0"/>
      <w:marRight w:val="0"/>
      <w:marTop w:val="0"/>
      <w:marBottom w:val="0"/>
      <w:divBdr>
        <w:top w:val="none" w:sz="0" w:space="0" w:color="auto"/>
        <w:left w:val="none" w:sz="0" w:space="0" w:color="auto"/>
        <w:bottom w:val="none" w:sz="0" w:space="0" w:color="auto"/>
        <w:right w:val="none" w:sz="0" w:space="0" w:color="auto"/>
      </w:divBdr>
      <w:divsChild>
        <w:div w:id="1588274019">
          <w:marLeft w:val="547"/>
          <w:marRight w:val="0"/>
          <w:marTop w:val="115"/>
          <w:marBottom w:val="0"/>
          <w:divBdr>
            <w:top w:val="none" w:sz="0" w:space="0" w:color="auto"/>
            <w:left w:val="none" w:sz="0" w:space="0" w:color="auto"/>
            <w:bottom w:val="none" w:sz="0" w:space="0" w:color="auto"/>
            <w:right w:val="none" w:sz="0" w:space="0" w:color="auto"/>
          </w:divBdr>
        </w:div>
      </w:divsChild>
    </w:div>
    <w:div w:id="1588274140">
      <w:marLeft w:val="0"/>
      <w:marRight w:val="0"/>
      <w:marTop w:val="0"/>
      <w:marBottom w:val="0"/>
      <w:divBdr>
        <w:top w:val="none" w:sz="0" w:space="0" w:color="auto"/>
        <w:left w:val="none" w:sz="0" w:space="0" w:color="auto"/>
        <w:bottom w:val="none" w:sz="0" w:space="0" w:color="auto"/>
        <w:right w:val="none" w:sz="0" w:space="0" w:color="auto"/>
      </w:divBdr>
    </w:div>
    <w:div w:id="1588274146">
      <w:marLeft w:val="0"/>
      <w:marRight w:val="0"/>
      <w:marTop w:val="0"/>
      <w:marBottom w:val="0"/>
      <w:divBdr>
        <w:top w:val="none" w:sz="0" w:space="0" w:color="auto"/>
        <w:left w:val="none" w:sz="0" w:space="0" w:color="auto"/>
        <w:bottom w:val="none" w:sz="0" w:space="0" w:color="auto"/>
        <w:right w:val="none" w:sz="0" w:space="0" w:color="auto"/>
      </w:divBdr>
      <w:divsChild>
        <w:div w:id="1588274143">
          <w:marLeft w:val="0"/>
          <w:marRight w:val="0"/>
          <w:marTop w:val="0"/>
          <w:marBottom w:val="0"/>
          <w:divBdr>
            <w:top w:val="none" w:sz="0" w:space="0" w:color="auto"/>
            <w:left w:val="none" w:sz="0" w:space="0" w:color="auto"/>
            <w:bottom w:val="none" w:sz="0" w:space="0" w:color="auto"/>
            <w:right w:val="none" w:sz="0" w:space="0" w:color="auto"/>
          </w:divBdr>
          <w:divsChild>
            <w:div w:id="1588274141">
              <w:marLeft w:val="0"/>
              <w:marRight w:val="0"/>
              <w:marTop w:val="0"/>
              <w:marBottom w:val="0"/>
              <w:divBdr>
                <w:top w:val="none" w:sz="0" w:space="0" w:color="auto"/>
                <w:left w:val="none" w:sz="0" w:space="0" w:color="auto"/>
                <w:bottom w:val="none" w:sz="0" w:space="0" w:color="auto"/>
                <w:right w:val="none" w:sz="0" w:space="0" w:color="auto"/>
              </w:divBdr>
              <w:divsChild>
                <w:div w:id="1588274145">
                  <w:marLeft w:val="0"/>
                  <w:marRight w:val="0"/>
                  <w:marTop w:val="0"/>
                  <w:marBottom w:val="0"/>
                  <w:divBdr>
                    <w:top w:val="none" w:sz="0" w:space="0" w:color="auto"/>
                    <w:left w:val="none" w:sz="0" w:space="0" w:color="auto"/>
                    <w:bottom w:val="none" w:sz="0" w:space="0" w:color="auto"/>
                    <w:right w:val="none" w:sz="0" w:space="0" w:color="auto"/>
                  </w:divBdr>
                  <w:divsChild>
                    <w:div w:id="15882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147">
      <w:marLeft w:val="0"/>
      <w:marRight w:val="0"/>
      <w:marTop w:val="0"/>
      <w:marBottom w:val="0"/>
      <w:divBdr>
        <w:top w:val="none" w:sz="0" w:space="0" w:color="auto"/>
        <w:left w:val="none" w:sz="0" w:space="0" w:color="auto"/>
        <w:bottom w:val="none" w:sz="0" w:space="0" w:color="auto"/>
        <w:right w:val="none" w:sz="0" w:space="0" w:color="auto"/>
      </w:divBdr>
      <w:divsChild>
        <w:div w:id="1588274007">
          <w:marLeft w:val="0"/>
          <w:marRight w:val="0"/>
          <w:marTop w:val="0"/>
          <w:marBottom w:val="0"/>
          <w:divBdr>
            <w:top w:val="none" w:sz="0" w:space="0" w:color="auto"/>
            <w:left w:val="none" w:sz="0" w:space="0" w:color="auto"/>
            <w:bottom w:val="none" w:sz="0" w:space="0" w:color="auto"/>
            <w:right w:val="none" w:sz="0" w:space="0" w:color="auto"/>
          </w:divBdr>
          <w:divsChild>
            <w:div w:id="1588274142">
              <w:marLeft w:val="0"/>
              <w:marRight w:val="0"/>
              <w:marTop w:val="0"/>
              <w:marBottom w:val="0"/>
              <w:divBdr>
                <w:top w:val="none" w:sz="0" w:space="0" w:color="auto"/>
                <w:left w:val="none" w:sz="0" w:space="0" w:color="auto"/>
                <w:bottom w:val="none" w:sz="0" w:space="0" w:color="auto"/>
                <w:right w:val="none" w:sz="0" w:space="0" w:color="auto"/>
              </w:divBdr>
              <w:divsChild>
                <w:div w:id="1588274006">
                  <w:marLeft w:val="0"/>
                  <w:marRight w:val="0"/>
                  <w:marTop w:val="0"/>
                  <w:marBottom w:val="0"/>
                  <w:divBdr>
                    <w:top w:val="none" w:sz="0" w:space="0" w:color="auto"/>
                    <w:left w:val="none" w:sz="0" w:space="0" w:color="auto"/>
                    <w:bottom w:val="none" w:sz="0" w:space="0" w:color="auto"/>
                    <w:right w:val="none" w:sz="0" w:space="0" w:color="auto"/>
                  </w:divBdr>
                  <w:divsChild>
                    <w:div w:id="158827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152">
      <w:marLeft w:val="0"/>
      <w:marRight w:val="0"/>
      <w:marTop w:val="0"/>
      <w:marBottom w:val="0"/>
      <w:divBdr>
        <w:top w:val="none" w:sz="0" w:space="0" w:color="auto"/>
        <w:left w:val="none" w:sz="0" w:space="0" w:color="auto"/>
        <w:bottom w:val="none" w:sz="0" w:space="0" w:color="auto"/>
        <w:right w:val="none" w:sz="0" w:space="0" w:color="auto"/>
      </w:divBdr>
      <w:divsChild>
        <w:div w:id="1588273983">
          <w:marLeft w:val="0"/>
          <w:marRight w:val="0"/>
          <w:marTop w:val="0"/>
          <w:marBottom w:val="0"/>
          <w:divBdr>
            <w:top w:val="none" w:sz="0" w:space="0" w:color="auto"/>
            <w:left w:val="none" w:sz="0" w:space="0" w:color="auto"/>
            <w:bottom w:val="none" w:sz="0" w:space="0" w:color="auto"/>
            <w:right w:val="none" w:sz="0" w:space="0" w:color="auto"/>
          </w:divBdr>
          <w:divsChild>
            <w:div w:id="1588274157">
              <w:marLeft w:val="0"/>
              <w:marRight w:val="0"/>
              <w:marTop w:val="0"/>
              <w:marBottom w:val="0"/>
              <w:divBdr>
                <w:top w:val="none" w:sz="0" w:space="0" w:color="auto"/>
                <w:left w:val="none" w:sz="0" w:space="0" w:color="auto"/>
                <w:bottom w:val="none" w:sz="0" w:space="0" w:color="auto"/>
                <w:right w:val="none" w:sz="0" w:space="0" w:color="auto"/>
              </w:divBdr>
              <w:divsChild>
                <w:div w:id="1588274155">
                  <w:marLeft w:val="0"/>
                  <w:marRight w:val="0"/>
                  <w:marTop w:val="0"/>
                  <w:marBottom w:val="0"/>
                  <w:divBdr>
                    <w:top w:val="none" w:sz="0" w:space="0" w:color="auto"/>
                    <w:left w:val="none" w:sz="0" w:space="0" w:color="auto"/>
                    <w:bottom w:val="none" w:sz="0" w:space="0" w:color="auto"/>
                    <w:right w:val="none" w:sz="0" w:space="0" w:color="auto"/>
                  </w:divBdr>
                  <w:divsChild>
                    <w:div w:id="1588274156">
                      <w:marLeft w:val="1"/>
                      <w:marRight w:val="0"/>
                      <w:marTop w:val="0"/>
                      <w:marBottom w:val="0"/>
                      <w:divBdr>
                        <w:top w:val="none" w:sz="0" w:space="0" w:color="auto"/>
                        <w:left w:val="none" w:sz="0" w:space="0" w:color="auto"/>
                        <w:bottom w:val="none" w:sz="0" w:space="0" w:color="auto"/>
                        <w:right w:val="none" w:sz="0" w:space="0" w:color="auto"/>
                      </w:divBdr>
                      <w:divsChild>
                        <w:div w:id="1588274154">
                          <w:marLeft w:val="0"/>
                          <w:marRight w:val="0"/>
                          <w:marTop w:val="0"/>
                          <w:marBottom w:val="0"/>
                          <w:divBdr>
                            <w:top w:val="none" w:sz="0" w:space="0" w:color="auto"/>
                            <w:left w:val="none" w:sz="0" w:space="0" w:color="auto"/>
                            <w:bottom w:val="none" w:sz="0" w:space="0" w:color="auto"/>
                            <w:right w:val="none" w:sz="0" w:space="0" w:color="auto"/>
                          </w:divBdr>
                          <w:divsChild>
                            <w:div w:id="1588273982">
                              <w:marLeft w:val="0"/>
                              <w:marRight w:val="0"/>
                              <w:marTop w:val="0"/>
                              <w:marBottom w:val="360"/>
                              <w:divBdr>
                                <w:top w:val="none" w:sz="0" w:space="0" w:color="auto"/>
                                <w:left w:val="none" w:sz="0" w:space="0" w:color="auto"/>
                                <w:bottom w:val="none" w:sz="0" w:space="0" w:color="auto"/>
                                <w:right w:val="none" w:sz="0" w:space="0" w:color="auto"/>
                              </w:divBdr>
                              <w:divsChild>
                                <w:div w:id="1588274158">
                                  <w:marLeft w:val="0"/>
                                  <w:marRight w:val="0"/>
                                  <w:marTop w:val="0"/>
                                  <w:marBottom w:val="0"/>
                                  <w:divBdr>
                                    <w:top w:val="none" w:sz="0" w:space="0" w:color="auto"/>
                                    <w:left w:val="none" w:sz="0" w:space="0" w:color="auto"/>
                                    <w:bottom w:val="none" w:sz="0" w:space="0" w:color="auto"/>
                                    <w:right w:val="none" w:sz="0" w:space="0" w:color="auto"/>
                                  </w:divBdr>
                                  <w:divsChild>
                                    <w:div w:id="1588274159">
                                      <w:marLeft w:val="0"/>
                                      <w:marRight w:val="0"/>
                                      <w:marTop w:val="0"/>
                                      <w:marBottom w:val="0"/>
                                      <w:divBdr>
                                        <w:top w:val="none" w:sz="0" w:space="0" w:color="auto"/>
                                        <w:left w:val="none" w:sz="0" w:space="0" w:color="auto"/>
                                        <w:bottom w:val="none" w:sz="0" w:space="0" w:color="auto"/>
                                        <w:right w:val="none" w:sz="0" w:space="0" w:color="auto"/>
                                      </w:divBdr>
                                      <w:divsChild>
                                        <w:div w:id="1588274153">
                                          <w:marLeft w:val="322"/>
                                          <w:marRight w:val="322"/>
                                          <w:marTop w:val="0"/>
                                          <w:marBottom w:val="107"/>
                                          <w:divBdr>
                                            <w:top w:val="single" w:sz="4" w:space="5" w:color="112449"/>
                                            <w:left w:val="single" w:sz="4" w:space="5" w:color="112449"/>
                                            <w:bottom w:val="single" w:sz="4" w:space="5" w:color="112449"/>
                                            <w:right w:val="single" w:sz="4" w:space="5" w:color="112449"/>
                                          </w:divBdr>
                                        </w:div>
                                      </w:divsChild>
                                    </w:div>
                                  </w:divsChild>
                                </w:div>
                              </w:divsChild>
                            </w:div>
                          </w:divsChild>
                        </w:div>
                      </w:divsChild>
                    </w:div>
                  </w:divsChild>
                </w:div>
              </w:divsChild>
            </w:div>
          </w:divsChild>
        </w:div>
      </w:divsChild>
    </w:div>
    <w:div w:id="1588274161">
      <w:marLeft w:val="0"/>
      <w:marRight w:val="0"/>
      <w:marTop w:val="0"/>
      <w:marBottom w:val="0"/>
      <w:divBdr>
        <w:top w:val="none" w:sz="0" w:space="0" w:color="auto"/>
        <w:left w:val="none" w:sz="0" w:space="0" w:color="auto"/>
        <w:bottom w:val="none" w:sz="0" w:space="0" w:color="auto"/>
        <w:right w:val="none" w:sz="0" w:space="0" w:color="auto"/>
      </w:divBdr>
      <w:divsChild>
        <w:div w:id="1588273968">
          <w:marLeft w:val="0"/>
          <w:marRight w:val="0"/>
          <w:marTop w:val="0"/>
          <w:marBottom w:val="0"/>
          <w:divBdr>
            <w:top w:val="none" w:sz="0" w:space="0" w:color="auto"/>
            <w:left w:val="none" w:sz="0" w:space="0" w:color="auto"/>
            <w:bottom w:val="none" w:sz="0" w:space="0" w:color="auto"/>
            <w:right w:val="none" w:sz="0" w:space="0" w:color="auto"/>
          </w:divBdr>
          <w:divsChild>
            <w:div w:id="1588273973">
              <w:marLeft w:val="0"/>
              <w:marRight w:val="0"/>
              <w:marTop w:val="0"/>
              <w:marBottom w:val="0"/>
              <w:divBdr>
                <w:top w:val="none" w:sz="0" w:space="0" w:color="auto"/>
                <w:left w:val="none" w:sz="0" w:space="0" w:color="auto"/>
                <w:bottom w:val="none" w:sz="0" w:space="0" w:color="auto"/>
                <w:right w:val="none" w:sz="0" w:space="0" w:color="auto"/>
              </w:divBdr>
              <w:divsChild>
                <w:div w:id="1588274180">
                  <w:marLeft w:val="0"/>
                  <w:marRight w:val="0"/>
                  <w:marTop w:val="0"/>
                  <w:marBottom w:val="0"/>
                  <w:divBdr>
                    <w:top w:val="none" w:sz="0" w:space="0" w:color="auto"/>
                    <w:left w:val="none" w:sz="0" w:space="0" w:color="auto"/>
                    <w:bottom w:val="none" w:sz="0" w:space="0" w:color="auto"/>
                    <w:right w:val="none" w:sz="0" w:space="0" w:color="auto"/>
                  </w:divBdr>
                  <w:divsChild>
                    <w:div w:id="1588274164">
                      <w:marLeft w:val="0"/>
                      <w:marRight w:val="0"/>
                      <w:marTop w:val="0"/>
                      <w:marBottom w:val="0"/>
                      <w:divBdr>
                        <w:top w:val="none" w:sz="0" w:space="0" w:color="auto"/>
                        <w:left w:val="none" w:sz="0" w:space="0" w:color="auto"/>
                        <w:bottom w:val="none" w:sz="0" w:space="0" w:color="auto"/>
                        <w:right w:val="none" w:sz="0" w:space="0" w:color="auto"/>
                      </w:divBdr>
                      <w:divsChild>
                        <w:div w:id="1588274178">
                          <w:marLeft w:val="0"/>
                          <w:marRight w:val="0"/>
                          <w:marTop w:val="0"/>
                          <w:marBottom w:val="0"/>
                          <w:divBdr>
                            <w:top w:val="none" w:sz="0" w:space="0" w:color="auto"/>
                            <w:left w:val="none" w:sz="0" w:space="0" w:color="auto"/>
                            <w:bottom w:val="none" w:sz="0" w:space="0" w:color="auto"/>
                            <w:right w:val="none" w:sz="0" w:space="0" w:color="auto"/>
                          </w:divBdr>
                          <w:divsChild>
                            <w:div w:id="1588274173">
                              <w:marLeft w:val="0"/>
                              <w:marRight w:val="0"/>
                              <w:marTop w:val="0"/>
                              <w:marBottom w:val="0"/>
                              <w:divBdr>
                                <w:top w:val="none" w:sz="0" w:space="0" w:color="auto"/>
                                <w:left w:val="none" w:sz="0" w:space="0" w:color="auto"/>
                                <w:bottom w:val="none" w:sz="0" w:space="0" w:color="auto"/>
                                <w:right w:val="none" w:sz="0" w:space="0" w:color="auto"/>
                              </w:divBdr>
                              <w:divsChild>
                                <w:div w:id="1588273977">
                                  <w:marLeft w:val="0"/>
                                  <w:marRight w:val="0"/>
                                  <w:marTop w:val="0"/>
                                  <w:marBottom w:val="0"/>
                                  <w:divBdr>
                                    <w:top w:val="none" w:sz="0" w:space="0" w:color="auto"/>
                                    <w:left w:val="none" w:sz="0" w:space="0" w:color="auto"/>
                                    <w:bottom w:val="none" w:sz="0" w:space="0" w:color="auto"/>
                                    <w:right w:val="none" w:sz="0" w:space="0" w:color="auto"/>
                                  </w:divBdr>
                                  <w:divsChild>
                                    <w:div w:id="158827396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4170">
      <w:marLeft w:val="0"/>
      <w:marRight w:val="0"/>
      <w:marTop w:val="0"/>
      <w:marBottom w:val="0"/>
      <w:divBdr>
        <w:top w:val="none" w:sz="0" w:space="0" w:color="auto"/>
        <w:left w:val="none" w:sz="0" w:space="0" w:color="auto"/>
        <w:bottom w:val="none" w:sz="0" w:space="0" w:color="auto"/>
        <w:right w:val="none" w:sz="0" w:space="0" w:color="auto"/>
      </w:divBdr>
      <w:divsChild>
        <w:div w:id="1588273963">
          <w:marLeft w:val="1555"/>
          <w:marRight w:val="0"/>
          <w:marTop w:val="115"/>
          <w:marBottom w:val="0"/>
          <w:divBdr>
            <w:top w:val="none" w:sz="0" w:space="0" w:color="auto"/>
            <w:left w:val="none" w:sz="0" w:space="0" w:color="auto"/>
            <w:bottom w:val="none" w:sz="0" w:space="0" w:color="auto"/>
            <w:right w:val="none" w:sz="0" w:space="0" w:color="auto"/>
          </w:divBdr>
        </w:div>
        <w:div w:id="1588273981">
          <w:marLeft w:val="1555"/>
          <w:marRight w:val="0"/>
          <w:marTop w:val="115"/>
          <w:marBottom w:val="0"/>
          <w:divBdr>
            <w:top w:val="none" w:sz="0" w:space="0" w:color="auto"/>
            <w:left w:val="none" w:sz="0" w:space="0" w:color="auto"/>
            <w:bottom w:val="none" w:sz="0" w:space="0" w:color="auto"/>
            <w:right w:val="none" w:sz="0" w:space="0" w:color="auto"/>
          </w:divBdr>
        </w:div>
        <w:div w:id="1588274166">
          <w:marLeft w:val="1555"/>
          <w:marRight w:val="0"/>
          <w:marTop w:val="115"/>
          <w:marBottom w:val="0"/>
          <w:divBdr>
            <w:top w:val="none" w:sz="0" w:space="0" w:color="auto"/>
            <w:left w:val="none" w:sz="0" w:space="0" w:color="auto"/>
            <w:bottom w:val="none" w:sz="0" w:space="0" w:color="auto"/>
            <w:right w:val="none" w:sz="0" w:space="0" w:color="auto"/>
          </w:divBdr>
        </w:div>
        <w:div w:id="1588274167">
          <w:marLeft w:val="1555"/>
          <w:marRight w:val="0"/>
          <w:marTop w:val="115"/>
          <w:marBottom w:val="0"/>
          <w:divBdr>
            <w:top w:val="none" w:sz="0" w:space="0" w:color="auto"/>
            <w:left w:val="none" w:sz="0" w:space="0" w:color="auto"/>
            <w:bottom w:val="none" w:sz="0" w:space="0" w:color="auto"/>
            <w:right w:val="none" w:sz="0" w:space="0" w:color="auto"/>
          </w:divBdr>
        </w:div>
        <w:div w:id="1588274172">
          <w:marLeft w:val="1555"/>
          <w:marRight w:val="0"/>
          <w:marTop w:val="115"/>
          <w:marBottom w:val="0"/>
          <w:divBdr>
            <w:top w:val="none" w:sz="0" w:space="0" w:color="auto"/>
            <w:left w:val="none" w:sz="0" w:space="0" w:color="auto"/>
            <w:bottom w:val="none" w:sz="0" w:space="0" w:color="auto"/>
            <w:right w:val="none" w:sz="0" w:space="0" w:color="auto"/>
          </w:divBdr>
        </w:div>
        <w:div w:id="1588274186">
          <w:marLeft w:val="1555"/>
          <w:marRight w:val="0"/>
          <w:marTop w:val="115"/>
          <w:marBottom w:val="0"/>
          <w:divBdr>
            <w:top w:val="none" w:sz="0" w:space="0" w:color="auto"/>
            <w:left w:val="none" w:sz="0" w:space="0" w:color="auto"/>
            <w:bottom w:val="none" w:sz="0" w:space="0" w:color="auto"/>
            <w:right w:val="none" w:sz="0" w:space="0" w:color="auto"/>
          </w:divBdr>
        </w:div>
        <w:div w:id="1588274198">
          <w:marLeft w:val="1555"/>
          <w:marRight w:val="0"/>
          <w:marTop w:val="115"/>
          <w:marBottom w:val="0"/>
          <w:divBdr>
            <w:top w:val="none" w:sz="0" w:space="0" w:color="auto"/>
            <w:left w:val="none" w:sz="0" w:space="0" w:color="auto"/>
            <w:bottom w:val="none" w:sz="0" w:space="0" w:color="auto"/>
            <w:right w:val="none" w:sz="0" w:space="0" w:color="auto"/>
          </w:divBdr>
        </w:div>
      </w:divsChild>
    </w:div>
    <w:div w:id="1588274176">
      <w:marLeft w:val="0"/>
      <w:marRight w:val="0"/>
      <w:marTop w:val="0"/>
      <w:marBottom w:val="0"/>
      <w:divBdr>
        <w:top w:val="none" w:sz="0" w:space="0" w:color="auto"/>
        <w:left w:val="none" w:sz="0" w:space="0" w:color="auto"/>
        <w:bottom w:val="none" w:sz="0" w:space="0" w:color="auto"/>
        <w:right w:val="none" w:sz="0" w:space="0" w:color="auto"/>
      </w:divBdr>
      <w:divsChild>
        <w:div w:id="1588273960">
          <w:marLeft w:val="1555"/>
          <w:marRight w:val="0"/>
          <w:marTop w:val="115"/>
          <w:marBottom w:val="0"/>
          <w:divBdr>
            <w:top w:val="none" w:sz="0" w:space="0" w:color="auto"/>
            <w:left w:val="none" w:sz="0" w:space="0" w:color="auto"/>
            <w:bottom w:val="none" w:sz="0" w:space="0" w:color="auto"/>
            <w:right w:val="none" w:sz="0" w:space="0" w:color="auto"/>
          </w:divBdr>
        </w:div>
        <w:div w:id="1588273965">
          <w:marLeft w:val="1555"/>
          <w:marRight w:val="0"/>
          <w:marTop w:val="115"/>
          <w:marBottom w:val="0"/>
          <w:divBdr>
            <w:top w:val="none" w:sz="0" w:space="0" w:color="auto"/>
            <w:left w:val="none" w:sz="0" w:space="0" w:color="auto"/>
            <w:bottom w:val="none" w:sz="0" w:space="0" w:color="auto"/>
            <w:right w:val="none" w:sz="0" w:space="0" w:color="auto"/>
          </w:divBdr>
        </w:div>
        <w:div w:id="1588274168">
          <w:marLeft w:val="1555"/>
          <w:marRight w:val="0"/>
          <w:marTop w:val="115"/>
          <w:marBottom w:val="0"/>
          <w:divBdr>
            <w:top w:val="none" w:sz="0" w:space="0" w:color="auto"/>
            <w:left w:val="none" w:sz="0" w:space="0" w:color="auto"/>
            <w:bottom w:val="none" w:sz="0" w:space="0" w:color="auto"/>
            <w:right w:val="none" w:sz="0" w:space="0" w:color="auto"/>
          </w:divBdr>
        </w:div>
        <w:div w:id="1588274182">
          <w:marLeft w:val="1555"/>
          <w:marRight w:val="0"/>
          <w:marTop w:val="115"/>
          <w:marBottom w:val="0"/>
          <w:divBdr>
            <w:top w:val="none" w:sz="0" w:space="0" w:color="auto"/>
            <w:left w:val="none" w:sz="0" w:space="0" w:color="auto"/>
            <w:bottom w:val="none" w:sz="0" w:space="0" w:color="auto"/>
            <w:right w:val="none" w:sz="0" w:space="0" w:color="auto"/>
          </w:divBdr>
        </w:div>
        <w:div w:id="1588274188">
          <w:marLeft w:val="1555"/>
          <w:marRight w:val="0"/>
          <w:marTop w:val="115"/>
          <w:marBottom w:val="0"/>
          <w:divBdr>
            <w:top w:val="none" w:sz="0" w:space="0" w:color="auto"/>
            <w:left w:val="none" w:sz="0" w:space="0" w:color="auto"/>
            <w:bottom w:val="none" w:sz="0" w:space="0" w:color="auto"/>
            <w:right w:val="none" w:sz="0" w:space="0" w:color="auto"/>
          </w:divBdr>
        </w:div>
      </w:divsChild>
    </w:div>
    <w:div w:id="1588274177">
      <w:marLeft w:val="0"/>
      <w:marRight w:val="0"/>
      <w:marTop w:val="0"/>
      <w:marBottom w:val="0"/>
      <w:divBdr>
        <w:top w:val="none" w:sz="0" w:space="0" w:color="auto"/>
        <w:left w:val="none" w:sz="0" w:space="0" w:color="auto"/>
        <w:bottom w:val="none" w:sz="0" w:space="0" w:color="auto"/>
        <w:right w:val="none" w:sz="0" w:space="0" w:color="auto"/>
      </w:divBdr>
    </w:div>
    <w:div w:id="1588274184">
      <w:marLeft w:val="0"/>
      <w:marRight w:val="0"/>
      <w:marTop w:val="0"/>
      <w:marBottom w:val="0"/>
      <w:divBdr>
        <w:top w:val="none" w:sz="0" w:space="0" w:color="auto"/>
        <w:left w:val="none" w:sz="0" w:space="0" w:color="auto"/>
        <w:bottom w:val="none" w:sz="0" w:space="0" w:color="auto"/>
        <w:right w:val="none" w:sz="0" w:space="0" w:color="auto"/>
      </w:divBdr>
      <w:divsChild>
        <w:div w:id="1588273964">
          <w:marLeft w:val="1166"/>
          <w:marRight w:val="0"/>
          <w:marTop w:val="115"/>
          <w:marBottom w:val="0"/>
          <w:divBdr>
            <w:top w:val="none" w:sz="0" w:space="0" w:color="auto"/>
            <w:left w:val="none" w:sz="0" w:space="0" w:color="auto"/>
            <w:bottom w:val="none" w:sz="0" w:space="0" w:color="auto"/>
            <w:right w:val="none" w:sz="0" w:space="0" w:color="auto"/>
          </w:divBdr>
        </w:div>
        <w:div w:id="1588273970">
          <w:marLeft w:val="1166"/>
          <w:marRight w:val="0"/>
          <w:marTop w:val="115"/>
          <w:marBottom w:val="0"/>
          <w:divBdr>
            <w:top w:val="none" w:sz="0" w:space="0" w:color="auto"/>
            <w:left w:val="none" w:sz="0" w:space="0" w:color="auto"/>
            <w:bottom w:val="none" w:sz="0" w:space="0" w:color="auto"/>
            <w:right w:val="none" w:sz="0" w:space="0" w:color="auto"/>
          </w:divBdr>
        </w:div>
        <w:div w:id="1588273971">
          <w:marLeft w:val="1166"/>
          <w:marRight w:val="0"/>
          <w:marTop w:val="115"/>
          <w:marBottom w:val="0"/>
          <w:divBdr>
            <w:top w:val="none" w:sz="0" w:space="0" w:color="auto"/>
            <w:left w:val="none" w:sz="0" w:space="0" w:color="auto"/>
            <w:bottom w:val="none" w:sz="0" w:space="0" w:color="auto"/>
            <w:right w:val="none" w:sz="0" w:space="0" w:color="auto"/>
          </w:divBdr>
        </w:div>
        <w:div w:id="1588274162">
          <w:marLeft w:val="1166"/>
          <w:marRight w:val="0"/>
          <w:marTop w:val="115"/>
          <w:marBottom w:val="0"/>
          <w:divBdr>
            <w:top w:val="none" w:sz="0" w:space="0" w:color="auto"/>
            <w:left w:val="none" w:sz="0" w:space="0" w:color="auto"/>
            <w:bottom w:val="none" w:sz="0" w:space="0" w:color="auto"/>
            <w:right w:val="none" w:sz="0" w:space="0" w:color="auto"/>
          </w:divBdr>
        </w:div>
        <w:div w:id="1588274165">
          <w:marLeft w:val="1166"/>
          <w:marRight w:val="0"/>
          <w:marTop w:val="115"/>
          <w:marBottom w:val="0"/>
          <w:divBdr>
            <w:top w:val="none" w:sz="0" w:space="0" w:color="auto"/>
            <w:left w:val="none" w:sz="0" w:space="0" w:color="auto"/>
            <w:bottom w:val="none" w:sz="0" w:space="0" w:color="auto"/>
            <w:right w:val="none" w:sz="0" w:space="0" w:color="auto"/>
          </w:divBdr>
        </w:div>
      </w:divsChild>
    </w:div>
    <w:div w:id="1588274191">
      <w:marLeft w:val="0"/>
      <w:marRight w:val="0"/>
      <w:marTop w:val="0"/>
      <w:marBottom w:val="0"/>
      <w:divBdr>
        <w:top w:val="none" w:sz="0" w:space="0" w:color="auto"/>
        <w:left w:val="none" w:sz="0" w:space="0" w:color="auto"/>
        <w:bottom w:val="none" w:sz="0" w:space="0" w:color="auto"/>
        <w:right w:val="none" w:sz="0" w:space="0" w:color="auto"/>
      </w:divBdr>
      <w:divsChild>
        <w:div w:id="1588273972">
          <w:marLeft w:val="0"/>
          <w:marRight w:val="0"/>
          <w:marTop w:val="0"/>
          <w:marBottom w:val="0"/>
          <w:divBdr>
            <w:top w:val="none" w:sz="0" w:space="0" w:color="auto"/>
            <w:left w:val="none" w:sz="0" w:space="0" w:color="auto"/>
            <w:bottom w:val="none" w:sz="0" w:space="0" w:color="auto"/>
            <w:right w:val="none" w:sz="0" w:space="0" w:color="auto"/>
          </w:divBdr>
          <w:divsChild>
            <w:div w:id="1588274179">
              <w:marLeft w:val="0"/>
              <w:marRight w:val="0"/>
              <w:marTop w:val="0"/>
              <w:marBottom w:val="0"/>
              <w:divBdr>
                <w:top w:val="none" w:sz="0" w:space="0" w:color="auto"/>
                <w:left w:val="none" w:sz="0" w:space="0" w:color="auto"/>
                <w:bottom w:val="none" w:sz="0" w:space="0" w:color="auto"/>
                <w:right w:val="none" w:sz="0" w:space="0" w:color="auto"/>
              </w:divBdr>
              <w:divsChild>
                <w:div w:id="1588274185">
                  <w:marLeft w:val="0"/>
                  <w:marRight w:val="0"/>
                  <w:marTop w:val="0"/>
                  <w:marBottom w:val="0"/>
                  <w:divBdr>
                    <w:top w:val="none" w:sz="0" w:space="0" w:color="auto"/>
                    <w:left w:val="none" w:sz="0" w:space="0" w:color="auto"/>
                    <w:bottom w:val="none" w:sz="0" w:space="0" w:color="auto"/>
                    <w:right w:val="none" w:sz="0" w:space="0" w:color="auto"/>
                  </w:divBdr>
                  <w:divsChild>
                    <w:div w:id="1588273962">
                      <w:marLeft w:val="0"/>
                      <w:marRight w:val="0"/>
                      <w:marTop w:val="0"/>
                      <w:marBottom w:val="0"/>
                      <w:divBdr>
                        <w:top w:val="none" w:sz="0" w:space="0" w:color="auto"/>
                        <w:left w:val="none" w:sz="0" w:space="0" w:color="auto"/>
                        <w:bottom w:val="none" w:sz="0" w:space="0" w:color="auto"/>
                        <w:right w:val="none" w:sz="0" w:space="0" w:color="auto"/>
                      </w:divBdr>
                      <w:divsChild>
                        <w:div w:id="1588274192">
                          <w:marLeft w:val="0"/>
                          <w:marRight w:val="0"/>
                          <w:marTop w:val="0"/>
                          <w:marBottom w:val="0"/>
                          <w:divBdr>
                            <w:top w:val="none" w:sz="0" w:space="0" w:color="auto"/>
                            <w:left w:val="none" w:sz="0" w:space="0" w:color="auto"/>
                            <w:bottom w:val="none" w:sz="0" w:space="0" w:color="auto"/>
                            <w:right w:val="none" w:sz="0" w:space="0" w:color="auto"/>
                          </w:divBdr>
                          <w:divsChild>
                            <w:div w:id="1588273976">
                              <w:marLeft w:val="0"/>
                              <w:marRight w:val="0"/>
                              <w:marTop w:val="0"/>
                              <w:marBottom w:val="0"/>
                              <w:divBdr>
                                <w:top w:val="none" w:sz="0" w:space="0" w:color="auto"/>
                                <w:left w:val="none" w:sz="0" w:space="0" w:color="auto"/>
                                <w:bottom w:val="none" w:sz="0" w:space="0" w:color="auto"/>
                                <w:right w:val="none" w:sz="0" w:space="0" w:color="auto"/>
                              </w:divBdr>
                              <w:divsChild>
                                <w:div w:id="1588274181">
                                  <w:marLeft w:val="0"/>
                                  <w:marRight w:val="0"/>
                                  <w:marTop w:val="0"/>
                                  <w:marBottom w:val="0"/>
                                  <w:divBdr>
                                    <w:top w:val="none" w:sz="0" w:space="0" w:color="auto"/>
                                    <w:left w:val="none" w:sz="0" w:space="0" w:color="auto"/>
                                    <w:bottom w:val="none" w:sz="0" w:space="0" w:color="auto"/>
                                    <w:right w:val="none" w:sz="0" w:space="0" w:color="auto"/>
                                  </w:divBdr>
                                  <w:divsChild>
                                    <w:div w:id="158827397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4200">
      <w:marLeft w:val="0"/>
      <w:marRight w:val="0"/>
      <w:marTop w:val="0"/>
      <w:marBottom w:val="0"/>
      <w:divBdr>
        <w:top w:val="none" w:sz="0" w:space="0" w:color="auto"/>
        <w:left w:val="none" w:sz="0" w:space="0" w:color="auto"/>
        <w:bottom w:val="none" w:sz="0" w:space="0" w:color="auto"/>
        <w:right w:val="none" w:sz="0" w:space="0" w:color="auto"/>
      </w:divBdr>
      <w:divsChild>
        <w:div w:id="1588274195">
          <w:marLeft w:val="0"/>
          <w:marRight w:val="0"/>
          <w:marTop w:val="0"/>
          <w:marBottom w:val="0"/>
          <w:divBdr>
            <w:top w:val="none" w:sz="0" w:space="0" w:color="auto"/>
            <w:left w:val="none" w:sz="0" w:space="0" w:color="auto"/>
            <w:bottom w:val="none" w:sz="0" w:space="0" w:color="auto"/>
            <w:right w:val="none" w:sz="0" w:space="0" w:color="auto"/>
          </w:divBdr>
          <w:divsChild>
            <w:div w:id="1588274174">
              <w:marLeft w:val="0"/>
              <w:marRight w:val="0"/>
              <w:marTop w:val="0"/>
              <w:marBottom w:val="0"/>
              <w:divBdr>
                <w:top w:val="none" w:sz="0" w:space="0" w:color="auto"/>
                <w:left w:val="none" w:sz="0" w:space="0" w:color="auto"/>
                <w:bottom w:val="none" w:sz="0" w:space="0" w:color="auto"/>
                <w:right w:val="none" w:sz="0" w:space="0" w:color="auto"/>
              </w:divBdr>
              <w:divsChild>
                <w:div w:id="1588273961">
                  <w:marLeft w:val="0"/>
                  <w:marRight w:val="0"/>
                  <w:marTop w:val="0"/>
                  <w:marBottom w:val="0"/>
                  <w:divBdr>
                    <w:top w:val="none" w:sz="0" w:space="0" w:color="auto"/>
                    <w:left w:val="none" w:sz="0" w:space="0" w:color="auto"/>
                    <w:bottom w:val="none" w:sz="0" w:space="0" w:color="auto"/>
                    <w:right w:val="none" w:sz="0" w:space="0" w:color="auto"/>
                  </w:divBdr>
                  <w:divsChild>
                    <w:div w:id="1588274199">
                      <w:marLeft w:val="0"/>
                      <w:marRight w:val="0"/>
                      <w:marTop w:val="0"/>
                      <w:marBottom w:val="0"/>
                      <w:divBdr>
                        <w:top w:val="none" w:sz="0" w:space="0" w:color="auto"/>
                        <w:left w:val="none" w:sz="0" w:space="0" w:color="auto"/>
                        <w:bottom w:val="none" w:sz="0" w:space="0" w:color="auto"/>
                        <w:right w:val="none" w:sz="0" w:space="0" w:color="auto"/>
                      </w:divBdr>
                      <w:divsChild>
                        <w:div w:id="1588274175">
                          <w:marLeft w:val="0"/>
                          <w:marRight w:val="0"/>
                          <w:marTop w:val="0"/>
                          <w:marBottom w:val="0"/>
                          <w:divBdr>
                            <w:top w:val="none" w:sz="0" w:space="0" w:color="auto"/>
                            <w:left w:val="none" w:sz="0" w:space="0" w:color="auto"/>
                            <w:bottom w:val="none" w:sz="0" w:space="0" w:color="auto"/>
                            <w:right w:val="none" w:sz="0" w:space="0" w:color="auto"/>
                          </w:divBdr>
                          <w:divsChild>
                            <w:div w:id="1588274169">
                              <w:marLeft w:val="0"/>
                              <w:marRight w:val="0"/>
                              <w:marTop w:val="0"/>
                              <w:marBottom w:val="0"/>
                              <w:divBdr>
                                <w:top w:val="none" w:sz="0" w:space="0" w:color="auto"/>
                                <w:left w:val="none" w:sz="0" w:space="0" w:color="auto"/>
                                <w:bottom w:val="none" w:sz="0" w:space="0" w:color="auto"/>
                                <w:right w:val="none" w:sz="0" w:space="0" w:color="auto"/>
                              </w:divBdr>
                              <w:divsChild>
                                <w:div w:id="1588273966">
                                  <w:marLeft w:val="0"/>
                                  <w:marRight w:val="0"/>
                                  <w:marTop w:val="0"/>
                                  <w:marBottom w:val="0"/>
                                  <w:divBdr>
                                    <w:top w:val="none" w:sz="0" w:space="0" w:color="auto"/>
                                    <w:left w:val="none" w:sz="0" w:space="0" w:color="auto"/>
                                    <w:bottom w:val="none" w:sz="0" w:space="0" w:color="auto"/>
                                    <w:right w:val="none" w:sz="0" w:space="0" w:color="auto"/>
                                  </w:divBdr>
                                  <w:divsChild>
                                    <w:div w:id="158827418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4201">
      <w:marLeft w:val="0"/>
      <w:marRight w:val="0"/>
      <w:marTop w:val="0"/>
      <w:marBottom w:val="0"/>
      <w:divBdr>
        <w:top w:val="none" w:sz="0" w:space="0" w:color="auto"/>
        <w:left w:val="none" w:sz="0" w:space="0" w:color="auto"/>
        <w:bottom w:val="none" w:sz="0" w:space="0" w:color="auto"/>
        <w:right w:val="none" w:sz="0" w:space="0" w:color="auto"/>
      </w:divBdr>
      <w:divsChild>
        <w:div w:id="1588273967">
          <w:marLeft w:val="1166"/>
          <w:marRight w:val="0"/>
          <w:marTop w:val="115"/>
          <w:marBottom w:val="0"/>
          <w:divBdr>
            <w:top w:val="none" w:sz="0" w:space="0" w:color="auto"/>
            <w:left w:val="none" w:sz="0" w:space="0" w:color="auto"/>
            <w:bottom w:val="none" w:sz="0" w:space="0" w:color="auto"/>
            <w:right w:val="none" w:sz="0" w:space="0" w:color="auto"/>
          </w:divBdr>
        </w:div>
        <w:div w:id="1588273974">
          <w:marLeft w:val="1166"/>
          <w:marRight w:val="0"/>
          <w:marTop w:val="115"/>
          <w:marBottom w:val="0"/>
          <w:divBdr>
            <w:top w:val="none" w:sz="0" w:space="0" w:color="auto"/>
            <w:left w:val="none" w:sz="0" w:space="0" w:color="auto"/>
            <w:bottom w:val="none" w:sz="0" w:space="0" w:color="auto"/>
            <w:right w:val="none" w:sz="0" w:space="0" w:color="auto"/>
          </w:divBdr>
        </w:div>
        <w:div w:id="1588274160">
          <w:marLeft w:val="1166"/>
          <w:marRight w:val="0"/>
          <w:marTop w:val="115"/>
          <w:marBottom w:val="0"/>
          <w:divBdr>
            <w:top w:val="none" w:sz="0" w:space="0" w:color="auto"/>
            <w:left w:val="none" w:sz="0" w:space="0" w:color="auto"/>
            <w:bottom w:val="none" w:sz="0" w:space="0" w:color="auto"/>
            <w:right w:val="none" w:sz="0" w:space="0" w:color="auto"/>
          </w:divBdr>
        </w:div>
        <w:div w:id="1588274193">
          <w:marLeft w:val="1166"/>
          <w:marRight w:val="0"/>
          <w:marTop w:val="115"/>
          <w:marBottom w:val="0"/>
          <w:divBdr>
            <w:top w:val="none" w:sz="0" w:space="0" w:color="auto"/>
            <w:left w:val="none" w:sz="0" w:space="0" w:color="auto"/>
            <w:bottom w:val="none" w:sz="0" w:space="0" w:color="auto"/>
            <w:right w:val="none" w:sz="0" w:space="0" w:color="auto"/>
          </w:divBdr>
        </w:div>
        <w:div w:id="1588274196">
          <w:marLeft w:val="1166"/>
          <w:marRight w:val="0"/>
          <w:marTop w:val="115"/>
          <w:marBottom w:val="0"/>
          <w:divBdr>
            <w:top w:val="none" w:sz="0" w:space="0" w:color="auto"/>
            <w:left w:val="none" w:sz="0" w:space="0" w:color="auto"/>
            <w:bottom w:val="none" w:sz="0" w:space="0" w:color="auto"/>
            <w:right w:val="none" w:sz="0" w:space="0" w:color="auto"/>
          </w:divBdr>
        </w:div>
        <w:div w:id="1588274197">
          <w:marLeft w:val="1166"/>
          <w:marRight w:val="0"/>
          <w:marTop w:val="115"/>
          <w:marBottom w:val="0"/>
          <w:divBdr>
            <w:top w:val="none" w:sz="0" w:space="0" w:color="auto"/>
            <w:left w:val="none" w:sz="0" w:space="0" w:color="auto"/>
            <w:bottom w:val="none" w:sz="0" w:space="0" w:color="auto"/>
            <w:right w:val="none" w:sz="0" w:space="0" w:color="auto"/>
          </w:divBdr>
        </w:div>
      </w:divsChild>
    </w:div>
    <w:div w:id="1588274202">
      <w:marLeft w:val="0"/>
      <w:marRight w:val="0"/>
      <w:marTop w:val="0"/>
      <w:marBottom w:val="0"/>
      <w:divBdr>
        <w:top w:val="none" w:sz="0" w:space="0" w:color="auto"/>
        <w:left w:val="none" w:sz="0" w:space="0" w:color="auto"/>
        <w:bottom w:val="none" w:sz="0" w:space="0" w:color="auto"/>
        <w:right w:val="none" w:sz="0" w:space="0" w:color="auto"/>
      </w:divBdr>
    </w:div>
    <w:div w:id="1588274205">
      <w:marLeft w:val="0"/>
      <w:marRight w:val="0"/>
      <w:marTop w:val="0"/>
      <w:marBottom w:val="0"/>
      <w:divBdr>
        <w:top w:val="none" w:sz="0" w:space="0" w:color="auto"/>
        <w:left w:val="none" w:sz="0" w:space="0" w:color="auto"/>
        <w:bottom w:val="none" w:sz="0" w:space="0" w:color="auto"/>
        <w:right w:val="none" w:sz="0" w:space="0" w:color="auto"/>
      </w:divBdr>
      <w:divsChild>
        <w:div w:id="1588273958">
          <w:marLeft w:val="0"/>
          <w:marRight w:val="0"/>
          <w:marTop w:val="0"/>
          <w:marBottom w:val="0"/>
          <w:divBdr>
            <w:top w:val="none" w:sz="0" w:space="0" w:color="auto"/>
            <w:left w:val="none" w:sz="0" w:space="0" w:color="auto"/>
            <w:bottom w:val="none" w:sz="0" w:space="0" w:color="auto"/>
            <w:right w:val="none" w:sz="0" w:space="0" w:color="auto"/>
          </w:divBdr>
          <w:divsChild>
            <w:div w:id="1588274204">
              <w:marLeft w:val="0"/>
              <w:marRight w:val="0"/>
              <w:marTop w:val="0"/>
              <w:marBottom w:val="0"/>
              <w:divBdr>
                <w:top w:val="none" w:sz="0" w:space="0" w:color="auto"/>
                <w:left w:val="none" w:sz="0" w:space="0" w:color="auto"/>
                <w:bottom w:val="none" w:sz="0" w:space="0" w:color="auto"/>
                <w:right w:val="none" w:sz="0" w:space="0" w:color="auto"/>
              </w:divBdr>
              <w:divsChild>
                <w:div w:id="1588273959">
                  <w:marLeft w:val="0"/>
                  <w:marRight w:val="0"/>
                  <w:marTop w:val="0"/>
                  <w:marBottom w:val="0"/>
                  <w:divBdr>
                    <w:top w:val="none" w:sz="0" w:space="0" w:color="auto"/>
                    <w:left w:val="none" w:sz="0" w:space="0" w:color="auto"/>
                    <w:bottom w:val="none" w:sz="0" w:space="0" w:color="auto"/>
                    <w:right w:val="none" w:sz="0" w:space="0" w:color="auto"/>
                  </w:divBdr>
                  <w:divsChild>
                    <w:div w:id="15882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207">
      <w:marLeft w:val="0"/>
      <w:marRight w:val="0"/>
      <w:marTop w:val="0"/>
      <w:marBottom w:val="0"/>
      <w:divBdr>
        <w:top w:val="none" w:sz="0" w:space="0" w:color="auto"/>
        <w:left w:val="none" w:sz="0" w:space="0" w:color="auto"/>
        <w:bottom w:val="none" w:sz="0" w:space="0" w:color="auto"/>
        <w:right w:val="none" w:sz="0" w:space="0" w:color="auto"/>
      </w:divBdr>
    </w:div>
    <w:div w:id="1588274208">
      <w:marLeft w:val="0"/>
      <w:marRight w:val="0"/>
      <w:marTop w:val="0"/>
      <w:marBottom w:val="0"/>
      <w:divBdr>
        <w:top w:val="none" w:sz="0" w:space="0" w:color="auto"/>
        <w:left w:val="none" w:sz="0" w:space="0" w:color="auto"/>
        <w:bottom w:val="none" w:sz="0" w:space="0" w:color="auto"/>
        <w:right w:val="none" w:sz="0" w:space="0" w:color="auto"/>
      </w:divBdr>
      <w:divsChild>
        <w:div w:id="1588274209">
          <w:marLeft w:val="0"/>
          <w:marRight w:val="0"/>
          <w:marTop w:val="0"/>
          <w:marBottom w:val="0"/>
          <w:divBdr>
            <w:top w:val="none" w:sz="0" w:space="0" w:color="auto"/>
            <w:left w:val="none" w:sz="0" w:space="0" w:color="auto"/>
            <w:bottom w:val="none" w:sz="0" w:space="0" w:color="auto"/>
            <w:right w:val="none" w:sz="0" w:space="0" w:color="auto"/>
          </w:divBdr>
          <w:divsChild>
            <w:div w:id="1588273956">
              <w:marLeft w:val="0"/>
              <w:marRight w:val="0"/>
              <w:marTop w:val="0"/>
              <w:marBottom w:val="0"/>
              <w:divBdr>
                <w:top w:val="none" w:sz="0" w:space="0" w:color="auto"/>
                <w:left w:val="none" w:sz="0" w:space="0" w:color="auto"/>
                <w:bottom w:val="none" w:sz="0" w:space="0" w:color="auto"/>
                <w:right w:val="none" w:sz="0" w:space="0" w:color="auto"/>
              </w:divBdr>
              <w:divsChild>
                <w:div w:id="1588273957">
                  <w:marLeft w:val="0"/>
                  <w:marRight w:val="0"/>
                  <w:marTop w:val="0"/>
                  <w:marBottom w:val="0"/>
                  <w:divBdr>
                    <w:top w:val="none" w:sz="0" w:space="0" w:color="auto"/>
                    <w:left w:val="none" w:sz="0" w:space="0" w:color="auto"/>
                    <w:bottom w:val="none" w:sz="0" w:space="0" w:color="auto"/>
                    <w:right w:val="none" w:sz="0" w:space="0" w:color="auto"/>
                  </w:divBdr>
                  <w:divsChild>
                    <w:div w:id="15882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210">
      <w:marLeft w:val="0"/>
      <w:marRight w:val="0"/>
      <w:marTop w:val="0"/>
      <w:marBottom w:val="0"/>
      <w:divBdr>
        <w:top w:val="none" w:sz="0" w:space="0" w:color="auto"/>
        <w:left w:val="none" w:sz="0" w:space="0" w:color="auto"/>
        <w:bottom w:val="none" w:sz="0" w:space="0" w:color="auto"/>
        <w:right w:val="none" w:sz="0" w:space="0" w:color="auto"/>
      </w:divBdr>
      <w:divsChild>
        <w:div w:id="1588274227">
          <w:marLeft w:val="0"/>
          <w:marRight w:val="0"/>
          <w:marTop w:val="0"/>
          <w:marBottom w:val="0"/>
          <w:divBdr>
            <w:top w:val="none" w:sz="0" w:space="0" w:color="auto"/>
            <w:left w:val="none" w:sz="0" w:space="0" w:color="auto"/>
            <w:bottom w:val="none" w:sz="0" w:space="0" w:color="auto"/>
            <w:right w:val="none" w:sz="0" w:space="0" w:color="auto"/>
          </w:divBdr>
          <w:divsChild>
            <w:div w:id="1588274217">
              <w:marLeft w:val="0"/>
              <w:marRight w:val="0"/>
              <w:marTop w:val="0"/>
              <w:marBottom w:val="0"/>
              <w:divBdr>
                <w:top w:val="none" w:sz="0" w:space="0" w:color="auto"/>
                <w:left w:val="none" w:sz="0" w:space="0" w:color="auto"/>
                <w:bottom w:val="none" w:sz="0" w:space="0" w:color="auto"/>
                <w:right w:val="none" w:sz="0" w:space="0" w:color="auto"/>
              </w:divBdr>
              <w:divsChild>
                <w:div w:id="1588274216">
                  <w:marLeft w:val="0"/>
                  <w:marRight w:val="0"/>
                  <w:marTop w:val="0"/>
                  <w:marBottom w:val="0"/>
                  <w:divBdr>
                    <w:top w:val="none" w:sz="0" w:space="0" w:color="auto"/>
                    <w:left w:val="none" w:sz="0" w:space="0" w:color="auto"/>
                    <w:bottom w:val="none" w:sz="0" w:space="0" w:color="auto"/>
                    <w:right w:val="none" w:sz="0" w:space="0" w:color="auto"/>
                  </w:divBdr>
                  <w:divsChild>
                    <w:div w:id="1588274224">
                      <w:marLeft w:val="1"/>
                      <w:marRight w:val="0"/>
                      <w:marTop w:val="0"/>
                      <w:marBottom w:val="0"/>
                      <w:divBdr>
                        <w:top w:val="none" w:sz="0" w:space="0" w:color="auto"/>
                        <w:left w:val="none" w:sz="0" w:space="0" w:color="auto"/>
                        <w:bottom w:val="none" w:sz="0" w:space="0" w:color="auto"/>
                        <w:right w:val="none" w:sz="0" w:space="0" w:color="auto"/>
                      </w:divBdr>
                      <w:divsChild>
                        <w:div w:id="1588274228">
                          <w:marLeft w:val="0"/>
                          <w:marRight w:val="0"/>
                          <w:marTop w:val="0"/>
                          <w:marBottom w:val="0"/>
                          <w:divBdr>
                            <w:top w:val="none" w:sz="0" w:space="0" w:color="auto"/>
                            <w:left w:val="none" w:sz="0" w:space="0" w:color="auto"/>
                            <w:bottom w:val="none" w:sz="0" w:space="0" w:color="auto"/>
                            <w:right w:val="none" w:sz="0" w:space="0" w:color="auto"/>
                          </w:divBdr>
                          <w:divsChild>
                            <w:div w:id="1588274218">
                              <w:marLeft w:val="0"/>
                              <w:marRight w:val="0"/>
                              <w:marTop w:val="0"/>
                              <w:marBottom w:val="360"/>
                              <w:divBdr>
                                <w:top w:val="none" w:sz="0" w:space="0" w:color="auto"/>
                                <w:left w:val="none" w:sz="0" w:space="0" w:color="auto"/>
                                <w:bottom w:val="none" w:sz="0" w:space="0" w:color="auto"/>
                                <w:right w:val="none" w:sz="0" w:space="0" w:color="auto"/>
                              </w:divBdr>
                              <w:divsChild>
                                <w:div w:id="1588274223">
                                  <w:marLeft w:val="0"/>
                                  <w:marRight w:val="0"/>
                                  <w:marTop w:val="0"/>
                                  <w:marBottom w:val="0"/>
                                  <w:divBdr>
                                    <w:top w:val="none" w:sz="0" w:space="0" w:color="auto"/>
                                    <w:left w:val="none" w:sz="0" w:space="0" w:color="auto"/>
                                    <w:bottom w:val="none" w:sz="0" w:space="0" w:color="auto"/>
                                    <w:right w:val="none" w:sz="0" w:space="0" w:color="auto"/>
                                  </w:divBdr>
                                  <w:divsChild>
                                    <w:div w:id="1588274222">
                                      <w:marLeft w:val="0"/>
                                      <w:marRight w:val="0"/>
                                      <w:marTop w:val="0"/>
                                      <w:marBottom w:val="0"/>
                                      <w:divBdr>
                                        <w:top w:val="none" w:sz="0" w:space="0" w:color="auto"/>
                                        <w:left w:val="none" w:sz="0" w:space="0" w:color="auto"/>
                                        <w:bottom w:val="none" w:sz="0" w:space="0" w:color="auto"/>
                                        <w:right w:val="none" w:sz="0" w:space="0" w:color="auto"/>
                                      </w:divBdr>
                                      <w:divsChild>
                                        <w:div w:id="158827423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4211">
      <w:marLeft w:val="0"/>
      <w:marRight w:val="0"/>
      <w:marTop w:val="0"/>
      <w:marBottom w:val="0"/>
      <w:divBdr>
        <w:top w:val="none" w:sz="0" w:space="0" w:color="auto"/>
        <w:left w:val="none" w:sz="0" w:space="0" w:color="auto"/>
        <w:bottom w:val="none" w:sz="0" w:space="0" w:color="auto"/>
        <w:right w:val="none" w:sz="0" w:space="0" w:color="auto"/>
      </w:divBdr>
    </w:div>
    <w:div w:id="1588274219">
      <w:marLeft w:val="0"/>
      <w:marRight w:val="0"/>
      <w:marTop w:val="0"/>
      <w:marBottom w:val="0"/>
      <w:divBdr>
        <w:top w:val="none" w:sz="0" w:space="0" w:color="auto"/>
        <w:left w:val="none" w:sz="0" w:space="0" w:color="auto"/>
        <w:bottom w:val="none" w:sz="0" w:space="0" w:color="auto"/>
        <w:right w:val="none" w:sz="0" w:space="0" w:color="auto"/>
      </w:divBdr>
    </w:div>
    <w:div w:id="1588274221">
      <w:marLeft w:val="0"/>
      <w:marRight w:val="0"/>
      <w:marTop w:val="0"/>
      <w:marBottom w:val="0"/>
      <w:divBdr>
        <w:top w:val="none" w:sz="0" w:space="0" w:color="auto"/>
        <w:left w:val="none" w:sz="0" w:space="0" w:color="auto"/>
        <w:bottom w:val="none" w:sz="0" w:space="0" w:color="auto"/>
        <w:right w:val="none" w:sz="0" w:space="0" w:color="auto"/>
      </w:divBdr>
    </w:div>
    <w:div w:id="1588274226">
      <w:marLeft w:val="0"/>
      <w:marRight w:val="0"/>
      <w:marTop w:val="0"/>
      <w:marBottom w:val="0"/>
      <w:divBdr>
        <w:top w:val="none" w:sz="0" w:space="0" w:color="auto"/>
        <w:left w:val="none" w:sz="0" w:space="0" w:color="auto"/>
        <w:bottom w:val="none" w:sz="0" w:space="0" w:color="auto"/>
        <w:right w:val="none" w:sz="0" w:space="0" w:color="auto"/>
      </w:divBdr>
      <w:divsChild>
        <w:div w:id="1588274229">
          <w:marLeft w:val="0"/>
          <w:marRight w:val="0"/>
          <w:marTop w:val="0"/>
          <w:marBottom w:val="0"/>
          <w:divBdr>
            <w:top w:val="none" w:sz="0" w:space="0" w:color="auto"/>
            <w:left w:val="none" w:sz="0" w:space="0" w:color="auto"/>
            <w:bottom w:val="none" w:sz="0" w:space="0" w:color="auto"/>
            <w:right w:val="none" w:sz="0" w:space="0" w:color="auto"/>
          </w:divBdr>
          <w:divsChild>
            <w:div w:id="1588274213">
              <w:marLeft w:val="0"/>
              <w:marRight w:val="0"/>
              <w:marTop w:val="0"/>
              <w:marBottom w:val="0"/>
              <w:divBdr>
                <w:top w:val="none" w:sz="0" w:space="0" w:color="auto"/>
                <w:left w:val="none" w:sz="0" w:space="0" w:color="auto"/>
                <w:bottom w:val="none" w:sz="0" w:space="0" w:color="auto"/>
                <w:right w:val="none" w:sz="0" w:space="0" w:color="auto"/>
              </w:divBdr>
              <w:divsChild>
                <w:div w:id="1588274215">
                  <w:marLeft w:val="0"/>
                  <w:marRight w:val="0"/>
                  <w:marTop w:val="0"/>
                  <w:marBottom w:val="0"/>
                  <w:divBdr>
                    <w:top w:val="none" w:sz="0" w:space="0" w:color="auto"/>
                    <w:left w:val="none" w:sz="0" w:space="0" w:color="auto"/>
                    <w:bottom w:val="none" w:sz="0" w:space="0" w:color="auto"/>
                    <w:right w:val="none" w:sz="0" w:space="0" w:color="auto"/>
                  </w:divBdr>
                  <w:divsChild>
                    <w:div w:id="1588274225">
                      <w:marLeft w:val="1"/>
                      <w:marRight w:val="0"/>
                      <w:marTop w:val="0"/>
                      <w:marBottom w:val="0"/>
                      <w:divBdr>
                        <w:top w:val="none" w:sz="0" w:space="0" w:color="auto"/>
                        <w:left w:val="none" w:sz="0" w:space="0" w:color="auto"/>
                        <w:bottom w:val="none" w:sz="0" w:space="0" w:color="auto"/>
                        <w:right w:val="none" w:sz="0" w:space="0" w:color="auto"/>
                      </w:divBdr>
                      <w:divsChild>
                        <w:div w:id="1588274232">
                          <w:marLeft w:val="0"/>
                          <w:marRight w:val="0"/>
                          <w:marTop w:val="0"/>
                          <w:marBottom w:val="0"/>
                          <w:divBdr>
                            <w:top w:val="none" w:sz="0" w:space="0" w:color="auto"/>
                            <w:left w:val="none" w:sz="0" w:space="0" w:color="auto"/>
                            <w:bottom w:val="none" w:sz="0" w:space="0" w:color="auto"/>
                            <w:right w:val="none" w:sz="0" w:space="0" w:color="auto"/>
                          </w:divBdr>
                          <w:divsChild>
                            <w:div w:id="1588274220">
                              <w:marLeft w:val="0"/>
                              <w:marRight w:val="0"/>
                              <w:marTop w:val="0"/>
                              <w:marBottom w:val="360"/>
                              <w:divBdr>
                                <w:top w:val="none" w:sz="0" w:space="0" w:color="auto"/>
                                <w:left w:val="none" w:sz="0" w:space="0" w:color="auto"/>
                                <w:bottom w:val="none" w:sz="0" w:space="0" w:color="auto"/>
                                <w:right w:val="none" w:sz="0" w:space="0" w:color="auto"/>
                              </w:divBdr>
                              <w:divsChild>
                                <w:div w:id="1588274231">
                                  <w:marLeft w:val="0"/>
                                  <w:marRight w:val="0"/>
                                  <w:marTop w:val="0"/>
                                  <w:marBottom w:val="0"/>
                                  <w:divBdr>
                                    <w:top w:val="none" w:sz="0" w:space="0" w:color="auto"/>
                                    <w:left w:val="none" w:sz="0" w:space="0" w:color="auto"/>
                                    <w:bottom w:val="none" w:sz="0" w:space="0" w:color="auto"/>
                                    <w:right w:val="none" w:sz="0" w:space="0" w:color="auto"/>
                                  </w:divBdr>
                                  <w:divsChild>
                                    <w:div w:id="1588274212">
                                      <w:marLeft w:val="0"/>
                                      <w:marRight w:val="0"/>
                                      <w:marTop w:val="0"/>
                                      <w:marBottom w:val="0"/>
                                      <w:divBdr>
                                        <w:top w:val="none" w:sz="0" w:space="0" w:color="auto"/>
                                        <w:left w:val="none" w:sz="0" w:space="0" w:color="auto"/>
                                        <w:bottom w:val="none" w:sz="0" w:space="0" w:color="auto"/>
                                        <w:right w:val="none" w:sz="0" w:space="0" w:color="auto"/>
                                      </w:divBdr>
                                      <w:divsChild>
                                        <w:div w:id="15882742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4233">
      <w:marLeft w:val="0"/>
      <w:marRight w:val="0"/>
      <w:marTop w:val="0"/>
      <w:marBottom w:val="0"/>
      <w:divBdr>
        <w:top w:val="none" w:sz="0" w:space="0" w:color="auto"/>
        <w:left w:val="none" w:sz="0" w:space="0" w:color="auto"/>
        <w:bottom w:val="none" w:sz="0" w:space="0" w:color="auto"/>
        <w:right w:val="none" w:sz="0" w:space="0" w:color="auto"/>
      </w:divBdr>
    </w:div>
    <w:div w:id="1588274234">
      <w:marLeft w:val="0"/>
      <w:marRight w:val="0"/>
      <w:marTop w:val="0"/>
      <w:marBottom w:val="0"/>
      <w:divBdr>
        <w:top w:val="none" w:sz="0" w:space="0" w:color="auto"/>
        <w:left w:val="none" w:sz="0" w:space="0" w:color="auto"/>
        <w:bottom w:val="none" w:sz="0" w:space="0" w:color="auto"/>
        <w:right w:val="none" w:sz="0" w:space="0" w:color="auto"/>
      </w:divBdr>
    </w:div>
    <w:div w:id="1588274257">
      <w:marLeft w:val="0"/>
      <w:marRight w:val="0"/>
      <w:marTop w:val="0"/>
      <w:marBottom w:val="0"/>
      <w:divBdr>
        <w:top w:val="none" w:sz="0" w:space="0" w:color="auto"/>
        <w:left w:val="none" w:sz="0" w:space="0" w:color="auto"/>
        <w:bottom w:val="none" w:sz="0" w:space="0" w:color="auto"/>
        <w:right w:val="none" w:sz="0" w:space="0" w:color="auto"/>
      </w:divBdr>
      <w:divsChild>
        <w:div w:id="1588274466">
          <w:marLeft w:val="0"/>
          <w:marRight w:val="0"/>
          <w:marTop w:val="0"/>
          <w:marBottom w:val="0"/>
          <w:divBdr>
            <w:top w:val="none" w:sz="0" w:space="0" w:color="auto"/>
            <w:left w:val="none" w:sz="0" w:space="0" w:color="auto"/>
            <w:bottom w:val="none" w:sz="0" w:space="0" w:color="auto"/>
            <w:right w:val="none" w:sz="0" w:space="0" w:color="auto"/>
          </w:divBdr>
          <w:divsChild>
            <w:div w:id="1588274442">
              <w:marLeft w:val="0"/>
              <w:marRight w:val="0"/>
              <w:marTop w:val="0"/>
              <w:marBottom w:val="0"/>
              <w:divBdr>
                <w:top w:val="none" w:sz="0" w:space="0" w:color="auto"/>
                <w:left w:val="none" w:sz="0" w:space="0" w:color="auto"/>
                <w:bottom w:val="none" w:sz="0" w:space="0" w:color="auto"/>
                <w:right w:val="none" w:sz="0" w:space="0" w:color="auto"/>
              </w:divBdr>
              <w:divsChild>
                <w:div w:id="1588274469">
                  <w:marLeft w:val="0"/>
                  <w:marRight w:val="0"/>
                  <w:marTop w:val="0"/>
                  <w:marBottom w:val="0"/>
                  <w:divBdr>
                    <w:top w:val="none" w:sz="0" w:space="0" w:color="auto"/>
                    <w:left w:val="none" w:sz="0" w:space="0" w:color="auto"/>
                    <w:bottom w:val="none" w:sz="0" w:space="0" w:color="auto"/>
                    <w:right w:val="none" w:sz="0" w:space="0" w:color="auto"/>
                  </w:divBdr>
                  <w:divsChild>
                    <w:div w:id="1588274254">
                      <w:marLeft w:val="0"/>
                      <w:marRight w:val="0"/>
                      <w:marTop w:val="0"/>
                      <w:marBottom w:val="0"/>
                      <w:divBdr>
                        <w:top w:val="none" w:sz="0" w:space="0" w:color="auto"/>
                        <w:left w:val="none" w:sz="0" w:space="0" w:color="auto"/>
                        <w:bottom w:val="none" w:sz="0" w:space="0" w:color="auto"/>
                        <w:right w:val="none" w:sz="0" w:space="0" w:color="auto"/>
                      </w:divBdr>
                      <w:divsChild>
                        <w:div w:id="1588274462">
                          <w:marLeft w:val="0"/>
                          <w:marRight w:val="0"/>
                          <w:marTop w:val="0"/>
                          <w:marBottom w:val="0"/>
                          <w:divBdr>
                            <w:top w:val="none" w:sz="0" w:space="0" w:color="auto"/>
                            <w:left w:val="none" w:sz="0" w:space="0" w:color="auto"/>
                            <w:bottom w:val="none" w:sz="0" w:space="0" w:color="auto"/>
                            <w:right w:val="none" w:sz="0" w:space="0" w:color="auto"/>
                          </w:divBdr>
                          <w:divsChild>
                            <w:div w:id="1588274473">
                              <w:marLeft w:val="0"/>
                              <w:marRight w:val="0"/>
                              <w:marTop w:val="0"/>
                              <w:marBottom w:val="0"/>
                              <w:divBdr>
                                <w:top w:val="none" w:sz="0" w:space="0" w:color="auto"/>
                                <w:left w:val="none" w:sz="0" w:space="0" w:color="auto"/>
                                <w:bottom w:val="none" w:sz="0" w:space="0" w:color="auto"/>
                                <w:right w:val="none" w:sz="0" w:space="0" w:color="auto"/>
                              </w:divBdr>
                              <w:divsChild>
                                <w:div w:id="1588274259">
                                  <w:marLeft w:val="0"/>
                                  <w:marRight w:val="0"/>
                                  <w:marTop w:val="0"/>
                                  <w:marBottom w:val="0"/>
                                  <w:divBdr>
                                    <w:top w:val="none" w:sz="0" w:space="0" w:color="auto"/>
                                    <w:left w:val="none" w:sz="0" w:space="0" w:color="auto"/>
                                    <w:bottom w:val="none" w:sz="0" w:space="0" w:color="auto"/>
                                    <w:right w:val="none" w:sz="0" w:space="0" w:color="auto"/>
                                  </w:divBdr>
                                  <w:divsChild>
                                    <w:div w:id="158827445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4265">
      <w:marLeft w:val="0"/>
      <w:marRight w:val="0"/>
      <w:marTop w:val="0"/>
      <w:marBottom w:val="0"/>
      <w:divBdr>
        <w:top w:val="none" w:sz="0" w:space="0" w:color="auto"/>
        <w:left w:val="none" w:sz="0" w:space="0" w:color="auto"/>
        <w:bottom w:val="none" w:sz="0" w:space="0" w:color="auto"/>
        <w:right w:val="none" w:sz="0" w:space="0" w:color="auto"/>
      </w:divBdr>
      <w:divsChild>
        <w:div w:id="1588274264">
          <w:marLeft w:val="0"/>
          <w:marRight w:val="0"/>
          <w:marTop w:val="0"/>
          <w:marBottom w:val="0"/>
          <w:divBdr>
            <w:top w:val="none" w:sz="0" w:space="0" w:color="auto"/>
            <w:left w:val="none" w:sz="0" w:space="0" w:color="auto"/>
            <w:bottom w:val="none" w:sz="0" w:space="0" w:color="auto"/>
            <w:right w:val="none" w:sz="0" w:space="0" w:color="auto"/>
          </w:divBdr>
          <w:divsChild>
            <w:div w:id="1588274272">
              <w:marLeft w:val="0"/>
              <w:marRight w:val="0"/>
              <w:marTop w:val="0"/>
              <w:marBottom w:val="0"/>
              <w:divBdr>
                <w:top w:val="none" w:sz="0" w:space="0" w:color="auto"/>
                <w:left w:val="none" w:sz="0" w:space="0" w:color="auto"/>
                <w:bottom w:val="none" w:sz="0" w:space="0" w:color="auto"/>
                <w:right w:val="none" w:sz="0" w:space="0" w:color="auto"/>
              </w:divBdr>
              <w:divsChild>
                <w:div w:id="1588274281">
                  <w:marLeft w:val="0"/>
                  <w:marRight w:val="0"/>
                  <w:marTop w:val="0"/>
                  <w:marBottom w:val="0"/>
                  <w:divBdr>
                    <w:top w:val="none" w:sz="0" w:space="0" w:color="auto"/>
                    <w:left w:val="none" w:sz="0" w:space="0" w:color="auto"/>
                    <w:bottom w:val="none" w:sz="0" w:space="0" w:color="auto"/>
                    <w:right w:val="none" w:sz="0" w:space="0" w:color="auto"/>
                  </w:divBdr>
                  <w:divsChild>
                    <w:div w:id="158827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270">
      <w:marLeft w:val="0"/>
      <w:marRight w:val="0"/>
      <w:marTop w:val="0"/>
      <w:marBottom w:val="0"/>
      <w:divBdr>
        <w:top w:val="none" w:sz="0" w:space="0" w:color="auto"/>
        <w:left w:val="none" w:sz="0" w:space="0" w:color="auto"/>
        <w:bottom w:val="none" w:sz="0" w:space="0" w:color="auto"/>
        <w:right w:val="none" w:sz="0" w:space="0" w:color="auto"/>
      </w:divBdr>
      <w:divsChild>
        <w:div w:id="1588274284">
          <w:marLeft w:val="0"/>
          <w:marRight w:val="0"/>
          <w:marTop w:val="0"/>
          <w:marBottom w:val="0"/>
          <w:divBdr>
            <w:top w:val="none" w:sz="0" w:space="0" w:color="auto"/>
            <w:left w:val="none" w:sz="0" w:space="0" w:color="auto"/>
            <w:bottom w:val="none" w:sz="0" w:space="0" w:color="auto"/>
            <w:right w:val="none" w:sz="0" w:space="0" w:color="auto"/>
          </w:divBdr>
          <w:divsChild>
            <w:div w:id="1588274267">
              <w:marLeft w:val="0"/>
              <w:marRight w:val="0"/>
              <w:marTop w:val="0"/>
              <w:marBottom w:val="0"/>
              <w:divBdr>
                <w:top w:val="none" w:sz="0" w:space="0" w:color="auto"/>
                <w:left w:val="none" w:sz="0" w:space="0" w:color="auto"/>
                <w:bottom w:val="none" w:sz="0" w:space="0" w:color="auto"/>
                <w:right w:val="none" w:sz="0" w:space="0" w:color="auto"/>
              </w:divBdr>
              <w:divsChild>
                <w:div w:id="1588274278">
                  <w:marLeft w:val="0"/>
                  <w:marRight w:val="0"/>
                  <w:marTop w:val="0"/>
                  <w:marBottom w:val="0"/>
                  <w:divBdr>
                    <w:top w:val="none" w:sz="0" w:space="0" w:color="auto"/>
                    <w:left w:val="none" w:sz="0" w:space="0" w:color="auto"/>
                    <w:bottom w:val="none" w:sz="0" w:space="0" w:color="auto"/>
                    <w:right w:val="none" w:sz="0" w:space="0" w:color="auto"/>
                  </w:divBdr>
                  <w:divsChild>
                    <w:div w:id="15882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274">
      <w:marLeft w:val="0"/>
      <w:marRight w:val="0"/>
      <w:marTop w:val="0"/>
      <w:marBottom w:val="0"/>
      <w:divBdr>
        <w:top w:val="none" w:sz="0" w:space="0" w:color="auto"/>
        <w:left w:val="none" w:sz="0" w:space="0" w:color="auto"/>
        <w:bottom w:val="none" w:sz="0" w:space="0" w:color="auto"/>
        <w:right w:val="none" w:sz="0" w:space="0" w:color="auto"/>
      </w:divBdr>
      <w:divsChild>
        <w:div w:id="1588274273">
          <w:marLeft w:val="0"/>
          <w:marRight w:val="0"/>
          <w:marTop w:val="0"/>
          <w:marBottom w:val="0"/>
          <w:divBdr>
            <w:top w:val="none" w:sz="0" w:space="0" w:color="auto"/>
            <w:left w:val="none" w:sz="0" w:space="0" w:color="auto"/>
            <w:bottom w:val="none" w:sz="0" w:space="0" w:color="auto"/>
            <w:right w:val="none" w:sz="0" w:space="0" w:color="auto"/>
          </w:divBdr>
          <w:divsChild>
            <w:div w:id="1588274428">
              <w:marLeft w:val="0"/>
              <w:marRight w:val="0"/>
              <w:marTop w:val="0"/>
              <w:marBottom w:val="0"/>
              <w:divBdr>
                <w:top w:val="none" w:sz="0" w:space="0" w:color="auto"/>
                <w:left w:val="none" w:sz="0" w:space="0" w:color="auto"/>
                <w:bottom w:val="none" w:sz="0" w:space="0" w:color="auto"/>
                <w:right w:val="none" w:sz="0" w:space="0" w:color="auto"/>
              </w:divBdr>
              <w:divsChild>
                <w:div w:id="1588274266">
                  <w:marLeft w:val="0"/>
                  <w:marRight w:val="0"/>
                  <w:marTop w:val="0"/>
                  <w:marBottom w:val="0"/>
                  <w:divBdr>
                    <w:top w:val="none" w:sz="0" w:space="0" w:color="auto"/>
                    <w:left w:val="none" w:sz="0" w:space="0" w:color="auto"/>
                    <w:bottom w:val="none" w:sz="0" w:space="0" w:color="auto"/>
                    <w:right w:val="none" w:sz="0" w:space="0" w:color="auto"/>
                  </w:divBdr>
                  <w:divsChild>
                    <w:div w:id="15882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275">
      <w:marLeft w:val="0"/>
      <w:marRight w:val="0"/>
      <w:marTop w:val="0"/>
      <w:marBottom w:val="0"/>
      <w:divBdr>
        <w:top w:val="none" w:sz="0" w:space="0" w:color="auto"/>
        <w:left w:val="none" w:sz="0" w:space="0" w:color="auto"/>
        <w:bottom w:val="none" w:sz="0" w:space="0" w:color="auto"/>
        <w:right w:val="none" w:sz="0" w:space="0" w:color="auto"/>
      </w:divBdr>
      <w:divsChild>
        <w:div w:id="1588274283">
          <w:marLeft w:val="0"/>
          <w:marRight w:val="0"/>
          <w:marTop w:val="0"/>
          <w:marBottom w:val="0"/>
          <w:divBdr>
            <w:top w:val="none" w:sz="0" w:space="0" w:color="auto"/>
            <w:left w:val="none" w:sz="0" w:space="0" w:color="auto"/>
            <w:bottom w:val="none" w:sz="0" w:space="0" w:color="auto"/>
            <w:right w:val="none" w:sz="0" w:space="0" w:color="auto"/>
          </w:divBdr>
          <w:divsChild>
            <w:div w:id="1588274271">
              <w:marLeft w:val="0"/>
              <w:marRight w:val="0"/>
              <w:marTop w:val="0"/>
              <w:marBottom w:val="0"/>
              <w:divBdr>
                <w:top w:val="none" w:sz="0" w:space="0" w:color="auto"/>
                <w:left w:val="none" w:sz="0" w:space="0" w:color="auto"/>
                <w:bottom w:val="none" w:sz="0" w:space="0" w:color="auto"/>
                <w:right w:val="none" w:sz="0" w:space="0" w:color="auto"/>
              </w:divBdr>
              <w:divsChild>
                <w:div w:id="1588274269">
                  <w:marLeft w:val="0"/>
                  <w:marRight w:val="0"/>
                  <w:marTop w:val="0"/>
                  <w:marBottom w:val="0"/>
                  <w:divBdr>
                    <w:top w:val="none" w:sz="0" w:space="0" w:color="auto"/>
                    <w:left w:val="none" w:sz="0" w:space="0" w:color="auto"/>
                    <w:bottom w:val="none" w:sz="0" w:space="0" w:color="auto"/>
                    <w:right w:val="none" w:sz="0" w:space="0" w:color="auto"/>
                  </w:divBdr>
                  <w:divsChild>
                    <w:div w:id="15882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282">
      <w:marLeft w:val="0"/>
      <w:marRight w:val="0"/>
      <w:marTop w:val="0"/>
      <w:marBottom w:val="0"/>
      <w:divBdr>
        <w:top w:val="none" w:sz="0" w:space="0" w:color="auto"/>
        <w:left w:val="none" w:sz="0" w:space="0" w:color="auto"/>
        <w:bottom w:val="none" w:sz="0" w:space="0" w:color="auto"/>
        <w:right w:val="none" w:sz="0" w:space="0" w:color="auto"/>
      </w:divBdr>
      <w:divsChild>
        <w:div w:id="1588274429">
          <w:marLeft w:val="0"/>
          <w:marRight w:val="0"/>
          <w:marTop w:val="0"/>
          <w:marBottom w:val="0"/>
          <w:divBdr>
            <w:top w:val="none" w:sz="0" w:space="0" w:color="auto"/>
            <w:left w:val="none" w:sz="0" w:space="0" w:color="auto"/>
            <w:bottom w:val="none" w:sz="0" w:space="0" w:color="auto"/>
            <w:right w:val="none" w:sz="0" w:space="0" w:color="auto"/>
          </w:divBdr>
          <w:divsChild>
            <w:div w:id="1588274279">
              <w:marLeft w:val="0"/>
              <w:marRight w:val="0"/>
              <w:marTop w:val="0"/>
              <w:marBottom w:val="0"/>
              <w:divBdr>
                <w:top w:val="none" w:sz="0" w:space="0" w:color="auto"/>
                <w:left w:val="none" w:sz="0" w:space="0" w:color="auto"/>
                <w:bottom w:val="none" w:sz="0" w:space="0" w:color="auto"/>
                <w:right w:val="none" w:sz="0" w:space="0" w:color="auto"/>
              </w:divBdr>
              <w:divsChild>
                <w:div w:id="1588274268">
                  <w:marLeft w:val="0"/>
                  <w:marRight w:val="0"/>
                  <w:marTop w:val="0"/>
                  <w:marBottom w:val="0"/>
                  <w:divBdr>
                    <w:top w:val="none" w:sz="0" w:space="0" w:color="auto"/>
                    <w:left w:val="none" w:sz="0" w:space="0" w:color="auto"/>
                    <w:bottom w:val="none" w:sz="0" w:space="0" w:color="auto"/>
                    <w:right w:val="none" w:sz="0" w:space="0" w:color="auto"/>
                  </w:divBdr>
                  <w:divsChild>
                    <w:div w:id="15882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287">
      <w:marLeft w:val="0"/>
      <w:marRight w:val="0"/>
      <w:marTop w:val="0"/>
      <w:marBottom w:val="0"/>
      <w:divBdr>
        <w:top w:val="none" w:sz="0" w:space="0" w:color="auto"/>
        <w:left w:val="none" w:sz="0" w:space="0" w:color="auto"/>
        <w:bottom w:val="none" w:sz="0" w:space="0" w:color="auto"/>
        <w:right w:val="none" w:sz="0" w:space="0" w:color="auto"/>
      </w:divBdr>
    </w:div>
    <w:div w:id="1588274288">
      <w:marLeft w:val="0"/>
      <w:marRight w:val="0"/>
      <w:marTop w:val="0"/>
      <w:marBottom w:val="0"/>
      <w:divBdr>
        <w:top w:val="none" w:sz="0" w:space="0" w:color="auto"/>
        <w:left w:val="none" w:sz="0" w:space="0" w:color="auto"/>
        <w:bottom w:val="none" w:sz="0" w:space="0" w:color="auto"/>
        <w:right w:val="none" w:sz="0" w:space="0" w:color="auto"/>
      </w:divBdr>
      <w:divsChild>
        <w:div w:id="1588274409">
          <w:marLeft w:val="547"/>
          <w:marRight w:val="0"/>
          <w:marTop w:val="106"/>
          <w:marBottom w:val="60"/>
          <w:divBdr>
            <w:top w:val="none" w:sz="0" w:space="0" w:color="auto"/>
            <w:left w:val="none" w:sz="0" w:space="0" w:color="auto"/>
            <w:bottom w:val="none" w:sz="0" w:space="0" w:color="auto"/>
            <w:right w:val="none" w:sz="0" w:space="0" w:color="auto"/>
          </w:divBdr>
        </w:div>
        <w:div w:id="1588274410">
          <w:marLeft w:val="547"/>
          <w:marRight w:val="0"/>
          <w:marTop w:val="106"/>
          <w:marBottom w:val="60"/>
          <w:divBdr>
            <w:top w:val="none" w:sz="0" w:space="0" w:color="auto"/>
            <w:left w:val="none" w:sz="0" w:space="0" w:color="auto"/>
            <w:bottom w:val="none" w:sz="0" w:space="0" w:color="auto"/>
            <w:right w:val="none" w:sz="0" w:space="0" w:color="auto"/>
          </w:divBdr>
        </w:div>
        <w:div w:id="1588274413">
          <w:marLeft w:val="547"/>
          <w:marRight w:val="0"/>
          <w:marTop w:val="106"/>
          <w:marBottom w:val="60"/>
          <w:divBdr>
            <w:top w:val="none" w:sz="0" w:space="0" w:color="auto"/>
            <w:left w:val="none" w:sz="0" w:space="0" w:color="auto"/>
            <w:bottom w:val="none" w:sz="0" w:space="0" w:color="auto"/>
            <w:right w:val="none" w:sz="0" w:space="0" w:color="auto"/>
          </w:divBdr>
        </w:div>
        <w:div w:id="1588274416">
          <w:marLeft w:val="547"/>
          <w:marRight w:val="0"/>
          <w:marTop w:val="106"/>
          <w:marBottom w:val="60"/>
          <w:divBdr>
            <w:top w:val="none" w:sz="0" w:space="0" w:color="auto"/>
            <w:left w:val="none" w:sz="0" w:space="0" w:color="auto"/>
            <w:bottom w:val="none" w:sz="0" w:space="0" w:color="auto"/>
            <w:right w:val="none" w:sz="0" w:space="0" w:color="auto"/>
          </w:divBdr>
        </w:div>
        <w:div w:id="1588274417">
          <w:marLeft w:val="547"/>
          <w:marRight w:val="0"/>
          <w:marTop w:val="106"/>
          <w:marBottom w:val="60"/>
          <w:divBdr>
            <w:top w:val="none" w:sz="0" w:space="0" w:color="auto"/>
            <w:left w:val="none" w:sz="0" w:space="0" w:color="auto"/>
            <w:bottom w:val="none" w:sz="0" w:space="0" w:color="auto"/>
            <w:right w:val="none" w:sz="0" w:space="0" w:color="auto"/>
          </w:divBdr>
        </w:div>
      </w:divsChild>
    </w:div>
    <w:div w:id="1588274290">
      <w:marLeft w:val="0"/>
      <w:marRight w:val="0"/>
      <w:marTop w:val="0"/>
      <w:marBottom w:val="0"/>
      <w:divBdr>
        <w:top w:val="none" w:sz="0" w:space="0" w:color="auto"/>
        <w:left w:val="none" w:sz="0" w:space="0" w:color="auto"/>
        <w:bottom w:val="none" w:sz="0" w:space="0" w:color="auto"/>
        <w:right w:val="none" w:sz="0" w:space="0" w:color="auto"/>
      </w:divBdr>
      <w:divsChild>
        <w:div w:id="1588274289">
          <w:marLeft w:val="547"/>
          <w:marRight w:val="0"/>
          <w:marTop w:val="0"/>
          <w:marBottom w:val="0"/>
          <w:divBdr>
            <w:top w:val="none" w:sz="0" w:space="0" w:color="auto"/>
            <w:left w:val="none" w:sz="0" w:space="0" w:color="auto"/>
            <w:bottom w:val="none" w:sz="0" w:space="0" w:color="auto"/>
            <w:right w:val="none" w:sz="0" w:space="0" w:color="auto"/>
          </w:divBdr>
        </w:div>
      </w:divsChild>
    </w:div>
    <w:div w:id="1588274291">
      <w:marLeft w:val="0"/>
      <w:marRight w:val="0"/>
      <w:marTop w:val="0"/>
      <w:marBottom w:val="0"/>
      <w:divBdr>
        <w:top w:val="none" w:sz="0" w:space="0" w:color="auto"/>
        <w:left w:val="none" w:sz="0" w:space="0" w:color="auto"/>
        <w:bottom w:val="none" w:sz="0" w:space="0" w:color="auto"/>
        <w:right w:val="none" w:sz="0" w:space="0" w:color="auto"/>
      </w:divBdr>
      <w:divsChild>
        <w:div w:id="1588274292">
          <w:marLeft w:val="547"/>
          <w:marRight w:val="0"/>
          <w:marTop w:val="130"/>
          <w:marBottom w:val="0"/>
          <w:divBdr>
            <w:top w:val="none" w:sz="0" w:space="0" w:color="auto"/>
            <w:left w:val="none" w:sz="0" w:space="0" w:color="auto"/>
            <w:bottom w:val="none" w:sz="0" w:space="0" w:color="auto"/>
            <w:right w:val="none" w:sz="0" w:space="0" w:color="auto"/>
          </w:divBdr>
        </w:div>
      </w:divsChild>
    </w:div>
    <w:div w:id="1588274296">
      <w:marLeft w:val="0"/>
      <w:marRight w:val="0"/>
      <w:marTop w:val="0"/>
      <w:marBottom w:val="0"/>
      <w:divBdr>
        <w:top w:val="none" w:sz="0" w:space="0" w:color="auto"/>
        <w:left w:val="none" w:sz="0" w:space="0" w:color="auto"/>
        <w:bottom w:val="none" w:sz="0" w:space="0" w:color="auto"/>
        <w:right w:val="none" w:sz="0" w:space="0" w:color="auto"/>
      </w:divBdr>
      <w:divsChild>
        <w:div w:id="1588274297">
          <w:marLeft w:val="547"/>
          <w:marRight w:val="0"/>
          <w:marTop w:val="115"/>
          <w:marBottom w:val="0"/>
          <w:divBdr>
            <w:top w:val="none" w:sz="0" w:space="0" w:color="auto"/>
            <w:left w:val="none" w:sz="0" w:space="0" w:color="auto"/>
            <w:bottom w:val="none" w:sz="0" w:space="0" w:color="auto"/>
            <w:right w:val="none" w:sz="0" w:space="0" w:color="auto"/>
          </w:divBdr>
        </w:div>
      </w:divsChild>
    </w:div>
    <w:div w:id="1588274300">
      <w:marLeft w:val="0"/>
      <w:marRight w:val="0"/>
      <w:marTop w:val="0"/>
      <w:marBottom w:val="0"/>
      <w:divBdr>
        <w:top w:val="none" w:sz="0" w:space="0" w:color="auto"/>
        <w:left w:val="none" w:sz="0" w:space="0" w:color="auto"/>
        <w:bottom w:val="none" w:sz="0" w:space="0" w:color="auto"/>
        <w:right w:val="none" w:sz="0" w:space="0" w:color="auto"/>
      </w:divBdr>
      <w:divsChild>
        <w:div w:id="1588274299">
          <w:marLeft w:val="0"/>
          <w:marRight w:val="0"/>
          <w:marTop w:val="0"/>
          <w:marBottom w:val="0"/>
          <w:divBdr>
            <w:top w:val="none" w:sz="0" w:space="0" w:color="auto"/>
            <w:left w:val="none" w:sz="0" w:space="0" w:color="auto"/>
            <w:bottom w:val="none" w:sz="0" w:space="0" w:color="auto"/>
            <w:right w:val="none" w:sz="0" w:space="0" w:color="auto"/>
          </w:divBdr>
          <w:divsChild>
            <w:div w:id="1588274301">
              <w:marLeft w:val="0"/>
              <w:marRight w:val="0"/>
              <w:marTop w:val="0"/>
              <w:marBottom w:val="0"/>
              <w:divBdr>
                <w:top w:val="none" w:sz="0" w:space="0" w:color="auto"/>
                <w:left w:val="none" w:sz="0" w:space="0" w:color="auto"/>
                <w:bottom w:val="none" w:sz="0" w:space="0" w:color="auto"/>
                <w:right w:val="none" w:sz="0" w:space="0" w:color="auto"/>
              </w:divBdr>
              <w:divsChild>
                <w:div w:id="1588274404">
                  <w:marLeft w:val="0"/>
                  <w:marRight w:val="0"/>
                  <w:marTop w:val="0"/>
                  <w:marBottom w:val="0"/>
                  <w:divBdr>
                    <w:top w:val="none" w:sz="0" w:space="0" w:color="auto"/>
                    <w:left w:val="none" w:sz="0" w:space="0" w:color="auto"/>
                    <w:bottom w:val="none" w:sz="0" w:space="0" w:color="auto"/>
                    <w:right w:val="none" w:sz="0" w:space="0" w:color="auto"/>
                  </w:divBdr>
                  <w:divsChild>
                    <w:div w:id="15882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306">
      <w:marLeft w:val="0"/>
      <w:marRight w:val="0"/>
      <w:marTop w:val="0"/>
      <w:marBottom w:val="0"/>
      <w:divBdr>
        <w:top w:val="none" w:sz="0" w:space="0" w:color="auto"/>
        <w:left w:val="none" w:sz="0" w:space="0" w:color="auto"/>
        <w:bottom w:val="none" w:sz="0" w:space="0" w:color="auto"/>
        <w:right w:val="none" w:sz="0" w:space="0" w:color="auto"/>
      </w:divBdr>
      <w:divsChild>
        <w:div w:id="1588274303">
          <w:marLeft w:val="0"/>
          <w:marRight w:val="0"/>
          <w:marTop w:val="0"/>
          <w:marBottom w:val="0"/>
          <w:divBdr>
            <w:top w:val="none" w:sz="0" w:space="0" w:color="auto"/>
            <w:left w:val="none" w:sz="0" w:space="0" w:color="auto"/>
            <w:bottom w:val="none" w:sz="0" w:space="0" w:color="auto"/>
            <w:right w:val="none" w:sz="0" w:space="0" w:color="auto"/>
          </w:divBdr>
          <w:divsChild>
            <w:div w:id="1588274308">
              <w:marLeft w:val="0"/>
              <w:marRight w:val="0"/>
              <w:marTop w:val="0"/>
              <w:marBottom w:val="0"/>
              <w:divBdr>
                <w:top w:val="none" w:sz="0" w:space="0" w:color="auto"/>
                <w:left w:val="none" w:sz="0" w:space="0" w:color="auto"/>
                <w:bottom w:val="none" w:sz="0" w:space="0" w:color="auto"/>
                <w:right w:val="none" w:sz="0" w:space="0" w:color="auto"/>
              </w:divBdr>
              <w:divsChild>
                <w:div w:id="1588274309">
                  <w:marLeft w:val="0"/>
                  <w:marRight w:val="0"/>
                  <w:marTop w:val="0"/>
                  <w:marBottom w:val="0"/>
                  <w:divBdr>
                    <w:top w:val="none" w:sz="0" w:space="0" w:color="auto"/>
                    <w:left w:val="none" w:sz="0" w:space="0" w:color="auto"/>
                    <w:bottom w:val="none" w:sz="0" w:space="0" w:color="auto"/>
                    <w:right w:val="none" w:sz="0" w:space="0" w:color="auto"/>
                  </w:divBdr>
                  <w:divsChild>
                    <w:div w:id="15882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307">
      <w:marLeft w:val="0"/>
      <w:marRight w:val="0"/>
      <w:marTop w:val="0"/>
      <w:marBottom w:val="0"/>
      <w:divBdr>
        <w:top w:val="none" w:sz="0" w:space="0" w:color="auto"/>
        <w:left w:val="none" w:sz="0" w:space="0" w:color="auto"/>
        <w:bottom w:val="none" w:sz="0" w:space="0" w:color="auto"/>
        <w:right w:val="none" w:sz="0" w:space="0" w:color="auto"/>
      </w:divBdr>
    </w:div>
    <w:div w:id="1588274310">
      <w:marLeft w:val="0"/>
      <w:marRight w:val="0"/>
      <w:marTop w:val="0"/>
      <w:marBottom w:val="0"/>
      <w:divBdr>
        <w:top w:val="none" w:sz="0" w:space="0" w:color="auto"/>
        <w:left w:val="none" w:sz="0" w:space="0" w:color="auto"/>
        <w:bottom w:val="none" w:sz="0" w:space="0" w:color="auto"/>
        <w:right w:val="none" w:sz="0" w:space="0" w:color="auto"/>
      </w:divBdr>
      <w:divsChild>
        <w:div w:id="1588274304">
          <w:marLeft w:val="0"/>
          <w:marRight w:val="0"/>
          <w:marTop w:val="0"/>
          <w:marBottom w:val="0"/>
          <w:divBdr>
            <w:top w:val="none" w:sz="0" w:space="0" w:color="auto"/>
            <w:left w:val="none" w:sz="0" w:space="0" w:color="auto"/>
            <w:bottom w:val="none" w:sz="0" w:space="0" w:color="auto"/>
            <w:right w:val="none" w:sz="0" w:space="0" w:color="auto"/>
          </w:divBdr>
          <w:divsChild>
            <w:div w:id="1588274311">
              <w:marLeft w:val="0"/>
              <w:marRight w:val="0"/>
              <w:marTop w:val="0"/>
              <w:marBottom w:val="0"/>
              <w:divBdr>
                <w:top w:val="none" w:sz="0" w:space="0" w:color="auto"/>
                <w:left w:val="none" w:sz="0" w:space="0" w:color="auto"/>
                <w:bottom w:val="none" w:sz="0" w:space="0" w:color="auto"/>
                <w:right w:val="none" w:sz="0" w:space="0" w:color="auto"/>
              </w:divBdr>
              <w:divsChild>
                <w:div w:id="1588274302">
                  <w:marLeft w:val="0"/>
                  <w:marRight w:val="0"/>
                  <w:marTop w:val="0"/>
                  <w:marBottom w:val="0"/>
                  <w:divBdr>
                    <w:top w:val="none" w:sz="0" w:space="0" w:color="auto"/>
                    <w:left w:val="none" w:sz="0" w:space="0" w:color="auto"/>
                    <w:bottom w:val="none" w:sz="0" w:space="0" w:color="auto"/>
                    <w:right w:val="none" w:sz="0" w:space="0" w:color="auto"/>
                  </w:divBdr>
                  <w:divsChild>
                    <w:div w:id="158827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313">
      <w:marLeft w:val="0"/>
      <w:marRight w:val="0"/>
      <w:marTop w:val="0"/>
      <w:marBottom w:val="0"/>
      <w:divBdr>
        <w:top w:val="none" w:sz="0" w:space="0" w:color="auto"/>
        <w:left w:val="none" w:sz="0" w:space="0" w:color="auto"/>
        <w:bottom w:val="none" w:sz="0" w:space="0" w:color="auto"/>
        <w:right w:val="none" w:sz="0" w:space="0" w:color="auto"/>
      </w:divBdr>
    </w:div>
    <w:div w:id="1588274317">
      <w:marLeft w:val="0"/>
      <w:marRight w:val="0"/>
      <w:marTop w:val="0"/>
      <w:marBottom w:val="0"/>
      <w:divBdr>
        <w:top w:val="none" w:sz="0" w:space="0" w:color="auto"/>
        <w:left w:val="none" w:sz="0" w:space="0" w:color="auto"/>
        <w:bottom w:val="none" w:sz="0" w:space="0" w:color="auto"/>
        <w:right w:val="none" w:sz="0" w:space="0" w:color="auto"/>
      </w:divBdr>
      <w:divsChild>
        <w:div w:id="1588274314">
          <w:marLeft w:val="0"/>
          <w:marRight w:val="0"/>
          <w:marTop w:val="0"/>
          <w:marBottom w:val="0"/>
          <w:divBdr>
            <w:top w:val="none" w:sz="0" w:space="0" w:color="auto"/>
            <w:left w:val="none" w:sz="0" w:space="0" w:color="auto"/>
            <w:bottom w:val="none" w:sz="0" w:space="0" w:color="auto"/>
            <w:right w:val="none" w:sz="0" w:space="0" w:color="auto"/>
          </w:divBdr>
          <w:divsChild>
            <w:div w:id="1588274321">
              <w:marLeft w:val="0"/>
              <w:marRight w:val="0"/>
              <w:marTop w:val="0"/>
              <w:marBottom w:val="0"/>
              <w:divBdr>
                <w:top w:val="none" w:sz="0" w:space="0" w:color="auto"/>
                <w:left w:val="none" w:sz="0" w:space="0" w:color="auto"/>
                <w:bottom w:val="none" w:sz="0" w:space="0" w:color="auto"/>
                <w:right w:val="none" w:sz="0" w:space="0" w:color="auto"/>
              </w:divBdr>
              <w:divsChild>
                <w:div w:id="1588274323">
                  <w:marLeft w:val="0"/>
                  <w:marRight w:val="0"/>
                  <w:marTop w:val="0"/>
                  <w:marBottom w:val="0"/>
                  <w:divBdr>
                    <w:top w:val="none" w:sz="0" w:space="0" w:color="auto"/>
                    <w:left w:val="none" w:sz="0" w:space="0" w:color="auto"/>
                    <w:bottom w:val="none" w:sz="0" w:space="0" w:color="auto"/>
                    <w:right w:val="none" w:sz="0" w:space="0" w:color="auto"/>
                  </w:divBdr>
                  <w:divsChild>
                    <w:div w:id="15882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320">
      <w:marLeft w:val="0"/>
      <w:marRight w:val="0"/>
      <w:marTop w:val="0"/>
      <w:marBottom w:val="0"/>
      <w:divBdr>
        <w:top w:val="none" w:sz="0" w:space="0" w:color="auto"/>
        <w:left w:val="none" w:sz="0" w:space="0" w:color="auto"/>
        <w:bottom w:val="none" w:sz="0" w:space="0" w:color="auto"/>
        <w:right w:val="none" w:sz="0" w:space="0" w:color="auto"/>
      </w:divBdr>
      <w:divsChild>
        <w:div w:id="1588274315">
          <w:marLeft w:val="0"/>
          <w:marRight w:val="0"/>
          <w:marTop w:val="0"/>
          <w:marBottom w:val="0"/>
          <w:divBdr>
            <w:top w:val="none" w:sz="0" w:space="0" w:color="auto"/>
            <w:left w:val="none" w:sz="0" w:space="0" w:color="auto"/>
            <w:bottom w:val="none" w:sz="0" w:space="0" w:color="auto"/>
            <w:right w:val="none" w:sz="0" w:space="0" w:color="auto"/>
          </w:divBdr>
          <w:divsChild>
            <w:div w:id="1588274322">
              <w:marLeft w:val="0"/>
              <w:marRight w:val="0"/>
              <w:marTop w:val="0"/>
              <w:marBottom w:val="0"/>
              <w:divBdr>
                <w:top w:val="none" w:sz="0" w:space="0" w:color="auto"/>
                <w:left w:val="none" w:sz="0" w:space="0" w:color="auto"/>
                <w:bottom w:val="none" w:sz="0" w:space="0" w:color="auto"/>
                <w:right w:val="none" w:sz="0" w:space="0" w:color="auto"/>
              </w:divBdr>
              <w:divsChild>
                <w:div w:id="1588274318">
                  <w:marLeft w:val="0"/>
                  <w:marRight w:val="0"/>
                  <w:marTop w:val="0"/>
                  <w:marBottom w:val="0"/>
                  <w:divBdr>
                    <w:top w:val="none" w:sz="0" w:space="0" w:color="auto"/>
                    <w:left w:val="none" w:sz="0" w:space="0" w:color="auto"/>
                    <w:bottom w:val="none" w:sz="0" w:space="0" w:color="auto"/>
                    <w:right w:val="none" w:sz="0" w:space="0" w:color="auto"/>
                  </w:divBdr>
                  <w:divsChild>
                    <w:div w:id="158827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325">
      <w:marLeft w:val="0"/>
      <w:marRight w:val="0"/>
      <w:marTop w:val="0"/>
      <w:marBottom w:val="0"/>
      <w:divBdr>
        <w:top w:val="none" w:sz="0" w:space="0" w:color="auto"/>
        <w:left w:val="none" w:sz="0" w:space="0" w:color="auto"/>
        <w:bottom w:val="none" w:sz="0" w:space="0" w:color="auto"/>
        <w:right w:val="none" w:sz="0" w:space="0" w:color="auto"/>
      </w:divBdr>
      <w:divsChild>
        <w:div w:id="1588274326">
          <w:marLeft w:val="0"/>
          <w:marRight w:val="0"/>
          <w:marTop w:val="0"/>
          <w:marBottom w:val="0"/>
          <w:divBdr>
            <w:top w:val="none" w:sz="0" w:space="0" w:color="auto"/>
            <w:left w:val="none" w:sz="0" w:space="0" w:color="auto"/>
            <w:bottom w:val="none" w:sz="0" w:space="0" w:color="auto"/>
            <w:right w:val="none" w:sz="0" w:space="0" w:color="auto"/>
          </w:divBdr>
          <w:divsChild>
            <w:div w:id="1588274324">
              <w:marLeft w:val="0"/>
              <w:marRight w:val="0"/>
              <w:marTop w:val="0"/>
              <w:marBottom w:val="0"/>
              <w:divBdr>
                <w:top w:val="none" w:sz="0" w:space="0" w:color="auto"/>
                <w:left w:val="none" w:sz="0" w:space="0" w:color="auto"/>
                <w:bottom w:val="none" w:sz="0" w:space="0" w:color="auto"/>
                <w:right w:val="none" w:sz="0" w:space="0" w:color="auto"/>
              </w:divBdr>
              <w:divsChild>
                <w:div w:id="1588274397">
                  <w:marLeft w:val="0"/>
                  <w:marRight w:val="0"/>
                  <w:marTop w:val="0"/>
                  <w:marBottom w:val="0"/>
                  <w:divBdr>
                    <w:top w:val="none" w:sz="0" w:space="0" w:color="auto"/>
                    <w:left w:val="none" w:sz="0" w:space="0" w:color="auto"/>
                    <w:bottom w:val="none" w:sz="0" w:space="0" w:color="auto"/>
                    <w:right w:val="none" w:sz="0" w:space="0" w:color="auto"/>
                  </w:divBdr>
                  <w:divsChild>
                    <w:div w:id="158827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327">
      <w:marLeft w:val="0"/>
      <w:marRight w:val="0"/>
      <w:marTop w:val="0"/>
      <w:marBottom w:val="0"/>
      <w:divBdr>
        <w:top w:val="none" w:sz="0" w:space="0" w:color="auto"/>
        <w:left w:val="none" w:sz="0" w:space="0" w:color="auto"/>
        <w:bottom w:val="none" w:sz="0" w:space="0" w:color="auto"/>
        <w:right w:val="none" w:sz="0" w:space="0" w:color="auto"/>
      </w:divBdr>
    </w:div>
    <w:div w:id="1588274340">
      <w:marLeft w:val="0"/>
      <w:marRight w:val="0"/>
      <w:marTop w:val="0"/>
      <w:marBottom w:val="0"/>
      <w:divBdr>
        <w:top w:val="none" w:sz="0" w:space="0" w:color="auto"/>
        <w:left w:val="none" w:sz="0" w:space="0" w:color="auto"/>
        <w:bottom w:val="none" w:sz="0" w:space="0" w:color="auto"/>
        <w:right w:val="none" w:sz="0" w:space="0" w:color="auto"/>
      </w:divBdr>
      <w:divsChild>
        <w:div w:id="1588274338">
          <w:marLeft w:val="0"/>
          <w:marRight w:val="0"/>
          <w:marTop w:val="0"/>
          <w:marBottom w:val="0"/>
          <w:divBdr>
            <w:top w:val="none" w:sz="0" w:space="0" w:color="auto"/>
            <w:left w:val="none" w:sz="0" w:space="0" w:color="auto"/>
            <w:bottom w:val="none" w:sz="0" w:space="0" w:color="auto"/>
            <w:right w:val="none" w:sz="0" w:space="0" w:color="auto"/>
          </w:divBdr>
          <w:divsChild>
            <w:div w:id="1588274376">
              <w:marLeft w:val="0"/>
              <w:marRight w:val="0"/>
              <w:marTop w:val="0"/>
              <w:marBottom w:val="0"/>
              <w:divBdr>
                <w:top w:val="none" w:sz="0" w:space="0" w:color="auto"/>
                <w:left w:val="none" w:sz="0" w:space="0" w:color="auto"/>
                <w:bottom w:val="none" w:sz="0" w:space="0" w:color="auto"/>
                <w:right w:val="none" w:sz="0" w:space="0" w:color="auto"/>
              </w:divBdr>
              <w:divsChild>
                <w:div w:id="1588274339">
                  <w:marLeft w:val="0"/>
                  <w:marRight w:val="0"/>
                  <w:marTop w:val="0"/>
                  <w:marBottom w:val="0"/>
                  <w:divBdr>
                    <w:top w:val="none" w:sz="0" w:space="0" w:color="auto"/>
                    <w:left w:val="none" w:sz="0" w:space="0" w:color="auto"/>
                    <w:bottom w:val="none" w:sz="0" w:space="0" w:color="auto"/>
                    <w:right w:val="none" w:sz="0" w:space="0" w:color="auto"/>
                  </w:divBdr>
                  <w:divsChild>
                    <w:div w:id="1588274335">
                      <w:marLeft w:val="0"/>
                      <w:marRight w:val="0"/>
                      <w:marTop w:val="0"/>
                      <w:marBottom w:val="0"/>
                      <w:divBdr>
                        <w:top w:val="none" w:sz="0" w:space="0" w:color="auto"/>
                        <w:left w:val="none" w:sz="0" w:space="0" w:color="auto"/>
                        <w:bottom w:val="none" w:sz="0" w:space="0" w:color="auto"/>
                        <w:right w:val="none" w:sz="0" w:space="0" w:color="auto"/>
                      </w:divBdr>
                      <w:divsChild>
                        <w:div w:id="1588274331">
                          <w:marLeft w:val="0"/>
                          <w:marRight w:val="0"/>
                          <w:marTop w:val="0"/>
                          <w:marBottom w:val="0"/>
                          <w:divBdr>
                            <w:top w:val="none" w:sz="0" w:space="0" w:color="auto"/>
                            <w:left w:val="none" w:sz="0" w:space="0" w:color="auto"/>
                            <w:bottom w:val="none" w:sz="0" w:space="0" w:color="auto"/>
                            <w:right w:val="none" w:sz="0" w:space="0" w:color="auto"/>
                          </w:divBdr>
                          <w:divsChild>
                            <w:div w:id="1588274378">
                              <w:marLeft w:val="0"/>
                              <w:marRight w:val="0"/>
                              <w:marTop w:val="0"/>
                              <w:marBottom w:val="0"/>
                              <w:divBdr>
                                <w:top w:val="none" w:sz="0" w:space="0" w:color="auto"/>
                                <w:left w:val="none" w:sz="0" w:space="0" w:color="auto"/>
                                <w:bottom w:val="none" w:sz="0" w:space="0" w:color="auto"/>
                                <w:right w:val="none" w:sz="0" w:space="0" w:color="auto"/>
                              </w:divBdr>
                              <w:divsChild>
                                <w:div w:id="1588274333">
                                  <w:marLeft w:val="0"/>
                                  <w:marRight w:val="0"/>
                                  <w:marTop w:val="0"/>
                                  <w:marBottom w:val="0"/>
                                  <w:divBdr>
                                    <w:top w:val="none" w:sz="0" w:space="0" w:color="auto"/>
                                    <w:left w:val="none" w:sz="0" w:space="0" w:color="auto"/>
                                    <w:bottom w:val="none" w:sz="0" w:space="0" w:color="auto"/>
                                    <w:right w:val="none" w:sz="0" w:space="0" w:color="auto"/>
                                  </w:divBdr>
                                </w:div>
                                <w:div w:id="158827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4332">
                          <w:marLeft w:val="0"/>
                          <w:marRight w:val="0"/>
                          <w:marTop w:val="0"/>
                          <w:marBottom w:val="0"/>
                          <w:divBdr>
                            <w:top w:val="none" w:sz="0" w:space="0" w:color="auto"/>
                            <w:left w:val="none" w:sz="0" w:space="0" w:color="auto"/>
                            <w:bottom w:val="none" w:sz="0" w:space="0" w:color="auto"/>
                            <w:right w:val="none" w:sz="0" w:space="0" w:color="auto"/>
                          </w:divBdr>
                        </w:div>
                        <w:div w:id="1588274336">
                          <w:marLeft w:val="0"/>
                          <w:marRight w:val="0"/>
                          <w:marTop w:val="0"/>
                          <w:marBottom w:val="0"/>
                          <w:divBdr>
                            <w:top w:val="none" w:sz="0" w:space="0" w:color="auto"/>
                            <w:left w:val="none" w:sz="0" w:space="0" w:color="auto"/>
                            <w:bottom w:val="none" w:sz="0" w:space="0" w:color="auto"/>
                            <w:right w:val="none" w:sz="0" w:space="0" w:color="auto"/>
                          </w:divBdr>
                        </w:div>
                        <w:div w:id="1588274337">
                          <w:marLeft w:val="0"/>
                          <w:marRight w:val="0"/>
                          <w:marTop w:val="0"/>
                          <w:marBottom w:val="0"/>
                          <w:divBdr>
                            <w:top w:val="none" w:sz="0" w:space="0" w:color="auto"/>
                            <w:left w:val="none" w:sz="0" w:space="0" w:color="auto"/>
                            <w:bottom w:val="none" w:sz="0" w:space="0" w:color="auto"/>
                            <w:right w:val="none" w:sz="0" w:space="0" w:color="auto"/>
                          </w:divBdr>
                          <w:divsChild>
                            <w:div w:id="15882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4350">
      <w:marLeft w:val="0"/>
      <w:marRight w:val="0"/>
      <w:marTop w:val="0"/>
      <w:marBottom w:val="0"/>
      <w:divBdr>
        <w:top w:val="none" w:sz="0" w:space="0" w:color="auto"/>
        <w:left w:val="none" w:sz="0" w:space="0" w:color="auto"/>
        <w:bottom w:val="none" w:sz="0" w:space="0" w:color="auto"/>
        <w:right w:val="none" w:sz="0" w:space="0" w:color="auto"/>
      </w:divBdr>
    </w:div>
    <w:div w:id="1588274353">
      <w:marLeft w:val="0"/>
      <w:marRight w:val="0"/>
      <w:marTop w:val="0"/>
      <w:marBottom w:val="0"/>
      <w:divBdr>
        <w:top w:val="none" w:sz="0" w:space="0" w:color="auto"/>
        <w:left w:val="none" w:sz="0" w:space="0" w:color="auto"/>
        <w:bottom w:val="none" w:sz="0" w:space="0" w:color="auto"/>
        <w:right w:val="none" w:sz="0" w:space="0" w:color="auto"/>
      </w:divBdr>
      <w:divsChild>
        <w:div w:id="1588274349">
          <w:marLeft w:val="0"/>
          <w:marRight w:val="0"/>
          <w:marTop w:val="0"/>
          <w:marBottom w:val="0"/>
          <w:divBdr>
            <w:top w:val="none" w:sz="0" w:space="0" w:color="auto"/>
            <w:left w:val="none" w:sz="0" w:space="0" w:color="auto"/>
            <w:bottom w:val="none" w:sz="0" w:space="0" w:color="auto"/>
            <w:right w:val="none" w:sz="0" w:space="0" w:color="auto"/>
          </w:divBdr>
          <w:divsChild>
            <w:div w:id="1588274360">
              <w:marLeft w:val="0"/>
              <w:marRight w:val="0"/>
              <w:marTop w:val="0"/>
              <w:marBottom w:val="0"/>
              <w:divBdr>
                <w:top w:val="none" w:sz="0" w:space="0" w:color="auto"/>
                <w:left w:val="none" w:sz="0" w:space="0" w:color="auto"/>
                <w:bottom w:val="none" w:sz="0" w:space="0" w:color="auto"/>
                <w:right w:val="none" w:sz="0" w:space="0" w:color="auto"/>
              </w:divBdr>
              <w:divsChild>
                <w:div w:id="1588274357">
                  <w:marLeft w:val="0"/>
                  <w:marRight w:val="0"/>
                  <w:marTop w:val="0"/>
                  <w:marBottom w:val="0"/>
                  <w:divBdr>
                    <w:top w:val="none" w:sz="0" w:space="0" w:color="auto"/>
                    <w:left w:val="none" w:sz="0" w:space="0" w:color="auto"/>
                    <w:bottom w:val="none" w:sz="0" w:space="0" w:color="auto"/>
                    <w:right w:val="none" w:sz="0" w:space="0" w:color="auto"/>
                  </w:divBdr>
                  <w:divsChild>
                    <w:div w:id="158827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362">
      <w:marLeft w:val="0"/>
      <w:marRight w:val="0"/>
      <w:marTop w:val="0"/>
      <w:marBottom w:val="0"/>
      <w:divBdr>
        <w:top w:val="none" w:sz="0" w:space="0" w:color="auto"/>
        <w:left w:val="none" w:sz="0" w:space="0" w:color="auto"/>
        <w:bottom w:val="none" w:sz="0" w:space="0" w:color="auto"/>
        <w:right w:val="none" w:sz="0" w:space="0" w:color="auto"/>
      </w:divBdr>
      <w:divsChild>
        <w:div w:id="1588274346">
          <w:marLeft w:val="0"/>
          <w:marRight w:val="0"/>
          <w:marTop w:val="0"/>
          <w:marBottom w:val="0"/>
          <w:divBdr>
            <w:top w:val="none" w:sz="0" w:space="0" w:color="auto"/>
            <w:left w:val="none" w:sz="0" w:space="0" w:color="auto"/>
            <w:bottom w:val="none" w:sz="0" w:space="0" w:color="auto"/>
            <w:right w:val="none" w:sz="0" w:space="0" w:color="auto"/>
          </w:divBdr>
          <w:divsChild>
            <w:div w:id="1588274365">
              <w:marLeft w:val="0"/>
              <w:marRight w:val="0"/>
              <w:marTop w:val="0"/>
              <w:marBottom w:val="0"/>
              <w:divBdr>
                <w:top w:val="none" w:sz="0" w:space="0" w:color="auto"/>
                <w:left w:val="none" w:sz="0" w:space="0" w:color="auto"/>
                <w:bottom w:val="none" w:sz="0" w:space="0" w:color="auto"/>
                <w:right w:val="none" w:sz="0" w:space="0" w:color="auto"/>
              </w:divBdr>
              <w:divsChild>
                <w:div w:id="1588274374">
                  <w:marLeft w:val="0"/>
                  <w:marRight w:val="0"/>
                  <w:marTop w:val="0"/>
                  <w:marBottom w:val="0"/>
                  <w:divBdr>
                    <w:top w:val="none" w:sz="0" w:space="0" w:color="auto"/>
                    <w:left w:val="none" w:sz="0" w:space="0" w:color="auto"/>
                    <w:bottom w:val="none" w:sz="0" w:space="0" w:color="auto"/>
                    <w:right w:val="none" w:sz="0" w:space="0" w:color="auto"/>
                  </w:divBdr>
                  <w:divsChild>
                    <w:div w:id="1588274368">
                      <w:marLeft w:val="0"/>
                      <w:marRight w:val="0"/>
                      <w:marTop w:val="0"/>
                      <w:marBottom w:val="0"/>
                      <w:divBdr>
                        <w:top w:val="none" w:sz="0" w:space="0" w:color="auto"/>
                        <w:left w:val="none" w:sz="0" w:space="0" w:color="auto"/>
                        <w:bottom w:val="none" w:sz="0" w:space="0" w:color="auto"/>
                        <w:right w:val="none" w:sz="0" w:space="0" w:color="auto"/>
                      </w:divBdr>
                      <w:divsChild>
                        <w:div w:id="1588274341">
                          <w:marLeft w:val="0"/>
                          <w:marRight w:val="0"/>
                          <w:marTop w:val="0"/>
                          <w:marBottom w:val="0"/>
                          <w:divBdr>
                            <w:top w:val="none" w:sz="0" w:space="0" w:color="auto"/>
                            <w:left w:val="none" w:sz="0" w:space="0" w:color="auto"/>
                            <w:bottom w:val="none" w:sz="0" w:space="0" w:color="auto"/>
                            <w:right w:val="none" w:sz="0" w:space="0" w:color="auto"/>
                          </w:divBdr>
                          <w:divsChild>
                            <w:div w:id="158827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4369">
      <w:marLeft w:val="0"/>
      <w:marRight w:val="0"/>
      <w:marTop w:val="0"/>
      <w:marBottom w:val="0"/>
      <w:divBdr>
        <w:top w:val="none" w:sz="0" w:space="0" w:color="auto"/>
        <w:left w:val="none" w:sz="0" w:space="0" w:color="auto"/>
        <w:bottom w:val="none" w:sz="0" w:space="0" w:color="auto"/>
        <w:right w:val="none" w:sz="0" w:space="0" w:color="auto"/>
      </w:divBdr>
      <w:divsChild>
        <w:div w:id="1588274347">
          <w:marLeft w:val="0"/>
          <w:marRight w:val="0"/>
          <w:marTop w:val="0"/>
          <w:marBottom w:val="0"/>
          <w:divBdr>
            <w:top w:val="none" w:sz="0" w:space="0" w:color="auto"/>
            <w:left w:val="none" w:sz="0" w:space="0" w:color="auto"/>
            <w:bottom w:val="none" w:sz="0" w:space="0" w:color="auto"/>
            <w:right w:val="none" w:sz="0" w:space="0" w:color="auto"/>
          </w:divBdr>
          <w:divsChild>
            <w:div w:id="1588274343">
              <w:marLeft w:val="0"/>
              <w:marRight w:val="0"/>
              <w:marTop w:val="0"/>
              <w:marBottom w:val="0"/>
              <w:divBdr>
                <w:top w:val="none" w:sz="0" w:space="0" w:color="auto"/>
                <w:left w:val="none" w:sz="0" w:space="0" w:color="auto"/>
                <w:bottom w:val="none" w:sz="0" w:space="0" w:color="auto"/>
                <w:right w:val="none" w:sz="0" w:space="0" w:color="auto"/>
              </w:divBdr>
              <w:divsChild>
                <w:div w:id="1588274361">
                  <w:marLeft w:val="0"/>
                  <w:marRight w:val="0"/>
                  <w:marTop w:val="0"/>
                  <w:marBottom w:val="0"/>
                  <w:divBdr>
                    <w:top w:val="none" w:sz="0" w:space="0" w:color="auto"/>
                    <w:left w:val="none" w:sz="0" w:space="0" w:color="auto"/>
                    <w:bottom w:val="none" w:sz="0" w:space="0" w:color="auto"/>
                    <w:right w:val="none" w:sz="0" w:space="0" w:color="auto"/>
                  </w:divBdr>
                  <w:divsChild>
                    <w:div w:id="15882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370">
      <w:marLeft w:val="0"/>
      <w:marRight w:val="0"/>
      <w:marTop w:val="0"/>
      <w:marBottom w:val="0"/>
      <w:divBdr>
        <w:top w:val="none" w:sz="0" w:space="0" w:color="auto"/>
        <w:left w:val="none" w:sz="0" w:space="0" w:color="auto"/>
        <w:bottom w:val="none" w:sz="0" w:space="0" w:color="auto"/>
        <w:right w:val="none" w:sz="0" w:space="0" w:color="auto"/>
      </w:divBdr>
      <w:divsChild>
        <w:div w:id="1588274344">
          <w:marLeft w:val="0"/>
          <w:marRight w:val="0"/>
          <w:marTop w:val="0"/>
          <w:marBottom w:val="0"/>
          <w:divBdr>
            <w:top w:val="none" w:sz="0" w:space="0" w:color="auto"/>
            <w:left w:val="none" w:sz="0" w:space="0" w:color="auto"/>
            <w:bottom w:val="none" w:sz="0" w:space="0" w:color="auto"/>
            <w:right w:val="none" w:sz="0" w:space="0" w:color="auto"/>
          </w:divBdr>
          <w:divsChild>
            <w:div w:id="1588274358">
              <w:marLeft w:val="0"/>
              <w:marRight w:val="0"/>
              <w:marTop w:val="0"/>
              <w:marBottom w:val="0"/>
              <w:divBdr>
                <w:top w:val="none" w:sz="0" w:space="0" w:color="auto"/>
                <w:left w:val="none" w:sz="0" w:space="0" w:color="auto"/>
                <w:bottom w:val="none" w:sz="0" w:space="0" w:color="auto"/>
                <w:right w:val="none" w:sz="0" w:space="0" w:color="auto"/>
              </w:divBdr>
              <w:divsChild>
                <w:div w:id="1588274356">
                  <w:marLeft w:val="0"/>
                  <w:marRight w:val="0"/>
                  <w:marTop w:val="0"/>
                  <w:marBottom w:val="0"/>
                  <w:divBdr>
                    <w:top w:val="none" w:sz="0" w:space="0" w:color="auto"/>
                    <w:left w:val="none" w:sz="0" w:space="0" w:color="auto"/>
                    <w:bottom w:val="none" w:sz="0" w:space="0" w:color="auto"/>
                    <w:right w:val="none" w:sz="0" w:space="0" w:color="auto"/>
                  </w:divBdr>
                  <w:divsChild>
                    <w:div w:id="1588274345">
                      <w:marLeft w:val="0"/>
                      <w:marRight w:val="0"/>
                      <w:marTop w:val="0"/>
                      <w:marBottom w:val="0"/>
                      <w:divBdr>
                        <w:top w:val="none" w:sz="0" w:space="0" w:color="auto"/>
                        <w:left w:val="none" w:sz="0" w:space="0" w:color="auto"/>
                        <w:bottom w:val="none" w:sz="0" w:space="0" w:color="auto"/>
                        <w:right w:val="none" w:sz="0" w:space="0" w:color="auto"/>
                      </w:divBdr>
                      <w:divsChild>
                        <w:div w:id="1588274354">
                          <w:marLeft w:val="0"/>
                          <w:marRight w:val="0"/>
                          <w:marTop w:val="38"/>
                          <w:marBottom w:val="0"/>
                          <w:divBdr>
                            <w:top w:val="none" w:sz="0" w:space="0" w:color="auto"/>
                            <w:left w:val="none" w:sz="0" w:space="0" w:color="auto"/>
                            <w:bottom w:val="none" w:sz="0" w:space="0" w:color="auto"/>
                            <w:right w:val="none" w:sz="0" w:space="0" w:color="auto"/>
                          </w:divBdr>
                          <w:divsChild>
                            <w:div w:id="1588274351">
                              <w:marLeft w:val="1728"/>
                              <w:marRight w:val="3181"/>
                              <w:marTop w:val="0"/>
                              <w:marBottom w:val="0"/>
                              <w:divBdr>
                                <w:top w:val="none" w:sz="0" w:space="0" w:color="auto"/>
                                <w:left w:val="none" w:sz="0" w:space="0" w:color="auto"/>
                                <w:bottom w:val="none" w:sz="0" w:space="0" w:color="auto"/>
                                <w:right w:val="none" w:sz="0" w:space="0" w:color="auto"/>
                              </w:divBdr>
                              <w:divsChild>
                                <w:div w:id="1588274359">
                                  <w:marLeft w:val="0"/>
                                  <w:marRight w:val="0"/>
                                  <w:marTop w:val="0"/>
                                  <w:marBottom w:val="0"/>
                                  <w:divBdr>
                                    <w:top w:val="none" w:sz="0" w:space="0" w:color="auto"/>
                                    <w:left w:val="none" w:sz="0" w:space="0" w:color="auto"/>
                                    <w:bottom w:val="none" w:sz="0" w:space="0" w:color="auto"/>
                                    <w:right w:val="none" w:sz="0" w:space="0" w:color="auto"/>
                                  </w:divBdr>
                                  <w:divsChild>
                                    <w:div w:id="1588274352">
                                      <w:marLeft w:val="0"/>
                                      <w:marRight w:val="0"/>
                                      <w:marTop w:val="0"/>
                                      <w:marBottom w:val="0"/>
                                      <w:divBdr>
                                        <w:top w:val="none" w:sz="0" w:space="0" w:color="auto"/>
                                        <w:left w:val="none" w:sz="0" w:space="0" w:color="auto"/>
                                        <w:bottom w:val="none" w:sz="0" w:space="0" w:color="auto"/>
                                        <w:right w:val="none" w:sz="0" w:space="0" w:color="auto"/>
                                      </w:divBdr>
                                      <w:divsChild>
                                        <w:div w:id="1588274375">
                                          <w:marLeft w:val="0"/>
                                          <w:marRight w:val="0"/>
                                          <w:marTop w:val="0"/>
                                          <w:marBottom w:val="0"/>
                                          <w:divBdr>
                                            <w:top w:val="none" w:sz="0" w:space="0" w:color="auto"/>
                                            <w:left w:val="none" w:sz="0" w:space="0" w:color="auto"/>
                                            <w:bottom w:val="none" w:sz="0" w:space="0" w:color="auto"/>
                                            <w:right w:val="none" w:sz="0" w:space="0" w:color="auto"/>
                                          </w:divBdr>
                                          <w:divsChild>
                                            <w:div w:id="15882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4371">
      <w:marLeft w:val="0"/>
      <w:marRight w:val="0"/>
      <w:marTop w:val="0"/>
      <w:marBottom w:val="0"/>
      <w:divBdr>
        <w:top w:val="none" w:sz="0" w:space="0" w:color="auto"/>
        <w:left w:val="none" w:sz="0" w:space="0" w:color="auto"/>
        <w:bottom w:val="none" w:sz="0" w:space="0" w:color="auto"/>
        <w:right w:val="none" w:sz="0" w:space="0" w:color="auto"/>
      </w:divBdr>
      <w:divsChild>
        <w:div w:id="1588274348">
          <w:marLeft w:val="0"/>
          <w:marRight w:val="0"/>
          <w:marTop w:val="0"/>
          <w:marBottom w:val="0"/>
          <w:divBdr>
            <w:top w:val="none" w:sz="0" w:space="0" w:color="auto"/>
            <w:left w:val="none" w:sz="0" w:space="0" w:color="auto"/>
            <w:bottom w:val="none" w:sz="0" w:space="0" w:color="auto"/>
            <w:right w:val="none" w:sz="0" w:space="0" w:color="auto"/>
          </w:divBdr>
          <w:divsChild>
            <w:div w:id="1588274364">
              <w:marLeft w:val="0"/>
              <w:marRight w:val="0"/>
              <w:marTop w:val="0"/>
              <w:marBottom w:val="0"/>
              <w:divBdr>
                <w:top w:val="none" w:sz="0" w:space="0" w:color="auto"/>
                <w:left w:val="none" w:sz="0" w:space="0" w:color="auto"/>
                <w:bottom w:val="none" w:sz="0" w:space="0" w:color="auto"/>
                <w:right w:val="none" w:sz="0" w:space="0" w:color="auto"/>
              </w:divBdr>
              <w:divsChild>
                <w:div w:id="1588274342">
                  <w:marLeft w:val="0"/>
                  <w:marRight w:val="0"/>
                  <w:marTop w:val="0"/>
                  <w:marBottom w:val="0"/>
                  <w:divBdr>
                    <w:top w:val="none" w:sz="0" w:space="0" w:color="auto"/>
                    <w:left w:val="none" w:sz="0" w:space="0" w:color="auto"/>
                    <w:bottom w:val="none" w:sz="0" w:space="0" w:color="auto"/>
                    <w:right w:val="none" w:sz="0" w:space="0" w:color="auto"/>
                  </w:divBdr>
                  <w:divsChild>
                    <w:div w:id="1588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372">
      <w:marLeft w:val="0"/>
      <w:marRight w:val="0"/>
      <w:marTop w:val="0"/>
      <w:marBottom w:val="0"/>
      <w:divBdr>
        <w:top w:val="none" w:sz="0" w:space="0" w:color="auto"/>
        <w:left w:val="none" w:sz="0" w:space="0" w:color="auto"/>
        <w:bottom w:val="none" w:sz="0" w:space="0" w:color="auto"/>
        <w:right w:val="none" w:sz="0" w:space="0" w:color="auto"/>
      </w:divBdr>
    </w:div>
    <w:div w:id="1588274380">
      <w:marLeft w:val="0"/>
      <w:marRight w:val="0"/>
      <w:marTop w:val="0"/>
      <w:marBottom w:val="0"/>
      <w:divBdr>
        <w:top w:val="none" w:sz="0" w:space="0" w:color="auto"/>
        <w:left w:val="none" w:sz="0" w:space="0" w:color="auto"/>
        <w:bottom w:val="none" w:sz="0" w:space="0" w:color="auto"/>
        <w:right w:val="none" w:sz="0" w:space="0" w:color="auto"/>
      </w:divBdr>
      <w:divsChild>
        <w:div w:id="1588274382">
          <w:marLeft w:val="0"/>
          <w:marRight w:val="0"/>
          <w:marTop w:val="0"/>
          <w:marBottom w:val="0"/>
          <w:divBdr>
            <w:top w:val="none" w:sz="0" w:space="0" w:color="auto"/>
            <w:left w:val="none" w:sz="0" w:space="0" w:color="auto"/>
            <w:bottom w:val="none" w:sz="0" w:space="0" w:color="auto"/>
            <w:right w:val="none" w:sz="0" w:space="0" w:color="auto"/>
          </w:divBdr>
          <w:divsChild>
            <w:div w:id="1588274384">
              <w:marLeft w:val="0"/>
              <w:marRight w:val="0"/>
              <w:marTop w:val="0"/>
              <w:marBottom w:val="0"/>
              <w:divBdr>
                <w:top w:val="none" w:sz="0" w:space="0" w:color="auto"/>
                <w:left w:val="none" w:sz="0" w:space="0" w:color="auto"/>
                <w:bottom w:val="none" w:sz="0" w:space="0" w:color="auto"/>
                <w:right w:val="none" w:sz="0" w:space="0" w:color="auto"/>
              </w:divBdr>
              <w:divsChild>
                <w:div w:id="1588274381">
                  <w:marLeft w:val="0"/>
                  <w:marRight w:val="0"/>
                  <w:marTop w:val="0"/>
                  <w:marBottom w:val="0"/>
                  <w:divBdr>
                    <w:top w:val="none" w:sz="0" w:space="0" w:color="auto"/>
                    <w:left w:val="none" w:sz="0" w:space="0" w:color="auto"/>
                    <w:bottom w:val="none" w:sz="0" w:space="0" w:color="auto"/>
                    <w:right w:val="none" w:sz="0" w:space="0" w:color="auto"/>
                  </w:divBdr>
                  <w:divsChild>
                    <w:div w:id="1588274379">
                      <w:marLeft w:val="0"/>
                      <w:marRight w:val="0"/>
                      <w:marTop w:val="0"/>
                      <w:marBottom w:val="0"/>
                      <w:divBdr>
                        <w:top w:val="none" w:sz="0" w:space="0" w:color="auto"/>
                        <w:left w:val="none" w:sz="0" w:space="0" w:color="auto"/>
                        <w:bottom w:val="none" w:sz="0" w:space="0" w:color="auto"/>
                        <w:right w:val="none" w:sz="0" w:space="0" w:color="auto"/>
                      </w:divBdr>
                      <w:divsChild>
                        <w:div w:id="1588274383">
                          <w:marLeft w:val="0"/>
                          <w:marRight w:val="0"/>
                          <w:marTop w:val="0"/>
                          <w:marBottom w:val="0"/>
                          <w:divBdr>
                            <w:top w:val="none" w:sz="0" w:space="0" w:color="auto"/>
                            <w:left w:val="none" w:sz="0" w:space="0" w:color="auto"/>
                            <w:bottom w:val="none" w:sz="0" w:space="0" w:color="auto"/>
                            <w:right w:val="none" w:sz="0" w:space="0" w:color="auto"/>
                          </w:divBdr>
                          <w:divsChild>
                            <w:div w:id="15882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4392">
      <w:marLeft w:val="0"/>
      <w:marRight w:val="0"/>
      <w:marTop w:val="0"/>
      <w:marBottom w:val="0"/>
      <w:divBdr>
        <w:top w:val="none" w:sz="0" w:space="0" w:color="auto"/>
        <w:left w:val="none" w:sz="0" w:space="0" w:color="auto"/>
        <w:bottom w:val="none" w:sz="0" w:space="0" w:color="auto"/>
        <w:right w:val="none" w:sz="0" w:space="0" w:color="auto"/>
      </w:divBdr>
      <w:divsChild>
        <w:div w:id="1588274329">
          <w:marLeft w:val="0"/>
          <w:marRight w:val="0"/>
          <w:marTop w:val="0"/>
          <w:marBottom w:val="0"/>
          <w:divBdr>
            <w:top w:val="none" w:sz="0" w:space="0" w:color="auto"/>
            <w:left w:val="none" w:sz="0" w:space="0" w:color="auto"/>
            <w:bottom w:val="none" w:sz="0" w:space="0" w:color="auto"/>
            <w:right w:val="none" w:sz="0" w:space="0" w:color="auto"/>
          </w:divBdr>
          <w:divsChild>
            <w:div w:id="1588274391">
              <w:marLeft w:val="0"/>
              <w:marRight w:val="0"/>
              <w:marTop w:val="0"/>
              <w:marBottom w:val="0"/>
              <w:divBdr>
                <w:top w:val="none" w:sz="0" w:space="0" w:color="auto"/>
                <w:left w:val="none" w:sz="0" w:space="0" w:color="auto"/>
                <w:bottom w:val="none" w:sz="0" w:space="0" w:color="auto"/>
                <w:right w:val="none" w:sz="0" w:space="0" w:color="auto"/>
              </w:divBdr>
              <w:divsChild>
                <w:div w:id="1588274328">
                  <w:marLeft w:val="0"/>
                  <w:marRight w:val="0"/>
                  <w:marTop w:val="0"/>
                  <w:marBottom w:val="0"/>
                  <w:divBdr>
                    <w:top w:val="none" w:sz="0" w:space="0" w:color="auto"/>
                    <w:left w:val="none" w:sz="0" w:space="0" w:color="auto"/>
                    <w:bottom w:val="none" w:sz="0" w:space="0" w:color="auto"/>
                    <w:right w:val="none" w:sz="0" w:space="0" w:color="auto"/>
                  </w:divBdr>
                  <w:divsChild>
                    <w:div w:id="1588274393">
                      <w:marLeft w:val="0"/>
                      <w:marRight w:val="0"/>
                      <w:marTop w:val="0"/>
                      <w:marBottom w:val="0"/>
                      <w:divBdr>
                        <w:top w:val="none" w:sz="0" w:space="0" w:color="auto"/>
                        <w:left w:val="none" w:sz="0" w:space="0" w:color="auto"/>
                        <w:bottom w:val="none" w:sz="0" w:space="0" w:color="auto"/>
                        <w:right w:val="none" w:sz="0" w:space="0" w:color="auto"/>
                      </w:divBdr>
                      <w:divsChild>
                        <w:div w:id="1588274386">
                          <w:marLeft w:val="0"/>
                          <w:marRight w:val="0"/>
                          <w:marTop w:val="0"/>
                          <w:marBottom w:val="0"/>
                          <w:divBdr>
                            <w:top w:val="none" w:sz="0" w:space="0" w:color="auto"/>
                            <w:left w:val="none" w:sz="0" w:space="0" w:color="auto"/>
                            <w:bottom w:val="none" w:sz="0" w:space="0" w:color="auto"/>
                            <w:right w:val="none" w:sz="0" w:space="0" w:color="auto"/>
                          </w:divBdr>
                          <w:divsChild>
                            <w:div w:id="1588274385">
                              <w:marLeft w:val="0"/>
                              <w:marRight w:val="0"/>
                              <w:marTop w:val="0"/>
                              <w:marBottom w:val="0"/>
                              <w:divBdr>
                                <w:top w:val="none" w:sz="0" w:space="0" w:color="auto"/>
                                <w:left w:val="none" w:sz="0" w:space="0" w:color="auto"/>
                                <w:bottom w:val="none" w:sz="0" w:space="0" w:color="auto"/>
                                <w:right w:val="none" w:sz="0" w:space="0" w:color="auto"/>
                              </w:divBdr>
                              <w:divsChild>
                                <w:div w:id="1588274388">
                                  <w:marLeft w:val="0"/>
                                  <w:marRight w:val="0"/>
                                  <w:marTop w:val="0"/>
                                  <w:marBottom w:val="0"/>
                                  <w:divBdr>
                                    <w:top w:val="none" w:sz="0" w:space="0" w:color="auto"/>
                                    <w:left w:val="none" w:sz="0" w:space="0" w:color="auto"/>
                                    <w:bottom w:val="none" w:sz="0" w:space="0" w:color="auto"/>
                                    <w:right w:val="none" w:sz="0" w:space="0" w:color="auto"/>
                                  </w:divBdr>
                                  <w:divsChild>
                                    <w:div w:id="1588274389">
                                      <w:marLeft w:val="0"/>
                                      <w:marRight w:val="0"/>
                                      <w:marTop w:val="0"/>
                                      <w:marBottom w:val="0"/>
                                      <w:divBdr>
                                        <w:top w:val="none" w:sz="0" w:space="0" w:color="auto"/>
                                        <w:left w:val="none" w:sz="0" w:space="0" w:color="auto"/>
                                        <w:bottom w:val="none" w:sz="0" w:space="0" w:color="auto"/>
                                        <w:right w:val="none" w:sz="0" w:space="0" w:color="auto"/>
                                      </w:divBdr>
                                      <w:divsChild>
                                        <w:div w:id="1588274387">
                                          <w:marLeft w:val="0"/>
                                          <w:marRight w:val="0"/>
                                          <w:marTop w:val="0"/>
                                          <w:marBottom w:val="0"/>
                                          <w:divBdr>
                                            <w:top w:val="none" w:sz="0" w:space="0" w:color="auto"/>
                                            <w:left w:val="none" w:sz="0" w:space="0" w:color="auto"/>
                                            <w:bottom w:val="none" w:sz="0" w:space="0" w:color="auto"/>
                                            <w:right w:val="none" w:sz="0" w:space="0" w:color="auto"/>
                                          </w:divBdr>
                                          <w:divsChild>
                                            <w:div w:id="158827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4394">
      <w:marLeft w:val="0"/>
      <w:marRight w:val="0"/>
      <w:marTop w:val="0"/>
      <w:marBottom w:val="0"/>
      <w:divBdr>
        <w:top w:val="none" w:sz="0" w:space="0" w:color="auto"/>
        <w:left w:val="none" w:sz="0" w:space="0" w:color="auto"/>
        <w:bottom w:val="none" w:sz="0" w:space="0" w:color="auto"/>
        <w:right w:val="none" w:sz="0" w:space="0" w:color="auto"/>
      </w:divBdr>
    </w:div>
    <w:div w:id="1588274395">
      <w:marLeft w:val="0"/>
      <w:marRight w:val="0"/>
      <w:marTop w:val="0"/>
      <w:marBottom w:val="0"/>
      <w:divBdr>
        <w:top w:val="none" w:sz="0" w:space="0" w:color="auto"/>
        <w:left w:val="none" w:sz="0" w:space="0" w:color="auto"/>
        <w:bottom w:val="none" w:sz="0" w:space="0" w:color="auto"/>
        <w:right w:val="none" w:sz="0" w:space="0" w:color="auto"/>
      </w:divBdr>
    </w:div>
    <w:div w:id="1588274396">
      <w:marLeft w:val="0"/>
      <w:marRight w:val="0"/>
      <w:marTop w:val="0"/>
      <w:marBottom w:val="0"/>
      <w:divBdr>
        <w:top w:val="none" w:sz="0" w:space="0" w:color="auto"/>
        <w:left w:val="none" w:sz="0" w:space="0" w:color="auto"/>
        <w:bottom w:val="none" w:sz="0" w:space="0" w:color="auto"/>
        <w:right w:val="none" w:sz="0" w:space="0" w:color="auto"/>
      </w:divBdr>
    </w:div>
    <w:div w:id="1588274402">
      <w:marLeft w:val="0"/>
      <w:marRight w:val="0"/>
      <w:marTop w:val="0"/>
      <w:marBottom w:val="0"/>
      <w:divBdr>
        <w:top w:val="none" w:sz="0" w:space="0" w:color="auto"/>
        <w:left w:val="none" w:sz="0" w:space="0" w:color="auto"/>
        <w:bottom w:val="none" w:sz="0" w:space="0" w:color="auto"/>
        <w:right w:val="none" w:sz="0" w:space="0" w:color="auto"/>
      </w:divBdr>
      <w:divsChild>
        <w:div w:id="1588274399">
          <w:marLeft w:val="0"/>
          <w:marRight w:val="0"/>
          <w:marTop w:val="0"/>
          <w:marBottom w:val="0"/>
          <w:divBdr>
            <w:top w:val="none" w:sz="0" w:space="0" w:color="auto"/>
            <w:left w:val="none" w:sz="0" w:space="0" w:color="auto"/>
            <w:bottom w:val="none" w:sz="0" w:space="0" w:color="auto"/>
            <w:right w:val="none" w:sz="0" w:space="0" w:color="auto"/>
          </w:divBdr>
          <w:divsChild>
            <w:div w:id="1588274401">
              <w:marLeft w:val="0"/>
              <w:marRight w:val="0"/>
              <w:marTop w:val="0"/>
              <w:marBottom w:val="0"/>
              <w:divBdr>
                <w:top w:val="none" w:sz="0" w:space="0" w:color="auto"/>
                <w:left w:val="none" w:sz="0" w:space="0" w:color="auto"/>
                <w:bottom w:val="none" w:sz="0" w:space="0" w:color="auto"/>
                <w:right w:val="none" w:sz="0" w:space="0" w:color="auto"/>
              </w:divBdr>
              <w:divsChild>
                <w:div w:id="1588274403">
                  <w:marLeft w:val="0"/>
                  <w:marRight w:val="0"/>
                  <w:marTop w:val="0"/>
                  <w:marBottom w:val="0"/>
                  <w:divBdr>
                    <w:top w:val="none" w:sz="0" w:space="0" w:color="auto"/>
                    <w:left w:val="none" w:sz="0" w:space="0" w:color="auto"/>
                    <w:bottom w:val="none" w:sz="0" w:space="0" w:color="auto"/>
                    <w:right w:val="none" w:sz="0" w:space="0" w:color="auto"/>
                  </w:divBdr>
                  <w:divsChild>
                    <w:div w:id="158827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406">
      <w:marLeft w:val="0"/>
      <w:marRight w:val="0"/>
      <w:marTop w:val="0"/>
      <w:marBottom w:val="0"/>
      <w:divBdr>
        <w:top w:val="none" w:sz="0" w:space="0" w:color="auto"/>
        <w:left w:val="none" w:sz="0" w:space="0" w:color="auto"/>
        <w:bottom w:val="none" w:sz="0" w:space="0" w:color="auto"/>
        <w:right w:val="none" w:sz="0" w:space="0" w:color="auto"/>
      </w:divBdr>
      <w:divsChild>
        <w:div w:id="1588274295">
          <w:marLeft w:val="1166"/>
          <w:marRight w:val="0"/>
          <w:marTop w:val="106"/>
          <w:marBottom w:val="0"/>
          <w:divBdr>
            <w:top w:val="none" w:sz="0" w:space="0" w:color="auto"/>
            <w:left w:val="none" w:sz="0" w:space="0" w:color="auto"/>
            <w:bottom w:val="none" w:sz="0" w:space="0" w:color="auto"/>
            <w:right w:val="none" w:sz="0" w:space="0" w:color="auto"/>
          </w:divBdr>
        </w:div>
        <w:div w:id="1588274407">
          <w:marLeft w:val="1166"/>
          <w:marRight w:val="0"/>
          <w:marTop w:val="106"/>
          <w:marBottom w:val="0"/>
          <w:divBdr>
            <w:top w:val="none" w:sz="0" w:space="0" w:color="auto"/>
            <w:left w:val="none" w:sz="0" w:space="0" w:color="auto"/>
            <w:bottom w:val="none" w:sz="0" w:space="0" w:color="auto"/>
            <w:right w:val="none" w:sz="0" w:space="0" w:color="auto"/>
          </w:divBdr>
        </w:div>
      </w:divsChild>
    </w:div>
    <w:div w:id="1588274408">
      <w:marLeft w:val="0"/>
      <w:marRight w:val="0"/>
      <w:marTop w:val="0"/>
      <w:marBottom w:val="0"/>
      <w:divBdr>
        <w:top w:val="none" w:sz="0" w:space="0" w:color="auto"/>
        <w:left w:val="none" w:sz="0" w:space="0" w:color="auto"/>
        <w:bottom w:val="none" w:sz="0" w:space="0" w:color="auto"/>
        <w:right w:val="none" w:sz="0" w:space="0" w:color="auto"/>
      </w:divBdr>
      <w:divsChild>
        <w:div w:id="1588274293">
          <w:marLeft w:val="1166"/>
          <w:marRight w:val="0"/>
          <w:marTop w:val="106"/>
          <w:marBottom w:val="60"/>
          <w:divBdr>
            <w:top w:val="none" w:sz="0" w:space="0" w:color="auto"/>
            <w:left w:val="none" w:sz="0" w:space="0" w:color="auto"/>
            <w:bottom w:val="none" w:sz="0" w:space="0" w:color="auto"/>
            <w:right w:val="none" w:sz="0" w:space="0" w:color="auto"/>
          </w:divBdr>
        </w:div>
        <w:div w:id="1588274294">
          <w:marLeft w:val="1166"/>
          <w:marRight w:val="0"/>
          <w:marTop w:val="106"/>
          <w:marBottom w:val="60"/>
          <w:divBdr>
            <w:top w:val="none" w:sz="0" w:space="0" w:color="auto"/>
            <w:left w:val="none" w:sz="0" w:space="0" w:color="auto"/>
            <w:bottom w:val="none" w:sz="0" w:space="0" w:color="auto"/>
            <w:right w:val="none" w:sz="0" w:space="0" w:color="auto"/>
          </w:divBdr>
        </w:div>
        <w:div w:id="1588274411">
          <w:marLeft w:val="547"/>
          <w:marRight w:val="0"/>
          <w:marTop w:val="106"/>
          <w:marBottom w:val="0"/>
          <w:divBdr>
            <w:top w:val="none" w:sz="0" w:space="0" w:color="auto"/>
            <w:left w:val="none" w:sz="0" w:space="0" w:color="auto"/>
            <w:bottom w:val="none" w:sz="0" w:space="0" w:color="auto"/>
            <w:right w:val="none" w:sz="0" w:space="0" w:color="auto"/>
          </w:divBdr>
        </w:div>
        <w:div w:id="1588274418">
          <w:marLeft w:val="547"/>
          <w:marRight w:val="0"/>
          <w:marTop w:val="106"/>
          <w:marBottom w:val="60"/>
          <w:divBdr>
            <w:top w:val="none" w:sz="0" w:space="0" w:color="auto"/>
            <w:left w:val="none" w:sz="0" w:space="0" w:color="auto"/>
            <w:bottom w:val="none" w:sz="0" w:space="0" w:color="auto"/>
            <w:right w:val="none" w:sz="0" w:space="0" w:color="auto"/>
          </w:divBdr>
        </w:div>
      </w:divsChild>
    </w:div>
    <w:div w:id="1588274412">
      <w:marLeft w:val="0"/>
      <w:marRight w:val="0"/>
      <w:marTop w:val="0"/>
      <w:marBottom w:val="0"/>
      <w:divBdr>
        <w:top w:val="none" w:sz="0" w:space="0" w:color="auto"/>
        <w:left w:val="none" w:sz="0" w:space="0" w:color="auto"/>
        <w:bottom w:val="none" w:sz="0" w:space="0" w:color="auto"/>
        <w:right w:val="none" w:sz="0" w:space="0" w:color="auto"/>
      </w:divBdr>
      <w:divsChild>
        <w:div w:id="1588274414">
          <w:marLeft w:val="547"/>
          <w:marRight w:val="0"/>
          <w:marTop w:val="0"/>
          <w:marBottom w:val="0"/>
          <w:divBdr>
            <w:top w:val="none" w:sz="0" w:space="0" w:color="auto"/>
            <w:left w:val="none" w:sz="0" w:space="0" w:color="auto"/>
            <w:bottom w:val="none" w:sz="0" w:space="0" w:color="auto"/>
            <w:right w:val="none" w:sz="0" w:space="0" w:color="auto"/>
          </w:divBdr>
        </w:div>
      </w:divsChild>
    </w:div>
    <w:div w:id="1588274415">
      <w:marLeft w:val="0"/>
      <w:marRight w:val="0"/>
      <w:marTop w:val="0"/>
      <w:marBottom w:val="0"/>
      <w:divBdr>
        <w:top w:val="none" w:sz="0" w:space="0" w:color="auto"/>
        <w:left w:val="none" w:sz="0" w:space="0" w:color="auto"/>
        <w:bottom w:val="none" w:sz="0" w:space="0" w:color="auto"/>
        <w:right w:val="none" w:sz="0" w:space="0" w:color="auto"/>
      </w:divBdr>
      <w:divsChild>
        <w:div w:id="1588274298">
          <w:marLeft w:val="547"/>
          <w:marRight w:val="0"/>
          <w:marTop w:val="115"/>
          <w:marBottom w:val="0"/>
          <w:divBdr>
            <w:top w:val="none" w:sz="0" w:space="0" w:color="auto"/>
            <w:left w:val="none" w:sz="0" w:space="0" w:color="auto"/>
            <w:bottom w:val="none" w:sz="0" w:space="0" w:color="auto"/>
            <w:right w:val="none" w:sz="0" w:space="0" w:color="auto"/>
          </w:divBdr>
        </w:div>
      </w:divsChild>
    </w:div>
    <w:div w:id="1588274419">
      <w:marLeft w:val="0"/>
      <w:marRight w:val="0"/>
      <w:marTop w:val="0"/>
      <w:marBottom w:val="0"/>
      <w:divBdr>
        <w:top w:val="none" w:sz="0" w:space="0" w:color="auto"/>
        <w:left w:val="none" w:sz="0" w:space="0" w:color="auto"/>
        <w:bottom w:val="none" w:sz="0" w:space="0" w:color="auto"/>
        <w:right w:val="none" w:sz="0" w:space="0" w:color="auto"/>
      </w:divBdr>
    </w:div>
    <w:div w:id="1588274425">
      <w:marLeft w:val="0"/>
      <w:marRight w:val="0"/>
      <w:marTop w:val="0"/>
      <w:marBottom w:val="0"/>
      <w:divBdr>
        <w:top w:val="none" w:sz="0" w:space="0" w:color="auto"/>
        <w:left w:val="none" w:sz="0" w:space="0" w:color="auto"/>
        <w:bottom w:val="none" w:sz="0" w:space="0" w:color="auto"/>
        <w:right w:val="none" w:sz="0" w:space="0" w:color="auto"/>
      </w:divBdr>
      <w:divsChild>
        <w:div w:id="1588274422">
          <w:marLeft w:val="0"/>
          <w:marRight w:val="0"/>
          <w:marTop w:val="0"/>
          <w:marBottom w:val="0"/>
          <w:divBdr>
            <w:top w:val="none" w:sz="0" w:space="0" w:color="auto"/>
            <w:left w:val="none" w:sz="0" w:space="0" w:color="auto"/>
            <w:bottom w:val="none" w:sz="0" w:space="0" w:color="auto"/>
            <w:right w:val="none" w:sz="0" w:space="0" w:color="auto"/>
          </w:divBdr>
          <w:divsChild>
            <w:div w:id="1588274420">
              <w:marLeft w:val="0"/>
              <w:marRight w:val="0"/>
              <w:marTop w:val="0"/>
              <w:marBottom w:val="0"/>
              <w:divBdr>
                <w:top w:val="none" w:sz="0" w:space="0" w:color="auto"/>
                <w:left w:val="none" w:sz="0" w:space="0" w:color="auto"/>
                <w:bottom w:val="none" w:sz="0" w:space="0" w:color="auto"/>
                <w:right w:val="none" w:sz="0" w:space="0" w:color="auto"/>
              </w:divBdr>
              <w:divsChild>
                <w:div w:id="1588274424">
                  <w:marLeft w:val="0"/>
                  <w:marRight w:val="0"/>
                  <w:marTop w:val="0"/>
                  <w:marBottom w:val="0"/>
                  <w:divBdr>
                    <w:top w:val="none" w:sz="0" w:space="0" w:color="auto"/>
                    <w:left w:val="none" w:sz="0" w:space="0" w:color="auto"/>
                    <w:bottom w:val="none" w:sz="0" w:space="0" w:color="auto"/>
                    <w:right w:val="none" w:sz="0" w:space="0" w:color="auto"/>
                  </w:divBdr>
                  <w:divsChild>
                    <w:div w:id="15882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426">
      <w:marLeft w:val="0"/>
      <w:marRight w:val="0"/>
      <w:marTop w:val="0"/>
      <w:marBottom w:val="0"/>
      <w:divBdr>
        <w:top w:val="none" w:sz="0" w:space="0" w:color="auto"/>
        <w:left w:val="none" w:sz="0" w:space="0" w:color="auto"/>
        <w:bottom w:val="none" w:sz="0" w:space="0" w:color="auto"/>
        <w:right w:val="none" w:sz="0" w:space="0" w:color="auto"/>
      </w:divBdr>
      <w:divsChild>
        <w:div w:id="1588274286">
          <w:marLeft w:val="0"/>
          <w:marRight w:val="0"/>
          <w:marTop w:val="0"/>
          <w:marBottom w:val="0"/>
          <w:divBdr>
            <w:top w:val="none" w:sz="0" w:space="0" w:color="auto"/>
            <w:left w:val="none" w:sz="0" w:space="0" w:color="auto"/>
            <w:bottom w:val="none" w:sz="0" w:space="0" w:color="auto"/>
            <w:right w:val="none" w:sz="0" w:space="0" w:color="auto"/>
          </w:divBdr>
          <w:divsChild>
            <w:div w:id="1588274421">
              <w:marLeft w:val="0"/>
              <w:marRight w:val="0"/>
              <w:marTop w:val="0"/>
              <w:marBottom w:val="0"/>
              <w:divBdr>
                <w:top w:val="none" w:sz="0" w:space="0" w:color="auto"/>
                <w:left w:val="none" w:sz="0" w:space="0" w:color="auto"/>
                <w:bottom w:val="none" w:sz="0" w:space="0" w:color="auto"/>
                <w:right w:val="none" w:sz="0" w:space="0" w:color="auto"/>
              </w:divBdr>
              <w:divsChild>
                <w:div w:id="1588274285">
                  <w:marLeft w:val="0"/>
                  <w:marRight w:val="0"/>
                  <w:marTop w:val="0"/>
                  <w:marBottom w:val="0"/>
                  <w:divBdr>
                    <w:top w:val="none" w:sz="0" w:space="0" w:color="auto"/>
                    <w:left w:val="none" w:sz="0" w:space="0" w:color="auto"/>
                    <w:bottom w:val="none" w:sz="0" w:space="0" w:color="auto"/>
                    <w:right w:val="none" w:sz="0" w:space="0" w:color="auto"/>
                  </w:divBdr>
                  <w:divsChild>
                    <w:div w:id="15882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431">
      <w:marLeft w:val="0"/>
      <w:marRight w:val="0"/>
      <w:marTop w:val="0"/>
      <w:marBottom w:val="0"/>
      <w:divBdr>
        <w:top w:val="none" w:sz="0" w:space="0" w:color="auto"/>
        <w:left w:val="none" w:sz="0" w:space="0" w:color="auto"/>
        <w:bottom w:val="none" w:sz="0" w:space="0" w:color="auto"/>
        <w:right w:val="none" w:sz="0" w:space="0" w:color="auto"/>
      </w:divBdr>
      <w:divsChild>
        <w:div w:id="1588274262">
          <w:marLeft w:val="0"/>
          <w:marRight w:val="0"/>
          <w:marTop w:val="0"/>
          <w:marBottom w:val="0"/>
          <w:divBdr>
            <w:top w:val="none" w:sz="0" w:space="0" w:color="auto"/>
            <w:left w:val="none" w:sz="0" w:space="0" w:color="auto"/>
            <w:bottom w:val="none" w:sz="0" w:space="0" w:color="auto"/>
            <w:right w:val="none" w:sz="0" w:space="0" w:color="auto"/>
          </w:divBdr>
          <w:divsChild>
            <w:div w:id="1588274436">
              <w:marLeft w:val="0"/>
              <w:marRight w:val="0"/>
              <w:marTop w:val="0"/>
              <w:marBottom w:val="0"/>
              <w:divBdr>
                <w:top w:val="none" w:sz="0" w:space="0" w:color="auto"/>
                <w:left w:val="none" w:sz="0" w:space="0" w:color="auto"/>
                <w:bottom w:val="none" w:sz="0" w:space="0" w:color="auto"/>
                <w:right w:val="none" w:sz="0" w:space="0" w:color="auto"/>
              </w:divBdr>
              <w:divsChild>
                <w:div w:id="1588274434">
                  <w:marLeft w:val="0"/>
                  <w:marRight w:val="0"/>
                  <w:marTop w:val="0"/>
                  <w:marBottom w:val="0"/>
                  <w:divBdr>
                    <w:top w:val="none" w:sz="0" w:space="0" w:color="auto"/>
                    <w:left w:val="none" w:sz="0" w:space="0" w:color="auto"/>
                    <w:bottom w:val="none" w:sz="0" w:space="0" w:color="auto"/>
                    <w:right w:val="none" w:sz="0" w:space="0" w:color="auto"/>
                  </w:divBdr>
                  <w:divsChild>
                    <w:div w:id="1588274435">
                      <w:marLeft w:val="1"/>
                      <w:marRight w:val="0"/>
                      <w:marTop w:val="0"/>
                      <w:marBottom w:val="0"/>
                      <w:divBdr>
                        <w:top w:val="none" w:sz="0" w:space="0" w:color="auto"/>
                        <w:left w:val="none" w:sz="0" w:space="0" w:color="auto"/>
                        <w:bottom w:val="none" w:sz="0" w:space="0" w:color="auto"/>
                        <w:right w:val="none" w:sz="0" w:space="0" w:color="auto"/>
                      </w:divBdr>
                      <w:divsChild>
                        <w:div w:id="1588274433">
                          <w:marLeft w:val="0"/>
                          <w:marRight w:val="0"/>
                          <w:marTop w:val="0"/>
                          <w:marBottom w:val="0"/>
                          <w:divBdr>
                            <w:top w:val="none" w:sz="0" w:space="0" w:color="auto"/>
                            <w:left w:val="none" w:sz="0" w:space="0" w:color="auto"/>
                            <w:bottom w:val="none" w:sz="0" w:space="0" w:color="auto"/>
                            <w:right w:val="none" w:sz="0" w:space="0" w:color="auto"/>
                          </w:divBdr>
                          <w:divsChild>
                            <w:div w:id="1588274261">
                              <w:marLeft w:val="0"/>
                              <w:marRight w:val="0"/>
                              <w:marTop w:val="0"/>
                              <w:marBottom w:val="360"/>
                              <w:divBdr>
                                <w:top w:val="none" w:sz="0" w:space="0" w:color="auto"/>
                                <w:left w:val="none" w:sz="0" w:space="0" w:color="auto"/>
                                <w:bottom w:val="none" w:sz="0" w:space="0" w:color="auto"/>
                                <w:right w:val="none" w:sz="0" w:space="0" w:color="auto"/>
                              </w:divBdr>
                              <w:divsChild>
                                <w:div w:id="1588274437">
                                  <w:marLeft w:val="0"/>
                                  <w:marRight w:val="0"/>
                                  <w:marTop w:val="0"/>
                                  <w:marBottom w:val="0"/>
                                  <w:divBdr>
                                    <w:top w:val="none" w:sz="0" w:space="0" w:color="auto"/>
                                    <w:left w:val="none" w:sz="0" w:space="0" w:color="auto"/>
                                    <w:bottom w:val="none" w:sz="0" w:space="0" w:color="auto"/>
                                    <w:right w:val="none" w:sz="0" w:space="0" w:color="auto"/>
                                  </w:divBdr>
                                  <w:divsChild>
                                    <w:div w:id="1588274438">
                                      <w:marLeft w:val="0"/>
                                      <w:marRight w:val="0"/>
                                      <w:marTop w:val="0"/>
                                      <w:marBottom w:val="0"/>
                                      <w:divBdr>
                                        <w:top w:val="none" w:sz="0" w:space="0" w:color="auto"/>
                                        <w:left w:val="none" w:sz="0" w:space="0" w:color="auto"/>
                                        <w:bottom w:val="none" w:sz="0" w:space="0" w:color="auto"/>
                                        <w:right w:val="none" w:sz="0" w:space="0" w:color="auto"/>
                                      </w:divBdr>
                                      <w:divsChild>
                                        <w:div w:id="1588274432">
                                          <w:marLeft w:val="322"/>
                                          <w:marRight w:val="322"/>
                                          <w:marTop w:val="0"/>
                                          <w:marBottom w:val="107"/>
                                          <w:divBdr>
                                            <w:top w:val="single" w:sz="4" w:space="5" w:color="112449"/>
                                            <w:left w:val="single" w:sz="4" w:space="5" w:color="112449"/>
                                            <w:bottom w:val="single" w:sz="4" w:space="5" w:color="112449"/>
                                            <w:right w:val="single" w:sz="4" w:space="5" w:color="112449"/>
                                          </w:divBdr>
                                        </w:div>
                                      </w:divsChild>
                                    </w:div>
                                  </w:divsChild>
                                </w:div>
                              </w:divsChild>
                            </w:div>
                          </w:divsChild>
                        </w:div>
                      </w:divsChild>
                    </w:div>
                  </w:divsChild>
                </w:div>
              </w:divsChild>
            </w:div>
          </w:divsChild>
        </w:div>
      </w:divsChild>
    </w:div>
    <w:div w:id="1588274440">
      <w:marLeft w:val="0"/>
      <w:marRight w:val="0"/>
      <w:marTop w:val="0"/>
      <w:marBottom w:val="0"/>
      <w:divBdr>
        <w:top w:val="none" w:sz="0" w:space="0" w:color="auto"/>
        <w:left w:val="none" w:sz="0" w:space="0" w:color="auto"/>
        <w:bottom w:val="none" w:sz="0" w:space="0" w:color="auto"/>
        <w:right w:val="none" w:sz="0" w:space="0" w:color="auto"/>
      </w:divBdr>
      <w:divsChild>
        <w:div w:id="1588274247">
          <w:marLeft w:val="0"/>
          <w:marRight w:val="0"/>
          <w:marTop w:val="0"/>
          <w:marBottom w:val="0"/>
          <w:divBdr>
            <w:top w:val="none" w:sz="0" w:space="0" w:color="auto"/>
            <w:left w:val="none" w:sz="0" w:space="0" w:color="auto"/>
            <w:bottom w:val="none" w:sz="0" w:space="0" w:color="auto"/>
            <w:right w:val="none" w:sz="0" w:space="0" w:color="auto"/>
          </w:divBdr>
          <w:divsChild>
            <w:div w:id="1588274252">
              <w:marLeft w:val="0"/>
              <w:marRight w:val="0"/>
              <w:marTop w:val="0"/>
              <w:marBottom w:val="0"/>
              <w:divBdr>
                <w:top w:val="none" w:sz="0" w:space="0" w:color="auto"/>
                <w:left w:val="none" w:sz="0" w:space="0" w:color="auto"/>
                <w:bottom w:val="none" w:sz="0" w:space="0" w:color="auto"/>
                <w:right w:val="none" w:sz="0" w:space="0" w:color="auto"/>
              </w:divBdr>
              <w:divsChild>
                <w:div w:id="1588274459">
                  <w:marLeft w:val="0"/>
                  <w:marRight w:val="0"/>
                  <w:marTop w:val="0"/>
                  <w:marBottom w:val="0"/>
                  <w:divBdr>
                    <w:top w:val="none" w:sz="0" w:space="0" w:color="auto"/>
                    <w:left w:val="none" w:sz="0" w:space="0" w:color="auto"/>
                    <w:bottom w:val="none" w:sz="0" w:space="0" w:color="auto"/>
                    <w:right w:val="none" w:sz="0" w:space="0" w:color="auto"/>
                  </w:divBdr>
                  <w:divsChild>
                    <w:div w:id="1588274443">
                      <w:marLeft w:val="0"/>
                      <w:marRight w:val="0"/>
                      <w:marTop w:val="0"/>
                      <w:marBottom w:val="0"/>
                      <w:divBdr>
                        <w:top w:val="none" w:sz="0" w:space="0" w:color="auto"/>
                        <w:left w:val="none" w:sz="0" w:space="0" w:color="auto"/>
                        <w:bottom w:val="none" w:sz="0" w:space="0" w:color="auto"/>
                        <w:right w:val="none" w:sz="0" w:space="0" w:color="auto"/>
                      </w:divBdr>
                      <w:divsChild>
                        <w:div w:id="1588274457">
                          <w:marLeft w:val="0"/>
                          <w:marRight w:val="0"/>
                          <w:marTop w:val="0"/>
                          <w:marBottom w:val="0"/>
                          <w:divBdr>
                            <w:top w:val="none" w:sz="0" w:space="0" w:color="auto"/>
                            <w:left w:val="none" w:sz="0" w:space="0" w:color="auto"/>
                            <w:bottom w:val="none" w:sz="0" w:space="0" w:color="auto"/>
                            <w:right w:val="none" w:sz="0" w:space="0" w:color="auto"/>
                          </w:divBdr>
                          <w:divsChild>
                            <w:div w:id="1588274452">
                              <w:marLeft w:val="0"/>
                              <w:marRight w:val="0"/>
                              <w:marTop w:val="0"/>
                              <w:marBottom w:val="0"/>
                              <w:divBdr>
                                <w:top w:val="none" w:sz="0" w:space="0" w:color="auto"/>
                                <w:left w:val="none" w:sz="0" w:space="0" w:color="auto"/>
                                <w:bottom w:val="none" w:sz="0" w:space="0" w:color="auto"/>
                                <w:right w:val="none" w:sz="0" w:space="0" w:color="auto"/>
                              </w:divBdr>
                              <w:divsChild>
                                <w:div w:id="1588274256">
                                  <w:marLeft w:val="0"/>
                                  <w:marRight w:val="0"/>
                                  <w:marTop w:val="0"/>
                                  <w:marBottom w:val="0"/>
                                  <w:divBdr>
                                    <w:top w:val="none" w:sz="0" w:space="0" w:color="auto"/>
                                    <w:left w:val="none" w:sz="0" w:space="0" w:color="auto"/>
                                    <w:bottom w:val="none" w:sz="0" w:space="0" w:color="auto"/>
                                    <w:right w:val="none" w:sz="0" w:space="0" w:color="auto"/>
                                  </w:divBdr>
                                  <w:divsChild>
                                    <w:div w:id="158827424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4449">
      <w:marLeft w:val="0"/>
      <w:marRight w:val="0"/>
      <w:marTop w:val="0"/>
      <w:marBottom w:val="0"/>
      <w:divBdr>
        <w:top w:val="none" w:sz="0" w:space="0" w:color="auto"/>
        <w:left w:val="none" w:sz="0" w:space="0" w:color="auto"/>
        <w:bottom w:val="none" w:sz="0" w:space="0" w:color="auto"/>
        <w:right w:val="none" w:sz="0" w:space="0" w:color="auto"/>
      </w:divBdr>
      <w:divsChild>
        <w:div w:id="1588274242">
          <w:marLeft w:val="1555"/>
          <w:marRight w:val="0"/>
          <w:marTop w:val="115"/>
          <w:marBottom w:val="0"/>
          <w:divBdr>
            <w:top w:val="none" w:sz="0" w:space="0" w:color="auto"/>
            <w:left w:val="none" w:sz="0" w:space="0" w:color="auto"/>
            <w:bottom w:val="none" w:sz="0" w:space="0" w:color="auto"/>
            <w:right w:val="none" w:sz="0" w:space="0" w:color="auto"/>
          </w:divBdr>
        </w:div>
        <w:div w:id="1588274260">
          <w:marLeft w:val="1555"/>
          <w:marRight w:val="0"/>
          <w:marTop w:val="115"/>
          <w:marBottom w:val="0"/>
          <w:divBdr>
            <w:top w:val="none" w:sz="0" w:space="0" w:color="auto"/>
            <w:left w:val="none" w:sz="0" w:space="0" w:color="auto"/>
            <w:bottom w:val="none" w:sz="0" w:space="0" w:color="auto"/>
            <w:right w:val="none" w:sz="0" w:space="0" w:color="auto"/>
          </w:divBdr>
        </w:div>
        <w:div w:id="1588274445">
          <w:marLeft w:val="1555"/>
          <w:marRight w:val="0"/>
          <w:marTop w:val="115"/>
          <w:marBottom w:val="0"/>
          <w:divBdr>
            <w:top w:val="none" w:sz="0" w:space="0" w:color="auto"/>
            <w:left w:val="none" w:sz="0" w:space="0" w:color="auto"/>
            <w:bottom w:val="none" w:sz="0" w:space="0" w:color="auto"/>
            <w:right w:val="none" w:sz="0" w:space="0" w:color="auto"/>
          </w:divBdr>
        </w:div>
        <w:div w:id="1588274446">
          <w:marLeft w:val="1555"/>
          <w:marRight w:val="0"/>
          <w:marTop w:val="115"/>
          <w:marBottom w:val="0"/>
          <w:divBdr>
            <w:top w:val="none" w:sz="0" w:space="0" w:color="auto"/>
            <w:left w:val="none" w:sz="0" w:space="0" w:color="auto"/>
            <w:bottom w:val="none" w:sz="0" w:space="0" w:color="auto"/>
            <w:right w:val="none" w:sz="0" w:space="0" w:color="auto"/>
          </w:divBdr>
        </w:div>
        <w:div w:id="1588274451">
          <w:marLeft w:val="1555"/>
          <w:marRight w:val="0"/>
          <w:marTop w:val="115"/>
          <w:marBottom w:val="0"/>
          <w:divBdr>
            <w:top w:val="none" w:sz="0" w:space="0" w:color="auto"/>
            <w:left w:val="none" w:sz="0" w:space="0" w:color="auto"/>
            <w:bottom w:val="none" w:sz="0" w:space="0" w:color="auto"/>
            <w:right w:val="none" w:sz="0" w:space="0" w:color="auto"/>
          </w:divBdr>
        </w:div>
        <w:div w:id="1588274465">
          <w:marLeft w:val="1555"/>
          <w:marRight w:val="0"/>
          <w:marTop w:val="115"/>
          <w:marBottom w:val="0"/>
          <w:divBdr>
            <w:top w:val="none" w:sz="0" w:space="0" w:color="auto"/>
            <w:left w:val="none" w:sz="0" w:space="0" w:color="auto"/>
            <w:bottom w:val="none" w:sz="0" w:space="0" w:color="auto"/>
            <w:right w:val="none" w:sz="0" w:space="0" w:color="auto"/>
          </w:divBdr>
        </w:div>
        <w:div w:id="1588274477">
          <w:marLeft w:val="1555"/>
          <w:marRight w:val="0"/>
          <w:marTop w:val="115"/>
          <w:marBottom w:val="0"/>
          <w:divBdr>
            <w:top w:val="none" w:sz="0" w:space="0" w:color="auto"/>
            <w:left w:val="none" w:sz="0" w:space="0" w:color="auto"/>
            <w:bottom w:val="none" w:sz="0" w:space="0" w:color="auto"/>
            <w:right w:val="none" w:sz="0" w:space="0" w:color="auto"/>
          </w:divBdr>
        </w:div>
      </w:divsChild>
    </w:div>
    <w:div w:id="1588274455">
      <w:marLeft w:val="0"/>
      <w:marRight w:val="0"/>
      <w:marTop w:val="0"/>
      <w:marBottom w:val="0"/>
      <w:divBdr>
        <w:top w:val="none" w:sz="0" w:space="0" w:color="auto"/>
        <w:left w:val="none" w:sz="0" w:space="0" w:color="auto"/>
        <w:bottom w:val="none" w:sz="0" w:space="0" w:color="auto"/>
        <w:right w:val="none" w:sz="0" w:space="0" w:color="auto"/>
      </w:divBdr>
      <w:divsChild>
        <w:div w:id="1588274239">
          <w:marLeft w:val="1555"/>
          <w:marRight w:val="0"/>
          <w:marTop w:val="115"/>
          <w:marBottom w:val="0"/>
          <w:divBdr>
            <w:top w:val="none" w:sz="0" w:space="0" w:color="auto"/>
            <w:left w:val="none" w:sz="0" w:space="0" w:color="auto"/>
            <w:bottom w:val="none" w:sz="0" w:space="0" w:color="auto"/>
            <w:right w:val="none" w:sz="0" w:space="0" w:color="auto"/>
          </w:divBdr>
        </w:div>
        <w:div w:id="1588274244">
          <w:marLeft w:val="1555"/>
          <w:marRight w:val="0"/>
          <w:marTop w:val="115"/>
          <w:marBottom w:val="0"/>
          <w:divBdr>
            <w:top w:val="none" w:sz="0" w:space="0" w:color="auto"/>
            <w:left w:val="none" w:sz="0" w:space="0" w:color="auto"/>
            <w:bottom w:val="none" w:sz="0" w:space="0" w:color="auto"/>
            <w:right w:val="none" w:sz="0" w:space="0" w:color="auto"/>
          </w:divBdr>
        </w:div>
        <w:div w:id="1588274447">
          <w:marLeft w:val="1555"/>
          <w:marRight w:val="0"/>
          <w:marTop w:val="115"/>
          <w:marBottom w:val="0"/>
          <w:divBdr>
            <w:top w:val="none" w:sz="0" w:space="0" w:color="auto"/>
            <w:left w:val="none" w:sz="0" w:space="0" w:color="auto"/>
            <w:bottom w:val="none" w:sz="0" w:space="0" w:color="auto"/>
            <w:right w:val="none" w:sz="0" w:space="0" w:color="auto"/>
          </w:divBdr>
        </w:div>
        <w:div w:id="1588274461">
          <w:marLeft w:val="1555"/>
          <w:marRight w:val="0"/>
          <w:marTop w:val="115"/>
          <w:marBottom w:val="0"/>
          <w:divBdr>
            <w:top w:val="none" w:sz="0" w:space="0" w:color="auto"/>
            <w:left w:val="none" w:sz="0" w:space="0" w:color="auto"/>
            <w:bottom w:val="none" w:sz="0" w:space="0" w:color="auto"/>
            <w:right w:val="none" w:sz="0" w:space="0" w:color="auto"/>
          </w:divBdr>
        </w:div>
        <w:div w:id="1588274467">
          <w:marLeft w:val="1555"/>
          <w:marRight w:val="0"/>
          <w:marTop w:val="115"/>
          <w:marBottom w:val="0"/>
          <w:divBdr>
            <w:top w:val="none" w:sz="0" w:space="0" w:color="auto"/>
            <w:left w:val="none" w:sz="0" w:space="0" w:color="auto"/>
            <w:bottom w:val="none" w:sz="0" w:space="0" w:color="auto"/>
            <w:right w:val="none" w:sz="0" w:space="0" w:color="auto"/>
          </w:divBdr>
        </w:div>
      </w:divsChild>
    </w:div>
    <w:div w:id="1588274456">
      <w:marLeft w:val="0"/>
      <w:marRight w:val="0"/>
      <w:marTop w:val="0"/>
      <w:marBottom w:val="0"/>
      <w:divBdr>
        <w:top w:val="none" w:sz="0" w:space="0" w:color="auto"/>
        <w:left w:val="none" w:sz="0" w:space="0" w:color="auto"/>
        <w:bottom w:val="none" w:sz="0" w:space="0" w:color="auto"/>
        <w:right w:val="none" w:sz="0" w:space="0" w:color="auto"/>
      </w:divBdr>
    </w:div>
    <w:div w:id="1588274463">
      <w:marLeft w:val="0"/>
      <w:marRight w:val="0"/>
      <w:marTop w:val="0"/>
      <w:marBottom w:val="0"/>
      <w:divBdr>
        <w:top w:val="none" w:sz="0" w:space="0" w:color="auto"/>
        <w:left w:val="none" w:sz="0" w:space="0" w:color="auto"/>
        <w:bottom w:val="none" w:sz="0" w:space="0" w:color="auto"/>
        <w:right w:val="none" w:sz="0" w:space="0" w:color="auto"/>
      </w:divBdr>
      <w:divsChild>
        <w:div w:id="1588274243">
          <w:marLeft w:val="1166"/>
          <w:marRight w:val="0"/>
          <w:marTop w:val="115"/>
          <w:marBottom w:val="0"/>
          <w:divBdr>
            <w:top w:val="none" w:sz="0" w:space="0" w:color="auto"/>
            <w:left w:val="none" w:sz="0" w:space="0" w:color="auto"/>
            <w:bottom w:val="none" w:sz="0" w:space="0" w:color="auto"/>
            <w:right w:val="none" w:sz="0" w:space="0" w:color="auto"/>
          </w:divBdr>
        </w:div>
        <w:div w:id="1588274249">
          <w:marLeft w:val="1166"/>
          <w:marRight w:val="0"/>
          <w:marTop w:val="115"/>
          <w:marBottom w:val="0"/>
          <w:divBdr>
            <w:top w:val="none" w:sz="0" w:space="0" w:color="auto"/>
            <w:left w:val="none" w:sz="0" w:space="0" w:color="auto"/>
            <w:bottom w:val="none" w:sz="0" w:space="0" w:color="auto"/>
            <w:right w:val="none" w:sz="0" w:space="0" w:color="auto"/>
          </w:divBdr>
        </w:div>
        <w:div w:id="1588274250">
          <w:marLeft w:val="1166"/>
          <w:marRight w:val="0"/>
          <w:marTop w:val="115"/>
          <w:marBottom w:val="0"/>
          <w:divBdr>
            <w:top w:val="none" w:sz="0" w:space="0" w:color="auto"/>
            <w:left w:val="none" w:sz="0" w:space="0" w:color="auto"/>
            <w:bottom w:val="none" w:sz="0" w:space="0" w:color="auto"/>
            <w:right w:val="none" w:sz="0" w:space="0" w:color="auto"/>
          </w:divBdr>
        </w:div>
        <w:div w:id="1588274441">
          <w:marLeft w:val="1166"/>
          <w:marRight w:val="0"/>
          <w:marTop w:val="115"/>
          <w:marBottom w:val="0"/>
          <w:divBdr>
            <w:top w:val="none" w:sz="0" w:space="0" w:color="auto"/>
            <w:left w:val="none" w:sz="0" w:space="0" w:color="auto"/>
            <w:bottom w:val="none" w:sz="0" w:space="0" w:color="auto"/>
            <w:right w:val="none" w:sz="0" w:space="0" w:color="auto"/>
          </w:divBdr>
        </w:div>
        <w:div w:id="1588274444">
          <w:marLeft w:val="1166"/>
          <w:marRight w:val="0"/>
          <w:marTop w:val="115"/>
          <w:marBottom w:val="0"/>
          <w:divBdr>
            <w:top w:val="none" w:sz="0" w:space="0" w:color="auto"/>
            <w:left w:val="none" w:sz="0" w:space="0" w:color="auto"/>
            <w:bottom w:val="none" w:sz="0" w:space="0" w:color="auto"/>
            <w:right w:val="none" w:sz="0" w:space="0" w:color="auto"/>
          </w:divBdr>
        </w:div>
      </w:divsChild>
    </w:div>
    <w:div w:id="1588274470">
      <w:marLeft w:val="0"/>
      <w:marRight w:val="0"/>
      <w:marTop w:val="0"/>
      <w:marBottom w:val="0"/>
      <w:divBdr>
        <w:top w:val="none" w:sz="0" w:space="0" w:color="auto"/>
        <w:left w:val="none" w:sz="0" w:space="0" w:color="auto"/>
        <w:bottom w:val="none" w:sz="0" w:space="0" w:color="auto"/>
        <w:right w:val="none" w:sz="0" w:space="0" w:color="auto"/>
      </w:divBdr>
      <w:divsChild>
        <w:div w:id="1588274251">
          <w:marLeft w:val="0"/>
          <w:marRight w:val="0"/>
          <w:marTop w:val="0"/>
          <w:marBottom w:val="0"/>
          <w:divBdr>
            <w:top w:val="none" w:sz="0" w:space="0" w:color="auto"/>
            <w:left w:val="none" w:sz="0" w:space="0" w:color="auto"/>
            <w:bottom w:val="none" w:sz="0" w:space="0" w:color="auto"/>
            <w:right w:val="none" w:sz="0" w:space="0" w:color="auto"/>
          </w:divBdr>
          <w:divsChild>
            <w:div w:id="1588274458">
              <w:marLeft w:val="0"/>
              <w:marRight w:val="0"/>
              <w:marTop w:val="0"/>
              <w:marBottom w:val="0"/>
              <w:divBdr>
                <w:top w:val="none" w:sz="0" w:space="0" w:color="auto"/>
                <w:left w:val="none" w:sz="0" w:space="0" w:color="auto"/>
                <w:bottom w:val="none" w:sz="0" w:space="0" w:color="auto"/>
                <w:right w:val="none" w:sz="0" w:space="0" w:color="auto"/>
              </w:divBdr>
              <w:divsChild>
                <w:div w:id="1588274464">
                  <w:marLeft w:val="0"/>
                  <w:marRight w:val="0"/>
                  <w:marTop w:val="0"/>
                  <w:marBottom w:val="0"/>
                  <w:divBdr>
                    <w:top w:val="none" w:sz="0" w:space="0" w:color="auto"/>
                    <w:left w:val="none" w:sz="0" w:space="0" w:color="auto"/>
                    <w:bottom w:val="none" w:sz="0" w:space="0" w:color="auto"/>
                    <w:right w:val="none" w:sz="0" w:space="0" w:color="auto"/>
                  </w:divBdr>
                  <w:divsChild>
                    <w:div w:id="1588274241">
                      <w:marLeft w:val="0"/>
                      <w:marRight w:val="0"/>
                      <w:marTop w:val="0"/>
                      <w:marBottom w:val="0"/>
                      <w:divBdr>
                        <w:top w:val="none" w:sz="0" w:space="0" w:color="auto"/>
                        <w:left w:val="none" w:sz="0" w:space="0" w:color="auto"/>
                        <w:bottom w:val="none" w:sz="0" w:space="0" w:color="auto"/>
                        <w:right w:val="none" w:sz="0" w:space="0" w:color="auto"/>
                      </w:divBdr>
                      <w:divsChild>
                        <w:div w:id="1588274471">
                          <w:marLeft w:val="0"/>
                          <w:marRight w:val="0"/>
                          <w:marTop w:val="0"/>
                          <w:marBottom w:val="0"/>
                          <w:divBdr>
                            <w:top w:val="none" w:sz="0" w:space="0" w:color="auto"/>
                            <w:left w:val="none" w:sz="0" w:space="0" w:color="auto"/>
                            <w:bottom w:val="none" w:sz="0" w:space="0" w:color="auto"/>
                            <w:right w:val="none" w:sz="0" w:space="0" w:color="auto"/>
                          </w:divBdr>
                          <w:divsChild>
                            <w:div w:id="1588274255">
                              <w:marLeft w:val="0"/>
                              <w:marRight w:val="0"/>
                              <w:marTop w:val="0"/>
                              <w:marBottom w:val="0"/>
                              <w:divBdr>
                                <w:top w:val="none" w:sz="0" w:space="0" w:color="auto"/>
                                <w:left w:val="none" w:sz="0" w:space="0" w:color="auto"/>
                                <w:bottom w:val="none" w:sz="0" w:space="0" w:color="auto"/>
                                <w:right w:val="none" w:sz="0" w:space="0" w:color="auto"/>
                              </w:divBdr>
                              <w:divsChild>
                                <w:div w:id="1588274460">
                                  <w:marLeft w:val="0"/>
                                  <w:marRight w:val="0"/>
                                  <w:marTop w:val="0"/>
                                  <w:marBottom w:val="0"/>
                                  <w:divBdr>
                                    <w:top w:val="none" w:sz="0" w:space="0" w:color="auto"/>
                                    <w:left w:val="none" w:sz="0" w:space="0" w:color="auto"/>
                                    <w:bottom w:val="none" w:sz="0" w:space="0" w:color="auto"/>
                                    <w:right w:val="none" w:sz="0" w:space="0" w:color="auto"/>
                                  </w:divBdr>
                                  <w:divsChild>
                                    <w:div w:id="158827425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4479">
      <w:marLeft w:val="0"/>
      <w:marRight w:val="0"/>
      <w:marTop w:val="0"/>
      <w:marBottom w:val="0"/>
      <w:divBdr>
        <w:top w:val="none" w:sz="0" w:space="0" w:color="auto"/>
        <w:left w:val="none" w:sz="0" w:space="0" w:color="auto"/>
        <w:bottom w:val="none" w:sz="0" w:space="0" w:color="auto"/>
        <w:right w:val="none" w:sz="0" w:space="0" w:color="auto"/>
      </w:divBdr>
      <w:divsChild>
        <w:div w:id="1588274474">
          <w:marLeft w:val="0"/>
          <w:marRight w:val="0"/>
          <w:marTop w:val="0"/>
          <w:marBottom w:val="0"/>
          <w:divBdr>
            <w:top w:val="none" w:sz="0" w:space="0" w:color="auto"/>
            <w:left w:val="none" w:sz="0" w:space="0" w:color="auto"/>
            <w:bottom w:val="none" w:sz="0" w:space="0" w:color="auto"/>
            <w:right w:val="none" w:sz="0" w:space="0" w:color="auto"/>
          </w:divBdr>
          <w:divsChild>
            <w:div w:id="1588274453">
              <w:marLeft w:val="0"/>
              <w:marRight w:val="0"/>
              <w:marTop w:val="0"/>
              <w:marBottom w:val="0"/>
              <w:divBdr>
                <w:top w:val="none" w:sz="0" w:space="0" w:color="auto"/>
                <w:left w:val="none" w:sz="0" w:space="0" w:color="auto"/>
                <w:bottom w:val="none" w:sz="0" w:space="0" w:color="auto"/>
                <w:right w:val="none" w:sz="0" w:space="0" w:color="auto"/>
              </w:divBdr>
              <w:divsChild>
                <w:div w:id="1588274240">
                  <w:marLeft w:val="0"/>
                  <w:marRight w:val="0"/>
                  <w:marTop w:val="0"/>
                  <w:marBottom w:val="0"/>
                  <w:divBdr>
                    <w:top w:val="none" w:sz="0" w:space="0" w:color="auto"/>
                    <w:left w:val="none" w:sz="0" w:space="0" w:color="auto"/>
                    <w:bottom w:val="none" w:sz="0" w:space="0" w:color="auto"/>
                    <w:right w:val="none" w:sz="0" w:space="0" w:color="auto"/>
                  </w:divBdr>
                  <w:divsChild>
                    <w:div w:id="1588274478">
                      <w:marLeft w:val="0"/>
                      <w:marRight w:val="0"/>
                      <w:marTop w:val="0"/>
                      <w:marBottom w:val="0"/>
                      <w:divBdr>
                        <w:top w:val="none" w:sz="0" w:space="0" w:color="auto"/>
                        <w:left w:val="none" w:sz="0" w:space="0" w:color="auto"/>
                        <w:bottom w:val="none" w:sz="0" w:space="0" w:color="auto"/>
                        <w:right w:val="none" w:sz="0" w:space="0" w:color="auto"/>
                      </w:divBdr>
                      <w:divsChild>
                        <w:div w:id="1588274454">
                          <w:marLeft w:val="0"/>
                          <w:marRight w:val="0"/>
                          <w:marTop w:val="0"/>
                          <w:marBottom w:val="0"/>
                          <w:divBdr>
                            <w:top w:val="none" w:sz="0" w:space="0" w:color="auto"/>
                            <w:left w:val="none" w:sz="0" w:space="0" w:color="auto"/>
                            <w:bottom w:val="none" w:sz="0" w:space="0" w:color="auto"/>
                            <w:right w:val="none" w:sz="0" w:space="0" w:color="auto"/>
                          </w:divBdr>
                          <w:divsChild>
                            <w:div w:id="1588274448">
                              <w:marLeft w:val="0"/>
                              <w:marRight w:val="0"/>
                              <w:marTop w:val="0"/>
                              <w:marBottom w:val="0"/>
                              <w:divBdr>
                                <w:top w:val="none" w:sz="0" w:space="0" w:color="auto"/>
                                <w:left w:val="none" w:sz="0" w:space="0" w:color="auto"/>
                                <w:bottom w:val="none" w:sz="0" w:space="0" w:color="auto"/>
                                <w:right w:val="none" w:sz="0" w:space="0" w:color="auto"/>
                              </w:divBdr>
                              <w:divsChild>
                                <w:div w:id="1588274245">
                                  <w:marLeft w:val="0"/>
                                  <w:marRight w:val="0"/>
                                  <w:marTop w:val="0"/>
                                  <w:marBottom w:val="0"/>
                                  <w:divBdr>
                                    <w:top w:val="none" w:sz="0" w:space="0" w:color="auto"/>
                                    <w:left w:val="none" w:sz="0" w:space="0" w:color="auto"/>
                                    <w:bottom w:val="none" w:sz="0" w:space="0" w:color="auto"/>
                                    <w:right w:val="none" w:sz="0" w:space="0" w:color="auto"/>
                                  </w:divBdr>
                                  <w:divsChild>
                                    <w:div w:id="158827446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4480">
      <w:marLeft w:val="0"/>
      <w:marRight w:val="0"/>
      <w:marTop w:val="0"/>
      <w:marBottom w:val="0"/>
      <w:divBdr>
        <w:top w:val="none" w:sz="0" w:space="0" w:color="auto"/>
        <w:left w:val="none" w:sz="0" w:space="0" w:color="auto"/>
        <w:bottom w:val="none" w:sz="0" w:space="0" w:color="auto"/>
        <w:right w:val="none" w:sz="0" w:space="0" w:color="auto"/>
      </w:divBdr>
      <w:divsChild>
        <w:div w:id="1588274246">
          <w:marLeft w:val="1166"/>
          <w:marRight w:val="0"/>
          <w:marTop w:val="115"/>
          <w:marBottom w:val="0"/>
          <w:divBdr>
            <w:top w:val="none" w:sz="0" w:space="0" w:color="auto"/>
            <w:left w:val="none" w:sz="0" w:space="0" w:color="auto"/>
            <w:bottom w:val="none" w:sz="0" w:space="0" w:color="auto"/>
            <w:right w:val="none" w:sz="0" w:space="0" w:color="auto"/>
          </w:divBdr>
        </w:div>
        <w:div w:id="1588274253">
          <w:marLeft w:val="1166"/>
          <w:marRight w:val="0"/>
          <w:marTop w:val="115"/>
          <w:marBottom w:val="0"/>
          <w:divBdr>
            <w:top w:val="none" w:sz="0" w:space="0" w:color="auto"/>
            <w:left w:val="none" w:sz="0" w:space="0" w:color="auto"/>
            <w:bottom w:val="none" w:sz="0" w:space="0" w:color="auto"/>
            <w:right w:val="none" w:sz="0" w:space="0" w:color="auto"/>
          </w:divBdr>
        </w:div>
        <w:div w:id="1588274439">
          <w:marLeft w:val="1166"/>
          <w:marRight w:val="0"/>
          <w:marTop w:val="115"/>
          <w:marBottom w:val="0"/>
          <w:divBdr>
            <w:top w:val="none" w:sz="0" w:space="0" w:color="auto"/>
            <w:left w:val="none" w:sz="0" w:space="0" w:color="auto"/>
            <w:bottom w:val="none" w:sz="0" w:space="0" w:color="auto"/>
            <w:right w:val="none" w:sz="0" w:space="0" w:color="auto"/>
          </w:divBdr>
        </w:div>
        <w:div w:id="1588274472">
          <w:marLeft w:val="1166"/>
          <w:marRight w:val="0"/>
          <w:marTop w:val="115"/>
          <w:marBottom w:val="0"/>
          <w:divBdr>
            <w:top w:val="none" w:sz="0" w:space="0" w:color="auto"/>
            <w:left w:val="none" w:sz="0" w:space="0" w:color="auto"/>
            <w:bottom w:val="none" w:sz="0" w:space="0" w:color="auto"/>
            <w:right w:val="none" w:sz="0" w:space="0" w:color="auto"/>
          </w:divBdr>
        </w:div>
        <w:div w:id="1588274475">
          <w:marLeft w:val="1166"/>
          <w:marRight w:val="0"/>
          <w:marTop w:val="115"/>
          <w:marBottom w:val="0"/>
          <w:divBdr>
            <w:top w:val="none" w:sz="0" w:space="0" w:color="auto"/>
            <w:left w:val="none" w:sz="0" w:space="0" w:color="auto"/>
            <w:bottom w:val="none" w:sz="0" w:space="0" w:color="auto"/>
            <w:right w:val="none" w:sz="0" w:space="0" w:color="auto"/>
          </w:divBdr>
        </w:div>
        <w:div w:id="1588274476">
          <w:marLeft w:val="1166"/>
          <w:marRight w:val="0"/>
          <w:marTop w:val="115"/>
          <w:marBottom w:val="0"/>
          <w:divBdr>
            <w:top w:val="none" w:sz="0" w:space="0" w:color="auto"/>
            <w:left w:val="none" w:sz="0" w:space="0" w:color="auto"/>
            <w:bottom w:val="none" w:sz="0" w:space="0" w:color="auto"/>
            <w:right w:val="none" w:sz="0" w:space="0" w:color="auto"/>
          </w:divBdr>
        </w:div>
      </w:divsChild>
    </w:div>
    <w:div w:id="1588274481">
      <w:marLeft w:val="0"/>
      <w:marRight w:val="0"/>
      <w:marTop w:val="0"/>
      <w:marBottom w:val="0"/>
      <w:divBdr>
        <w:top w:val="none" w:sz="0" w:space="0" w:color="auto"/>
        <w:left w:val="none" w:sz="0" w:space="0" w:color="auto"/>
        <w:bottom w:val="none" w:sz="0" w:space="0" w:color="auto"/>
        <w:right w:val="none" w:sz="0" w:space="0" w:color="auto"/>
      </w:divBdr>
    </w:div>
    <w:div w:id="1588274484">
      <w:marLeft w:val="0"/>
      <w:marRight w:val="0"/>
      <w:marTop w:val="0"/>
      <w:marBottom w:val="0"/>
      <w:divBdr>
        <w:top w:val="none" w:sz="0" w:space="0" w:color="auto"/>
        <w:left w:val="none" w:sz="0" w:space="0" w:color="auto"/>
        <w:bottom w:val="none" w:sz="0" w:space="0" w:color="auto"/>
        <w:right w:val="none" w:sz="0" w:space="0" w:color="auto"/>
      </w:divBdr>
      <w:divsChild>
        <w:div w:id="1588274237">
          <w:marLeft w:val="0"/>
          <w:marRight w:val="0"/>
          <w:marTop w:val="0"/>
          <w:marBottom w:val="0"/>
          <w:divBdr>
            <w:top w:val="none" w:sz="0" w:space="0" w:color="auto"/>
            <w:left w:val="none" w:sz="0" w:space="0" w:color="auto"/>
            <w:bottom w:val="none" w:sz="0" w:space="0" w:color="auto"/>
            <w:right w:val="none" w:sz="0" w:space="0" w:color="auto"/>
          </w:divBdr>
          <w:divsChild>
            <w:div w:id="1588274483">
              <w:marLeft w:val="0"/>
              <w:marRight w:val="0"/>
              <w:marTop w:val="0"/>
              <w:marBottom w:val="0"/>
              <w:divBdr>
                <w:top w:val="none" w:sz="0" w:space="0" w:color="auto"/>
                <w:left w:val="none" w:sz="0" w:space="0" w:color="auto"/>
                <w:bottom w:val="none" w:sz="0" w:space="0" w:color="auto"/>
                <w:right w:val="none" w:sz="0" w:space="0" w:color="auto"/>
              </w:divBdr>
              <w:divsChild>
                <w:div w:id="1588274238">
                  <w:marLeft w:val="0"/>
                  <w:marRight w:val="0"/>
                  <w:marTop w:val="0"/>
                  <w:marBottom w:val="0"/>
                  <w:divBdr>
                    <w:top w:val="none" w:sz="0" w:space="0" w:color="auto"/>
                    <w:left w:val="none" w:sz="0" w:space="0" w:color="auto"/>
                    <w:bottom w:val="none" w:sz="0" w:space="0" w:color="auto"/>
                    <w:right w:val="none" w:sz="0" w:space="0" w:color="auto"/>
                  </w:divBdr>
                  <w:divsChild>
                    <w:div w:id="15882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486">
      <w:marLeft w:val="0"/>
      <w:marRight w:val="0"/>
      <w:marTop w:val="0"/>
      <w:marBottom w:val="0"/>
      <w:divBdr>
        <w:top w:val="none" w:sz="0" w:space="0" w:color="auto"/>
        <w:left w:val="none" w:sz="0" w:space="0" w:color="auto"/>
        <w:bottom w:val="none" w:sz="0" w:space="0" w:color="auto"/>
        <w:right w:val="none" w:sz="0" w:space="0" w:color="auto"/>
      </w:divBdr>
    </w:div>
    <w:div w:id="1588274487">
      <w:marLeft w:val="0"/>
      <w:marRight w:val="0"/>
      <w:marTop w:val="0"/>
      <w:marBottom w:val="0"/>
      <w:divBdr>
        <w:top w:val="none" w:sz="0" w:space="0" w:color="auto"/>
        <w:left w:val="none" w:sz="0" w:space="0" w:color="auto"/>
        <w:bottom w:val="none" w:sz="0" w:space="0" w:color="auto"/>
        <w:right w:val="none" w:sz="0" w:space="0" w:color="auto"/>
      </w:divBdr>
      <w:divsChild>
        <w:div w:id="1588274488">
          <w:marLeft w:val="0"/>
          <w:marRight w:val="0"/>
          <w:marTop w:val="0"/>
          <w:marBottom w:val="0"/>
          <w:divBdr>
            <w:top w:val="none" w:sz="0" w:space="0" w:color="auto"/>
            <w:left w:val="none" w:sz="0" w:space="0" w:color="auto"/>
            <w:bottom w:val="none" w:sz="0" w:space="0" w:color="auto"/>
            <w:right w:val="none" w:sz="0" w:space="0" w:color="auto"/>
          </w:divBdr>
          <w:divsChild>
            <w:div w:id="1588274235">
              <w:marLeft w:val="0"/>
              <w:marRight w:val="0"/>
              <w:marTop w:val="0"/>
              <w:marBottom w:val="0"/>
              <w:divBdr>
                <w:top w:val="none" w:sz="0" w:space="0" w:color="auto"/>
                <w:left w:val="none" w:sz="0" w:space="0" w:color="auto"/>
                <w:bottom w:val="none" w:sz="0" w:space="0" w:color="auto"/>
                <w:right w:val="none" w:sz="0" w:space="0" w:color="auto"/>
              </w:divBdr>
              <w:divsChild>
                <w:div w:id="1588274236">
                  <w:marLeft w:val="0"/>
                  <w:marRight w:val="0"/>
                  <w:marTop w:val="0"/>
                  <w:marBottom w:val="0"/>
                  <w:divBdr>
                    <w:top w:val="none" w:sz="0" w:space="0" w:color="auto"/>
                    <w:left w:val="none" w:sz="0" w:space="0" w:color="auto"/>
                    <w:bottom w:val="none" w:sz="0" w:space="0" w:color="auto"/>
                    <w:right w:val="none" w:sz="0" w:space="0" w:color="auto"/>
                  </w:divBdr>
                  <w:divsChild>
                    <w:div w:id="158827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489">
      <w:marLeft w:val="0"/>
      <w:marRight w:val="0"/>
      <w:marTop w:val="0"/>
      <w:marBottom w:val="0"/>
      <w:divBdr>
        <w:top w:val="none" w:sz="0" w:space="0" w:color="auto"/>
        <w:left w:val="none" w:sz="0" w:space="0" w:color="auto"/>
        <w:bottom w:val="none" w:sz="0" w:space="0" w:color="auto"/>
        <w:right w:val="none" w:sz="0" w:space="0" w:color="auto"/>
      </w:divBdr>
      <w:divsChild>
        <w:div w:id="1588274506">
          <w:marLeft w:val="0"/>
          <w:marRight w:val="0"/>
          <w:marTop w:val="0"/>
          <w:marBottom w:val="0"/>
          <w:divBdr>
            <w:top w:val="none" w:sz="0" w:space="0" w:color="auto"/>
            <w:left w:val="none" w:sz="0" w:space="0" w:color="auto"/>
            <w:bottom w:val="none" w:sz="0" w:space="0" w:color="auto"/>
            <w:right w:val="none" w:sz="0" w:space="0" w:color="auto"/>
          </w:divBdr>
          <w:divsChild>
            <w:div w:id="1588274496">
              <w:marLeft w:val="0"/>
              <w:marRight w:val="0"/>
              <w:marTop w:val="0"/>
              <w:marBottom w:val="0"/>
              <w:divBdr>
                <w:top w:val="none" w:sz="0" w:space="0" w:color="auto"/>
                <w:left w:val="none" w:sz="0" w:space="0" w:color="auto"/>
                <w:bottom w:val="none" w:sz="0" w:space="0" w:color="auto"/>
                <w:right w:val="none" w:sz="0" w:space="0" w:color="auto"/>
              </w:divBdr>
              <w:divsChild>
                <w:div w:id="1588274495">
                  <w:marLeft w:val="0"/>
                  <w:marRight w:val="0"/>
                  <w:marTop w:val="0"/>
                  <w:marBottom w:val="0"/>
                  <w:divBdr>
                    <w:top w:val="none" w:sz="0" w:space="0" w:color="auto"/>
                    <w:left w:val="none" w:sz="0" w:space="0" w:color="auto"/>
                    <w:bottom w:val="none" w:sz="0" w:space="0" w:color="auto"/>
                    <w:right w:val="none" w:sz="0" w:space="0" w:color="auto"/>
                  </w:divBdr>
                  <w:divsChild>
                    <w:div w:id="1588274503">
                      <w:marLeft w:val="1"/>
                      <w:marRight w:val="0"/>
                      <w:marTop w:val="0"/>
                      <w:marBottom w:val="0"/>
                      <w:divBdr>
                        <w:top w:val="none" w:sz="0" w:space="0" w:color="auto"/>
                        <w:left w:val="none" w:sz="0" w:space="0" w:color="auto"/>
                        <w:bottom w:val="none" w:sz="0" w:space="0" w:color="auto"/>
                        <w:right w:val="none" w:sz="0" w:space="0" w:color="auto"/>
                      </w:divBdr>
                      <w:divsChild>
                        <w:div w:id="1588274507">
                          <w:marLeft w:val="0"/>
                          <w:marRight w:val="0"/>
                          <w:marTop w:val="0"/>
                          <w:marBottom w:val="0"/>
                          <w:divBdr>
                            <w:top w:val="none" w:sz="0" w:space="0" w:color="auto"/>
                            <w:left w:val="none" w:sz="0" w:space="0" w:color="auto"/>
                            <w:bottom w:val="none" w:sz="0" w:space="0" w:color="auto"/>
                            <w:right w:val="none" w:sz="0" w:space="0" w:color="auto"/>
                          </w:divBdr>
                          <w:divsChild>
                            <w:div w:id="1588274497">
                              <w:marLeft w:val="0"/>
                              <w:marRight w:val="0"/>
                              <w:marTop w:val="0"/>
                              <w:marBottom w:val="360"/>
                              <w:divBdr>
                                <w:top w:val="none" w:sz="0" w:space="0" w:color="auto"/>
                                <w:left w:val="none" w:sz="0" w:space="0" w:color="auto"/>
                                <w:bottom w:val="none" w:sz="0" w:space="0" w:color="auto"/>
                                <w:right w:val="none" w:sz="0" w:space="0" w:color="auto"/>
                              </w:divBdr>
                              <w:divsChild>
                                <w:div w:id="1588274502">
                                  <w:marLeft w:val="0"/>
                                  <w:marRight w:val="0"/>
                                  <w:marTop w:val="0"/>
                                  <w:marBottom w:val="0"/>
                                  <w:divBdr>
                                    <w:top w:val="none" w:sz="0" w:space="0" w:color="auto"/>
                                    <w:left w:val="none" w:sz="0" w:space="0" w:color="auto"/>
                                    <w:bottom w:val="none" w:sz="0" w:space="0" w:color="auto"/>
                                    <w:right w:val="none" w:sz="0" w:space="0" w:color="auto"/>
                                  </w:divBdr>
                                  <w:divsChild>
                                    <w:div w:id="1588274501">
                                      <w:marLeft w:val="0"/>
                                      <w:marRight w:val="0"/>
                                      <w:marTop w:val="0"/>
                                      <w:marBottom w:val="0"/>
                                      <w:divBdr>
                                        <w:top w:val="none" w:sz="0" w:space="0" w:color="auto"/>
                                        <w:left w:val="none" w:sz="0" w:space="0" w:color="auto"/>
                                        <w:bottom w:val="none" w:sz="0" w:space="0" w:color="auto"/>
                                        <w:right w:val="none" w:sz="0" w:space="0" w:color="auto"/>
                                      </w:divBdr>
                                      <w:divsChild>
                                        <w:div w:id="15882745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4490">
      <w:marLeft w:val="0"/>
      <w:marRight w:val="0"/>
      <w:marTop w:val="0"/>
      <w:marBottom w:val="0"/>
      <w:divBdr>
        <w:top w:val="none" w:sz="0" w:space="0" w:color="auto"/>
        <w:left w:val="none" w:sz="0" w:space="0" w:color="auto"/>
        <w:bottom w:val="none" w:sz="0" w:space="0" w:color="auto"/>
        <w:right w:val="none" w:sz="0" w:space="0" w:color="auto"/>
      </w:divBdr>
    </w:div>
    <w:div w:id="1588274498">
      <w:marLeft w:val="0"/>
      <w:marRight w:val="0"/>
      <w:marTop w:val="0"/>
      <w:marBottom w:val="0"/>
      <w:divBdr>
        <w:top w:val="none" w:sz="0" w:space="0" w:color="auto"/>
        <w:left w:val="none" w:sz="0" w:space="0" w:color="auto"/>
        <w:bottom w:val="none" w:sz="0" w:space="0" w:color="auto"/>
        <w:right w:val="none" w:sz="0" w:space="0" w:color="auto"/>
      </w:divBdr>
    </w:div>
    <w:div w:id="1588274500">
      <w:marLeft w:val="0"/>
      <w:marRight w:val="0"/>
      <w:marTop w:val="0"/>
      <w:marBottom w:val="0"/>
      <w:divBdr>
        <w:top w:val="none" w:sz="0" w:space="0" w:color="auto"/>
        <w:left w:val="none" w:sz="0" w:space="0" w:color="auto"/>
        <w:bottom w:val="none" w:sz="0" w:space="0" w:color="auto"/>
        <w:right w:val="none" w:sz="0" w:space="0" w:color="auto"/>
      </w:divBdr>
    </w:div>
    <w:div w:id="1588274505">
      <w:marLeft w:val="0"/>
      <w:marRight w:val="0"/>
      <w:marTop w:val="0"/>
      <w:marBottom w:val="0"/>
      <w:divBdr>
        <w:top w:val="none" w:sz="0" w:space="0" w:color="auto"/>
        <w:left w:val="none" w:sz="0" w:space="0" w:color="auto"/>
        <w:bottom w:val="none" w:sz="0" w:space="0" w:color="auto"/>
        <w:right w:val="none" w:sz="0" w:space="0" w:color="auto"/>
      </w:divBdr>
      <w:divsChild>
        <w:div w:id="1588274508">
          <w:marLeft w:val="0"/>
          <w:marRight w:val="0"/>
          <w:marTop w:val="0"/>
          <w:marBottom w:val="0"/>
          <w:divBdr>
            <w:top w:val="none" w:sz="0" w:space="0" w:color="auto"/>
            <w:left w:val="none" w:sz="0" w:space="0" w:color="auto"/>
            <w:bottom w:val="none" w:sz="0" w:space="0" w:color="auto"/>
            <w:right w:val="none" w:sz="0" w:space="0" w:color="auto"/>
          </w:divBdr>
          <w:divsChild>
            <w:div w:id="1588274492">
              <w:marLeft w:val="0"/>
              <w:marRight w:val="0"/>
              <w:marTop w:val="0"/>
              <w:marBottom w:val="0"/>
              <w:divBdr>
                <w:top w:val="none" w:sz="0" w:space="0" w:color="auto"/>
                <w:left w:val="none" w:sz="0" w:space="0" w:color="auto"/>
                <w:bottom w:val="none" w:sz="0" w:space="0" w:color="auto"/>
                <w:right w:val="none" w:sz="0" w:space="0" w:color="auto"/>
              </w:divBdr>
              <w:divsChild>
                <w:div w:id="1588274494">
                  <w:marLeft w:val="0"/>
                  <w:marRight w:val="0"/>
                  <w:marTop w:val="0"/>
                  <w:marBottom w:val="0"/>
                  <w:divBdr>
                    <w:top w:val="none" w:sz="0" w:space="0" w:color="auto"/>
                    <w:left w:val="none" w:sz="0" w:space="0" w:color="auto"/>
                    <w:bottom w:val="none" w:sz="0" w:space="0" w:color="auto"/>
                    <w:right w:val="none" w:sz="0" w:space="0" w:color="auto"/>
                  </w:divBdr>
                  <w:divsChild>
                    <w:div w:id="1588274504">
                      <w:marLeft w:val="1"/>
                      <w:marRight w:val="0"/>
                      <w:marTop w:val="0"/>
                      <w:marBottom w:val="0"/>
                      <w:divBdr>
                        <w:top w:val="none" w:sz="0" w:space="0" w:color="auto"/>
                        <w:left w:val="none" w:sz="0" w:space="0" w:color="auto"/>
                        <w:bottom w:val="none" w:sz="0" w:space="0" w:color="auto"/>
                        <w:right w:val="none" w:sz="0" w:space="0" w:color="auto"/>
                      </w:divBdr>
                      <w:divsChild>
                        <w:div w:id="1588274511">
                          <w:marLeft w:val="0"/>
                          <w:marRight w:val="0"/>
                          <w:marTop w:val="0"/>
                          <w:marBottom w:val="0"/>
                          <w:divBdr>
                            <w:top w:val="none" w:sz="0" w:space="0" w:color="auto"/>
                            <w:left w:val="none" w:sz="0" w:space="0" w:color="auto"/>
                            <w:bottom w:val="none" w:sz="0" w:space="0" w:color="auto"/>
                            <w:right w:val="none" w:sz="0" w:space="0" w:color="auto"/>
                          </w:divBdr>
                          <w:divsChild>
                            <w:div w:id="1588274499">
                              <w:marLeft w:val="0"/>
                              <w:marRight w:val="0"/>
                              <w:marTop w:val="0"/>
                              <w:marBottom w:val="360"/>
                              <w:divBdr>
                                <w:top w:val="none" w:sz="0" w:space="0" w:color="auto"/>
                                <w:left w:val="none" w:sz="0" w:space="0" w:color="auto"/>
                                <w:bottom w:val="none" w:sz="0" w:space="0" w:color="auto"/>
                                <w:right w:val="none" w:sz="0" w:space="0" w:color="auto"/>
                              </w:divBdr>
                              <w:divsChild>
                                <w:div w:id="1588274510">
                                  <w:marLeft w:val="0"/>
                                  <w:marRight w:val="0"/>
                                  <w:marTop w:val="0"/>
                                  <w:marBottom w:val="0"/>
                                  <w:divBdr>
                                    <w:top w:val="none" w:sz="0" w:space="0" w:color="auto"/>
                                    <w:left w:val="none" w:sz="0" w:space="0" w:color="auto"/>
                                    <w:bottom w:val="none" w:sz="0" w:space="0" w:color="auto"/>
                                    <w:right w:val="none" w:sz="0" w:space="0" w:color="auto"/>
                                  </w:divBdr>
                                  <w:divsChild>
                                    <w:div w:id="1588274491">
                                      <w:marLeft w:val="0"/>
                                      <w:marRight w:val="0"/>
                                      <w:marTop w:val="0"/>
                                      <w:marBottom w:val="0"/>
                                      <w:divBdr>
                                        <w:top w:val="none" w:sz="0" w:space="0" w:color="auto"/>
                                        <w:left w:val="none" w:sz="0" w:space="0" w:color="auto"/>
                                        <w:bottom w:val="none" w:sz="0" w:space="0" w:color="auto"/>
                                        <w:right w:val="none" w:sz="0" w:space="0" w:color="auto"/>
                                      </w:divBdr>
                                      <w:divsChild>
                                        <w:div w:id="158827449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4512">
      <w:marLeft w:val="0"/>
      <w:marRight w:val="0"/>
      <w:marTop w:val="0"/>
      <w:marBottom w:val="0"/>
      <w:divBdr>
        <w:top w:val="none" w:sz="0" w:space="0" w:color="auto"/>
        <w:left w:val="none" w:sz="0" w:space="0" w:color="auto"/>
        <w:bottom w:val="none" w:sz="0" w:space="0" w:color="auto"/>
        <w:right w:val="none" w:sz="0" w:space="0" w:color="auto"/>
      </w:divBdr>
    </w:div>
    <w:div w:id="1588274513">
      <w:marLeft w:val="0"/>
      <w:marRight w:val="0"/>
      <w:marTop w:val="0"/>
      <w:marBottom w:val="0"/>
      <w:divBdr>
        <w:top w:val="none" w:sz="0" w:space="0" w:color="auto"/>
        <w:left w:val="none" w:sz="0" w:space="0" w:color="auto"/>
        <w:bottom w:val="none" w:sz="0" w:space="0" w:color="auto"/>
        <w:right w:val="none" w:sz="0" w:space="0" w:color="auto"/>
      </w:divBdr>
    </w:div>
    <w:div w:id="1588274514">
      <w:marLeft w:val="0"/>
      <w:marRight w:val="0"/>
      <w:marTop w:val="0"/>
      <w:marBottom w:val="0"/>
      <w:divBdr>
        <w:top w:val="none" w:sz="0" w:space="0" w:color="auto"/>
        <w:left w:val="none" w:sz="0" w:space="0" w:color="auto"/>
        <w:bottom w:val="none" w:sz="0" w:space="0" w:color="auto"/>
        <w:right w:val="none" w:sz="0" w:space="0" w:color="auto"/>
      </w:divBdr>
    </w:div>
    <w:div w:id="1588274519">
      <w:marLeft w:val="0"/>
      <w:marRight w:val="0"/>
      <w:marTop w:val="0"/>
      <w:marBottom w:val="0"/>
      <w:divBdr>
        <w:top w:val="none" w:sz="0" w:space="0" w:color="auto"/>
        <w:left w:val="none" w:sz="0" w:space="0" w:color="auto"/>
        <w:bottom w:val="none" w:sz="0" w:space="0" w:color="auto"/>
        <w:right w:val="none" w:sz="0" w:space="0" w:color="auto"/>
      </w:divBdr>
      <w:divsChild>
        <w:div w:id="1588273952">
          <w:marLeft w:val="0"/>
          <w:marRight w:val="0"/>
          <w:marTop w:val="0"/>
          <w:marBottom w:val="0"/>
          <w:divBdr>
            <w:top w:val="none" w:sz="0" w:space="0" w:color="auto"/>
            <w:left w:val="none" w:sz="0" w:space="0" w:color="auto"/>
            <w:bottom w:val="none" w:sz="0" w:space="0" w:color="auto"/>
            <w:right w:val="none" w:sz="0" w:space="0" w:color="auto"/>
          </w:divBdr>
          <w:divsChild>
            <w:div w:id="1588274518">
              <w:marLeft w:val="0"/>
              <w:marRight w:val="0"/>
              <w:marTop w:val="0"/>
              <w:marBottom w:val="0"/>
              <w:divBdr>
                <w:top w:val="none" w:sz="0" w:space="0" w:color="auto"/>
                <w:left w:val="none" w:sz="0" w:space="0" w:color="auto"/>
                <w:bottom w:val="none" w:sz="0" w:space="0" w:color="auto"/>
                <w:right w:val="none" w:sz="0" w:space="0" w:color="auto"/>
              </w:divBdr>
              <w:divsChild>
                <w:div w:id="1588274521">
                  <w:marLeft w:val="0"/>
                  <w:marRight w:val="0"/>
                  <w:marTop w:val="0"/>
                  <w:marBottom w:val="0"/>
                  <w:divBdr>
                    <w:top w:val="none" w:sz="0" w:space="0" w:color="auto"/>
                    <w:left w:val="none" w:sz="0" w:space="0" w:color="auto"/>
                    <w:bottom w:val="none" w:sz="0" w:space="0" w:color="auto"/>
                    <w:right w:val="none" w:sz="0" w:space="0" w:color="auto"/>
                  </w:divBdr>
                  <w:divsChild>
                    <w:div w:id="15882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520">
      <w:marLeft w:val="0"/>
      <w:marRight w:val="0"/>
      <w:marTop w:val="0"/>
      <w:marBottom w:val="0"/>
      <w:divBdr>
        <w:top w:val="none" w:sz="0" w:space="0" w:color="auto"/>
        <w:left w:val="none" w:sz="0" w:space="0" w:color="auto"/>
        <w:bottom w:val="none" w:sz="0" w:space="0" w:color="auto"/>
        <w:right w:val="none" w:sz="0" w:space="0" w:color="auto"/>
      </w:divBdr>
      <w:divsChild>
        <w:div w:id="1588274515">
          <w:marLeft w:val="0"/>
          <w:marRight w:val="0"/>
          <w:marTop w:val="0"/>
          <w:marBottom w:val="0"/>
          <w:divBdr>
            <w:top w:val="none" w:sz="0" w:space="0" w:color="auto"/>
            <w:left w:val="none" w:sz="0" w:space="0" w:color="auto"/>
            <w:bottom w:val="none" w:sz="0" w:space="0" w:color="auto"/>
            <w:right w:val="none" w:sz="0" w:space="0" w:color="auto"/>
          </w:divBdr>
          <w:divsChild>
            <w:div w:id="1588274516">
              <w:marLeft w:val="0"/>
              <w:marRight w:val="0"/>
              <w:marTop w:val="0"/>
              <w:marBottom w:val="0"/>
              <w:divBdr>
                <w:top w:val="none" w:sz="0" w:space="0" w:color="auto"/>
                <w:left w:val="none" w:sz="0" w:space="0" w:color="auto"/>
                <w:bottom w:val="none" w:sz="0" w:space="0" w:color="auto"/>
                <w:right w:val="none" w:sz="0" w:space="0" w:color="auto"/>
              </w:divBdr>
              <w:divsChild>
                <w:div w:id="1588273951">
                  <w:marLeft w:val="0"/>
                  <w:marRight w:val="0"/>
                  <w:marTop w:val="0"/>
                  <w:marBottom w:val="0"/>
                  <w:divBdr>
                    <w:top w:val="none" w:sz="0" w:space="0" w:color="auto"/>
                    <w:left w:val="none" w:sz="0" w:space="0" w:color="auto"/>
                    <w:bottom w:val="none" w:sz="0" w:space="0" w:color="auto"/>
                    <w:right w:val="none" w:sz="0" w:space="0" w:color="auto"/>
                  </w:divBdr>
                  <w:divsChild>
                    <w:div w:id="15882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525">
      <w:marLeft w:val="0"/>
      <w:marRight w:val="0"/>
      <w:marTop w:val="0"/>
      <w:marBottom w:val="0"/>
      <w:divBdr>
        <w:top w:val="none" w:sz="0" w:space="0" w:color="auto"/>
        <w:left w:val="none" w:sz="0" w:space="0" w:color="auto"/>
        <w:bottom w:val="none" w:sz="0" w:space="0" w:color="auto"/>
        <w:right w:val="none" w:sz="0" w:space="0" w:color="auto"/>
      </w:divBdr>
    </w:div>
    <w:div w:id="1588274526">
      <w:marLeft w:val="0"/>
      <w:marRight w:val="0"/>
      <w:marTop w:val="0"/>
      <w:marBottom w:val="0"/>
      <w:divBdr>
        <w:top w:val="none" w:sz="0" w:space="0" w:color="auto"/>
        <w:left w:val="none" w:sz="0" w:space="0" w:color="auto"/>
        <w:bottom w:val="none" w:sz="0" w:space="0" w:color="auto"/>
        <w:right w:val="none" w:sz="0" w:space="0" w:color="auto"/>
      </w:divBdr>
    </w:div>
    <w:div w:id="1588274527">
      <w:marLeft w:val="0"/>
      <w:marRight w:val="0"/>
      <w:marTop w:val="0"/>
      <w:marBottom w:val="0"/>
      <w:divBdr>
        <w:top w:val="none" w:sz="0" w:space="0" w:color="auto"/>
        <w:left w:val="none" w:sz="0" w:space="0" w:color="auto"/>
        <w:bottom w:val="none" w:sz="0" w:space="0" w:color="auto"/>
        <w:right w:val="none" w:sz="0" w:space="0" w:color="auto"/>
      </w:divBdr>
    </w:div>
    <w:div w:id="1588274550">
      <w:marLeft w:val="0"/>
      <w:marRight w:val="0"/>
      <w:marTop w:val="0"/>
      <w:marBottom w:val="0"/>
      <w:divBdr>
        <w:top w:val="none" w:sz="0" w:space="0" w:color="auto"/>
        <w:left w:val="none" w:sz="0" w:space="0" w:color="auto"/>
        <w:bottom w:val="none" w:sz="0" w:space="0" w:color="auto"/>
        <w:right w:val="none" w:sz="0" w:space="0" w:color="auto"/>
      </w:divBdr>
      <w:divsChild>
        <w:div w:id="1588274759">
          <w:marLeft w:val="0"/>
          <w:marRight w:val="0"/>
          <w:marTop w:val="0"/>
          <w:marBottom w:val="0"/>
          <w:divBdr>
            <w:top w:val="none" w:sz="0" w:space="0" w:color="auto"/>
            <w:left w:val="none" w:sz="0" w:space="0" w:color="auto"/>
            <w:bottom w:val="none" w:sz="0" w:space="0" w:color="auto"/>
            <w:right w:val="none" w:sz="0" w:space="0" w:color="auto"/>
          </w:divBdr>
          <w:divsChild>
            <w:div w:id="1588274735">
              <w:marLeft w:val="0"/>
              <w:marRight w:val="0"/>
              <w:marTop w:val="0"/>
              <w:marBottom w:val="0"/>
              <w:divBdr>
                <w:top w:val="none" w:sz="0" w:space="0" w:color="auto"/>
                <w:left w:val="none" w:sz="0" w:space="0" w:color="auto"/>
                <w:bottom w:val="none" w:sz="0" w:space="0" w:color="auto"/>
                <w:right w:val="none" w:sz="0" w:space="0" w:color="auto"/>
              </w:divBdr>
              <w:divsChild>
                <w:div w:id="1588274762">
                  <w:marLeft w:val="0"/>
                  <w:marRight w:val="0"/>
                  <w:marTop w:val="0"/>
                  <w:marBottom w:val="0"/>
                  <w:divBdr>
                    <w:top w:val="none" w:sz="0" w:space="0" w:color="auto"/>
                    <w:left w:val="none" w:sz="0" w:space="0" w:color="auto"/>
                    <w:bottom w:val="none" w:sz="0" w:space="0" w:color="auto"/>
                    <w:right w:val="none" w:sz="0" w:space="0" w:color="auto"/>
                  </w:divBdr>
                  <w:divsChild>
                    <w:div w:id="1588274547">
                      <w:marLeft w:val="0"/>
                      <w:marRight w:val="0"/>
                      <w:marTop w:val="0"/>
                      <w:marBottom w:val="0"/>
                      <w:divBdr>
                        <w:top w:val="none" w:sz="0" w:space="0" w:color="auto"/>
                        <w:left w:val="none" w:sz="0" w:space="0" w:color="auto"/>
                        <w:bottom w:val="none" w:sz="0" w:space="0" w:color="auto"/>
                        <w:right w:val="none" w:sz="0" w:space="0" w:color="auto"/>
                      </w:divBdr>
                      <w:divsChild>
                        <w:div w:id="1588274755">
                          <w:marLeft w:val="0"/>
                          <w:marRight w:val="0"/>
                          <w:marTop w:val="0"/>
                          <w:marBottom w:val="0"/>
                          <w:divBdr>
                            <w:top w:val="none" w:sz="0" w:space="0" w:color="auto"/>
                            <w:left w:val="none" w:sz="0" w:space="0" w:color="auto"/>
                            <w:bottom w:val="none" w:sz="0" w:space="0" w:color="auto"/>
                            <w:right w:val="none" w:sz="0" w:space="0" w:color="auto"/>
                          </w:divBdr>
                          <w:divsChild>
                            <w:div w:id="1588274766">
                              <w:marLeft w:val="0"/>
                              <w:marRight w:val="0"/>
                              <w:marTop w:val="0"/>
                              <w:marBottom w:val="0"/>
                              <w:divBdr>
                                <w:top w:val="none" w:sz="0" w:space="0" w:color="auto"/>
                                <w:left w:val="none" w:sz="0" w:space="0" w:color="auto"/>
                                <w:bottom w:val="none" w:sz="0" w:space="0" w:color="auto"/>
                                <w:right w:val="none" w:sz="0" w:space="0" w:color="auto"/>
                              </w:divBdr>
                              <w:divsChild>
                                <w:div w:id="1588274552">
                                  <w:marLeft w:val="0"/>
                                  <w:marRight w:val="0"/>
                                  <w:marTop w:val="0"/>
                                  <w:marBottom w:val="0"/>
                                  <w:divBdr>
                                    <w:top w:val="none" w:sz="0" w:space="0" w:color="auto"/>
                                    <w:left w:val="none" w:sz="0" w:space="0" w:color="auto"/>
                                    <w:bottom w:val="none" w:sz="0" w:space="0" w:color="auto"/>
                                    <w:right w:val="none" w:sz="0" w:space="0" w:color="auto"/>
                                  </w:divBdr>
                                  <w:divsChild>
                                    <w:div w:id="158827474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4558">
      <w:marLeft w:val="0"/>
      <w:marRight w:val="0"/>
      <w:marTop w:val="0"/>
      <w:marBottom w:val="0"/>
      <w:divBdr>
        <w:top w:val="none" w:sz="0" w:space="0" w:color="auto"/>
        <w:left w:val="none" w:sz="0" w:space="0" w:color="auto"/>
        <w:bottom w:val="none" w:sz="0" w:space="0" w:color="auto"/>
        <w:right w:val="none" w:sz="0" w:space="0" w:color="auto"/>
      </w:divBdr>
      <w:divsChild>
        <w:div w:id="1588274557">
          <w:marLeft w:val="0"/>
          <w:marRight w:val="0"/>
          <w:marTop w:val="0"/>
          <w:marBottom w:val="0"/>
          <w:divBdr>
            <w:top w:val="none" w:sz="0" w:space="0" w:color="auto"/>
            <w:left w:val="none" w:sz="0" w:space="0" w:color="auto"/>
            <w:bottom w:val="none" w:sz="0" w:space="0" w:color="auto"/>
            <w:right w:val="none" w:sz="0" w:space="0" w:color="auto"/>
          </w:divBdr>
          <w:divsChild>
            <w:div w:id="1588274565">
              <w:marLeft w:val="0"/>
              <w:marRight w:val="0"/>
              <w:marTop w:val="0"/>
              <w:marBottom w:val="0"/>
              <w:divBdr>
                <w:top w:val="none" w:sz="0" w:space="0" w:color="auto"/>
                <w:left w:val="none" w:sz="0" w:space="0" w:color="auto"/>
                <w:bottom w:val="none" w:sz="0" w:space="0" w:color="auto"/>
                <w:right w:val="none" w:sz="0" w:space="0" w:color="auto"/>
              </w:divBdr>
              <w:divsChild>
                <w:div w:id="1588274574">
                  <w:marLeft w:val="0"/>
                  <w:marRight w:val="0"/>
                  <w:marTop w:val="0"/>
                  <w:marBottom w:val="0"/>
                  <w:divBdr>
                    <w:top w:val="none" w:sz="0" w:space="0" w:color="auto"/>
                    <w:left w:val="none" w:sz="0" w:space="0" w:color="auto"/>
                    <w:bottom w:val="none" w:sz="0" w:space="0" w:color="auto"/>
                    <w:right w:val="none" w:sz="0" w:space="0" w:color="auto"/>
                  </w:divBdr>
                  <w:divsChild>
                    <w:div w:id="15882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563">
      <w:marLeft w:val="0"/>
      <w:marRight w:val="0"/>
      <w:marTop w:val="0"/>
      <w:marBottom w:val="0"/>
      <w:divBdr>
        <w:top w:val="none" w:sz="0" w:space="0" w:color="auto"/>
        <w:left w:val="none" w:sz="0" w:space="0" w:color="auto"/>
        <w:bottom w:val="none" w:sz="0" w:space="0" w:color="auto"/>
        <w:right w:val="none" w:sz="0" w:space="0" w:color="auto"/>
      </w:divBdr>
      <w:divsChild>
        <w:div w:id="1588274577">
          <w:marLeft w:val="0"/>
          <w:marRight w:val="0"/>
          <w:marTop w:val="0"/>
          <w:marBottom w:val="0"/>
          <w:divBdr>
            <w:top w:val="none" w:sz="0" w:space="0" w:color="auto"/>
            <w:left w:val="none" w:sz="0" w:space="0" w:color="auto"/>
            <w:bottom w:val="none" w:sz="0" w:space="0" w:color="auto"/>
            <w:right w:val="none" w:sz="0" w:space="0" w:color="auto"/>
          </w:divBdr>
          <w:divsChild>
            <w:div w:id="1588274560">
              <w:marLeft w:val="0"/>
              <w:marRight w:val="0"/>
              <w:marTop w:val="0"/>
              <w:marBottom w:val="0"/>
              <w:divBdr>
                <w:top w:val="none" w:sz="0" w:space="0" w:color="auto"/>
                <w:left w:val="none" w:sz="0" w:space="0" w:color="auto"/>
                <w:bottom w:val="none" w:sz="0" w:space="0" w:color="auto"/>
                <w:right w:val="none" w:sz="0" w:space="0" w:color="auto"/>
              </w:divBdr>
              <w:divsChild>
                <w:div w:id="1588274571">
                  <w:marLeft w:val="0"/>
                  <w:marRight w:val="0"/>
                  <w:marTop w:val="0"/>
                  <w:marBottom w:val="0"/>
                  <w:divBdr>
                    <w:top w:val="none" w:sz="0" w:space="0" w:color="auto"/>
                    <w:left w:val="none" w:sz="0" w:space="0" w:color="auto"/>
                    <w:bottom w:val="none" w:sz="0" w:space="0" w:color="auto"/>
                    <w:right w:val="none" w:sz="0" w:space="0" w:color="auto"/>
                  </w:divBdr>
                  <w:divsChild>
                    <w:div w:id="15882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567">
      <w:marLeft w:val="0"/>
      <w:marRight w:val="0"/>
      <w:marTop w:val="0"/>
      <w:marBottom w:val="0"/>
      <w:divBdr>
        <w:top w:val="none" w:sz="0" w:space="0" w:color="auto"/>
        <w:left w:val="none" w:sz="0" w:space="0" w:color="auto"/>
        <w:bottom w:val="none" w:sz="0" w:space="0" w:color="auto"/>
        <w:right w:val="none" w:sz="0" w:space="0" w:color="auto"/>
      </w:divBdr>
      <w:divsChild>
        <w:div w:id="1588274566">
          <w:marLeft w:val="0"/>
          <w:marRight w:val="0"/>
          <w:marTop w:val="0"/>
          <w:marBottom w:val="0"/>
          <w:divBdr>
            <w:top w:val="none" w:sz="0" w:space="0" w:color="auto"/>
            <w:left w:val="none" w:sz="0" w:space="0" w:color="auto"/>
            <w:bottom w:val="none" w:sz="0" w:space="0" w:color="auto"/>
            <w:right w:val="none" w:sz="0" w:space="0" w:color="auto"/>
          </w:divBdr>
          <w:divsChild>
            <w:div w:id="1588274721">
              <w:marLeft w:val="0"/>
              <w:marRight w:val="0"/>
              <w:marTop w:val="0"/>
              <w:marBottom w:val="0"/>
              <w:divBdr>
                <w:top w:val="none" w:sz="0" w:space="0" w:color="auto"/>
                <w:left w:val="none" w:sz="0" w:space="0" w:color="auto"/>
                <w:bottom w:val="none" w:sz="0" w:space="0" w:color="auto"/>
                <w:right w:val="none" w:sz="0" w:space="0" w:color="auto"/>
              </w:divBdr>
              <w:divsChild>
                <w:div w:id="1588274559">
                  <w:marLeft w:val="0"/>
                  <w:marRight w:val="0"/>
                  <w:marTop w:val="0"/>
                  <w:marBottom w:val="0"/>
                  <w:divBdr>
                    <w:top w:val="none" w:sz="0" w:space="0" w:color="auto"/>
                    <w:left w:val="none" w:sz="0" w:space="0" w:color="auto"/>
                    <w:bottom w:val="none" w:sz="0" w:space="0" w:color="auto"/>
                    <w:right w:val="none" w:sz="0" w:space="0" w:color="auto"/>
                  </w:divBdr>
                  <w:divsChild>
                    <w:div w:id="1588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568">
      <w:marLeft w:val="0"/>
      <w:marRight w:val="0"/>
      <w:marTop w:val="0"/>
      <w:marBottom w:val="0"/>
      <w:divBdr>
        <w:top w:val="none" w:sz="0" w:space="0" w:color="auto"/>
        <w:left w:val="none" w:sz="0" w:space="0" w:color="auto"/>
        <w:bottom w:val="none" w:sz="0" w:space="0" w:color="auto"/>
        <w:right w:val="none" w:sz="0" w:space="0" w:color="auto"/>
      </w:divBdr>
      <w:divsChild>
        <w:div w:id="1588274576">
          <w:marLeft w:val="0"/>
          <w:marRight w:val="0"/>
          <w:marTop w:val="0"/>
          <w:marBottom w:val="0"/>
          <w:divBdr>
            <w:top w:val="none" w:sz="0" w:space="0" w:color="auto"/>
            <w:left w:val="none" w:sz="0" w:space="0" w:color="auto"/>
            <w:bottom w:val="none" w:sz="0" w:space="0" w:color="auto"/>
            <w:right w:val="none" w:sz="0" w:space="0" w:color="auto"/>
          </w:divBdr>
          <w:divsChild>
            <w:div w:id="1588274564">
              <w:marLeft w:val="0"/>
              <w:marRight w:val="0"/>
              <w:marTop w:val="0"/>
              <w:marBottom w:val="0"/>
              <w:divBdr>
                <w:top w:val="none" w:sz="0" w:space="0" w:color="auto"/>
                <w:left w:val="none" w:sz="0" w:space="0" w:color="auto"/>
                <w:bottom w:val="none" w:sz="0" w:space="0" w:color="auto"/>
                <w:right w:val="none" w:sz="0" w:space="0" w:color="auto"/>
              </w:divBdr>
              <w:divsChild>
                <w:div w:id="1588274562">
                  <w:marLeft w:val="0"/>
                  <w:marRight w:val="0"/>
                  <w:marTop w:val="0"/>
                  <w:marBottom w:val="0"/>
                  <w:divBdr>
                    <w:top w:val="none" w:sz="0" w:space="0" w:color="auto"/>
                    <w:left w:val="none" w:sz="0" w:space="0" w:color="auto"/>
                    <w:bottom w:val="none" w:sz="0" w:space="0" w:color="auto"/>
                    <w:right w:val="none" w:sz="0" w:space="0" w:color="auto"/>
                  </w:divBdr>
                  <w:divsChild>
                    <w:div w:id="15882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575">
      <w:marLeft w:val="0"/>
      <w:marRight w:val="0"/>
      <w:marTop w:val="0"/>
      <w:marBottom w:val="0"/>
      <w:divBdr>
        <w:top w:val="none" w:sz="0" w:space="0" w:color="auto"/>
        <w:left w:val="none" w:sz="0" w:space="0" w:color="auto"/>
        <w:bottom w:val="none" w:sz="0" w:space="0" w:color="auto"/>
        <w:right w:val="none" w:sz="0" w:space="0" w:color="auto"/>
      </w:divBdr>
      <w:divsChild>
        <w:div w:id="1588274722">
          <w:marLeft w:val="0"/>
          <w:marRight w:val="0"/>
          <w:marTop w:val="0"/>
          <w:marBottom w:val="0"/>
          <w:divBdr>
            <w:top w:val="none" w:sz="0" w:space="0" w:color="auto"/>
            <w:left w:val="none" w:sz="0" w:space="0" w:color="auto"/>
            <w:bottom w:val="none" w:sz="0" w:space="0" w:color="auto"/>
            <w:right w:val="none" w:sz="0" w:space="0" w:color="auto"/>
          </w:divBdr>
          <w:divsChild>
            <w:div w:id="1588274572">
              <w:marLeft w:val="0"/>
              <w:marRight w:val="0"/>
              <w:marTop w:val="0"/>
              <w:marBottom w:val="0"/>
              <w:divBdr>
                <w:top w:val="none" w:sz="0" w:space="0" w:color="auto"/>
                <w:left w:val="none" w:sz="0" w:space="0" w:color="auto"/>
                <w:bottom w:val="none" w:sz="0" w:space="0" w:color="auto"/>
                <w:right w:val="none" w:sz="0" w:space="0" w:color="auto"/>
              </w:divBdr>
              <w:divsChild>
                <w:div w:id="1588274561">
                  <w:marLeft w:val="0"/>
                  <w:marRight w:val="0"/>
                  <w:marTop w:val="0"/>
                  <w:marBottom w:val="0"/>
                  <w:divBdr>
                    <w:top w:val="none" w:sz="0" w:space="0" w:color="auto"/>
                    <w:left w:val="none" w:sz="0" w:space="0" w:color="auto"/>
                    <w:bottom w:val="none" w:sz="0" w:space="0" w:color="auto"/>
                    <w:right w:val="none" w:sz="0" w:space="0" w:color="auto"/>
                  </w:divBdr>
                  <w:divsChild>
                    <w:div w:id="158827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580">
      <w:marLeft w:val="0"/>
      <w:marRight w:val="0"/>
      <w:marTop w:val="0"/>
      <w:marBottom w:val="0"/>
      <w:divBdr>
        <w:top w:val="none" w:sz="0" w:space="0" w:color="auto"/>
        <w:left w:val="none" w:sz="0" w:space="0" w:color="auto"/>
        <w:bottom w:val="none" w:sz="0" w:space="0" w:color="auto"/>
        <w:right w:val="none" w:sz="0" w:space="0" w:color="auto"/>
      </w:divBdr>
    </w:div>
    <w:div w:id="1588274581">
      <w:marLeft w:val="0"/>
      <w:marRight w:val="0"/>
      <w:marTop w:val="0"/>
      <w:marBottom w:val="0"/>
      <w:divBdr>
        <w:top w:val="none" w:sz="0" w:space="0" w:color="auto"/>
        <w:left w:val="none" w:sz="0" w:space="0" w:color="auto"/>
        <w:bottom w:val="none" w:sz="0" w:space="0" w:color="auto"/>
        <w:right w:val="none" w:sz="0" w:space="0" w:color="auto"/>
      </w:divBdr>
      <w:divsChild>
        <w:div w:id="1588274702">
          <w:marLeft w:val="547"/>
          <w:marRight w:val="0"/>
          <w:marTop w:val="106"/>
          <w:marBottom w:val="60"/>
          <w:divBdr>
            <w:top w:val="none" w:sz="0" w:space="0" w:color="auto"/>
            <w:left w:val="none" w:sz="0" w:space="0" w:color="auto"/>
            <w:bottom w:val="none" w:sz="0" w:space="0" w:color="auto"/>
            <w:right w:val="none" w:sz="0" w:space="0" w:color="auto"/>
          </w:divBdr>
        </w:div>
        <w:div w:id="1588274703">
          <w:marLeft w:val="547"/>
          <w:marRight w:val="0"/>
          <w:marTop w:val="106"/>
          <w:marBottom w:val="60"/>
          <w:divBdr>
            <w:top w:val="none" w:sz="0" w:space="0" w:color="auto"/>
            <w:left w:val="none" w:sz="0" w:space="0" w:color="auto"/>
            <w:bottom w:val="none" w:sz="0" w:space="0" w:color="auto"/>
            <w:right w:val="none" w:sz="0" w:space="0" w:color="auto"/>
          </w:divBdr>
        </w:div>
        <w:div w:id="1588274706">
          <w:marLeft w:val="547"/>
          <w:marRight w:val="0"/>
          <w:marTop w:val="106"/>
          <w:marBottom w:val="60"/>
          <w:divBdr>
            <w:top w:val="none" w:sz="0" w:space="0" w:color="auto"/>
            <w:left w:val="none" w:sz="0" w:space="0" w:color="auto"/>
            <w:bottom w:val="none" w:sz="0" w:space="0" w:color="auto"/>
            <w:right w:val="none" w:sz="0" w:space="0" w:color="auto"/>
          </w:divBdr>
        </w:div>
        <w:div w:id="1588274709">
          <w:marLeft w:val="547"/>
          <w:marRight w:val="0"/>
          <w:marTop w:val="106"/>
          <w:marBottom w:val="60"/>
          <w:divBdr>
            <w:top w:val="none" w:sz="0" w:space="0" w:color="auto"/>
            <w:left w:val="none" w:sz="0" w:space="0" w:color="auto"/>
            <w:bottom w:val="none" w:sz="0" w:space="0" w:color="auto"/>
            <w:right w:val="none" w:sz="0" w:space="0" w:color="auto"/>
          </w:divBdr>
        </w:div>
        <w:div w:id="1588274710">
          <w:marLeft w:val="547"/>
          <w:marRight w:val="0"/>
          <w:marTop w:val="106"/>
          <w:marBottom w:val="60"/>
          <w:divBdr>
            <w:top w:val="none" w:sz="0" w:space="0" w:color="auto"/>
            <w:left w:val="none" w:sz="0" w:space="0" w:color="auto"/>
            <w:bottom w:val="none" w:sz="0" w:space="0" w:color="auto"/>
            <w:right w:val="none" w:sz="0" w:space="0" w:color="auto"/>
          </w:divBdr>
        </w:div>
      </w:divsChild>
    </w:div>
    <w:div w:id="1588274583">
      <w:marLeft w:val="0"/>
      <w:marRight w:val="0"/>
      <w:marTop w:val="0"/>
      <w:marBottom w:val="0"/>
      <w:divBdr>
        <w:top w:val="none" w:sz="0" w:space="0" w:color="auto"/>
        <w:left w:val="none" w:sz="0" w:space="0" w:color="auto"/>
        <w:bottom w:val="none" w:sz="0" w:space="0" w:color="auto"/>
        <w:right w:val="none" w:sz="0" w:space="0" w:color="auto"/>
      </w:divBdr>
      <w:divsChild>
        <w:div w:id="1588274582">
          <w:marLeft w:val="547"/>
          <w:marRight w:val="0"/>
          <w:marTop w:val="0"/>
          <w:marBottom w:val="0"/>
          <w:divBdr>
            <w:top w:val="none" w:sz="0" w:space="0" w:color="auto"/>
            <w:left w:val="none" w:sz="0" w:space="0" w:color="auto"/>
            <w:bottom w:val="none" w:sz="0" w:space="0" w:color="auto"/>
            <w:right w:val="none" w:sz="0" w:space="0" w:color="auto"/>
          </w:divBdr>
        </w:div>
      </w:divsChild>
    </w:div>
    <w:div w:id="1588274584">
      <w:marLeft w:val="0"/>
      <w:marRight w:val="0"/>
      <w:marTop w:val="0"/>
      <w:marBottom w:val="0"/>
      <w:divBdr>
        <w:top w:val="none" w:sz="0" w:space="0" w:color="auto"/>
        <w:left w:val="none" w:sz="0" w:space="0" w:color="auto"/>
        <w:bottom w:val="none" w:sz="0" w:space="0" w:color="auto"/>
        <w:right w:val="none" w:sz="0" w:space="0" w:color="auto"/>
      </w:divBdr>
      <w:divsChild>
        <w:div w:id="1588274585">
          <w:marLeft w:val="547"/>
          <w:marRight w:val="0"/>
          <w:marTop w:val="130"/>
          <w:marBottom w:val="0"/>
          <w:divBdr>
            <w:top w:val="none" w:sz="0" w:space="0" w:color="auto"/>
            <w:left w:val="none" w:sz="0" w:space="0" w:color="auto"/>
            <w:bottom w:val="none" w:sz="0" w:space="0" w:color="auto"/>
            <w:right w:val="none" w:sz="0" w:space="0" w:color="auto"/>
          </w:divBdr>
        </w:div>
      </w:divsChild>
    </w:div>
    <w:div w:id="1588274589">
      <w:marLeft w:val="0"/>
      <w:marRight w:val="0"/>
      <w:marTop w:val="0"/>
      <w:marBottom w:val="0"/>
      <w:divBdr>
        <w:top w:val="none" w:sz="0" w:space="0" w:color="auto"/>
        <w:left w:val="none" w:sz="0" w:space="0" w:color="auto"/>
        <w:bottom w:val="none" w:sz="0" w:space="0" w:color="auto"/>
        <w:right w:val="none" w:sz="0" w:space="0" w:color="auto"/>
      </w:divBdr>
      <w:divsChild>
        <w:div w:id="1588274590">
          <w:marLeft w:val="547"/>
          <w:marRight w:val="0"/>
          <w:marTop w:val="115"/>
          <w:marBottom w:val="0"/>
          <w:divBdr>
            <w:top w:val="none" w:sz="0" w:space="0" w:color="auto"/>
            <w:left w:val="none" w:sz="0" w:space="0" w:color="auto"/>
            <w:bottom w:val="none" w:sz="0" w:space="0" w:color="auto"/>
            <w:right w:val="none" w:sz="0" w:space="0" w:color="auto"/>
          </w:divBdr>
        </w:div>
      </w:divsChild>
    </w:div>
    <w:div w:id="1588274593">
      <w:marLeft w:val="0"/>
      <w:marRight w:val="0"/>
      <w:marTop w:val="0"/>
      <w:marBottom w:val="0"/>
      <w:divBdr>
        <w:top w:val="none" w:sz="0" w:space="0" w:color="auto"/>
        <w:left w:val="none" w:sz="0" w:space="0" w:color="auto"/>
        <w:bottom w:val="none" w:sz="0" w:space="0" w:color="auto"/>
        <w:right w:val="none" w:sz="0" w:space="0" w:color="auto"/>
      </w:divBdr>
      <w:divsChild>
        <w:div w:id="1588274592">
          <w:marLeft w:val="0"/>
          <w:marRight w:val="0"/>
          <w:marTop w:val="0"/>
          <w:marBottom w:val="0"/>
          <w:divBdr>
            <w:top w:val="none" w:sz="0" w:space="0" w:color="auto"/>
            <w:left w:val="none" w:sz="0" w:space="0" w:color="auto"/>
            <w:bottom w:val="none" w:sz="0" w:space="0" w:color="auto"/>
            <w:right w:val="none" w:sz="0" w:space="0" w:color="auto"/>
          </w:divBdr>
          <w:divsChild>
            <w:div w:id="1588274594">
              <w:marLeft w:val="0"/>
              <w:marRight w:val="0"/>
              <w:marTop w:val="0"/>
              <w:marBottom w:val="0"/>
              <w:divBdr>
                <w:top w:val="none" w:sz="0" w:space="0" w:color="auto"/>
                <w:left w:val="none" w:sz="0" w:space="0" w:color="auto"/>
                <w:bottom w:val="none" w:sz="0" w:space="0" w:color="auto"/>
                <w:right w:val="none" w:sz="0" w:space="0" w:color="auto"/>
              </w:divBdr>
              <w:divsChild>
                <w:div w:id="1588274697">
                  <w:marLeft w:val="0"/>
                  <w:marRight w:val="0"/>
                  <w:marTop w:val="0"/>
                  <w:marBottom w:val="0"/>
                  <w:divBdr>
                    <w:top w:val="none" w:sz="0" w:space="0" w:color="auto"/>
                    <w:left w:val="none" w:sz="0" w:space="0" w:color="auto"/>
                    <w:bottom w:val="none" w:sz="0" w:space="0" w:color="auto"/>
                    <w:right w:val="none" w:sz="0" w:space="0" w:color="auto"/>
                  </w:divBdr>
                  <w:divsChild>
                    <w:div w:id="15882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599">
      <w:marLeft w:val="0"/>
      <w:marRight w:val="0"/>
      <w:marTop w:val="0"/>
      <w:marBottom w:val="0"/>
      <w:divBdr>
        <w:top w:val="none" w:sz="0" w:space="0" w:color="auto"/>
        <w:left w:val="none" w:sz="0" w:space="0" w:color="auto"/>
        <w:bottom w:val="none" w:sz="0" w:space="0" w:color="auto"/>
        <w:right w:val="none" w:sz="0" w:space="0" w:color="auto"/>
      </w:divBdr>
      <w:divsChild>
        <w:div w:id="1588274596">
          <w:marLeft w:val="0"/>
          <w:marRight w:val="0"/>
          <w:marTop w:val="0"/>
          <w:marBottom w:val="0"/>
          <w:divBdr>
            <w:top w:val="none" w:sz="0" w:space="0" w:color="auto"/>
            <w:left w:val="none" w:sz="0" w:space="0" w:color="auto"/>
            <w:bottom w:val="none" w:sz="0" w:space="0" w:color="auto"/>
            <w:right w:val="none" w:sz="0" w:space="0" w:color="auto"/>
          </w:divBdr>
          <w:divsChild>
            <w:div w:id="1588274601">
              <w:marLeft w:val="0"/>
              <w:marRight w:val="0"/>
              <w:marTop w:val="0"/>
              <w:marBottom w:val="0"/>
              <w:divBdr>
                <w:top w:val="none" w:sz="0" w:space="0" w:color="auto"/>
                <w:left w:val="none" w:sz="0" w:space="0" w:color="auto"/>
                <w:bottom w:val="none" w:sz="0" w:space="0" w:color="auto"/>
                <w:right w:val="none" w:sz="0" w:space="0" w:color="auto"/>
              </w:divBdr>
              <w:divsChild>
                <w:div w:id="1588274602">
                  <w:marLeft w:val="0"/>
                  <w:marRight w:val="0"/>
                  <w:marTop w:val="0"/>
                  <w:marBottom w:val="0"/>
                  <w:divBdr>
                    <w:top w:val="none" w:sz="0" w:space="0" w:color="auto"/>
                    <w:left w:val="none" w:sz="0" w:space="0" w:color="auto"/>
                    <w:bottom w:val="none" w:sz="0" w:space="0" w:color="auto"/>
                    <w:right w:val="none" w:sz="0" w:space="0" w:color="auto"/>
                  </w:divBdr>
                  <w:divsChild>
                    <w:div w:id="15882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600">
      <w:marLeft w:val="0"/>
      <w:marRight w:val="0"/>
      <w:marTop w:val="0"/>
      <w:marBottom w:val="0"/>
      <w:divBdr>
        <w:top w:val="none" w:sz="0" w:space="0" w:color="auto"/>
        <w:left w:val="none" w:sz="0" w:space="0" w:color="auto"/>
        <w:bottom w:val="none" w:sz="0" w:space="0" w:color="auto"/>
        <w:right w:val="none" w:sz="0" w:space="0" w:color="auto"/>
      </w:divBdr>
    </w:div>
    <w:div w:id="1588274603">
      <w:marLeft w:val="0"/>
      <w:marRight w:val="0"/>
      <w:marTop w:val="0"/>
      <w:marBottom w:val="0"/>
      <w:divBdr>
        <w:top w:val="none" w:sz="0" w:space="0" w:color="auto"/>
        <w:left w:val="none" w:sz="0" w:space="0" w:color="auto"/>
        <w:bottom w:val="none" w:sz="0" w:space="0" w:color="auto"/>
        <w:right w:val="none" w:sz="0" w:space="0" w:color="auto"/>
      </w:divBdr>
      <w:divsChild>
        <w:div w:id="1588274597">
          <w:marLeft w:val="0"/>
          <w:marRight w:val="0"/>
          <w:marTop w:val="0"/>
          <w:marBottom w:val="0"/>
          <w:divBdr>
            <w:top w:val="none" w:sz="0" w:space="0" w:color="auto"/>
            <w:left w:val="none" w:sz="0" w:space="0" w:color="auto"/>
            <w:bottom w:val="none" w:sz="0" w:space="0" w:color="auto"/>
            <w:right w:val="none" w:sz="0" w:space="0" w:color="auto"/>
          </w:divBdr>
          <w:divsChild>
            <w:div w:id="1588274604">
              <w:marLeft w:val="0"/>
              <w:marRight w:val="0"/>
              <w:marTop w:val="0"/>
              <w:marBottom w:val="0"/>
              <w:divBdr>
                <w:top w:val="none" w:sz="0" w:space="0" w:color="auto"/>
                <w:left w:val="none" w:sz="0" w:space="0" w:color="auto"/>
                <w:bottom w:val="none" w:sz="0" w:space="0" w:color="auto"/>
                <w:right w:val="none" w:sz="0" w:space="0" w:color="auto"/>
              </w:divBdr>
              <w:divsChild>
                <w:div w:id="1588274595">
                  <w:marLeft w:val="0"/>
                  <w:marRight w:val="0"/>
                  <w:marTop w:val="0"/>
                  <w:marBottom w:val="0"/>
                  <w:divBdr>
                    <w:top w:val="none" w:sz="0" w:space="0" w:color="auto"/>
                    <w:left w:val="none" w:sz="0" w:space="0" w:color="auto"/>
                    <w:bottom w:val="none" w:sz="0" w:space="0" w:color="auto"/>
                    <w:right w:val="none" w:sz="0" w:space="0" w:color="auto"/>
                  </w:divBdr>
                  <w:divsChild>
                    <w:div w:id="15882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606">
      <w:marLeft w:val="0"/>
      <w:marRight w:val="0"/>
      <w:marTop w:val="0"/>
      <w:marBottom w:val="0"/>
      <w:divBdr>
        <w:top w:val="none" w:sz="0" w:space="0" w:color="auto"/>
        <w:left w:val="none" w:sz="0" w:space="0" w:color="auto"/>
        <w:bottom w:val="none" w:sz="0" w:space="0" w:color="auto"/>
        <w:right w:val="none" w:sz="0" w:space="0" w:color="auto"/>
      </w:divBdr>
    </w:div>
    <w:div w:id="1588274610">
      <w:marLeft w:val="0"/>
      <w:marRight w:val="0"/>
      <w:marTop w:val="0"/>
      <w:marBottom w:val="0"/>
      <w:divBdr>
        <w:top w:val="none" w:sz="0" w:space="0" w:color="auto"/>
        <w:left w:val="none" w:sz="0" w:space="0" w:color="auto"/>
        <w:bottom w:val="none" w:sz="0" w:space="0" w:color="auto"/>
        <w:right w:val="none" w:sz="0" w:space="0" w:color="auto"/>
      </w:divBdr>
      <w:divsChild>
        <w:div w:id="1588274607">
          <w:marLeft w:val="0"/>
          <w:marRight w:val="0"/>
          <w:marTop w:val="0"/>
          <w:marBottom w:val="0"/>
          <w:divBdr>
            <w:top w:val="none" w:sz="0" w:space="0" w:color="auto"/>
            <w:left w:val="none" w:sz="0" w:space="0" w:color="auto"/>
            <w:bottom w:val="none" w:sz="0" w:space="0" w:color="auto"/>
            <w:right w:val="none" w:sz="0" w:space="0" w:color="auto"/>
          </w:divBdr>
          <w:divsChild>
            <w:div w:id="1588274614">
              <w:marLeft w:val="0"/>
              <w:marRight w:val="0"/>
              <w:marTop w:val="0"/>
              <w:marBottom w:val="0"/>
              <w:divBdr>
                <w:top w:val="none" w:sz="0" w:space="0" w:color="auto"/>
                <w:left w:val="none" w:sz="0" w:space="0" w:color="auto"/>
                <w:bottom w:val="none" w:sz="0" w:space="0" w:color="auto"/>
                <w:right w:val="none" w:sz="0" w:space="0" w:color="auto"/>
              </w:divBdr>
              <w:divsChild>
                <w:div w:id="1588274616">
                  <w:marLeft w:val="0"/>
                  <w:marRight w:val="0"/>
                  <w:marTop w:val="0"/>
                  <w:marBottom w:val="0"/>
                  <w:divBdr>
                    <w:top w:val="none" w:sz="0" w:space="0" w:color="auto"/>
                    <w:left w:val="none" w:sz="0" w:space="0" w:color="auto"/>
                    <w:bottom w:val="none" w:sz="0" w:space="0" w:color="auto"/>
                    <w:right w:val="none" w:sz="0" w:space="0" w:color="auto"/>
                  </w:divBdr>
                  <w:divsChild>
                    <w:div w:id="158827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613">
      <w:marLeft w:val="0"/>
      <w:marRight w:val="0"/>
      <w:marTop w:val="0"/>
      <w:marBottom w:val="0"/>
      <w:divBdr>
        <w:top w:val="none" w:sz="0" w:space="0" w:color="auto"/>
        <w:left w:val="none" w:sz="0" w:space="0" w:color="auto"/>
        <w:bottom w:val="none" w:sz="0" w:space="0" w:color="auto"/>
        <w:right w:val="none" w:sz="0" w:space="0" w:color="auto"/>
      </w:divBdr>
      <w:divsChild>
        <w:div w:id="1588274608">
          <w:marLeft w:val="0"/>
          <w:marRight w:val="0"/>
          <w:marTop w:val="0"/>
          <w:marBottom w:val="0"/>
          <w:divBdr>
            <w:top w:val="none" w:sz="0" w:space="0" w:color="auto"/>
            <w:left w:val="none" w:sz="0" w:space="0" w:color="auto"/>
            <w:bottom w:val="none" w:sz="0" w:space="0" w:color="auto"/>
            <w:right w:val="none" w:sz="0" w:space="0" w:color="auto"/>
          </w:divBdr>
          <w:divsChild>
            <w:div w:id="1588274615">
              <w:marLeft w:val="0"/>
              <w:marRight w:val="0"/>
              <w:marTop w:val="0"/>
              <w:marBottom w:val="0"/>
              <w:divBdr>
                <w:top w:val="none" w:sz="0" w:space="0" w:color="auto"/>
                <w:left w:val="none" w:sz="0" w:space="0" w:color="auto"/>
                <w:bottom w:val="none" w:sz="0" w:space="0" w:color="auto"/>
                <w:right w:val="none" w:sz="0" w:space="0" w:color="auto"/>
              </w:divBdr>
              <w:divsChild>
                <w:div w:id="1588274611">
                  <w:marLeft w:val="0"/>
                  <w:marRight w:val="0"/>
                  <w:marTop w:val="0"/>
                  <w:marBottom w:val="0"/>
                  <w:divBdr>
                    <w:top w:val="none" w:sz="0" w:space="0" w:color="auto"/>
                    <w:left w:val="none" w:sz="0" w:space="0" w:color="auto"/>
                    <w:bottom w:val="none" w:sz="0" w:space="0" w:color="auto"/>
                    <w:right w:val="none" w:sz="0" w:space="0" w:color="auto"/>
                  </w:divBdr>
                  <w:divsChild>
                    <w:div w:id="15882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618">
      <w:marLeft w:val="0"/>
      <w:marRight w:val="0"/>
      <w:marTop w:val="0"/>
      <w:marBottom w:val="0"/>
      <w:divBdr>
        <w:top w:val="none" w:sz="0" w:space="0" w:color="auto"/>
        <w:left w:val="none" w:sz="0" w:space="0" w:color="auto"/>
        <w:bottom w:val="none" w:sz="0" w:space="0" w:color="auto"/>
        <w:right w:val="none" w:sz="0" w:space="0" w:color="auto"/>
      </w:divBdr>
      <w:divsChild>
        <w:div w:id="1588274619">
          <w:marLeft w:val="0"/>
          <w:marRight w:val="0"/>
          <w:marTop w:val="0"/>
          <w:marBottom w:val="0"/>
          <w:divBdr>
            <w:top w:val="none" w:sz="0" w:space="0" w:color="auto"/>
            <w:left w:val="none" w:sz="0" w:space="0" w:color="auto"/>
            <w:bottom w:val="none" w:sz="0" w:space="0" w:color="auto"/>
            <w:right w:val="none" w:sz="0" w:space="0" w:color="auto"/>
          </w:divBdr>
          <w:divsChild>
            <w:div w:id="1588274617">
              <w:marLeft w:val="0"/>
              <w:marRight w:val="0"/>
              <w:marTop w:val="0"/>
              <w:marBottom w:val="0"/>
              <w:divBdr>
                <w:top w:val="none" w:sz="0" w:space="0" w:color="auto"/>
                <w:left w:val="none" w:sz="0" w:space="0" w:color="auto"/>
                <w:bottom w:val="none" w:sz="0" w:space="0" w:color="auto"/>
                <w:right w:val="none" w:sz="0" w:space="0" w:color="auto"/>
              </w:divBdr>
              <w:divsChild>
                <w:div w:id="1588274690">
                  <w:marLeft w:val="0"/>
                  <w:marRight w:val="0"/>
                  <w:marTop w:val="0"/>
                  <w:marBottom w:val="0"/>
                  <w:divBdr>
                    <w:top w:val="none" w:sz="0" w:space="0" w:color="auto"/>
                    <w:left w:val="none" w:sz="0" w:space="0" w:color="auto"/>
                    <w:bottom w:val="none" w:sz="0" w:space="0" w:color="auto"/>
                    <w:right w:val="none" w:sz="0" w:space="0" w:color="auto"/>
                  </w:divBdr>
                  <w:divsChild>
                    <w:div w:id="15882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620">
      <w:marLeft w:val="0"/>
      <w:marRight w:val="0"/>
      <w:marTop w:val="0"/>
      <w:marBottom w:val="0"/>
      <w:divBdr>
        <w:top w:val="none" w:sz="0" w:space="0" w:color="auto"/>
        <w:left w:val="none" w:sz="0" w:space="0" w:color="auto"/>
        <w:bottom w:val="none" w:sz="0" w:space="0" w:color="auto"/>
        <w:right w:val="none" w:sz="0" w:space="0" w:color="auto"/>
      </w:divBdr>
    </w:div>
    <w:div w:id="1588274633">
      <w:marLeft w:val="0"/>
      <w:marRight w:val="0"/>
      <w:marTop w:val="0"/>
      <w:marBottom w:val="0"/>
      <w:divBdr>
        <w:top w:val="none" w:sz="0" w:space="0" w:color="auto"/>
        <w:left w:val="none" w:sz="0" w:space="0" w:color="auto"/>
        <w:bottom w:val="none" w:sz="0" w:space="0" w:color="auto"/>
        <w:right w:val="none" w:sz="0" w:space="0" w:color="auto"/>
      </w:divBdr>
      <w:divsChild>
        <w:div w:id="1588274631">
          <w:marLeft w:val="0"/>
          <w:marRight w:val="0"/>
          <w:marTop w:val="0"/>
          <w:marBottom w:val="0"/>
          <w:divBdr>
            <w:top w:val="none" w:sz="0" w:space="0" w:color="auto"/>
            <w:left w:val="none" w:sz="0" w:space="0" w:color="auto"/>
            <w:bottom w:val="none" w:sz="0" w:space="0" w:color="auto"/>
            <w:right w:val="none" w:sz="0" w:space="0" w:color="auto"/>
          </w:divBdr>
          <w:divsChild>
            <w:div w:id="1588274669">
              <w:marLeft w:val="0"/>
              <w:marRight w:val="0"/>
              <w:marTop w:val="0"/>
              <w:marBottom w:val="0"/>
              <w:divBdr>
                <w:top w:val="none" w:sz="0" w:space="0" w:color="auto"/>
                <w:left w:val="none" w:sz="0" w:space="0" w:color="auto"/>
                <w:bottom w:val="none" w:sz="0" w:space="0" w:color="auto"/>
                <w:right w:val="none" w:sz="0" w:space="0" w:color="auto"/>
              </w:divBdr>
              <w:divsChild>
                <w:div w:id="1588274632">
                  <w:marLeft w:val="0"/>
                  <w:marRight w:val="0"/>
                  <w:marTop w:val="0"/>
                  <w:marBottom w:val="0"/>
                  <w:divBdr>
                    <w:top w:val="none" w:sz="0" w:space="0" w:color="auto"/>
                    <w:left w:val="none" w:sz="0" w:space="0" w:color="auto"/>
                    <w:bottom w:val="none" w:sz="0" w:space="0" w:color="auto"/>
                    <w:right w:val="none" w:sz="0" w:space="0" w:color="auto"/>
                  </w:divBdr>
                  <w:divsChild>
                    <w:div w:id="1588274628">
                      <w:marLeft w:val="0"/>
                      <w:marRight w:val="0"/>
                      <w:marTop w:val="0"/>
                      <w:marBottom w:val="0"/>
                      <w:divBdr>
                        <w:top w:val="none" w:sz="0" w:space="0" w:color="auto"/>
                        <w:left w:val="none" w:sz="0" w:space="0" w:color="auto"/>
                        <w:bottom w:val="none" w:sz="0" w:space="0" w:color="auto"/>
                        <w:right w:val="none" w:sz="0" w:space="0" w:color="auto"/>
                      </w:divBdr>
                      <w:divsChild>
                        <w:div w:id="1588274624">
                          <w:marLeft w:val="0"/>
                          <w:marRight w:val="0"/>
                          <w:marTop w:val="0"/>
                          <w:marBottom w:val="0"/>
                          <w:divBdr>
                            <w:top w:val="none" w:sz="0" w:space="0" w:color="auto"/>
                            <w:left w:val="none" w:sz="0" w:space="0" w:color="auto"/>
                            <w:bottom w:val="none" w:sz="0" w:space="0" w:color="auto"/>
                            <w:right w:val="none" w:sz="0" w:space="0" w:color="auto"/>
                          </w:divBdr>
                          <w:divsChild>
                            <w:div w:id="1588274671">
                              <w:marLeft w:val="0"/>
                              <w:marRight w:val="0"/>
                              <w:marTop w:val="0"/>
                              <w:marBottom w:val="0"/>
                              <w:divBdr>
                                <w:top w:val="none" w:sz="0" w:space="0" w:color="auto"/>
                                <w:left w:val="none" w:sz="0" w:space="0" w:color="auto"/>
                                <w:bottom w:val="none" w:sz="0" w:space="0" w:color="auto"/>
                                <w:right w:val="none" w:sz="0" w:space="0" w:color="auto"/>
                              </w:divBdr>
                              <w:divsChild>
                                <w:div w:id="1588274626">
                                  <w:marLeft w:val="0"/>
                                  <w:marRight w:val="0"/>
                                  <w:marTop w:val="0"/>
                                  <w:marBottom w:val="0"/>
                                  <w:divBdr>
                                    <w:top w:val="none" w:sz="0" w:space="0" w:color="auto"/>
                                    <w:left w:val="none" w:sz="0" w:space="0" w:color="auto"/>
                                    <w:bottom w:val="none" w:sz="0" w:space="0" w:color="auto"/>
                                    <w:right w:val="none" w:sz="0" w:space="0" w:color="auto"/>
                                  </w:divBdr>
                                </w:div>
                                <w:div w:id="158827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4625">
                          <w:marLeft w:val="0"/>
                          <w:marRight w:val="0"/>
                          <w:marTop w:val="0"/>
                          <w:marBottom w:val="0"/>
                          <w:divBdr>
                            <w:top w:val="none" w:sz="0" w:space="0" w:color="auto"/>
                            <w:left w:val="none" w:sz="0" w:space="0" w:color="auto"/>
                            <w:bottom w:val="none" w:sz="0" w:space="0" w:color="auto"/>
                            <w:right w:val="none" w:sz="0" w:space="0" w:color="auto"/>
                          </w:divBdr>
                        </w:div>
                        <w:div w:id="1588274629">
                          <w:marLeft w:val="0"/>
                          <w:marRight w:val="0"/>
                          <w:marTop w:val="0"/>
                          <w:marBottom w:val="0"/>
                          <w:divBdr>
                            <w:top w:val="none" w:sz="0" w:space="0" w:color="auto"/>
                            <w:left w:val="none" w:sz="0" w:space="0" w:color="auto"/>
                            <w:bottom w:val="none" w:sz="0" w:space="0" w:color="auto"/>
                            <w:right w:val="none" w:sz="0" w:space="0" w:color="auto"/>
                          </w:divBdr>
                        </w:div>
                        <w:div w:id="1588274630">
                          <w:marLeft w:val="0"/>
                          <w:marRight w:val="0"/>
                          <w:marTop w:val="0"/>
                          <w:marBottom w:val="0"/>
                          <w:divBdr>
                            <w:top w:val="none" w:sz="0" w:space="0" w:color="auto"/>
                            <w:left w:val="none" w:sz="0" w:space="0" w:color="auto"/>
                            <w:bottom w:val="none" w:sz="0" w:space="0" w:color="auto"/>
                            <w:right w:val="none" w:sz="0" w:space="0" w:color="auto"/>
                          </w:divBdr>
                          <w:divsChild>
                            <w:div w:id="15882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4643">
      <w:marLeft w:val="0"/>
      <w:marRight w:val="0"/>
      <w:marTop w:val="0"/>
      <w:marBottom w:val="0"/>
      <w:divBdr>
        <w:top w:val="none" w:sz="0" w:space="0" w:color="auto"/>
        <w:left w:val="none" w:sz="0" w:space="0" w:color="auto"/>
        <w:bottom w:val="none" w:sz="0" w:space="0" w:color="auto"/>
        <w:right w:val="none" w:sz="0" w:space="0" w:color="auto"/>
      </w:divBdr>
    </w:div>
    <w:div w:id="1588274646">
      <w:marLeft w:val="0"/>
      <w:marRight w:val="0"/>
      <w:marTop w:val="0"/>
      <w:marBottom w:val="0"/>
      <w:divBdr>
        <w:top w:val="none" w:sz="0" w:space="0" w:color="auto"/>
        <w:left w:val="none" w:sz="0" w:space="0" w:color="auto"/>
        <w:bottom w:val="none" w:sz="0" w:space="0" w:color="auto"/>
        <w:right w:val="none" w:sz="0" w:space="0" w:color="auto"/>
      </w:divBdr>
      <w:divsChild>
        <w:div w:id="1588274642">
          <w:marLeft w:val="0"/>
          <w:marRight w:val="0"/>
          <w:marTop w:val="0"/>
          <w:marBottom w:val="0"/>
          <w:divBdr>
            <w:top w:val="none" w:sz="0" w:space="0" w:color="auto"/>
            <w:left w:val="none" w:sz="0" w:space="0" w:color="auto"/>
            <w:bottom w:val="none" w:sz="0" w:space="0" w:color="auto"/>
            <w:right w:val="none" w:sz="0" w:space="0" w:color="auto"/>
          </w:divBdr>
          <w:divsChild>
            <w:div w:id="1588274653">
              <w:marLeft w:val="0"/>
              <w:marRight w:val="0"/>
              <w:marTop w:val="0"/>
              <w:marBottom w:val="0"/>
              <w:divBdr>
                <w:top w:val="none" w:sz="0" w:space="0" w:color="auto"/>
                <w:left w:val="none" w:sz="0" w:space="0" w:color="auto"/>
                <w:bottom w:val="none" w:sz="0" w:space="0" w:color="auto"/>
                <w:right w:val="none" w:sz="0" w:space="0" w:color="auto"/>
              </w:divBdr>
              <w:divsChild>
                <w:div w:id="1588274650">
                  <w:marLeft w:val="0"/>
                  <w:marRight w:val="0"/>
                  <w:marTop w:val="0"/>
                  <w:marBottom w:val="0"/>
                  <w:divBdr>
                    <w:top w:val="none" w:sz="0" w:space="0" w:color="auto"/>
                    <w:left w:val="none" w:sz="0" w:space="0" w:color="auto"/>
                    <w:bottom w:val="none" w:sz="0" w:space="0" w:color="auto"/>
                    <w:right w:val="none" w:sz="0" w:space="0" w:color="auto"/>
                  </w:divBdr>
                  <w:divsChild>
                    <w:div w:id="158827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655">
      <w:marLeft w:val="0"/>
      <w:marRight w:val="0"/>
      <w:marTop w:val="0"/>
      <w:marBottom w:val="0"/>
      <w:divBdr>
        <w:top w:val="none" w:sz="0" w:space="0" w:color="auto"/>
        <w:left w:val="none" w:sz="0" w:space="0" w:color="auto"/>
        <w:bottom w:val="none" w:sz="0" w:space="0" w:color="auto"/>
        <w:right w:val="none" w:sz="0" w:space="0" w:color="auto"/>
      </w:divBdr>
      <w:divsChild>
        <w:div w:id="1588274639">
          <w:marLeft w:val="0"/>
          <w:marRight w:val="0"/>
          <w:marTop w:val="0"/>
          <w:marBottom w:val="0"/>
          <w:divBdr>
            <w:top w:val="none" w:sz="0" w:space="0" w:color="auto"/>
            <w:left w:val="none" w:sz="0" w:space="0" w:color="auto"/>
            <w:bottom w:val="none" w:sz="0" w:space="0" w:color="auto"/>
            <w:right w:val="none" w:sz="0" w:space="0" w:color="auto"/>
          </w:divBdr>
          <w:divsChild>
            <w:div w:id="1588274658">
              <w:marLeft w:val="0"/>
              <w:marRight w:val="0"/>
              <w:marTop w:val="0"/>
              <w:marBottom w:val="0"/>
              <w:divBdr>
                <w:top w:val="none" w:sz="0" w:space="0" w:color="auto"/>
                <w:left w:val="none" w:sz="0" w:space="0" w:color="auto"/>
                <w:bottom w:val="none" w:sz="0" w:space="0" w:color="auto"/>
                <w:right w:val="none" w:sz="0" w:space="0" w:color="auto"/>
              </w:divBdr>
              <w:divsChild>
                <w:div w:id="1588274667">
                  <w:marLeft w:val="0"/>
                  <w:marRight w:val="0"/>
                  <w:marTop w:val="0"/>
                  <w:marBottom w:val="0"/>
                  <w:divBdr>
                    <w:top w:val="none" w:sz="0" w:space="0" w:color="auto"/>
                    <w:left w:val="none" w:sz="0" w:space="0" w:color="auto"/>
                    <w:bottom w:val="none" w:sz="0" w:space="0" w:color="auto"/>
                    <w:right w:val="none" w:sz="0" w:space="0" w:color="auto"/>
                  </w:divBdr>
                  <w:divsChild>
                    <w:div w:id="1588274661">
                      <w:marLeft w:val="0"/>
                      <w:marRight w:val="0"/>
                      <w:marTop w:val="0"/>
                      <w:marBottom w:val="0"/>
                      <w:divBdr>
                        <w:top w:val="none" w:sz="0" w:space="0" w:color="auto"/>
                        <w:left w:val="none" w:sz="0" w:space="0" w:color="auto"/>
                        <w:bottom w:val="none" w:sz="0" w:space="0" w:color="auto"/>
                        <w:right w:val="none" w:sz="0" w:space="0" w:color="auto"/>
                      </w:divBdr>
                      <w:divsChild>
                        <w:div w:id="1588274634">
                          <w:marLeft w:val="0"/>
                          <w:marRight w:val="0"/>
                          <w:marTop w:val="0"/>
                          <w:marBottom w:val="0"/>
                          <w:divBdr>
                            <w:top w:val="none" w:sz="0" w:space="0" w:color="auto"/>
                            <w:left w:val="none" w:sz="0" w:space="0" w:color="auto"/>
                            <w:bottom w:val="none" w:sz="0" w:space="0" w:color="auto"/>
                            <w:right w:val="none" w:sz="0" w:space="0" w:color="auto"/>
                          </w:divBdr>
                          <w:divsChild>
                            <w:div w:id="15882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4662">
      <w:marLeft w:val="0"/>
      <w:marRight w:val="0"/>
      <w:marTop w:val="0"/>
      <w:marBottom w:val="0"/>
      <w:divBdr>
        <w:top w:val="none" w:sz="0" w:space="0" w:color="auto"/>
        <w:left w:val="none" w:sz="0" w:space="0" w:color="auto"/>
        <w:bottom w:val="none" w:sz="0" w:space="0" w:color="auto"/>
        <w:right w:val="none" w:sz="0" w:space="0" w:color="auto"/>
      </w:divBdr>
      <w:divsChild>
        <w:div w:id="1588274640">
          <w:marLeft w:val="0"/>
          <w:marRight w:val="0"/>
          <w:marTop w:val="0"/>
          <w:marBottom w:val="0"/>
          <w:divBdr>
            <w:top w:val="none" w:sz="0" w:space="0" w:color="auto"/>
            <w:left w:val="none" w:sz="0" w:space="0" w:color="auto"/>
            <w:bottom w:val="none" w:sz="0" w:space="0" w:color="auto"/>
            <w:right w:val="none" w:sz="0" w:space="0" w:color="auto"/>
          </w:divBdr>
          <w:divsChild>
            <w:div w:id="1588274636">
              <w:marLeft w:val="0"/>
              <w:marRight w:val="0"/>
              <w:marTop w:val="0"/>
              <w:marBottom w:val="0"/>
              <w:divBdr>
                <w:top w:val="none" w:sz="0" w:space="0" w:color="auto"/>
                <w:left w:val="none" w:sz="0" w:space="0" w:color="auto"/>
                <w:bottom w:val="none" w:sz="0" w:space="0" w:color="auto"/>
                <w:right w:val="none" w:sz="0" w:space="0" w:color="auto"/>
              </w:divBdr>
              <w:divsChild>
                <w:div w:id="1588274654">
                  <w:marLeft w:val="0"/>
                  <w:marRight w:val="0"/>
                  <w:marTop w:val="0"/>
                  <w:marBottom w:val="0"/>
                  <w:divBdr>
                    <w:top w:val="none" w:sz="0" w:space="0" w:color="auto"/>
                    <w:left w:val="none" w:sz="0" w:space="0" w:color="auto"/>
                    <w:bottom w:val="none" w:sz="0" w:space="0" w:color="auto"/>
                    <w:right w:val="none" w:sz="0" w:space="0" w:color="auto"/>
                  </w:divBdr>
                  <w:divsChild>
                    <w:div w:id="158827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663">
      <w:marLeft w:val="0"/>
      <w:marRight w:val="0"/>
      <w:marTop w:val="0"/>
      <w:marBottom w:val="0"/>
      <w:divBdr>
        <w:top w:val="none" w:sz="0" w:space="0" w:color="auto"/>
        <w:left w:val="none" w:sz="0" w:space="0" w:color="auto"/>
        <w:bottom w:val="none" w:sz="0" w:space="0" w:color="auto"/>
        <w:right w:val="none" w:sz="0" w:space="0" w:color="auto"/>
      </w:divBdr>
      <w:divsChild>
        <w:div w:id="1588274637">
          <w:marLeft w:val="0"/>
          <w:marRight w:val="0"/>
          <w:marTop w:val="0"/>
          <w:marBottom w:val="0"/>
          <w:divBdr>
            <w:top w:val="none" w:sz="0" w:space="0" w:color="auto"/>
            <w:left w:val="none" w:sz="0" w:space="0" w:color="auto"/>
            <w:bottom w:val="none" w:sz="0" w:space="0" w:color="auto"/>
            <w:right w:val="none" w:sz="0" w:space="0" w:color="auto"/>
          </w:divBdr>
          <w:divsChild>
            <w:div w:id="1588274651">
              <w:marLeft w:val="0"/>
              <w:marRight w:val="0"/>
              <w:marTop w:val="0"/>
              <w:marBottom w:val="0"/>
              <w:divBdr>
                <w:top w:val="none" w:sz="0" w:space="0" w:color="auto"/>
                <w:left w:val="none" w:sz="0" w:space="0" w:color="auto"/>
                <w:bottom w:val="none" w:sz="0" w:space="0" w:color="auto"/>
                <w:right w:val="none" w:sz="0" w:space="0" w:color="auto"/>
              </w:divBdr>
              <w:divsChild>
                <w:div w:id="1588274649">
                  <w:marLeft w:val="0"/>
                  <w:marRight w:val="0"/>
                  <w:marTop w:val="0"/>
                  <w:marBottom w:val="0"/>
                  <w:divBdr>
                    <w:top w:val="none" w:sz="0" w:space="0" w:color="auto"/>
                    <w:left w:val="none" w:sz="0" w:space="0" w:color="auto"/>
                    <w:bottom w:val="none" w:sz="0" w:space="0" w:color="auto"/>
                    <w:right w:val="none" w:sz="0" w:space="0" w:color="auto"/>
                  </w:divBdr>
                  <w:divsChild>
                    <w:div w:id="1588274638">
                      <w:marLeft w:val="0"/>
                      <w:marRight w:val="0"/>
                      <w:marTop w:val="0"/>
                      <w:marBottom w:val="0"/>
                      <w:divBdr>
                        <w:top w:val="none" w:sz="0" w:space="0" w:color="auto"/>
                        <w:left w:val="none" w:sz="0" w:space="0" w:color="auto"/>
                        <w:bottom w:val="none" w:sz="0" w:space="0" w:color="auto"/>
                        <w:right w:val="none" w:sz="0" w:space="0" w:color="auto"/>
                      </w:divBdr>
                      <w:divsChild>
                        <w:div w:id="1588274647">
                          <w:marLeft w:val="0"/>
                          <w:marRight w:val="0"/>
                          <w:marTop w:val="38"/>
                          <w:marBottom w:val="0"/>
                          <w:divBdr>
                            <w:top w:val="none" w:sz="0" w:space="0" w:color="auto"/>
                            <w:left w:val="none" w:sz="0" w:space="0" w:color="auto"/>
                            <w:bottom w:val="none" w:sz="0" w:space="0" w:color="auto"/>
                            <w:right w:val="none" w:sz="0" w:space="0" w:color="auto"/>
                          </w:divBdr>
                          <w:divsChild>
                            <w:div w:id="1588274644">
                              <w:marLeft w:val="1728"/>
                              <w:marRight w:val="3181"/>
                              <w:marTop w:val="0"/>
                              <w:marBottom w:val="0"/>
                              <w:divBdr>
                                <w:top w:val="none" w:sz="0" w:space="0" w:color="auto"/>
                                <w:left w:val="none" w:sz="0" w:space="0" w:color="auto"/>
                                <w:bottom w:val="none" w:sz="0" w:space="0" w:color="auto"/>
                                <w:right w:val="none" w:sz="0" w:space="0" w:color="auto"/>
                              </w:divBdr>
                              <w:divsChild>
                                <w:div w:id="1588274652">
                                  <w:marLeft w:val="0"/>
                                  <w:marRight w:val="0"/>
                                  <w:marTop w:val="0"/>
                                  <w:marBottom w:val="0"/>
                                  <w:divBdr>
                                    <w:top w:val="none" w:sz="0" w:space="0" w:color="auto"/>
                                    <w:left w:val="none" w:sz="0" w:space="0" w:color="auto"/>
                                    <w:bottom w:val="none" w:sz="0" w:space="0" w:color="auto"/>
                                    <w:right w:val="none" w:sz="0" w:space="0" w:color="auto"/>
                                  </w:divBdr>
                                  <w:divsChild>
                                    <w:div w:id="1588274645">
                                      <w:marLeft w:val="0"/>
                                      <w:marRight w:val="0"/>
                                      <w:marTop w:val="0"/>
                                      <w:marBottom w:val="0"/>
                                      <w:divBdr>
                                        <w:top w:val="none" w:sz="0" w:space="0" w:color="auto"/>
                                        <w:left w:val="none" w:sz="0" w:space="0" w:color="auto"/>
                                        <w:bottom w:val="none" w:sz="0" w:space="0" w:color="auto"/>
                                        <w:right w:val="none" w:sz="0" w:space="0" w:color="auto"/>
                                      </w:divBdr>
                                      <w:divsChild>
                                        <w:div w:id="1588274668">
                                          <w:marLeft w:val="0"/>
                                          <w:marRight w:val="0"/>
                                          <w:marTop w:val="0"/>
                                          <w:marBottom w:val="0"/>
                                          <w:divBdr>
                                            <w:top w:val="none" w:sz="0" w:space="0" w:color="auto"/>
                                            <w:left w:val="none" w:sz="0" w:space="0" w:color="auto"/>
                                            <w:bottom w:val="none" w:sz="0" w:space="0" w:color="auto"/>
                                            <w:right w:val="none" w:sz="0" w:space="0" w:color="auto"/>
                                          </w:divBdr>
                                          <w:divsChild>
                                            <w:div w:id="158827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4664">
      <w:marLeft w:val="0"/>
      <w:marRight w:val="0"/>
      <w:marTop w:val="0"/>
      <w:marBottom w:val="0"/>
      <w:divBdr>
        <w:top w:val="none" w:sz="0" w:space="0" w:color="auto"/>
        <w:left w:val="none" w:sz="0" w:space="0" w:color="auto"/>
        <w:bottom w:val="none" w:sz="0" w:space="0" w:color="auto"/>
        <w:right w:val="none" w:sz="0" w:space="0" w:color="auto"/>
      </w:divBdr>
      <w:divsChild>
        <w:div w:id="1588274641">
          <w:marLeft w:val="0"/>
          <w:marRight w:val="0"/>
          <w:marTop w:val="0"/>
          <w:marBottom w:val="0"/>
          <w:divBdr>
            <w:top w:val="none" w:sz="0" w:space="0" w:color="auto"/>
            <w:left w:val="none" w:sz="0" w:space="0" w:color="auto"/>
            <w:bottom w:val="none" w:sz="0" w:space="0" w:color="auto"/>
            <w:right w:val="none" w:sz="0" w:space="0" w:color="auto"/>
          </w:divBdr>
          <w:divsChild>
            <w:div w:id="1588274657">
              <w:marLeft w:val="0"/>
              <w:marRight w:val="0"/>
              <w:marTop w:val="0"/>
              <w:marBottom w:val="0"/>
              <w:divBdr>
                <w:top w:val="none" w:sz="0" w:space="0" w:color="auto"/>
                <w:left w:val="none" w:sz="0" w:space="0" w:color="auto"/>
                <w:bottom w:val="none" w:sz="0" w:space="0" w:color="auto"/>
                <w:right w:val="none" w:sz="0" w:space="0" w:color="auto"/>
              </w:divBdr>
              <w:divsChild>
                <w:div w:id="1588274635">
                  <w:marLeft w:val="0"/>
                  <w:marRight w:val="0"/>
                  <w:marTop w:val="0"/>
                  <w:marBottom w:val="0"/>
                  <w:divBdr>
                    <w:top w:val="none" w:sz="0" w:space="0" w:color="auto"/>
                    <w:left w:val="none" w:sz="0" w:space="0" w:color="auto"/>
                    <w:bottom w:val="none" w:sz="0" w:space="0" w:color="auto"/>
                    <w:right w:val="none" w:sz="0" w:space="0" w:color="auto"/>
                  </w:divBdr>
                  <w:divsChild>
                    <w:div w:id="15882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665">
      <w:marLeft w:val="0"/>
      <w:marRight w:val="0"/>
      <w:marTop w:val="0"/>
      <w:marBottom w:val="0"/>
      <w:divBdr>
        <w:top w:val="none" w:sz="0" w:space="0" w:color="auto"/>
        <w:left w:val="none" w:sz="0" w:space="0" w:color="auto"/>
        <w:bottom w:val="none" w:sz="0" w:space="0" w:color="auto"/>
        <w:right w:val="none" w:sz="0" w:space="0" w:color="auto"/>
      </w:divBdr>
    </w:div>
    <w:div w:id="1588274673">
      <w:marLeft w:val="0"/>
      <w:marRight w:val="0"/>
      <w:marTop w:val="0"/>
      <w:marBottom w:val="0"/>
      <w:divBdr>
        <w:top w:val="none" w:sz="0" w:space="0" w:color="auto"/>
        <w:left w:val="none" w:sz="0" w:space="0" w:color="auto"/>
        <w:bottom w:val="none" w:sz="0" w:space="0" w:color="auto"/>
        <w:right w:val="none" w:sz="0" w:space="0" w:color="auto"/>
      </w:divBdr>
      <w:divsChild>
        <w:div w:id="1588274675">
          <w:marLeft w:val="0"/>
          <w:marRight w:val="0"/>
          <w:marTop w:val="0"/>
          <w:marBottom w:val="0"/>
          <w:divBdr>
            <w:top w:val="none" w:sz="0" w:space="0" w:color="auto"/>
            <w:left w:val="none" w:sz="0" w:space="0" w:color="auto"/>
            <w:bottom w:val="none" w:sz="0" w:space="0" w:color="auto"/>
            <w:right w:val="none" w:sz="0" w:space="0" w:color="auto"/>
          </w:divBdr>
          <w:divsChild>
            <w:div w:id="1588274677">
              <w:marLeft w:val="0"/>
              <w:marRight w:val="0"/>
              <w:marTop w:val="0"/>
              <w:marBottom w:val="0"/>
              <w:divBdr>
                <w:top w:val="none" w:sz="0" w:space="0" w:color="auto"/>
                <w:left w:val="none" w:sz="0" w:space="0" w:color="auto"/>
                <w:bottom w:val="none" w:sz="0" w:space="0" w:color="auto"/>
                <w:right w:val="none" w:sz="0" w:space="0" w:color="auto"/>
              </w:divBdr>
              <w:divsChild>
                <w:div w:id="1588274674">
                  <w:marLeft w:val="0"/>
                  <w:marRight w:val="0"/>
                  <w:marTop w:val="0"/>
                  <w:marBottom w:val="0"/>
                  <w:divBdr>
                    <w:top w:val="none" w:sz="0" w:space="0" w:color="auto"/>
                    <w:left w:val="none" w:sz="0" w:space="0" w:color="auto"/>
                    <w:bottom w:val="none" w:sz="0" w:space="0" w:color="auto"/>
                    <w:right w:val="none" w:sz="0" w:space="0" w:color="auto"/>
                  </w:divBdr>
                  <w:divsChild>
                    <w:div w:id="1588274672">
                      <w:marLeft w:val="0"/>
                      <w:marRight w:val="0"/>
                      <w:marTop w:val="0"/>
                      <w:marBottom w:val="0"/>
                      <w:divBdr>
                        <w:top w:val="none" w:sz="0" w:space="0" w:color="auto"/>
                        <w:left w:val="none" w:sz="0" w:space="0" w:color="auto"/>
                        <w:bottom w:val="none" w:sz="0" w:space="0" w:color="auto"/>
                        <w:right w:val="none" w:sz="0" w:space="0" w:color="auto"/>
                      </w:divBdr>
                      <w:divsChild>
                        <w:div w:id="1588274676">
                          <w:marLeft w:val="0"/>
                          <w:marRight w:val="0"/>
                          <w:marTop w:val="0"/>
                          <w:marBottom w:val="0"/>
                          <w:divBdr>
                            <w:top w:val="none" w:sz="0" w:space="0" w:color="auto"/>
                            <w:left w:val="none" w:sz="0" w:space="0" w:color="auto"/>
                            <w:bottom w:val="none" w:sz="0" w:space="0" w:color="auto"/>
                            <w:right w:val="none" w:sz="0" w:space="0" w:color="auto"/>
                          </w:divBdr>
                          <w:divsChild>
                            <w:div w:id="158827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4685">
      <w:marLeft w:val="0"/>
      <w:marRight w:val="0"/>
      <w:marTop w:val="0"/>
      <w:marBottom w:val="0"/>
      <w:divBdr>
        <w:top w:val="none" w:sz="0" w:space="0" w:color="auto"/>
        <w:left w:val="none" w:sz="0" w:space="0" w:color="auto"/>
        <w:bottom w:val="none" w:sz="0" w:space="0" w:color="auto"/>
        <w:right w:val="none" w:sz="0" w:space="0" w:color="auto"/>
      </w:divBdr>
      <w:divsChild>
        <w:div w:id="1588274622">
          <w:marLeft w:val="0"/>
          <w:marRight w:val="0"/>
          <w:marTop w:val="0"/>
          <w:marBottom w:val="0"/>
          <w:divBdr>
            <w:top w:val="none" w:sz="0" w:space="0" w:color="auto"/>
            <w:left w:val="none" w:sz="0" w:space="0" w:color="auto"/>
            <w:bottom w:val="none" w:sz="0" w:space="0" w:color="auto"/>
            <w:right w:val="none" w:sz="0" w:space="0" w:color="auto"/>
          </w:divBdr>
          <w:divsChild>
            <w:div w:id="1588274684">
              <w:marLeft w:val="0"/>
              <w:marRight w:val="0"/>
              <w:marTop w:val="0"/>
              <w:marBottom w:val="0"/>
              <w:divBdr>
                <w:top w:val="none" w:sz="0" w:space="0" w:color="auto"/>
                <w:left w:val="none" w:sz="0" w:space="0" w:color="auto"/>
                <w:bottom w:val="none" w:sz="0" w:space="0" w:color="auto"/>
                <w:right w:val="none" w:sz="0" w:space="0" w:color="auto"/>
              </w:divBdr>
              <w:divsChild>
                <w:div w:id="1588274621">
                  <w:marLeft w:val="0"/>
                  <w:marRight w:val="0"/>
                  <w:marTop w:val="0"/>
                  <w:marBottom w:val="0"/>
                  <w:divBdr>
                    <w:top w:val="none" w:sz="0" w:space="0" w:color="auto"/>
                    <w:left w:val="none" w:sz="0" w:space="0" w:color="auto"/>
                    <w:bottom w:val="none" w:sz="0" w:space="0" w:color="auto"/>
                    <w:right w:val="none" w:sz="0" w:space="0" w:color="auto"/>
                  </w:divBdr>
                  <w:divsChild>
                    <w:div w:id="1588274686">
                      <w:marLeft w:val="0"/>
                      <w:marRight w:val="0"/>
                      <w:marTop w:val="0"/>
                      <w:marBottom w:val="0"/>
                      <w:divBdr>
                        <w:top w:val="none" w:sz="0" w:space="0" w:color="auto"/>
                        <w:left w:val="none" w:sz="0" w:space="0" w:color="auto"/>
                        <w:bottom w:val="none" w:sz="0" w:space="0" w:color="auto"/>
                        <w:right w:val="none" w:sz="0" w:space="0" w:color="auto"/>
                      </w:divBdr>
                      <w:divsChild>
                        <w:div w:id="1588274679">
                          <w:marLeft w:val="0"/>
                          <w:marRight w:val="0"/>
                          <w:marTop w:val="0"/>
                          <w:marBottom w:val="0"/>
                          <w:divBdr>
                            <w:top w:val="none" w:sz="0" w:space="0" w:color="auto"/>
                            <w:left w:val="none" w:sz="0" w:space="0" w:color="auto"/>
                            <w:bottom w:val="none" w:sz="0" w:space="0" w:color="auto"/>
                            <w:right w:val="none" w:sz="0" w:space="0" w:color="auto"/>
                          </w:divBdr>
                          <w:divsChild>
                            <w:div w:id="1588274678">
                              <w:marLeft w:val="0"/>
                              <w:marRight w:val="0"/>
                              <w:marTop w:val="0"/>
                              <w:marBottom w:val="0"/>
                              <w:divBdr>
                                <w:top w:val="none" w:sz="0" w:space="0" w:color="auto"/>
                                <w:left w:val="none" w:sz="0" w:space="0" w:color="auto"/>
                                <w:bottom w:val="none" w:sz="0" w:space="0" w:color="auto"/>
                                <w:right w:val="none" w:sz="0" w:space="0" w:color="auto"/>
                              </w:divBdr>
                              <w:divsChild>
                                <w:div w:id="1588274681">
                                  <w:marLeft w:val="0"/>
                                  <w:marRight w:val="0"/>
                                  <w:marTop w:val="0"/>
                                  <w:marBottom w:val="0"/>
                                  <w:divBdr>
                                    <w:top w:val="none" w:sz="0" w:space="0" w:color="auto"/>
                                    <w:left w:val="none" w:sz="0" w:space="0" w:color="auto"/>
                                    <w:bottom w:val="none" w:sz="0" w:space="0" w:color="auto"/>
                                    <w:right w:val="none" w:sz="0" w:space="0" w:color="auto"/>
                                  </w:divBdr>
                                  <w:divsChild>
                                    <w:div w:id="1588274682">
                                      <w:marLeft w:val="0"/>
                                      <w:marRight w:val="0"/>
                                      <w:marTop w:val="0"/>
                                      <w:marBottom w:val="0"/>
                                      <w:divBdr>
                                        <w:top w:val="none" w:sz="0" w:space="0" w:color="auto"/>
                                        <w:left w:val="none" w:sz="0" w:space="0" w:color="auto"/>
                                        <w:bottom w:val="none" w:sz="0" w:space="0" w:color="auto"/>
                                        <w:right w:val="none" w:sz="0" w:space="0" w:color="auto"/>
                                      </w:divBdr>
                                      <w:divsChild>
                                        <w:div w:id="1588274680">
                                          <w:marLeft w:val="0"/>
                                          <w:marRight w:val="0"/>
                                          <w:marTop w:val="0"/>
                                          <w:marBottom w:val="0"/>
                                          <w:divBdr>
                                            <w:top w:val="none" w:sz="0" w:space="0" w:color="auto"/>
                                            <w:left w:val="none" w:sz="0" w:space="0" w:color="auto"/>
                                            <w:bottom w:val="none" w:sz="0" w:space="0" w:color="auto"/>
                                            <w:right w:val="none" w:sz="0" w:space="0" w:color="auto"/>
                                          </w:divBdr>
                                          <w:divsChild>
                                            <w:div w:id="15882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4687">
      <w:marLeft w:val="0"/>
      <w:marRight w:val="0"/>
      <w:marTop w:val="0"/>
      <w:marBottom w:val="0"/>
      <w:divBdr>
        <w:top w:val="none" w:sz="0" w:space="0" w:color="auto"/>
        <w:left w:val="none" w:sz="0" w:space="0" w:color="auto"/>
        <w:bottom w:val="none" w:sz="0" w:space="0" w:color="auto"/>
        <w:right w:val="none" w:sz="0" w:space="0" w:color="auto"/>
      </w:divBdr>
    </w:div>
    <w:div w:id="1588274688">
      <w:marLeft w:val="0"/>
      <w:marRight w:val="0"/>
      <w:marTop w:val="0"/>
      <w:marBottom w:val="0"/>
      <w:divBdr>
        <w:top w:val="none" w:sz="0" w:space="0" w:color="auto"/>
        <w:left w:val="none" w:sz="0" w:space="0" w:color="auto"/>
        <w:bottom w:val="none" w:sz="0" w:space="0" w:color="auto"/>
        <w:right w:val="none" w:sz="0" w:space="0" w:color="auto"/>
      </w:divBdr>
    </w:div>
    <w:div w:id="1588274689">
      <w:marLeft w:val="0"/>
      <w:marRight w:val="0"/>
      <w:marTop w:val="0"/>
      <w:marBottom w:val="0"/>
      <w:divBdr>
        <w:top w:val="none" w:sz="0" w:space="0" w:color="auto"/>
        <w:left w:val="none" w:sz="0" w:space="0" w:color="auto"/>
        <w:bottom w:val="none" w:sz="0" w:space="0" w:color="auto"/>
        <w:right w:val="none" w:sz="0" w:space="0" w:color="auto"/>
      </w:divBdr>
    </w:div>
    <w:div w:id="1588274695">
      <w:marLeft w:val="0"/>
      <w:marRight w:val="0"/>
      <w:marTop w:val="0"/>
      <w:marBottom w:val="0"/>
      <w:divBdr>
        <w:top w:val="none" w:sz="0" w:space="0" w:color="auto"/>
        <w:left w:val="none" w:sz="0" w:space="0" w:color="auto"/>
        <w:bottom w:val="none" w:sz="0" w:space="0" w:color="auto"/>
        <w:right w:val="none" w:sz="0" w:space="0" w:color="auto"/>
      </w:divBdr>
      <w:divsChild>
        <w:div w:id="1588274692">
          <w:marLeft w:val="0"/>
          <w:marRight w:val="0"/>
          <w:marTop w:val="0"/>
          <w:marBottom w:val="0"/>
          <w:divBdr>
            <w:top w:val="none" w:sz="0" w:space="0" w:color="auto"/>
            <w:left w:val="none" w:sz="0" w:space="0" w:color="auto"/>
            <w:bottom w:val="none" w:sz="0" w:space="0" w:color="auto"/>
            <w:right w:val="none" w:sz="0" w:space="0" w:color="auto"/>
          </w:divBdr>
          <w:divsChild>
            <w:div w:id="1588274694">
              <w:marLeft w:val="0"/>
              <w:marRight w:val="0"/>
              <w:marTop w:val="0"/>
              <w:marBottom w:val="0"/>
              <w:divBdr>
                <w:top w:val="none" w:sz="0" w:space="0" w:color="auto"/>
                <w:left w:val="none" w:sz="0" w:space="0" w:color="auto"/>
                <w:bottom w:val="none" w:sz="0" w:space="0" w:color="auto"/>
                <w:right w:val="none" w:sz="0" w:space="0" w:color="auto"/>
              </w:divBdr>
              <w:divsChild>
                <w:div w:id="1588274696">
                  <w:marLeft w:val="0"/>
                  <w:marRight w:val="0"/>
                  <w:marTop w:val="0"/>
                  <w:marBottom w:val="0"/>
                  <w:divBdr>
                    <w:top w:val="none" w:sz="0" w:space="0" w:color="auto"/>
                    <w:left w:val="none" w:sz="0" w:space="0" w:color="auto"/>
                    <w:bottom w:val="none" w:sz="0" w:space="0" w:color="auto"/>
                    <w:right w:val="none" w:sz="0" w:space="0" w:color="auto"/>
                  </w:divBdr>
                  <w:divsChild>
                    <w:div w:id="15882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699">
      <w:marLeft w:val="0"/>
      <w:marRight w:val="0"/>
      <w:marTop w:val="0"/>
      <w:marBottom w:val="0"/>
      <w:divBdr>
        <w:top w:val="none" w:sz="0" w:space="0" w:color="auto"/>
        <w:left w:val="none" w:sz="0" w:space="0" w:color="auto"/>
        <w:bottom w:val="none" w:sz="0" w:space="0" w:color="auto"/>
        <w:right w:val="none" w:sz="0" w:space="0" w:color="auto"/>
      </w:divBdr>
      <w:divsChild>
        <w:div w:id="1588274588">
          <w:marLeft w:val="1166"/>
          <w:marRight w:val="0"/>
          <w:marTop w:val="106"/>
          <w:marBottom w:val="0"/>
          <w:divBdr>
            <w:top w:val="none" w:sz="0" w:space="0" w:color="auto"/>
            <w:left w:val="none" w:sz="0" w:space="0" w:color="auto"/>
            <w:bottom w:val="none" w:sz="0" w:space="0" w:color="auto"/>
            <w:right w:val="none" w:sz="0" w:space="0" w:color="auto"/>
          </w:divBdr>
        </w:div>
        <w:div w:id="1588274700">
          <w:marLeft w:val="1166"/>
          <w:marRight w:val="0"/>
          <w:marTop w:val="106"/>
          <w:marBottom w:val="0"/>
          <w:divBdr>
            <w:top w:val="none" w:sz="0" w:space="0" w:color="auto"/>
            <w:left w:val="none" w:sz="0" w:space="0" w:color="auto"/>
            <w:bottom w:val="none" w:sz="0" w:space="0" w:color="auto"/>
            <w:right w:val="none" w:sz="0" w:space="0" w:color="auto"/>
          </w:divBdr>
        </w:div>
      </w:divsChild>
    </w:div>
    <w:div w:id="1588274701">
      <w:marLeft w:val="0"/>
      <w:marRight w:val="0"/>
      <w:marTop w:val="0"/>
      <w:marBottom w:val="0"/>
      <w:divBdr>
        <w:top w:val="none" w:sz="0" w:space="0" w:color="auto"/>
        <w:left w:val="none" w:sz="0" w:space="0" w:color="auto"/>
        <w:bottom w:val="none" w:sz="0" w:space="0" w:color="auto"/>
        <w:right w:val="none" w:sz="0" w:space="0" w:color="auto"/>
      </w:divBdr>
      <w:divsChild>
        <w:div w:id="1588274586">
          <w:marLeft w:val="1166"/>
          <w:marRight w:val="0"/>
          <w:marTop w:val="106"/>
          <w:marBottom w:val="60"/>
          <w:divBdr>
            <w:top w:val="none" w:sz="0" w:space="0" w:color="auto"/>
            <w:left w:val="none" w:sz="0" w:space="0" w:color="auto"/>
            <w:bottom w:val="none" w:sz="0" w:space="0" w:color="auto"/>
            <w:right w:val="none" w:sz="0" w:space="0" w:color="auto"/>
          </w:divBdr>
        </w:div>
        <w:div w:id="1588274587">
          <w:marLeft w:val="1166"/>
          <w:marRight w:val="0"/>
          <w:marTop w:val="106"/>
          <w:marBottom w:val="60"/>
          <w:divBdr>
            <w:top w:val="none" w:sz="0" w:space="0" w:color="auto"/>
            <w:left w:val="none" w:sz="0" w:space="0" w:color="auto"/>
            <w:bottom w:val="none" w:sz="0" w:space="0" w:color="auto"/>
            <w:right w:val="none" w:sz="0" w:space="0" w:color="auto"/>
          </w:divBdr>
        </w:div>
        <w:div w:id="1588274704">
          <w:marLeft w:val="547"/>
          <w:marRight w:val="0"/>
          <w:marTop w:val="106"/>
          <w:marBottom w:val="0"/>
          <w:divBdr>
            <w:top w:val="none" w:sz="0" w:space="0" w:color="auto"/>
            <w:left w:val="none" w:sz="0" w:space="0" w:color="auto"/>
            <w:bottom w:val="none" w:sz="0" w:space="0" w:color="auto"/>
            <w:right w:val="none" w:sz="0" w:space="0" w:color="auto"/>
          </w:divBdr>
        </w:div>
        <w:div w:id="1588274711">
          <w:marLeft w:val="547"/>
          <w:marRight w:val="0"/>
          <w:marTop w:val="106"/>
          <w:marBottom w:val="60"/>
          <w:divBdr>
            <w:top w:val="none" w:sz="0" w:space="0" w:color="auto"/>
            <w:left w:val="none" w:sz="0" w:space="0" w:color="auto"/>
            <w:bottom w:val="none" w:sz="0" w:space="0" w:color="auto"/>
            <w:right w:val="none" w:sz="0" w:space="0" w:color="auto"/>
          </w:divBdr>
        </w:div>
      </w:divsChild>
    </w:div>
    <w:div w:id="1588274705">
      <w:marLeft w:val="0"/>
      <w:marRight w:val="0"/>
      <w:marTop w:val="0"/>
      <w:marBottom w:val="0"/>
      <w:divBdr>
        <w:top w:val="none" w:sz="0" w:space="0" w:color="auto"/>
        <w:left w:val="none" w:sz="0" w:space="0" w:color="auto"/>
        <w:bottom w:val="none" w:sz="0" w:space="0" w:color="auto"/>
        <w:right w:val="none" w:sz="0" w:space="0" w:color="auto"/>
      </w:divBdr>
      <w:divsChild>
        <w:div w:id="1588274707">
          <w:marLeft w:val="547"/>
          <w:marRight w:val="0"/>
          <w:marTop w:val="0"/>
          <w:marBottom w:val="0"/>
          <w:divBdr>
            <w:top w:val="none" w:sz="0" w:space="0" w:color="auto"/>
            <w:left w:val="none" w:sz="0" w:space="0" w:color="auto"/>
            <w:bottom w:val="none" w:sz="0" w:space="0" w:color="auto"/>
            <w:right w:val="none" w:sz="0" w:space="0" w:color="auto"/>
          </w:divBdr>
        </w:div>
      </w:divsChild>
    </w:div>
    <w:div w:id="1588274708">
      <w:marLeft w:val="0"/>
      <w:marRight w:val="0"/>
      <w:marTop w:val="0"/>
      <w:marBottom w:val="0"/>
      <w:divBdr>
        <w:top w:val="none" w:sz="0" w:space="0" w:color="auto"/>
        <w:left w:val="none" w:sz="0" w:space="0" w:color="auto"/>
        <w:bottom w:val="none" w:sz="0" w:space="0" w:color="auto"/>
        <w:right w:val="none" w:sz="0" w:space="0" w:color="auto"/>
      </w:divBdr>
      <w:divsChild>
        <w:div w:id="1588274591">
          <w:marLeft w:val="547"/>
          <w:marRight w:val="0"/>
          <w:marTop w:val="115"/>
          <w:marBottom w:val="0"/>
          <w:divBdr>
            <w:top w:val="none" w:sz="0" w:space="0" w:color="auto"/>
            <w:left w:val="none" w:sz="0" w:space="0" w:color="auto"/>
            <w:bottom w:val="none" w:sz="0" w:space="0" w:color="auto"/>
            <w:right w:val="none" w:sz="0" w:space="0" w:color="auto"/>
          </w:divBdr>
        </w:div>
      </w:divsChild>
    </w:div>
    <w:div w:id="1588274712">
      <w:marLeft w:val="0"/>
      <w:marRight w:val="0"/>
      <w:marTop w:val="0"/>
      <w:marBottom w:val="0"/>
      <w:divBdr>
        <w:top w:val="none" w:sz="0" w:space="0" w:color="auto"/>
        <w:left w:val="none" w:sz="0" w:space="0" w:color="auto"/>
        <w:bottom w:val="none" w:sz="0" w:space="0" w:color="auto"/>
        <w:right w:val="none" w:sz="0" w:space="0" w:color="auto"/>
      </w:divBdr>
    </w:div>
    <w:div w:id="1588274718">
      <w:marLeft w:val="0"/>
      <w:marRight w:val="0"/>
      <w:marTop w:val="0"/>
      <w:marBottom w:val="0"/>
      <w:divBdr>
        <w:top w:val="none" w:sz="0" w:space="0" w:color="auto"/>
        <w:left w:val="none" w:sz="0" w:space="0" w:color="auto"/>
        <w:bottom w:val="none" w:sz="0" w:space="0" w:color="auto"/>
        <w:right w:val="none" w:sz="0" w:space="0" w:color="auto"/>
      </w:divBdr>
      <w:divsChild>
        <w:div w:id="1588274715">
          <w:marLeft w:val="0"/>
          <w:marRight w:val="0"/>
          <w:marTop w:val="0"/>
          <w:marBottom w:val="0"/>
          <w:divBdr>
            <w:top w:val="none" w:sz="0" w:space="0" w:color="auto"/>
            <w:left w:val="none" w:sz="0" w:space="0" w:color="auto"/>
            <w:bottom w:val="none" w:sz="0" w:space="0" w:color="auto"/>
            <w:right w:val="none" w:sz="0" w:space="0" w:color="auto"/>
          </w:divBdr>
          <w:divsChild>
            <w:div w:id="1588274713">
              <w:marLeft w:val="0"/>
              <w:marRight w:val="0"/>
              <w:marTop w:val="0"/>
              <w:marBottom w:val="0"/>
              <w:divBdr>
                <w:top w:val="none" w:sz="0" w:space="0" w:color="auto"/>
                <w:left w:val="none" w:sz="0" w:space="0" w:color="auto"/>
                <w:bottom w:val="none" w:sz="0" w:space="0" w:color="auto"/>
                <w:right w:val="none" w:sz="0" w:space="0" w:color="auto"/>
              </w:divBdr>
              <w:divsChild>
                <w:div w:id="1588274717">
                  <w:marLeft w:val="0"/>
                  <w:marRight w:val="0"/>
                  <w:marTop w:val="0"/>
                  <w:marBottom w:val="0"/>
                  <w:divBdr>
                    <w:top w:val="none" w:sz="0" w:space="0" w:color="auto"/>
                    <w:left w:val="none" w:sz="0" w:space="0" w:color="auto"/>
                    <w:bottom w:val="none" w:sz="0" w:space="0" w:color="auto"/>
                    <w:right w:val="none" w:sz="0" w:space="0" w:color="auto"/>
                  </w:divBdr>
                  <w:divsChild>
                    <w:div w:id="158827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719">
      <w:marLeft w:val="0"/>
      <w:marRight w:val="0"/>
      <w:marTop w:val="0"/>
      <w:marBottom w:val="0"/>
      <w:divBdr>
        <w:top w:val="none" w:sz="0" w:space="0" w:color="auto"/>
        <w:left w:val="none" w:sz="0" w:space="0" w:color="auto"/>
        <w:bottom w:val="none" w:sz="0" w:space="0" w:color="auto"/>
        <w:right w:val="none" w:sz="0" w:space="0" w:color="auto"/>
      </w:divBdr>
      <w:divsChild>
        <w:div w:id="1588274579">
          <w:marLeft w:val="0"/>
          <w:marRight w:val="0"/>
          <w:marTop w:val="0"/>
          <w:marBottom w:val="0"/>
          <w:divBdr>
            <w:top w:val="none" w:sz="0" w:space="0" w:color="auto"/>
            <w:left w:val="none" w:sz="0" w:space="0" w:color="auto"/>
            <w:bottom w:val="none" w:sz="0" w:space="0" w:color="auto"/>
            <w:right w:val="none" w:sz="0" w:space="0" w:color="auto"/>
          </w:divBdr>
          <w:divsChild>
            <w:div w:id="1588274714">
              <w:marLeft w:val="0"/>
              <w:marRight w:val="0"/>
              <w:marTop w:val="0"/>
              <w:marBottom w:val="0"/>
              <w:divBdr>
                <w:top w:val="none" w:sz="0" w:space="0" w:color="auto"/>
                <w:left w:val="none" w:sz="0" w:space="0" w:color="auto"/>
                <w:bottom w:val="none" w:sz="0" w:space="0" w:color="auto"/>
                <w:right w:val="none" w:sz="0" w:space="0" w:color="auto"/>
              </w:divBdr>
              <w:divsChild>
                <w:div w:id="1588274578">
                  <w:marLeft w:val="0"/>
                  <w:marRight w:val="0"/>
                  <w:marTop w:val="0"/>
                  <w:marBottom w:val="0"/>
                  <w:divBdr>
                    <w:top w:val="none" w:sz="0" w:space="0" w:color="auto"/>
                    <w:left w:val="none" w:sz="0" w:space="0" w:color="auto"/>
                    <w:bottom w:val="none" w:sz="0" w:space="0" w:color="auto"/>
                    <w:right w:val="none" w:sz="0" w:space="0" w:color="auto"/>
                  </w:divBdr>
                  <w:divsChild>
                    <w:div w:id="15882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724">
      <w:marLeft w:val="0"/>
      <w:marRight w:val="0"/>
      <w:marTop w:val="0"/>
      <w:marBottom w:val="0"/>
      <w:divBdr>
        <w:top w:val="none" w:sz="0" w:space="0" w:color="auto"/>
        <w:left w:val="none" w:sz="0" w:space="0" w:color="auto"/>
        <w:bottom w:val="none" w:sz="0" w:space="0" w:color="auto"/>
        <w:right w:val="none" w:sz="0" w:space="0" w:color="auto"/>
      </w:divBdr>
      <w:divsChild>
        <w:div w:id="1588274555">
          <w:marLeft w:val="0"/>
          <w:marRight w:val="0"/>
          <w:marTop w:val="0"/>
          <w:marBottom w:val="0"/>
          <w:divBdr>
            <w:top w:val="none" w:sz="0" w:space="0" w:color="auto"/>
            <w:left w:val="none" w:sz="0" w:space="0" w:color="auto"/>
            <w:bottom w:val="none" w:sz="0" w:space="0" w:color="auto"/>
            <w:right w:val="none" w:sz="0" w:space="0" w:color="auto"/>
          </w:divBdr>
          <w:divsChild>
            <w:div w:id="1588274729">
              <w:marLeft w:val="0"/>
              <w:marRight w:val="0"/>
              <w:marTop w:val="0"/>
              <w:marBottom w:val="0"/>
              <w:divBdr>
                <w:top w:val="none" w:sz="0" w:space="0" w:color="auto"/>
                <w:left w:val="none" w:sz="0" w:space="0" w:color="auto"/>
                <w:bottom w:val="none" w:sz="0" w:space="0" w:color="auto"/>
                <w:right w:val="none" w:sz="0" w:space="0" w:color="auto"/>
              </w:divBdr>
              <w:divsChild>
                <w:div w:id="1588274727">
                  <w:marLeft w:val="0"/>
                  <w:marRight w:val="0"/>
                  <w:marTop w:val="0"/>
                  <w:marBottom w:val="0"/>
                  <w:divBdr>
                    <w:top w:val="none" w:sz="0" w:space="0" w:color="auto"/>
                    <w:left w:val="none" w:sz="0" w:space="0" w:color="auto"/>
                    <w:bottom w:val="none" w:sz="0" w:space="0" w:color="auto"/>
                    <w:right w:val="none" w:sz="0" w:space="0" w:color="auto"/>
                  </w:divBdr>
                  <w:divsChild>
                    <w:div w:id="1588274728">
                      <w:marLeft w:val="1"/>
                      <w:marRight w:val="0"/>
                      <w:marTop w:val="0"/>
                      <w:marBottom w:val="0"/>
                      <w:divBdr>
                        <w:top w:val="none" w:sz="0" w:space="0" w:color="auto"/>
                        <w:left w:val="none" w:sz="0" w:space="0" w:color="auto"/>
                        <w:bottom w:val="none" w:sz="0" w:space="0" w:color="auto"/>
                        <w:right w:val="none" w:sz="0" w:space="0" w:color="auto"/>
                      </w:divBdr>
                      <w:divsChild>
                        <w:div w:id="1588274726">
                          <w:marLeft w:val="0"/>
                          <w:marRight w:val="0"/>
                          <w:marTop w:val="0"/>
                          <w:marBottom w:val="0"/>
                          <w:divBdr>
                            <w:top w:val="none" w:sz="0" w:space="0" w:color="auto"/>
                            <w:left w:val="none" w:sz="0" w:space="0" w:color="auto"/>
                            <w:bottom w:val="none" w:sz="0" w:space="0" w:color="auto"/>
                            <w:right w:val="none" w:sz="0" w:space="0" w:color="auto"/>
                          </w:divBdr>
                          <w:divsChild>
                            <w:div w:id="1588274554">
                              <w:marLeft w:val="0"/>
                              <w:marRight w:val="0"/>
                              <w:marTop w:val="0"/>
                              <w:marBottom w:val="360"/>
                              <w:divBdr>
                                <w:top w:val="none" w:sz="0" w:space="0" w:color="auto"/>
                                <w:left w:val="none" w:sz="0" w:space="0" w:color="auto"/>
                                <w:bottom w:val="none" w:sz="0" w:space="0" w:color="auto"/>
                                <w:right w:val="none" w:sz="0" w:space="0" w:color="auto"/>
                              </w:divBdr>
                              <w:divsChild>
                                <w:div w:id="1588274730">
                                  <w:marLeft w:val="0"/>
                                  <w:marRight w:val="0"/>
                                  <w:marTop w:val="0"/>
                                  <w:marBottom w:val="0"/>
                                  <w:divBdr>
                                    <w:top w:val="none" w:sz="0" w:space="0" w:color="auto"/>
                                    <w:left w:val="none" w:sz="0" w:space="0" w:color="auto"/>
                                    <w:bottom w:val="none" w:sz="0" w:space="0" w:color="auto"/>
                                    <w:right w:val="none" w:sz="0" w:space="0" w:color="auto"/>
                                  </w:divBdr>
                                  <w:divsChild>
                                    <w:div w:id="1588274731">
                                      <w:marLeft w:val="0"/>
                                      <w:marRight w:val="0"/>
                                      <w:marTop w:val="0"/>
                                      <w:marBottom w:val="0"/>
                                      <w:divBdr>
                                        <w:top w:val="none" w:sz="0" w:space="0" w:color="auto"/>
                                        <w:left w:val="none" w:sz="0" w:space="0" w:color="auto"/>
                                        <w:bottom w:val="none" w:sz="0" w:space="0" w:color="auto"/>
                                        <w:right w:val="none" w:sz="0" w:space="0" w:color="auto"/>
                                      </w:divBdr>
                                      <w:divsChild>
                                        <w:div w:id="1588274725">
                                          <w:marLeft w:val="322"/>
                                          <w:marRight w:val="322"/>
                                          <w:marTop w:val="0"/>
                                          <w:marBottom w:val="107"/>
                                          <w:divBdr>
                                            <w:top w:val="single" w:sz="4" w:space="5" w:color="112449"/>
                                            <w:left w:val="single" w:sz="4" w:space="5" w:color="112449"/>
                                            <w:bottom w:val="single" w:sz="4" w:space="5" w:color="112449"/>
                                            <w:right w:val="single" w:sz="4" w:space="5" w:color="112449"/>
                                          </w:divBdr>
                                        </w:div>
                                      </w:divsChild>
                                    </w:div>
                                  </w:divsChild>
                                </w:div>
                              </w:divsChild>
                            </w:div>
                          </w:divsChild>
                        </w:div>
                      </w:divsChild>
                    </w:div>
                  </w:divsChild>
                </w:div>
              </w:divsChild>
            </w:div>
          </w:divsChild>
        </w:div>
      </w:divsChild>
    </w:div>
    <w:div w:id="1588274733">
      <w:marLeft w:val="0"/>
      <w:marRight w:val="0"/>
      <w:marTop w:val="0"/>
      <w:marBottom w:val="0"/>
      <w:divBdr>
        <w:top w:val="none" w:sz="0" w:space="0" w:color="auto"/>
        <w:left w:val="none" w:sz="0" w:space="0" w:color="auto"/>
        <w:bottom w:val="none" w:sz="0" w:space="0" w:color="auto"/>
        <w:right w:val="none" w:sz="0" w:space="0" w:color="auto"/>
      </w:divBdr>
      <w:divsChild>
        <w:div w:id="1588274540">
          <w:marLeft w:val="0"/>
          <w:marRight w:val="0"/>
          <w:marTop w:val="0"/>
          <w:marBottom w:val="0"/>
          <w:divBdr>
            <w:top w:val="none" w:sz="0" w:space="0" w:color="auto"/>
            <w:left w:val="none" w:sz="0" w:space="0" w:color="auto"/>
            <w:bottom w:val="none" w:sz="0" w:space="0" w:color="auto"/>
            <w:right w:val="none" w:sz="0" w:space="0" w:color="auto"/>
          </w:divBdr>
          <w:divsChild>
            <w:div w:id="1588274545">
              <w:marLeft w:val="0"/>
              <w:marRight w:val="0"/>
              <w:marTop w:val="0"/>
              <w:marBottom w:val="0"/>
              <w:divBdr>
                <w:top w:val="none" w:sz="0" w:space="0" w:color="auto"/>
                <w:left w:val="none" w:sz="0" w:space="0" w:color="auto"/>
                <w:bottom w:val="none" w:sz="0" w:space="0" w:color="auto"/>
                <w:right w:val="none" w:sz="0" w:space="0" w:color="auto"/>
              </w:divBdr>
              <w:divsChild>
                <w:div w:id="1588274752">
                  <w:marLeft w:val="0"/>
                  <w:marRight w:val="0"/>
                  <w:marTop w:val="0"/>
                  <w:marBottom w:val="0"/>
                  <w:divBdr>
                    <w:top w:val="none" w:sz="0" w:space="0" w:color="auto"/>
                    <w:left w:val="none" w:sz="0" w:space="0" w:color="auto"/>
                    <w:bottom w:val="none" w:sz="0" w:space="0" w:color="auto"/>
                    <w:right w:val="none" w:sz="0" w:space="0" w:color="auto"/>
                  </w:divBdr>
                  <w:divsChild>
                    <w:div w:id="1588274736">
                      <w:marLeft w:val="0"/>
                      <w:marRight w:val="0"/>
                      <w:marTop w:val="0"/>
                      <w:marBottom w:val="0"/>
                      <w:divBdr>
                        <w:top w:val="none" w:sz="0" w:space="0" w:color="auto"/>
                        <w:left w:val="none" w:sz="0" w:space="0" w:color="auto"/>
                        <w:bottom w:val="none" w:sz="0" w:space="0" w:color="auto"/>
                        <w:right w:val="none" w:sz="0" w:space="0" w:color="auto"/>
                      </w:divBdr>
                      <w:divsChild>
                        <w:div w:id="1588274750">
                          <w:marLeft w:val="0"/>
                          <w:marRight w:val="0"/>
                          <w:marTop w:val="0"/>
                          <w:marBottom w:val="0"/>
                          <w:divBdr>
                            <w:top w:val="none" w:sz="0" w:space="0" w:color="auto"/>
                            <w:left w:val="none" w:sz="0" w:space="0" w:color="auto"/>
                            <w:bottom w:val="none" w:sz="0" w:space="0" w:color="auto"/>
                            <w:right w:val="none" w:sz="0" w:space="0" w:color="auto"/>
                          </w:divBdr>
                          <w:divsChild>
                            <w:div w:id="1588274745">
                              <w:marLeft w:val="0"/>
                              <w:marRight w:val="0"/>
                              <w:marTop w:val="0"/>
                              <w:marBottom w:val="0"/>
                              <w:divBdr>
                                <w:top w:val="none" w:sz="0" w:space="0" w:color="auto"/>
                                <w:left w:val="none" w:sz="0" w:space="0" w:color="auto"/>
                                <w:bottom w:val="none" w:sz="0" w:space="0" w:color="auto"/>
                                <w:right w:val="none" w:sz="0" w:space="0" w:color="auto"/>
                              </w:divBdr>
                              <w:divsChild>
                                <w:div w:id="1588274549">
                                  <w:marLeft w:val="0"/>
                                  <w:marRight w:val="0"/>
                                  <w:marTop w:val="0"/>
                                  <w:marBottom w:val="0"/>
                                  <w:divBdr>
                                    <w:top w:val="none" w:sz="0" w:space="0" w:color="auto"/>
                                    <w:left w:val="none" w:sz="0" w:space="0" w:color="auto"/>
                                    <w:bottom w:val="none" w:sz="0" w:space="0" w:color="auto"/>
                                    <w:right w:val="none" w:sz="0" w:space="0" w:color="auto"/>
                                  </w:divBdr>
                                  <w:divsChild>
                                    <w:div w:id="158827454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4742">
      <w:marLeft w:val="0"/>
      <w:marRight w:val="0"/>
      <w:marTop w:val="0"/>
      <w:marBottom w:val="0"/>
      <w:divBdr>
        <w:top w:val="none" w:sz="0" w:space="0" w:color="auto"/>
        <w:left w:val="none" w:sz="0" w:space="0" w:color="auto"/>
        <w:bottom w:val="none" w:sz="0" w:space="0" w:color="auto"/>
        <w:right w:val="none" w:sz="0" w:space="0" w:color="auto"/>
      </w:divBdr>
      <w:divsChild>
        <w:div w:id="1588274535">
          <w:marLeft w:val="1555"/>
          <w:marRight w:val="0"/>
          <w:marTop w:val="115"/>
          <w:marBottom w:val="0"/>
          <w:divBdr>
            <w:top w:val="none" w:sz="0" w:space="0" w:color="auto"/>
            <w:left w:val="none" w:sz="0" w:space="0" w:color="auto"/>
            <w:bottom w:val="none" w:sz="0" w:space="0" w:color="auto"/>
            <w:right w:val="none" w:sz="0" w:space="0" w:color="auto"/>
          </w:divBdr>
        </w:div>
        <w:div w:id="1588274553">
          <w:marLeft w:val="1555"/>
          <w:marRight w:val="0"/>
          <w:marTop w:val="115"/>
          <w:marBottom w:val="0"/>
          <w:divBdr>
            <w:top w:val="none" w:sz="0" w:space="0" w:color="auto"/>
            <w:left w:val="none" w:sz="0" w:space="0" w:color="auto"/>
            <w:bottom w:val="none" w:sz="0" w:space="0" w:color="auto"/>
            <w:right w:val="none" w:sz="0" w:space="0" w:color="auto"/>
          </w:divBdr>
        </w:div>
        <w:div w:id="1588274738">
          <w:marLeft w:val="1555"/>
          <w:marRight w:val="0"/>
          <w:marTop w:val="115"/>
          <w:marBottom w:val="0"/>
          <w:divBdr>
            <w:top w:val="none" w:sz="0" w:space="0" w:color="auto"/>
            <w:left w:val="none" w:sz="0" w:space="0" w:color="auto"/>
            <w:bottom w:val="none" w:sz="0" w:space="0" w:color="auto"/>
            <w:right w:val="none" w:sz="0" w:space="0" w:color="auto"/>
          </w:divBdr>
        </w:div>
        <w:div w:id="1588274739">
          <w:marLeft w:val="1555"/>
          <w:marRight w:val="0"/>
          <w:marTop w:val="115"/>
          <w:marBottom w:val="0"/>
          <w:divBdr>
            <w:top w:val="none" w:sz="0" w:space="0" w:color="auto"/>
            <w:left w:val="none" w:sz="0" w:space="0" w:color="auto"/>
            <w:bottom w:val="none" w:sz="0" w:space="0" w:color="auto"/>
            <w:right w:val="none" w:sz="0" w:space="0" w:color="auto"/>
          </w:divBdr>
        </w:div>
        <w:div w:id="1588274744">
          <w:marLeft w:val="1555"/>
          <w:marRight w:val="0"/>
          <w:marTop w:val="115"/>
          <w:marBottom w:val="0"/>
          <w:divBdr>
            <w:top w:val="none" w:sz="0" w:space="0" w:color="auto"/>
            <w:left w:val="none" w:sz="0" w:space="0" w:color="auto"/>
            <w:bottom w:val="none" w:sz="0" w:space="0" w:color="auto"/>
            <w:right w:val="none" w:sz="0" w:space="0" w:color="auto"/>
          </w:divBdr>
        </w:div>
        <w:div w:id="1588274758">
          <w:marLeft w:val="1555"/>
          <w:marRight w:val="0"/>
          <w:marTop w:val="115"/>
          <w:marBottom w:val="0"/>
          <w:divBdr>
            <w:top w:val="none" w:sz="0" w:space="0" w:color="auto"/>
            <w:left w:val="none" w:sz="0" w:space="0" w:color="auto"/>
            <w:bottom w:val="none" w:sz="0" w:space="0" w:color="auto"/>
            <w:right w:val="none" w:sz="0" w:space="0" w:color="auto"/>
          </w:divBdr>
        </w:div>
        <w:div w:id="1588274770">
          <w:marLeft w:val="1555"/>
          <w:marRight w:val="0"/>
          <w:marTop w:val="115"/>
          <w:marBottom w:val="0"/>
          <w:divBdr>
            <w:top w:val="none" w:sz="0" w:space="0" w:color="auto"/>
            <w:left w:val="none" w:sz="0" w:space="0" w:color="auto"/>
            <w:bottom w:val="none" w:sz="0" w:space="0" w:color="auto"/>
            <w:right w:val="none" w:sz="0" w:space="0" w:color="auto"/>
          </w:divBdr>
        </w:div>
      </w:divsChild>
    </w:div>
    <w:div w:id="1588274748">
      <w:marLeft w:val="0"/>
      <w:marRight w:val="0"/>
      <w:marTop w:val="0"/>
      <w:marBottom w:val="0"/>
      <w:divBdr>
        <w:top w:val="none" w:sz="0" w:space="0" w:color="auto"/>
        <w:left w:val="none" w:sz="0" w:space="0" w:color="auto"/>
        <w:bottom w:val="none" w:sz="0" w:space="0" w:color="auto"/>
        <w:right w:val="none" w:sz="0" w:space="0" w:color="auto"/>
      </w:divBdr>
      <w:divsChild>
        <w:div w:id="1588274532">
          <w:marLeft w:val="1555"/>
          <w:marRight w:val="0"/>
          <w:marTop w:val="115"/>
          <w:marBottom w:val="0"/>
          <w:divBdr>
            <w:top w:val="none" w:sz="0" w:space="0" w:color="auto"/>
            <w:left w:val="none" w:sz="0" w:space="0" w:color="auto"/>
            <w:bottom w:val="none" w:sz="0" w:space="0" w:color="auto"/>
            <w:right w:val="none" w:sz="0" w:space="0" w:color="auto"/>
          </w:divBdr>
        </w:div>
        <w:div w:id="1588274537">
          <w:marLeft w:val="1555"/>
          <w:marRight w:val="0"/>
          <w:marTop w:val="115"/>
          <w:marBottom w:val="0"/>
          <w:divBdr>
            <w:top w:val="none" w:sz="0" w:space="0" w:color="auto"/>
            <w:left w:val="none" w:sz="0" w:space="0" w:color="auto"/>
            <w:bottom w:val="none" w:sz="0" w:space="0" w:color="auto"/>
            <w:right w:val="none" w:sz="0" w:space="0" w:color="auto"/>
          </w:divBdr>
        </w:div>
        <w:div w:id="1588274740">
          <w:marLeft w:val="1555"/>
          <w:marRight w:val="0"/>
          <w:marTop w:val="115"/>
          <w:marBottom w:val="0"/>
          <w:divBdr>
            <w:top w:val="none" w:sz="0" w:space="0" w:color="auto"/>
            <w:left w:val="none" w:sz="0" w:space="0" w:color="auto"/>
            <w:bottom w:val="none" w:sz="0" w:space="0" w:color="auto"/>
            <w:right w:val="none" w:sz="0" w:space="0" w:color="auto"/>
          </w:divBdr>
        </w:div>
        <w:div w:id="1588274754">
          <w:marLeft w:val="1555"/>
          <w:marRight w:val="0"/>
          <w:marTop w:val="115"/>
          <w:marBottom w:val="0"/>
          <w:divBdr>
            <w:top w:val="none" w:sz="0" w:space="0" w:color="auto"/>
            <w:left w:val="none" w:sz="0" w:space="0" w:color="auto"/>
            <w:bottom w:val="none" w:sz="0" w:space="0" w:color="auto"/>
            <w:right w:val="none" w:sz="0" w:space="0" w:color="auto"/>
          </w:divBdr>
        </w:div>
        <w:div w:id="1588274760">
          <w:marLeft w:val="1555"/>
          <w:marRight w:val="0"/>
          <w:marTop w:val="115"/>
          <w:marBottom w:val="0"/>
          <w:divBdr>
            <w:top w:val="none" w:sz="0" w:space="0" w:color="auto"/>
            <w:left w:val="none" w:sz="0" w:space="0" w:color="auto"/>
            <w:bottom w:val="none" w:sz="0" w:space="0" w:color="auto"/>
            <w:right w:val="none" w:sz="0" w:space="0" w:color="auto"/>
          </w:divBdr>
        </w:div>
      </w:divsChild>
    </w:div>
    <w:div w:id="1588274749">
      <w:marLeft w:val="0"/>
      <w:marRight w:val="0"/>
      <w:marTop w:val="0"/>
      <w:marBottom w:val="0"/>
      <w:divBdr>
        <w:top w:val="none" w:sz="0" w:space="0" w:color="auto"/>
        <w:left w:val="none" w:sz="0" w:space="0" w:color="auto"/>
        <w:bottom w:val="none" w:sz="0" w:space="0" w:color="auto"/>
        <w:right w:val="none" w:sz="0" w:space="0" w:color="auto"/>
      </w:divBdr>
    </w:div>
    <w:div w:id="1588274756">
      <w:marLeft w:val="0"/>
      <w:marRight w:val="0"/>
      <w:marTop w:val="0"/>
      <w:marBottom w:val="0"/>
      <w:divBdr>
        <w:top w:val="none" w:sz="0" w:space="0" w:color="auto"/>
        <w:left w:val="none" w:sz="0" w:space="0" w:color="auto"/>
        <w:bottom w:val="none" w:sz="0" w:space="0" w:color="auto"/>
        <w:right w:val="none" w:sz="0" w:space="0" w:color="auto"/>
      </w:divBdr>
      <w:divsChild>
        <w:div w:id="1588274536">
          <w:marLeft w:val="1166"/>
          <w:marRight w:val="0"/>
          <w:marTop w:val="115"/>
          <w:marBottom w:val="0"/>
          <w:divBdr>
            <w:top w:val="none" w:sz="0" w:space="0" w:color="auto"/>
            <w:left w:val="none" w:sz="0" w:space="0" w:color="auto"/>
            <w:bottom w:val="none" w:sz="0" w:space="0" w:color="auto"/>
            <w:right w:val="none" w:sz="0" w:space="0" w:color="auto"/>
          </w:divBdr>
        </w:div>
        <w:div w:id="1588274542">
          <w:marLeft w:val="1166"/>
          <w:marRight w:val="0"/>
          <w:marTop w:val="115"/>
          <w:marBottom w:val="0"/>
          <w:divBdr>
            <w:top w:val="none" w:sz="0" w:space="0" w:color="auto"/>
            <w:left w:val="none" w:sz="0" w:space="0" w:color="auto"/>
            <w:bottom w:val="none" w:sz="0" w:space="0" w:color="auto"/>
            <w:right w:val="none" w:sz="0" w:space="0" w:color="auto"/>
          </w:divBdr>
        </w:div>
        <w:div w:id="1588274543">
          <w:marLeft w:val="1166"/>
          <w:marRight w:val="0"/>
          <w:marTop w:val="115"/>
          <w:marBottom w:val="0"/>
          <w:divBdr>
            <w:top w:val="none" w:sz="0" w:space="0" w:color="auto"/>
            <w:left w:val="none" w:sz="0" w:space="0" w:color="auto"/>
            <w:bottom w:val="none" w:sz="0" w:space="0" w:color="auto"/>
            <w:right w:val="none" w:sz="0" w:space="0" w:color="auto"/>
          </w:divBdr>
        </w:div>
        <w:div w:id="1588274734">
          <w:marLeft w:val="1166"/>
          <w:marRight w:val="0"/>
          <w:marTop w:val="115"/>
          <w:marBottom w:val="0"/>
          <w:divBdr>
            <w:top w:val="none" w:sz="0" w:space="0" w:color="auto"/>
            <w:left w:val="none" w:sz="0" w:space="0" w:color="auto"/>
            <w:bottom w:val="none" w:sz="0" w:space="0" w:color="auto"/>
            <w:right w:val="none" w:sz="0" w:space="0" w:color="auto"/>
          </w:divBdr>
        </w:div>
        <w:div w:id="1588274737">
          <w:marLeft w:val="1166"/>
          <w:marRight w:val="0"/>
          <w:marTop w:val="115"/>
          <w:marBottom w:val="0"/>
          <w:divBdr>
            <w:top w:val="none" w:sz="0" w:space="0" w:color="auto"/>
            <w:left w:val="none" w:sz="0" w:space="0" w:color="auto"/>
            <w:bottom w:val="none" w:sz="0" w:space="0" w:color="auto"/>
            <w:right w:val="none" w:sz="0" w:space="0" w:color="auto"/>
          </w:divBdr>
        </w:div>
      </w:divsChild>
    </w:div>
    <w:div w:id="1588274763">
      <w:marLeft w:val="0"/>
      <w:marRight w:val="0"/>
      <w:marTop w:val="0"/>
      <w:marBottom w:val="0"/>
      <w:divBdr>
        <w:top w:val="none" w:sz="0" w:space="0" w:color="auto"/>
        <w:left w:val="none" w:sz="0" w:space="0" w:color="auto"/>
        <w:bottom w:val="none" w:sz="0" w:space="0" w:color="auto"/>
        <w:right w:val="none" w:sz="0" w:space="0" w:color="auto"/>
      </w:divBdr>
      <w:divsChild>
        <w:div w:id="1588274544">
          <w:marLeft w:val="0"/>
          <w:marRight w:val="0"/>
          <w:marTop w:val="0"/>
          <w:marBottom w:val="0"/>
          <w:divBdr>
            <w:top w:val="none" w:sz="0" w:space="0" w:color="auto"/>
            <w:left w:val="none" w:sz="0" w:space="0" w:color="auto"/>
            <w:bottom w:val="none" w:sz="0" w:space="0" w:color="auto"/>
            <w:right w:val="none" w:sz="0" w:space="0" w:color="auto"/>
          </w:divBdr>
          <w:divsChild>
            <w:div w:id="1588274751">
              <w:marLeft w:val="0"/>
              <w:marRight w:val="0"/>
              <w:marTop w:val="0"/>
              <w:marBottom w:val="0"/>
              <w:divBdr>
                <w:top w:val="none" w:sz="0" w:space="0" w:color="auto"/>
                <w:left w:val="none" w:sz="0" w:space="0" w:color="auto"/>
                <w:bottom w:val="none" w:sz="0" w:space="0" w:color="auto"/>
                <w:right w:val="none" w:sz="0" w:space="0" w:color="auto"/>
              </w:divBdr>
              <w:divsChild>
                <w:div w:id="1588274757">
                  <w:marLeft w:val="0"/>
                  <w:marRight w:val="0"/>
                  <w:marTop w:val="0"/>
                  <w:marBottom w:val="0"/>
                  <w:divBdr>
                    <w:top w:val="none" w:sz="0" w:space="0" w:color="auto"/>
                    <w:left w:val="none" w:sz="0" w:space="0" w:color="auto"/>
                    <w:bottom w:val="none" w:sz="0" w:space="0" w:color="auto"/>
                    <w:right w:val="none" w:sz="0" w:space="0" w:color="auto"/>
                  </w:divBdr>
                  <w:divsChild>
                    <w:div w:id="1588274534">
                      <w:marLeft w:val="0"/>
                      <w:marRight w:val="0"/>
                      <w:marTop w:val="0"/>
                      <w:marBottom w:val="0"/>
                      <w:divBdr>
                        <w:top w:val="none" w:sz="0" w:space="0" w:color="auto"/>
                        <w:left w:val="none" w:sz="0" w:space="0" w:color="auto"/>
                        <w:bottom w:val="none" w:sz="0" w:space="0" w:color="auto"/>
                        <w:right w:val="none" w:sz="0" w:space="0" w:color="auto"/>
                      </w:divBdr>
                      <w:divsChild>
                        <w:div w:id="1588274764">
                          <w:marLeft w:val="0"/>
                          <w:marRight w:val="0"/>
                          <w:marTop w:val="0"/>
                          <w:marBottom w:val="0"/>
                          <w:divBdr>
                            <w:top w:val="none" w:sz="0" w:space="0" w:color="auto"/>
                            <w:left w:val="none" w:sz="0" w:space="0" w:color="auto"/>
                            <w:bottom w:val="none" w:sz="0" w:space="0" w:color="auto"/>
                            <w:right w:val="none" w:sz="0" w:space="0" w:color="auto"/>
                          </w:divBdr>
                          <w:divsChild>
                            <w:div w:id="1588274548">
                              <w:marLeft w:val="0"/>
                              <w:marRight w:val="0"/>
                              <w:marTop w:val="0"/>
                              <w:marBottom w:val="0"/>
                              <w:divBdr>
                                <w:top w:val="none" w:sz="0" w:space="0" w:color="auto"/>
                                <w:left w:val="none" w:sz="0" w:space="0" w:color="auto"/>
                                <w:bottom w:val="none" w:sz="0" w:space="0" w:color="auto"/>
                                <w:right w:val="none" w:sz="0" w:space="0" w:color="auto"/>
                              </w:divBdr>
                              <w:divsChild>
                                <w:div w:id="1588274753">
                                  <w:marLeft w:val="0"/>
                                  <w:marRight w:val="0"/>
                                  <w:marTop w:val="0"/>
                                  <w:marBottom w:val="0"/>
                                  <w:divBdr>
                                    <w:top w:val="none" w:sz="0" w:space="0" w:color="auto"/>
                                    <w:left w:val="none" w:sz="0" w:space="0" w:color="auto"/>
                                    <w:bottom w:val="none" w:sz="0" w:space="0" w:color="auto"/>
                                    <w:right w:val="none" w:sz="0" w:space="0" w:color="auto"/>
                                  </w:divBdr>
                                  <w:divsChild>
                                    <w:div w:id="158827455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4772">
      <w:marLeft w:val="0"/>
      <w:marRight w:val="0"/>
      <w:marTop w:val="0"/>
      <w:marBottom w:val="0"/>
      <w:divBdr>
        <w:top w:val="none" w:sz="0" w:space="0" w:color="auto"/>
        <w:left w:val="none" w:sz="0" w:space="0" w:color="auto"/>
        <w:bottom w:val="none" w:sz="0" w:space="0" w:color="auto"/>
        <w:right w:val="none" w:sz="0" w:space="0" w:color="auto"/>
      </w:divBdr>
      <w:divsChild>
        <w:div w:id="1588274767">
          <w:marLeft w:val="0"/>
          <w:marRight w:val="0"/>
          <w:marTop w:val="0"/>
          <w:marBottom w:val="0"/>
          <w:divBdr>
            <w:top w:val="none" w:sz="0" w:space="0" w:color="auto"/>
            <w:left w:val="none" w:sz="0" w:space="0" w:color="auto"/>
            <w:bottom w:val="none" w:sz="0" w:space="0" w:color="auto"/>
            <w:right w:val="none" w:sz="0" w:space="0" w:color="auto"/>
          </w:divBdr>
          <w:divsChild>
            <w:div w:id="1588274746">
              <w:marLeft w:val="0"/>
              <w:marRight w:val="0"/>
              <w:marTop w:val="0"/>
              <w:marBottom w:val="0"/>
              <w:divBdr>
                <w:top w:val="none" w:sz="0" w:space="0" w:color="auto"/>
                <w:left w:val="none" w:sz="0" w:space="0" w:color="auto"/>
                <w:bottom w:val="none" w:sz="0" w:space="0" w:color="auto"/>
                <w:right w:val="none" w:sz="0" w:space="0" w:color="auto"/>
              </w:divBdr>
              <w:divsChild>
                <w:div w:id="1588274533">
                  <w:marLeft w:val="0"/>
                  <w:marRight w:val="0"/>
                  <w:marTop w:val="0"/>
                  <w:marBottom w:val="0"/>
                  <w:divBdr>
                    <w:top w:val="none" w:sz="0" w:space="0" w:color="auto"/>
                    <w:left w:val="none" w:sz="0" w:space="0" w:color="auto"/>
                    <w:bottom w:val="none" w:sz="0" w:space="0" w:color="auto"/>
                    <w:right w:val="none" w:sz="0" w:space="0" w:color="auto"/>
                  </w:divBdr>
                  <w:divsChild>
                    <w:div w:id="1588274771">
                      <w:marLeft w:val="0"/>
                      <w:marRight w:val="0"/>
                      <w:marTop w:val="0"/>
                      <w:marBottom w:val="0"/>
                      <w:divBdr>
                        <w:top w:val="none" w:sz="0" w:space="0" w:color="auto"/>
                        <w:left w:val="none" w:sz="0" w:space="0" w:color="auto"/>
                        <w:bottom w:val="none" w:sz="0" w:space="0" w:color="auto"/>
                        <w:right w:val="none" w:sz="0" w:space="0" w:color="auto"/>
                      </w:divBdr>
                      <w:divsChild>
                        <w:div w:id="1588274747">
                          <w:marLeft w:val="0"/>
                          <w:marRight w:val="0"/>
                          <w:marTop w:val="0"/>
                          <w:marBottom w:val="0"/>
                          <w:divBdr>
                            <w:top w:val="none" w:sz="0" w:space="0" w:color="auto"/>
                            <w:left w:val="none" w:sz="0" w:space="0" w:color="auto"/>
                            <w:bottom w:val="none" w:sz="0" w:space="0" w:color="auto"/>
                            <w:right w:val="none" w:sz="0" w:space="0" w:color="auto"/>
                          </w:divBdr>
                          <w:divsChild>
                            <w:div w:id="1588274741">
                              <w:marLeft w:val="0"/>
                              <w:marRight w:val="0"/>
                              <w:marTop w:val="0"/>
                              <w:marBottom w:val="0"/>
                              <w:divBdr>
                                <w:top w:val="none" w:sz="0" w:space="0" w:color="auto"/>
                                <w:left w:val="none" w:sz="0" w:space="0" w:color="auto"/>
                                <w:bottom w:val="none" w:sz="0" w:space="0" w:color="auto"/>
                                <w:right w:val="none" w:sz="0" w:space="0" w:color="auto"/>
                              </w:divBdr>
                              <w:divsChild>
                                <w:div w:id="1588274538">
                                  <w:marLeft w:val="0"/>
                                  <w:marRight w:val="0"/>
                                  <w:marTop w:val="0"/>
                                  <w:marBottom w:val="0"/>
                                  <w:divBdr>
                                    <w:top w:val="none" w:sz="0" w:space="0" w:color="auto"/>
                                    <w:left w:val="none" w:sz="0" w:space="0" w:color="auto"/>
                                    <w:bottom w:val="none" w:sz="0" w:space="0" w:color="auto"/>
                                    <w:right w:val="none" w:sz="0" w:space="0" w:color="auto"/>
                                  </w:divBdr>
                                  <w:divsChild>
                                    <w:div w:id="158827476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4773">
      <w:marLeft w:val="0"/>
      <w:marRight w:val="0"/>
      <w:marTop w:val="0"/>
      <w:marBottom w:val="0"/>
      <w:divBdr>
        <w:top w:val="none" w:sz="0" w:space="0" w:color="auto"/>
        <w:left w:val="none" w:sz="0" w:space="0" w:color="auto"/>
        <w:bottom w:val="none" w:sz="0" w:space="0" w:color="auto"/>
        <w:right w:val="none" w:sz="0" w:space="0" w:color="auto"/>
      </w:divBdr>
      <w:divsChild>
        <w:div w:id="1588274539">
          <w:marLeft w:val="1166"/>
          <w:marRight w:val="0"/>
          <w:marTop w:val="115"/>
          <w:marBottom w:val="0"/>
          <w:divBdr>
            <w:top w:val="none" w:sz="0" w:space="0" w:color="auto"/>
            <w:left w:val="none" w:sz="0" w:space="0" w:color="auto"/>
            <w:bottom w:val="none" w:sz="0" w:space="0" w:color="auto"/>
            <w:right w:val="none" w:sz="0" w:space="0" w:color="auto"/>
          </w:divBdr>
        </w:div>
        <w:div w:id="1588274546">
          <w:marLeft w:val="1166"/>
          <w:marRight w:val="0"/>
          <w:marTop w:val="115"/>
          <w:marBottom w:val="0"/>
          <w:divBdr>
            <w:top w:val="none" w:sz="0" w:space="0" w:color="auto"/>
            <w:left w:val="none" w:sz="0" w:space="0" w:color="auto"/>
            <w:bottom w:val="none" w:sz="0" w:space="0" w:color="auto"/>
            <w:right w:val="none" w:sz="0" w:space="0" w:color="auto"/>
          </w:divBdr>
        </w:div>
        <w:div w:id="1588274732">
          <w:marLeft w:val="1166"/>
          <w:marRight w:val="0"/>
          <w:marTop w:val="115"/>
          <w:marBottom w:val="0"/>
          <w:divBdr>
            <w:top w:val="none" w:sz="0" w:space="0" w:color="auto"/>
            <w:left w:val="none" w:sz="0" w:space="0" w:color="auto"/>
            <w:bottom w:val="none" w:sz="0" w:space="0" w:color="auto"/>
            <w:right w:val="none" w:sz="0" w:space="0" w:color="auto"/>
          </w:divBdr>
        </w:div>
        <w:div w:id="1588274765">
          <w:marLeft w:val="1166"/>
          <w:marRight w:val="0"/>
          <w:marTop w:val="115"/>
          <w:marBottom w:val="0"/>
          <w:divBdr>
            <w:top w:val="none" w:sz="0" w:space="0" w:color="auto"/>
            <w:left w:val="none" w:sz="0" w:space="0" w:color="auto"/>
            <w:bottom w:val="none" w:sz="0" w:space="0" w:color="auto"/>
            <w:right w:val="none" w:sz="0" w:space="0" w:color="auto"/>
          </w:divBdr>
        </w:div>
        <w:div w:id="1588274768">
          <w:marLeft w:val="1166"/>
          <w:marRight w:val="0"/>
          <w:marTop w:val="115"/>
          <w:marBottom w:val="0"/>
          <w:divBdr>
            <w:top w:val="none" w:sz="0" w:space="0" w:color="auto"/>
            <w:left w:val="none" w:sz="0" w:space="0" w:color="auto"/>
            <w:bottom w:val="none" w:sz="0" w:space="0" w:color="auto"/>
            <w:right w:val="none" w:sz="0" w:space="0" w:color="auto"/>
          </w:divBdr>
        </w:div>
        <w:div w:id="1588274769">
          <w:marLeft w:val="1166"/>
          <w:marRight w:val="0"/>
          <w:marTop w:val="115"/>
          <w:marBottom w:val="0"/>
          <w:divBdr>
            <w:top w:val="none" w:sz="0" w:space="0" w:color="auto"/>
            <w:left w:val="none" w:sz="0" w:space="0" w:color="auto"/>
            <w:bottom w:val="none" w:sz="0" w:space="0" w:color="auto"/>
            <w:right w:val="none" w:sz="0" w:space="0" w:color="auto"/>
          </w:divBdr>
        </w:div>
      </w:divsChild>
    </w:div>
    <w:div w:id="1588274774">
      <w:marLeft w:val="0"/>
      <w:marRight w:val="0"/>
      <w:marTop w:val="0"/>
      <w:marBottom w:val="0"/>
      <w:divBdr>
        <w:top w:val="none" w:sz="0" w:space="0" w:color="auto"/>
        <w:left w:val="none" w:sz="0" w:space="0" w:color="auto"/>
        <w:bottom w:val="none" w:sz="0" w:space="0" w:color="auto"/>
        <w:right w:val="none" w:sz="0" w:space="0" w:color="auto"/>
      </w:divBdr>
    </w:div>
    <w:div w:id="1588274777">
      <w:marLeft w:val="0"/>
      <w:marRight w:val="0"/>
      <w:marTop w:val="0"/>
      <w:marBottom w:val="0"/>
      <w:divBdr>
        <w:top w:val="none" w:sz="0" w:space="0" w:color="auto"/>
        <w:left w:val="none" w:sz="0" w:space="0" w:color="auto"/>
        <w:bottom w:val="none" w:sz="0" w:space="0" w:color="auto"/>
        <w:right w:val="none" w:sz="0" w:space="0" w:color="auto"/>
      </w:divBdr>
      <w:divsChild>
        <w:div w:id="1588274530">
          <w:marLeft w:val="0"/>
          <w:marRight w:val="0"/>
          <w:marTop w:val="0"/>
          <w:marBottom w:val="0"/>
          <w:divBdr>
            <w:top w:val="none" w:sz="0" w:space="0" w:color="auto"/>
            <w:left w:val="none" w:sz="0" w:space="0" w:color="auto"/>
            <w:bottom w:val="none" w:sz="0" w:space="0" w:color="auto"/>
            <w:right w:val="none" w:sz="0" w:space="0" w:color="auto"/>
          </w:divBdr>
          <w:divsChild>
            <w:div w:id="1588274776">
              <w:marLeft w:val="0"/>
              <w:marRight w:val="0"/>
              <w:marTop w:val="0"/>
              <w:marBottom w:val="0"/>
              <w:divBdr>
                <w:top w:val="none" w:sz="0" w:space="0" w:color="auto"/>
                <w:left w:val="none" w:sz="0" w:space="0" w:color="auto"/>
                <w:bottom w:val="none" w:sz="0" w:space="0" w:color="auto"/>
                <w:right w:val="none" w:sz="0" w:space="0" w:color="auto"/>
              </w:divBdr>
              <w:divsChild>
                <w:div w:id="1588274531">
                  <w:marLeft w:val="0"/>
                  <w:marRight w:val="0"/>
                  <w:marTop w:val="0"/>
                  <w:marBottom w:val="0"/>
                  <w:divBdr>
                    <w:top w:val="none" w:sz="0" w:space="0" w:color="auto"/>
                    <w:left w:val="none" w:sz="0" w:space="0" w:color="auto"/>
                    <w:bottom w:val="none" w:sz="0" w:space="0" w:color="auto"/>
                    <w:right w:val="none" w:sz="0" w:space="0" w:color="auto"/>
                  </w:divBdr>
                  <w:divsChild>
                    <w:div w:id="158827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779">
      <w:marLeft w:val="0"/>
      <w:marRight w:val="0"/>
      <w:marTop w:val="0"/>
      <w:marBottom w:val="0"/>
      <w:divBdr>
        <w:top w:val="none" w:sz="0" w:space="0" w:color="auto"/>
        <w:left w:val="none" w:sz="0" w:space="0" w:color="auto"/>
        <w:bottom w:val="none" w:sz="0" w:space="0" w:color="auto"/>
        <w:right w:val="none" w:sz="0" w:space="0" w:color="auto"/>
      </w:divBdr>
    </w:div>
    <w:div w:id="1588274780">
      <w:marLeft w:val="0"/>
      <w:marRight w:val="0"/>
      <w:marTop w:val="0"/>
      <w:marBottom w:val="0"/>
      <w:divBdr>
        <w:top w:val="none" w:sz="0" w:space="0" w:color="auto"/>
        <w:left w:val="none" w:sz="0" w:space="0" w:color="auto"/>
        <w:bottom w:val="none" w:sz="0" w:space="0" w:color="auto"/>
        <w:right w:val="none" w:sz="0" w:space="0" w:color="auto"/>
      </w:divBdr>
      <w:divsChild>
        <w:div w:id="1588274781">
          <w:marLeft w:val="0"/>
          <w:marRight w:val="0"/>
          <w:marTop w:val="0"/>
          <w:marBottom w:val="0"/>
          <w:divBdr>
            <w:top w:val="none" w:sz="0" w:space="0" w:color="auto"/>
            <w:left w:val="none" w:sz="0" w:space="0" w:color="auto"/>
            <w:bottom w:val="none" w:sz="0" w:space="0" w:color="auto"/>
            <w:right w:val="none" w:sz="0" w:space="0" w:color="auto"/>
          </w:divBdr>
          <w:divsChild>
            <w:div w:id="1588274528">
              <w:marLeft w:val="0"/>
              <w:marRight w:val="0"/>
              <w:marTop w:val="0"/>
              <w:marBottom w:val="0"/>
              <w:divBdr>
                <w:top w:val="none" w:sz="0" w:space="0" w:color="auto"/>
                <w:left w:val="none" w:sz="0" w:space="0" w:color="auto"/>
                <w:bottom w:val="none" w:sz="0" w:space="0" w:color="auto"/>
                <w:right w:val="none" w:sz="0" w:space="0" w:color="auto"/>
              </w:divBdr>
              <w:divsChild>
                <w:div w:id="1588274529">
                  <w:marLeft w:val="0"/>
                  <w:marRight w:val="0"/>
                  <w:marTop w:val="0"/>
                  <w:marBottom w:val="0"/>
                  <w:divBdr>
                    <w:top w:val="none" w:sz="0" w:space="0" w:color="auto"/>
                    <w:left w:val="none" w:sz="0" w:space="0" w:color="auto"/>
                    <w:bottom w:val="none" w:sz="0" w:space="0" w:color="auto"/>
                    <w:right w:val="none" w:sz="0" w:space="0" w:color="auto"/>
                  </w:divBdr>
                  <w:divsChild>
                    <w:div w:id="158827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782">
      <w:marLeft w:val="0"/>
      <w:marRight w:val="0"/>
      <w:marTop w:val="0"/>
      <w:marBottom w:val="0"/>
      <w:divBdr>
        <w:top w:val="none" w:sz="0" w:space="0" w:color="auto"/>
        <w:left w:val="none" w:sz="0" w:space="0" w:color="auto"/>
        <w:bottom w:val="none" w:sz="0" w:space="0" w:color="auto"/>
        <w:right w:val="none" w:sz="0" w:space="0" w:color="auto"/>
      </w:divBdr>
      <w:divsChild>
        <w:div w:id="1588274799">
          <w:marLeft w:val="0"/>
          <w:marRight w:val="0"/>
          <w:marTop w:val="0"/>
          <w:marBottom w:val="0"/>
          <w:divBdr>
            <w:top w:val="none" w:sz="0" w:space="0" w:color="auto"/>
            <w:left w:val="none" w:sz="0" w:space="0" w:color="auto"/>
            <w:bottom w:val="none" w:sz="0" w:space="0" w:color="auto"/>
            <w:right w:val="none" w:sz="0" w:space="0" w:color="auto"/>
          </w:divBdr>
          <w:divsChild>
            <w:div w:id="1588274789">
              <w:marLeft w:val="0"/>
              <w:marRight w:val="0"/>
              <w:marTop w:val="0"/>
              <w:marBottom w:val="0"/>
              <w:divBdr>
                <w:top w:val="none" w:sz="0" w:space="0" w:color="auto"/>
                <w:left w:val="none" w:sz="0" w:space="0" w:color="auto"/>
                <w:bottom w:val="none" w:sz="0" w:space="0" w:color="auto"/>
                <w:right w:val="none" w:sz="0" w:space="0" w:color="auto"/>
              </w:divBdr>
              <w:divsChild>
                <w:div w:id="1588274788">
                  <w:marLeft w:val="0"/>
                  <w:marRight w:val="0"/>
                  <w:marTop w:val="0"/>
                  <w:marBottom w:val="0"/>
                  <w:divBdr>
                    <w:top w:val="none" w:sz="0" w:space="0" w:color="auto"/>
                    <w:left w:val="none" w:sz="0" w:space="0" w:color="auto"/>
                    <w:bottom w:val="none" w:sz="0" w:space="0" w:color="auto"/>
                    <w:right w:val="none" w:sz="0" w:space="0" w:color="auto"/>
                  </w:divBdr>
                  <w:divsChild>
                    <w:div w:id="1588274796">
                      <w:marLeft w:val="1"/>
                      <w:marRight w:val="0"/>
                      <w:marTop w:val="0"/>
                      <w:marBottom w:val="0"/>
                      <w:divBdr>
                        <w:top w:val="none" w:sz="0" w:space="0" w:color="auto"/>
                        <w:left w:val="none" w:sz="0" w:space="0" w:color="auto"/>
                        <w:bottom w:val="none" w:sz="0" w:space="0" w:color="auto"/>
                        <w:right w:val="none" w:sz="0" w:space="0" w:color="auto"/>
                      </w:divBdr>
                      <w:divsChild>
                        <w:div w:id="1588274800">
                          <w:marLeft w:val="0"/>
                          <w:marRight w:val="0"/>
                          <w:marTop w:val="0"/>
                          <w:marBottom w:val="0"/>
                          <w:divBdr>
                            <w:top w:val="none" w:sz="0" w:space="0" w:color="auto"/>
                            <w:left w:val="none" w:sz="0" w:space="0" w:color="auto"/>
                            <w:bottom w:val="none" w:sz="0" w:space="0" w:color="auto"/>
                            <w:right w:val="none" w:sz="0" w:space="0" w:color="auto"/>
                          </w:divBdr>
                          <w:divsChild>
                            <w:div w:id="1588274790">
                              <w:marLeft w:val="0"/>
                              <w:marRight w:val="0"/>
                              <w:marTop w:val="0"/>
                              <w:marBottom w:val="360"/>
                              <w:divBdr>
                                <w:top w:val="none" w:sz="0" w:space="0" w:color="auto"/>
                                <w:left w:val="none" w:sz="0" w:space="0" w:color="auto"/>
                                <w:bottom w:val="none" w:sz="0" w:space="0" w:color="auto"/>
                                <w:right w:val="none" w:sz="0" w:space="0" w:color="auto"/>
                              </w:divBdr>
                              <w:divsChild>
                                <w:div w:id="1588274795">
                                  <w:marLeft w:val="0"/>
                                  <w:marRight w:val="0"/>
                                  <w:marTop w:val="0"/>
                                  <w:marBottom w:val="0"/>
                                  <w:divBdr>
                                    <w:top w:val="none" w:sz="0" w:space="0" w:color="auto"/>
                                    <w:left w:val="none" w:sz="0" w:space="0" w:color="auto"/>
                                    <w:bottom w:val="none" w:sz="0" w:space="0" w:color="auto"/>
                                    <w:right w:val="none" w:sz="0" w:space="0" w:color="auto"/>
                                  </w:divBdr>
                                  <w:divsChild>
                                    <w:div w:id="1588274794">
                                      <w:marLeft w:val="0"/>
                                      <w:marRight w:val="0"/>
                                      <w:marTop w:val="0"/>
                                      <w:marBottom w:val="0"/>
                                      <w:divBdr>
                                        <w:top w:val="none" w:sz="0" w:space="0" w:color="auto"/>
                                        <w:left w:val="none" w:sz="0" w:space="0" w:color="auto"/>
                                        <w:bottom w:val="none" w:sz="0" w:space="0" w:color="auto"/>
                                        <w:right w:val="none" w:sz="0" w:space="0" w:color="auto"/>
                                      </w:divBdr>
                                      <w:divsChild>
                                        <w:div w:id="15882748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4783">
      <w:marLeft w:val="0"/>
      <w:marRight w:val="0"/>
      <w:marTop w:val="0"/>
      <w:marBottom w:val="0"/>
      <w:divBdr>
        <w:top w:val="none" w:sz="0" w:space="0" w:color="auto"/>
        <w:left w:val="none" w:sz="0" w:space="0" w:color="auto"/>
        <w:bottom w:val="none" w:sz="0" w:space="0" w:color="auto"/>
        <w:right w:val="none" w:sz="0" w:space="0" w:color="auto"/>
      </w:divBdr>
    </w:div>
    <w:div w:id="1588274791">
      <w:marLeft w:val="0"/>
      <w:marRight w:val="0"/>
      <w:marTop w:val="0"/>
      <w:marBottom w:val="0"/>
      <w:divBdr>
        <w:top w:val="none" w:sz="0" w:space="0" w:color="auto"/>
        <w:left w:val="none" w:sz="0" w:space="0" w:color="auto"/>
        <w:bottom w:val="none" w:sz="0" w:space="0" w:color="auto"/>
        <w:right w:val="none" w:sz="0" w:space="0" w:color="auto"/>
      </w:divBdr>
    </w:div>
    <w:div w:id="1588274793">
      <w:marLeft w:val="0"/>
      <w:marRight w:val="0"/>
      <w:marTop w:val="0"/>
      <w:marBottom w:val="0"/>
      <w:divBdr>
        <w:top w:val="none" w:sz="0" w:space="0" w:color="auto"/>
        <w:left w:val="none" w:sz="0" w:space="0" w:color="auto"/>
        <w:bottom w:val="none" w:sz="0" w:space="0" w:color="auto"/>
        <w:right w:val="none" w:sz="0" w:space="0" w:color="auto"/>
      </w:divBdr>
    </w:div>
    <w:div w:id="1588274798">
      <w:marLeft w:val="0"/>
      <w:marRight w:val="0"/>
      <w:marTop w:val="0"/>
      <w:marBottom w:val="0"/>
      <w:divBdr>
        <w:top w:val="none" w:sz="0" w:space="0" w:color="auto"/>
        <w:left w:val="none" w:sz="0" w:space="0" w:color="auto"/>
        <w:bottom w:val="none" w:sz="0" w:space="0" w:color="auto"/>
        <w:right w:val="none" w:sz="0" w:space="0" w:color="auto"/>
      </w:divBdr>
      <w:divsChild>
        <w:div w:id="1588274801">
          <w:marLeft w:val="0"/>
          <w:marRight w:val="0"/>
          <w:marTop w:val="0"/>
          <w:marBottom w:val="0"/>
          <w:divBdr>
            <w:top w:val="none" w:sz="0" w:space="0" w:color="auto"/>
            <w:left w:val="none" w:sz="0" w:space="0" w:color="auto"/>
            <w:bottom w:val="none" w:sz="0" w:space="0" w:color="auto"/>
            <w:right w:val="none" w:sz="0" w:space="0" w:color="auto"/>
          </w:divBdr>
          <w:divsChild>
            <w:div w:id="1588274785">
              <w:marLeft w:val="0"/>
              <w:marRight w:val="0"/>
              <w:marTop w:val="0"/>
              <w:marBottom w:val="0"/>
              <w:divBdr>
                <w:top w:val="none" w:sz="0" w:space="0" w:color="auto"/>
                <w:left w:val="none" w:sz="0" w:space="0" w:color="auto"/>
                <w:bottom w:val="none" w:sz="0" w:space="0" w:color="auto"/>
                <w:right w:val="none" w:sz="0" w:space="0" w:color="auto"/>
              </w:divBdr>
              <w:divsChild>
                <w:div w:id="1588274787">
                  <w:marLeft w:val="0"/>
                  <w:marRight w:val="0"/>
                  <w:marTop w:val="0"/>
                  <w:marBottom w:val="0"/>
                  <w:divBdr>
                    <w:top w:val="none" w:sz="0" w:space="0" w:color="auto"/>
                    <w:left w:val="none" w:sz="0" w:space="0" w:color="auto"/>
                    <w:bottom w:val="none" w:sz="0" w:space="0" w:color="auto"/>
                    <w:right w:val="none" w:sz="0" w:space="0" w:color="auto"/>
                  </w:divBdr>
                  <w:divsChild>
                    <w:div w:id="1588274797">
                      <w:marLeft w:val="1"/>
                      <w:marRight w:val="0"/>
                      <w:marTop w:val="0"/>
                      <w:marBottom w:val="0"/>
                      <w:divBdr>
                        <w:top w:val="none" w:sz="0" w:space="0" w:color="auto"/>
                        <w:left w:val="none" w:sz="0" w:space="0" w:color="auto"/>
                        <w:bottom w:val="none" w:sz="0" w:space="0" w:color="auto"/>
                        <w:right w:val="none" w:sz="0" w:space="0" w:color="auto"/>
                      </w:divBdr>
                      <w:divsChild>
                        <w:div w:id="1588274804">
                          <w:marLeft w:val="0"/>
                          <w:marRight w:val="0"/>
                          <w:marTop w:val="0"/>
                          <w:marBottom w:val="0"/>
                          <w:divBdr>
                            <w:top w:val="none" w:sz="0" w:space="0" w:color="auto"/>
                            <w:left w:val="none" w:sz="0" w:space="0" w:color="auto"/>
                            <w:bottom w:val="none" w:sz="0" w:space="0" w:color="auto"/>
                            <w:right w:val="none" w:sz="0" w:space="0" w:color="auto"/>
                          </w:divBdr>
                          <w:divsChild>
                            <w:div w:id="1588274792">
                              <w:marLeft w:val="0"/>
                              <w:marRight w:val="0"/>
                              <w:marTop w:val="0"/>
                              <w:marBottom w:val="360"/>
                              <w:divBdr>
                                <w:top w:val="none" w:sz="0" w:space="0" w:color="auto"/>
                                <w:left w:val="none" w:sz="0" w:space="0" w:color="auto"/>
                                <w:bottom w:val="none" w:sz="0" w:space="0" w:color="auto"/>
                                <w:right w:val="none" w:sz="0" w:space="0" w:color="auto"/>
                              </w:divBdr>
                              <w:divsChild>
                                <w:div w:id="1588274803">
                                  <w:marLeft w:val="0"/>
                                  <w:marRight w:val="0"/>
                                  <w:marTop w:val="0"/>
                                  <w:marBottom w:val="0"/>
                                  <w:divBdr>
                                    <w:top w:val="none" w:sz="0" w:space="0" w:color="auto"/>
                                    <w:left w:val="none" w:sz="0" w:space="0" w:color="auto"/>
                                    <w:bottom w:val="none" w:sz="0" w:space="0" w:color="auto"/>
                                    <w:right w:val="none" w:sz="0" w:space="0" w:color="auto"/>
                                  </w:divBdr>
                                  <w:divsChild>
                                    <w:div w:id="1588274784">
                                      <w:marLeft w:val="0"/>
                                      <w:marRight w:val="0"/>
                                      <w:marTop w:val="0"/>
                                      <w:marBottom w:val="0"/>
                                      <w:divBdr>
                                        <w:top w:val="none" w:sz="0" w:space="0" w:color="auto"/>
                                        <w:left w:val="none" w:sz="0" w:space="0" w:color="auto"/>
                                        <w:bottom w:val="none" w:sz="0" w:space="0" w:color="auto"/>
                                        <w:right w:val="none" w:sz="0" w:space="0" w:color="auto"/>
                                      </w:divBdr>
                                      <w:divsChild>
                                        <w:div w:id="158827478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4805">
      <w:marLeft w:val="0"/>
      <w:marRight w:val="0"/>
      <w:marTop w:val="0"/>
      <w:marBottom w:val="0"/>
      <w:divBdr>
        <w:top w:val="none" w:sz="0" w:space="0" w:color="auto"/>
        <w:left w:val="none" w:sz="0" w:space="0" w:color="auto"/>
        <w:bottom w:val="none" w:sz="0" w:space="0" w:color="auto"/>
        <w:right w:val="none" w:sz="0" w:space="0" w:color="auto"/>
      </w:divBdr>
    </w:div>
    <w:div w:id="1588274806">
      <w:marLeft w:val="0"/>
      <w:marRight w:val="0"/>
      <w:marTop w:val="0"/>
      <w:marBottom w:val="0"/>
      <w:divBdr>
        <w:top w:val="none" w:sz="0" w:space="0" w:color="auto"/>
        <w:left w:val="none" w:sz="0" w:space="0" w:color="auto"/>
        <w:bottom w:val="none" w:sz="0" w:space="0" w:color="auto"/>
        <w:right w:val="none" w:sz="0" w:space="0" w:color="auto"/>
      </w:divBdr>
    </w:div>
    <w:div w:id="1588274829">
      <w:marLeft w:val="0"/>
      <w:marRight w:val="0"/>
      <w:marTop w:val="0"/>
      <w:marBottom w:val="0"/>
      <w:divBdr>
        <w:top w:val="none" w:sz="0" w:space="0" w:color="auto"/>
        <w:left w:val="none" w:sz="0" w:space="0" w:color="auto"/>
        <w:bottom w:val="none" w:sz="0" w:space="0" w:color="auto"/>
        <w:right w:val="none" w:sz="0" w:space="0" w:color="auto"/>
      </w:divBdr>
      <w:divsChild>
        <w:div w:id="1588275038">
          <w:marLeft w:val="0"/>
          <w:marRight w:val="0"/>
          <w:marTop w:val="0"/>
          <w:marBottom w:val="0"/>
          <w:divBdr>
            <w:top w:val="none" w:sz="0" w:space="0" w:color="auto"/>
            <w:left w:val="none" w:sz="0" w:space="0" w:color="auto"/>
            <w:bottom w:val="none" w:sz="0" w:space="0" w:color="auto"/>
            <w:right w:val="none" w:sz="0" w:space="0" w:color="auto"/>
          </w:divBdr>
          <w:divsChild>
            <w:div w:id="1588275014">
              <w:marLeft w:val="0"/>
              <w:marRight w:val="0"/>
              <w:marTop w:val="0"/>
              <w:marBottom w:val="0"/>
              <w:divBdr>
                <w:top w:val="none" w:sz="0" w:space="0" w:color="auto"/>
                <w:left w:val="none" w:sz="0" w:space="0" w:color="auto"/>
                <w:bottom w:val="none" w:sz="0" w:space="0" w:color="auto"/>
                <w:right w:val="none" w:sz="0" w:space="0" w:color="auto"/>
              </w:divBdr>
              <w:divsChild>
                <w:div w:id="1588275041">
                  <w:marLeft w:val="0"/>
                  <w:marRight w:val="0"/>
                  <w:marTop w:val="0"/>
                  <w:marBottom w:val="0"/>
                  <w:divBdr>
                    <w:top w:val="none" w:sz="0" w:space="0" w:color="auto"/>
                    <w:left w:val="none" w:sz="0" w:space="0" w:color="auto"/>
                    <w:bottom w:val="none" w:sz="0" w:space="0" w:color="auto"/>
                    <w:right w:val="none" w:sz="0" w:space="0" w:color="auto"/>
                  </w:divBdr>
                  <w:divsChild>
                    <w:div w:id="1588274826">
                      <w:marLeft w:val="0"/>
                      <w:marRight w:val="0"/>
                      <w:marTop w:val="0"/>
                      <w:marBottom w:val="0"/>
                      <w:divBdr>
                        <w:top w:val="none" w:sz="0" w:space="0" w:color="auto"/>
                        <w:left w:val="none" w:sz="0" w:space="0" w:color="auto"/>
                        <w:bottom w:val="none" w:sz="0" w:space="0" w:color="auto"/>
                        <w:right w:val="none" w:sz="0" w:space="0" w:color="auto"/>
                      </w:divBdr>
                      <w:divsChild>
                        <w:div w:id="1588275034">
                          <w:marLeft w:val="0"/>
                          <w:marRight w:val="0"/>
                          <w:marTop w:val="0"/>
                          <w:marBottom w:val="0"/>
                          <w:divBdr>
                            <w:top w:val="none" w:sz="0" w:space="0" w:color="auto"/>
                            <w:left w:val="none" w:sz="0" w:space="0" w:color="auto"/>
                            <w:bottom w:val="none" w:sz="0" w:space="0" w:color="auto"/>
                            <w:right w:val="none" w:sz="0" w:space="0" w:color="auto"/>
                          </w:divBdr>
                          <w:divsChild>
                            <w:div w:id="1588275045">
                              <w:marLeft w:val="0"/>
                              <w:marRight w:val="0"/>
                              <w:marTop w:val="0"/>
                              <w:marBottom w:val="0"/>
                              <w:divBdr>
                                <w:top w:val="none" w:sz="0" w:space="0" w:color="auto"/>
                                <w:left w:val="none" w:sz="0" w:space="0" w:color="auto"/>
                                <w:bottom w:val="none" w:sz="0" w:space="0" w:color="auto"/>
                                <w:right w:val="none" w:sz="0" w:space="0" w:color="auto"/>
                              </w:divBdr>
                              <w:divsChild>
                                <w:div w:id="1588274831">
                                  <w:marLeft w:val="0"/>
                                  <w:marRight w:val="0"/>
                                  <w:marTop w:val="0"/>
                                  <w:marBottom w:val="0"/>
                                  <w:divBdr>
                                    <w:top w:val="none" w:sz="0" w:space="0" w:color="auto"/>
                                    <w:left w:val="none" w:sz="0" w:space="0" w:color="auto"/>
                                    <w:bottom w:val="none" w:sz="0" w:space="0" w:color="auto"/>
                                    <w:right w:val="none" w:sz="0" w:space="0" w:color="auto"/>
                                  </w:divBdr>
                                  <w:divsChild>
                                    <w:div w:id="158827502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4837">
      <w:marLeft w:val="0"/>
      <w:marRight w:val="0"/>
      <w:marTop w:val="0"/>
      <w:marBottom w:val="0"/>
      <w:divBdr>
        <w:top w:val="none" w:sz="0" w:space="0" w:color="auto"/>
        <w:left w:val="none" w:sz="0" w:space="0" w:color="auto"/>
        <w:bottom w:val="none" w:sz="0" w:space="0" w:color="auto"/>
        <w:right w:val="none" w:sz="0" w:space="0" w:color="auto"/>
      </w:divBdr>
      <w:divsChild>
        <w:div w:id="1588274836">
          <w:marLeft w:val="0"/>
          <w:marRight w:val="0"/>
          <w:marTop w:val="0"/>
          <w:marBottom w:val="0"/>
          <w:divBdr>
            <w:top w:val="none" w:sz="0" w:space="0" w:color="auto"/>
            <w:left w:val="none" w:sz="0" w:space="0" w:color="auto"/>
            <w:bottom w:val="none" w:sz="0" w:space="0" w:color="auto"/>
            <w:right w:val="none" w:sz="0" w:space="0" w:color="auto"/>
          </w:divBdr>
          <w:divsChild>
            <w:div w:id="1588274844">
              <w:marLeft w:val="0"/>
              <w:marRight w:val="0"/>
              <w:marTop w:val="0"/>
              <w:marBottom w:val="0"/>
              <w:divBdr>
                <w:top w:val="none" w:sz="0" w:space="0" w:color="auto"/>
                <w:left w:val="none" w:sz="0" w:space="0" w:color="auto"/>
                <w:bottom w:val="none" w:sz="0" w:space="0" w:color="auto"/>
                <w:right w:val="none" w:sz="0" w:space="0" w:color="auto"/>
              </w:divBdr>
              <w:divsChild>
                <w:div w:id="1588274853">
                  <w:marLeft w:val="0"/>
                  <w:marRight w:val="0"/>
                  <w:marTop w:val="0"/>
                  <w:marBottom w:val="0"/>
                  <w:divBdr>
                    <w:top w:val="none" w:sz="0" w:space="0" w:color="auto"/>
                    <w:left w:val="none" w:sz="0" w:space="0" w:color="auto"/>
                    <w:bottom w:val="none" w:sz="0" w:space="0" w:color="auto"/>
                    <w:right w:val="none" w:sz="0" w:space="0" w:color="auto"/>
                  </w:divBdr>
                  <w:divsChild>
                    <w:div w:id="15882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842">
      <w:marLeft w:val="0"/>
      <w:marRight w:val="0"/>
      <w:marTop w:val="0"/>
      <w:marBottom w:val="0"/>
      <w:divBdr>
        <w:top w:val="none" w:sz="0" w:space="0" w:color="auto"/>
        <w:left w:val="none" w:sz="0" w:space="0" w:color="auto"/>
        <w:bottom w:val="none" w:sz="0" w:space="0" w:color="auto"/>
        <w:right w:val="none" w:sz="0" w:space="0" w:color="auto"/>
      </w:divBdr>
      <w:divsChild>
        <w:div w:id="1588274856">
          <w:marLeft w:val="0"/>
          <w:marRight w:val="0"/>
          <w:marTop w:val="0"/>
          <w:marBottom w:val="0"/>
          <w:divBdr>
            <w:top w:val="none" w:sz="0" w:space="0" w:color="auto"/>
            <w:left w:val="none" w:sz="0" w:space="0" w:color="auto"/>
            <w:bottom w:val="none" w:sz="0" w:space="0" w:color="auto"/>
            <w:right w:val="none" w:sz="0" w:space="0" w:color="auto"/>
          </w:divBdr>
          <w:divsChild>
            <w:div w:id="1588274839">
              <w:marLeft w:val="0"/>
              <w:marRight w:val="0"/>
              <w:marTop w:val="0"/>
              <w:marBottom w:val="0"/>
              <w:divBdr>
                <w:top w:val="none" w:sz="0" w:space="0" w:color="auto"/>
                <w:left w:val="none" w:sz="0" w:space="0" w:color="auto"/>
                <w:bottom w:val="none" w:sz="0" w:space="0" w:color="auto"/>
                <w:right w:val="none" w:sz="0" w:space="0" w:color="auto"/>
              </w:divBdr>
              <w:divsChild>
                <w:div w:id="1588274850">
                  <w:marLeft w:val="0"/>
                  <w:marRight w:val="0"/>
                  <w:marTop w:val="0"/>
                  <w:marBottom w:val="0"/>
                  <w:divBdr>
                    <w:top w:val="none" w:sz="0" w:space="0" w:color="auto"/>
                    <w:left w:val="none" w:sz="0" w:space="0" w:color="auto"/>
                    <w:bottom w:val="none" w:sz="0" w:space="0" w:color="auto"/>
                    <w:right w:val="none" w:sz="0" w:space="0" w:color="auto"/>
                  </w:divBdr>
                  <w:divsChild>
                    <w:div w:id="15882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846">
      <w:marLeft w:val="0"/>
      <w:marRight w:val="0"/>
      <w:marTop w:val="0"/>
      <w:marBottom w:val="0"/>
      <w:divBdr>
        <w:top w:val="none" w:sz="0" w:space="0" w:color="auto"/>
        <w:left w:val="none" w:sz="0" w:space="0" w:color="auto"/>
        <w:bottom w:val="none" w:sz="0" w:space="0" w:color="auto"/>
        <w:right w:val="none" w:sz="0" w:space="0" w:color="auto"/>
      </w:divBdr>
      <w:divsChild>
        <w:div w:id="1588274845">
          <w:marLeft w:val="0"/>
          <w:marRight w:val="0"/>
          <w:marTop w:val="0"/>
          <w:marBottom w:val="0"/>
          <w:divBdr>
            <w:top w:val="none" w:sz="0" w:space="0" w:color="auto"/>
            <w:left w:val="none" w:sz="0" w:space="0" w:color="auto"/>
            <w:bottom w:val="none" w:sz="0" w:space="0" w:color="auto"/>
            <w:right w:val="none" w:sz="0" w:space="0" w:color="auto"/>
          </w:divBdr>
          <w:divsChild>
            <w:div w:id="1588275000">
              <w:marLeft w:val="0"/>
              <w:marRight w:val="0"/>
              <w:marTop w:val="0"/>
              <w:marBottom w:val="0"/>
              <w:divBdr>
                <w:top w:val="none" w:sz="0" w:space="0" w:color="auto"/>
                <w:left w:val="none" w:sz="0" w:space="0" w:color="auto"/>
                <w:bottom w:val="none" w:sz="0" w:space="0" w:color="auto"/>
                <w:right w:val="none" w:sz="0" w:space="0" w:color="auto"/>
              </w:divBdr>
              <w:divsChild>
                <w:div w:id="1588274838">
                  <w:marLeft w:val="0"/>
                  <w:marRight w:val="0"/>
                  <w:marTop w:val="0"/>
                  <w:marBottom w:val="0"/>
                  <w:divBdr>
                    <w:top w:val="none" w:sz="0" w:space="0" w:color="auto"/>
                    <w:left w:val="none" w:sz="0" w:space="0" w:color="auto"/>
                    <w:bottom w:val="none" w:sz="0" w:space="0" w:color="auto"/>
                    <w:right w:val="none" w:sz="0" w:space="0" w:color="auto"/>
                  </w:divBdr>
                  <w:divsChild>
                    <w:div w:id="15882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847">
      <w:marLeft w:val="0"/>
      <w:marRight w:val="0"/>
      <w:marTop w:val="0"/>
      <w:marBottom w:val="0"/>
      <w:divBdr>
        <w:top w:val="none" w:sz="0" w:space="0" w:color="auto"/>
        <w:left w:val="none" w:sz="0" w:space="0" w:color="auto"/>
        <w:bottom w:val="none" w:sz="0" w:space="0" w:color="auto"/>
        <w:right w:val="none" w:sz="0" w:space="0" w:color="auto"/>
      </w:divBdr>
      <w:divsChild>
        <w:div w:id="1588274855">
          <w:marLeft w:val="0"/>
          <w:marRight w:val="0"/>
          <w:marTop w:val="0"/>
          <w:marBottom w:val="0"/>
          <w:divBdr>
            <w:top w:val="none" w:sz="0" w:space="0" w:color="auto"/>
            <w:left w:val="none" w:sz="0" w:space="0" w:color="auto"/>
            <w:bottom w:val="none" w:sz="0" w:space="0" w:color="auto"/>
            <w:right w:val="none" w:sz="0" w:space="0" w:color="auto"/>
          </w:divBdr>
          <w:divsChild>
            <w:div w:id="1588274843">
              <w:marLeft w:val="0"/>
              <w:marRight w:val="0"/>
              <w:marTop w:val="0"/>
              <w:marBottom w:val="0"/>
              <w:divBdr>
                <w:top w:val="none" w:sz="0" w:space="0" w:color="auto"/>
                <w:left w:val="none" w:sz="0" w:space="0" w:color="auto"/>
                <w:bottom w:val="none" w:sz="0" w:space="0" w:color="auto"/>
                <w:right w:val="none" w:sz="0" w:space="0" w:color="auto"/>
              </w:divBdr>
              <w:divsChild>
                <w:div w:id="1588274841">
                  <w:marLeft w:val="0"/>
                  <w:marRight w:val="0"/>
                  <w:marTop w:val="0"/>
                  <w:marBottom w:val="0"/>
                  <w:divBdr>
                    <w:top w:val="none" w:sz="0" w:space="0" w:color="auto"/>
                    <w:left w:val="none" w:sz="0" w:space="0" w:color="auto"/>
                    <w:bottom w:val="none" w:sz="0" w:space="0" w:color="auto"/>
                    <w:right w:val="none" w:sz="0" w:space="0" w:color="auto"/>
                  </w:divBdr>
                  <w:divsChild>
                    <w:div w:id="15882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854">
      <w:marLeft w:val="0"/>
      <w:marRight w:val="0"/>
      <w:marTop w:val="0"/>
      <w:marBottom w:val="0"/>
      <w:divBdr>
        <w:top w:val="none" w:sz="0" w:space="0" w:color="auto"/>
        <w:left w:val="none" w:sz="0" w:space="0" w:color="auto"/>
        <w:bottom w:val="none" w:sz="0" w:space="0" w:color="auto"/>
        <w:right w:val="none" w:sz="0" w:space="0" w:color="auto"/>
      </w:divBdr>
      <w:divsChild>
        <w:div w:id="1588275001">
          <w:marLeft w:val="0"/>
          <w:marRight w:val="0"/>
          <w:marTop w:val="0"/>
          <w:marBottom w:val="0"/>
          <w:divBdr>
            <w:top w:val="none" w:sz="0" w:space="0" w:color="auto"/>
            <w:left w:val="none" w:sz="0" w:space="0" w:color="auto"/>
            <w:bottom w:val="none" w:sz="0" w:space="0" w:color="auto"/>
            <w:right w:val="none" w:sz="0" w:space="0" w:color="auto"/>
          </w:divBdr>
          <w:divsChild>
            <w:div w:id="1588274851">
              <w:marLeft w:val="0"/>
              <w:marRight w:val="0"/>
              <w:marTop w:val="0"/>
              <w:marBottom w:val="0"/>
              <w:divBdr>
                <w:top w:val="none" w:sz="0" w:space="0" w:color="auto"/>
                <w:left w:val="none" w:sz="0" w:space="0" w:color="auto"/>
                <w:bottom w:val="none" w:sz="0" w:space="0" w:color="auto"/>
                <w:right w:val="none" w:sz="0" w:space="0" w:color="auto"/>
              </w:divBdr>
              <w:divsChild>
                <w:div w:id="1588274840">
                  <w:marLeft w:val="0"/>
                  <w:marRight w:val="0"/>
                  <w:marTop w:val="0"/>
                  <w:marBottom w:val="0"/>
                  <w:divBdr>
                    <w:top w:val="none" w:sz="0" w:space="0" w:color="auto"/>
                    <w:left w:val="none" w:sz="0" w:space="0" w:color="auto"/>
                    <w:bottom w:val="none" w:sz="0" w:space="0" w:color="auto"/>
                    <w:right w:val="none" w:sz="0" w:space="0" w:color="auto"/>
                  </w:divBdr>
                  <w:divsChild>
                    <w:div w:id="15882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859">
      <w:marLeft w:val="0"/>
      <w:marRight w:val="0"/>
      <w:marTop w:val="0"/>
      <w:marBottom w:val="0"/>
      <w:divBdr>
        <w:top w:val="none" w:sz="0" w:space="0" w:color="auto"/>
        <w:left w:val="none" w:sz="0" w:space="0" w:color="auto"/>
        <w:bottom w:val="none" w:sz="0" w:space="0" w:color="auto"/>
        <w:right w:val="none" w:sz="0" w:space="0" w:color="auto"/>
      </w:divBdr>
    </w:div>
    <w:div w:id="1588274860">
      <w:marLeft w:val="0"/>
      <w:marRight w:val="0"/>
      <w:marTop w:val="0"/>
      <w:marBottom w:val="0"/>
      <w:divBdr>
        <w:top w:val="none" w:sz="0" w:space="0" w:color="auto"/>
        <w:left w:val="none" w:sz="0" w:space="0" w:color="auto"/>
        <w:bottom w:val="none" w:sz="0" w:space="0" w:color="auto"/>
        <w:right w:val="none" w:sz="0" w:space="0" w:color="auto"/>
      </w:divBdr>
      <w:divsChild>
        <w:div w:id="1588274981">
          <w:marLeft w:val="547"/>
          <w:marRight w:val="0"/>
          <w:marTop w:val="106"/>
          <w:marBottom w:val="60"/>
          <w:divBdr>
            <w:top w:val="none" w:sz="0" w:space="0" w:color="auto"/>
            <w:left w:val="none" w:sz="0" w:space="0" w:color="auto"/>
            <w:bottom w:val="none" w:sz="0" w:space="0" w:color="auto"/>
            <w:right w:val="none" w:sz="0" w:space="0" w:color="auto"/>
          </w:divBdr>
        </w:div>
        <w:div w:id="1588274982">
          <w:marLeft w:val="547"/>
          <w:marRight w:val="0"/>
          <w:marTop w:val="106"/>
          <w:marBottom w:val="60"/>
          <w:divBdr>
            <w:top w:val="none" w:sz="0" w:space="0" w:color="auto"/>
            <w:left w:val="none" w:sz="0" w:space="0" w:color="auto"/>
            <w:bottom w:val="none" w:sz="0" w:space="0" w:color="auto"/>
            <w:right w:val="none" w:sz="0" w:space="0" w:color="auto"/>
          </w:divBdr>
        </w:div>
        <w:div w:id="1588274985">
          <w:marLeft w:val="547"/>
          <w:marRight w:val="0"/>
          <w:marTop w:val="106"/>
          <w:marBottom w:val="60"/>
          <w:divBdr>
            <w:top w:val="none" w:sz="0" w:space="0" w:color="auto"/>
            <w:left w:val="none" w:sz="0" w:space="0" w:color="auto"/>
            <w:bottom w:val="none" w:sz="0" w:space="0" w:color="auto"/>
            <w:right w:val="none" w:sz="0" w:space="0" w:color="auto"/>
          </w:divBdr>
        </w:div>
        <w:div w:id="1588274988">
          <w:marLeft w:val="547"/>
          <w:marRight w:val="0"/>
          <w:marTop w:val="106"/>
          <w:marBottom w:val="60"/>
          <w:divBdr>
            <w:top w:val="none" w:sz="0" w:space="0" w:color="auto"/>
            <w:left w:val="none" w:sz="0" w:space="0" w:color="auto"/>
            <w:bottom w:val="none" w:sz="0" w:space="0" w:color="auto"/>
            <w:right w:val="none" w:sz="0" w:space="0" w:color="auto"/>
          </w:divBdr>
        </w:div>
        <w:div w:id="1588274989">
          <w:marLeft w:val="547"/>
          <w:marRight w:val="0"/>
          <w:marTop w:val="106"/>
          <w:marBottom w:val="60"/>
          <w:divBdr>
            <w:top w:val="none" w:sz="0" w:space="0" w:color="auto"/>
            <w:left w:val="none" w:sz="0" w:space="0" w:color="auto"/>
            <w:bottom w:val="none" w:sz="0" w:space="0" w:color="auto"/>
            <w:right w:val="none" w:sz="0" w:space="0" w:color="auto"/>
          </w:divBdr>
        </w:div>
      </w:divsChild>
    </w:div>
    <w:div w:id="1588274862">
      <w:marLeft w:val="0"/>
      <w:marRight w:val="0"/>
      <w:marTop w:val="0"/>
      <w:marBottom w:val="0"/>
      <w:divBdr>
        <w:top w:val="none" w:sz="0" w:space="0" w:color="auto"/>
        <w:left w:val="none" w:sz="0" w:space="0" w:color="auto"/>
        <w:bottom w:val="none" w:sz="0" w:space="0" w:color="auto"/>
        <w:right w:val="none" w:sz="0" w:space="0" w:color="auto"/>
      </w:divBdr>
      <w:divsChild>
        <w:div w:id="1588274861">
          <w:marLeft w:val="547"/>
          <w:marRight w:val="0"/>
          <w:marTop w:val="0"/>
          <w:marBottom w:val="0"/>
          <w:divBdr>
            <w:top w:val="none" w:sz="0" w:space="0" w:color="auto"/>
            <w:left w:val="none" w:sz="0" w:space="0" w:color="auto"/>
            <w:bottom w:val="none" w:sz="0" w:space="0" w:color="auto"/>
            <w:right w:val="none" w:sz="0" w:space="0" w:color="auto"/>
          </w:divBdr>
        </w:div>
      </w:divsChild>
    </w:div>
    <w:div w:id="1588274863">
      <w:marLeft w:val="0"/>
      <w:marRight w:val="0"/>
      <w:marTop w:val="0"/>
      <w:marBottom w:val="0"/>
      <w:divBdr>
        <w:top w:val="none" w:sz="0" w:space="0" w:color="auto"/>
        <w:left w:val="none" w:sz="0" w:space="0" w:color="auto"/>
        <w:bottom w:val="none" w:sz="0" w:space="0" w:color="auto"/>
        <w:right w:val="none" w:sz="0" w:space="0" w:color="auto"/>
      </w:divBdr>
      <w:divsChild>
        <w:div w:id="1588274864">
          <w:marLeft w:val="547"/>
          <w:marRight w:val="0"/>
          <w:marTop w:val="130"/>
          <w:marBottom w:val="0"/>
          <w:divBdr>
            <w:top w:val="none" w:sz="0" w:space="0" w:color="auto"/>
            <w:left w:val="none" w:sz="0" w:space="0" w:color="auto"/>
            <w:bottom w:val="none" w:sz="0" w:space="0" w:color="auto"/>
            <w:right w:val="none" w:sz="0" w:space="0" w:color="auto"/>
          </w:divBdr>
        </w:div>
      </w:divsChild>
    </w:div>
    <w:div w:id="1588274868">
      <w:marLeft w:val="0"/>
      <w:marRight w:val="0"/>
      <w:marTop w:val="0"/>
      <w:marBottom w:val="0"/>
      <w:divBdr>
        <w:top w:val="none" w:sz="0" w:space="0" w:color="auto"/>
        <w:left w:val="none" w:sz="0" w:space="0" w:color="auto"/>
        <w:bottom w:val="none" w:sz="0" w:space="0" w:color="auto"/>
        <w:right w:val="none" w:sz="0" w:space="0" w:color="auto"/>
      </w:divBdr>
      <w:divsChild>
        <w:div w:id="1588274869">
          <w:marLeft w:val="547"/>
          <w:marRight w:val="0"/>
          <w:marTop w:val="115"/>
          <w:marBottom w:val="0"/>
          <w:divBdr>
            <w:top w:val="none" w:sz="0" w:space="0" w:color="auto"/>
            <w:left w:val="none" w:sz="0" w:space="0" w:color="auto"/>
            <w:bottom w:val="none" w:sz="0" w:space="0" w:color="auto"/>
            <w:right w:val="none" w:sz="0" w:space="0" w:color="auto"/>
          </w:divBdr>
        </w:div>
      </w:divsChild>
    </w:div>
    <w:div w:id="1588274872">
      <w:marLeft w:val="0"/>
      <w:marRight w:val="0"/>
      <w:marTop w:val="0"/>
      <w:marBottom w:val="0"/>
      <w:divBdr>
        <w:top w:val="none" w:sz="0" w:space="0" w:color="auto"/>
        <w:left w:val="none" w:sz="0" w:space="0" w:color="auto"/>
        <w:bottom w:val="none" w:sz="0" w:space="0" w:color="auto"/>
        <w:right w:val="none" w:sz="0" w:space="0" w:color="auto"/>
      </w:divBdr>
      <w:divsChild>
        <w:div w:id="1588274871">
          <w:marLeft w:val="0"/>
          <w:marRight w:val="0"/>
          <w:marTop w:val="0"/>
          <w:marBottom w:val="0"/>
          <w:divBdr>
            <w:top w:val="none" w:sz="0" w:space="0" w:color="auto"/>
            <w:left w:val="none" w:sz="0" w:space="0" w:color="auto"/>
            <w:bottom w:val="none" w:sz="0" w:space="0" w:color="auto"/>
            <w:right w:val="none" w:sz="0" w:space="0" w:color="auto"/>
          </w:divBdr>
          <w:divsChild>
            <w:div w:id="1588274873">
              <w:marLeft w:val="0"/>
              <w:marRight w:val="0"/>
              <w:marTop w:val="0"/>
              <w:marBottom w:val="0"/>
              <w:divBdr>
                <w:top w:val="none" w:sz="0" w:space="0" w:color="auto"/>
                <w:left w:val="none" w:sz="0" w:space="0" w:color="auto"/>
                <w:bottom w:val="none" w:sz="0" w:space="0" w:color="auto"/>
                <w:right w:val="none" w:sz="0" w:space="0" w:color="auto"/>
              </w:divBdr>
              <w:divsChild>
                <w:div w:id="1588274976">
                  <w:marLeft w:val="0"/>
                  <w:marRight w:val="0"/>
                  <w:marTop w:val="0"/>
                  <w:marBottom w:val="0"/>
                  <w:divBdr>
                    <w:top w:val="none" w:sz="0" w:space="0" w:color="auto"/>
                    <w:left w:val="none" w:sz="0" w:space="0" w:color="auto"/>
                    <w:bottom w:val="none" w:sz="0" w:space="0" w:color="auto"/>
                    <w:right w:val="none" w:sz="0" w:space="0" w:color="auto"/>
                  </w:divBdr>
                  <w:divsChild>
                    <w:div w:id="158827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878">
      <w:marLeft w:val="0"/>
      <w:marRight w:val="0"/>
      <w:marTop w:val="0"/>
      <w:marBottom w:val="0"/>
      <w:divBdr>
        <w:top w:val="none" w:sz="0" w:space="0" w:color="auto"/>
        <w:left w:val="none" w:sz="0" w:space="0" w:color="auto"/>
        <w:bottom w:val="none" w:sz="0" w:space="0" w:color="auto"/>
        <w:right w:val="none" w:sz="0" w:space="0" w:color="auto"/>
      </w:divBdr>
      <w:divsChild>
        <w:div w:id="1588274875">
          <w:marLeft w:val="0"/>
          <w:marRight w:val="0"/>
          <w:marTop w:val="0"/>
          <w:marBottom w:val="0"/>
          <w:divBdr>
            <w:top w:val="none" w:sz="0" w:space="0" w:color="auto"/>
            <w:left w:val="none" w:sz="0" w:space="0" w:color="auto"/>
            <w:bottom w:val="none" w:sz="0" w:space="0" w:color="auto"/>
            <w:right w:val="none" w:sz="0" w:space="0" w:color="auto"/>
          </w:divBdr>
          <w:divsChild>
            <w:div w:id="1588274880">
              <w:marLeft w:val="0"/>
              <w:marRight w:val="0"/>
              <w:marTop w:val="0"/>
              <w:marBottom w:val="0"/>
              <w:divBdr>
                <w:top w:val="none" w:sz="0" w:space="0" w:color="auto"/>
                <w:left w:val="none" w:sz="0" w:space="0" w:color="auto"/>
                <w:bottom w:val="none" w:sz="0" w:space="0" w:color="auto"/>
                <w:right w:val="none" w:sz="0" w:space="0" w:color="auto"/>
              </w:divBdr>
              <w:divsChild>
                <w:div w:id="1588274881">
                  <w:marLeft w:val="0"/>
                  <w:marRight w:val="0"/>
                  <w:marTop w:val="0"/>
                  <w:marBottom w:val="0"/>
                  <w:divBdr>
                    <w:top w:val="none" w:sz="0" w:space="0" w:color="auto"/>
                    <w:left w:val="none" w:sz="0" w:space="0" w:color="auto"/>
                    <w:bottom w:val="none" w:sz="0" w:space="0" w:color="auto"/>
                    <w:right w:val="none" w:sz="0" w:space="0" w:color="auto"/>
                  </w:divBdr>
                  <w:divsChild>
                    <w:div w:id="15882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879">
      <w:marLeft w:val="0"/>
      <w:marRight w:val="0"/>
      <w:marTop w:val="0"/>
      <w:marBottom w:val="0"/>
      <w:divBdr>
        <w:top w:val="none" w:sz="0" w:space="0" w:color="auto"/>
        <w:left w:val="none" w:sz="0" w:space="0" w:color="auto"/>
        <w:bottom w:val="none" w:sz="0" w:space="0" w:color="auto"/>
        <w:right w:val="none" w:sz="0" w:space="0" w:color="auto"/>
      </w:divBdr>
    </w:div>
    <w:div w:id="1588274882">
      <w:marLeft w:val="0"/>
      <w:marRight w:val="0"/>
      <w:marTop w:val="0"/>
      <w:marBottom w:val="0"/>
      <w:divBdr>
        <w:top w:val="none" w:sz="0" w:space="0" w:color="auto"/>
        <w:left w:val="none" w:sz="0" w:space="0" w:color="auto"/>
        <w:bottom w:val="none" w:sz="0" w:space="0" w:color="auto"/>
        <w:right w:val="none" w:sz="0" w:space="0" w:color="auto"/>
      </w:divBdr>
      <w:divsChild>
        <w:div w:id="1588274876">
          <w:marLeft w:val="0"/>
          <w:marRight w:val="0"/>
          <w:marTop w:val="0"/>
          <w:marBottom w:val="0"/>
          <w:divBdr>
            <w:top w:val="none" w:sz="0" w:space="0" w:color="auto"/>
            <w:left w:val="none" w:sz="0" w:space="0" w:color="auto"/>
            <w:bottom w:val="none" w:sz="0" w:space="0" w:color="auto"/>
            <w:right w:val="none" w:sz="0" w:space="0" w:color="auto"/>
          </w:divBdr>
          <w:divsChild>
            <w:div w:id="1588274883">
              <w:marLeft w:val="0"/>
              <w:marRight w:val="0"/>
              <w:marTop w:val="0"/>
              <w:marBottom w:val="0"/>
              <w:divBdr>
                <w:top w:val="none" w:sz="0" w:space="0" w:color="auto"/>
                <w:left w:val="none" w:sz="0" w:space="0" w:color="auto"/>
                <w:bottom w:val="none" w:sz="0" w:space="0" w:color="auto"/>
                <w:right w:val="none" w:sz="0" w:space="0" w:color="auto"/>
              </w:divBdr>
              <w:divsChild>
                <w:div w:id="1588274874">
                  <w:marLeft w:val="0"/>
                  <w:marRight w:val="0"/>
                  <w:marTop w:val="0"/>
                  <w:marBottom w:val="0"/>
                  <w:divBdr>
                    <w:top w:val="none" w:sz="0" w:space="0" w:color="auto"/>
                    <w:left w:val="none" w:sz="0" w:space="0" w:color="auto"/>
                    <w:bottom w:val="none" w:sz="0" w:space="0" w:color="auto"/>
                    <w:right w:val="none" w:sz="0" w:space="0" w:color="auto"/>
                  </w:divBdr>
                  <w:divsChild>
                    <w:div w:id="1588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885">
      <w:marLeft w:val="0"/>
      <w:marRight w:val="0"/>
      <w:marTop w:val="0"/>
      <w:marBottom w:val="0"/>
      <w:divBdr>
        <w:top w:val="none" w:sz="0" w:space="0" w:color="auto"/>
        <w:left w:val="none" w:sz="0" w:space="0" w:color="auto"/>
        <w:bottom w:val="none" w:sz="0" w:space="0" w:color="auto"/>
        <w:right w:val="none" w:sz="0" w:space="0" w:color="auto"/>
      </w:divBdr>
    </w:div>
    <w:div w:id="1588274889">
      <w:marLeft w:val="0"/>
      <w:marRight w:val="0"/>
      <w:marTop w:val="0"/>
      <w:marBottom w:val="0"/>
      <w:divBdr>
        <w:top w:val="none" w:sz="0" w:space="0" w:color="auto"/>
        <w:left w:val="none" w:sz="0" w:space="0" w:color="auto"/>
        <w:bottom w:val="none" w:sz="0" w:space="0" w:color="auto"/>
        <w:right w:val="none" w:sz="0" w:space="0" w:color="auto"/>
      </w:divBdr>
      <w:divsChild>
        <w:div w:id="1588274886">
          <w:marLeft w:val="0"/>
          <w:marRight w:val="0"/>
          <w:marTop w:val="0"/>
          <w:marBottom w:val="0"/>
          <w:divBdr>
            <w:top w:val="none" w:sz="0" w:space="0" w:color="auto"/>
            <w:left w:val="none" w:sz="0" w:space="0" w:color="auto"/>
            <w:bottom w:val="none" w:sz="0" w:space="0" w:color="auto"/>
            <w:right w:val="none" w:sz="0" w:space="0" w:color="auto"/>
          </w:divBdr>
          <w:divsChild>
            <w:div w:id="1588274893">
              <w:marLeft w:val="0"/>
              <w:marRight w:val="0"/>
              <w:marTop w:val="0"/>
              <w:marBottom w:val="0"/>
              <w:divBdr>
                <w:top w:val="none" w:sz="0" w:space="0" w:color="auto"/>
                <w:left w:val="none" w:sz="0" w:space="0" w:color="auto"/>
                <w:bottom w:val="none" w:sz="0" w:space="0" w:color="auto"/>
                <w:right w:val="none" w:sz="0" w:space="0" w:color="auto"/>
              </w:divBdr>
              <w:divsChild>
                <w:div w:id="1588274895">
                  <w:marLeft w:val="0"/>
                  <w:marRight w:val="0"/>
                  <w:marTop w:val="0"/>
                  <w:marBottom w:val="0"/>
                  <w:divBdr>
                    <w:top w:val="none" w:sz="0" w:space="0" w:color="auto"/>
                    <w:left w:val="none" w:sz="0" w:space="0" w:color="auto"/>
                    <w:bottom w:val="none" w:sz="0" w:space="0" w:color="auto"/>
                    <w:right w:val="none" w:sz="0" w:space="0" w:color="auto"/>
                  </w:divBdr>
                  <w:divsChild>
                    <w:div w:id="15882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892">
      <w:marLeft w:val="0"/>
      <w:marRight w:val="0"/>
      <w:marTop w:val="0"/>
      <w:marBottom w:val="0"/>
      <w:divBdr>
        <w:top w:val="none" w:sz="0" w:space="0" w:color="auto"/>
        <w:left w:val="none" w:sz="0" w:space="0" w:color="auto"/>
        <w:bottom w:val="none" w:sz="0" w:space="0" w:color="auto"/>
        <w:right w:val="none" w:sz="0" w:space="0" w:color="auto"/>
      </w:divBdr>
      <w:divsChild>
        <w:div w:id="1588274887">
          <w:marLeft w:val="0"/>
          <w:marRight w:val="0"/>
          <w:marTop w:val="0"/>
          <w:marBottom w:val="0"/>
          <w:divBdr>
            <w:top w:val="none" w:sz="0" w:space="0" w:color="auto"/>
            <w:left w:val="none" w:sz="0" w:space="0" w:color="auto"/>
            <w:bottom w:val="none" w:sz="0" w:space="0" w:color="auto"/>
            <w:right w:val="none" w:sz="0" w:space="0" w:color="auto"/>
          </w:divBdr>
          <w:divsChild>
            <w:div w:id="1588274894">
              <w:marLeft w:val="0"/>
              <w:marRight w:val="0"/>
              <w:marTop w:val="0"/>
              <w:marBottom w:val="0"/>
              <w:divBdr>
                <w:top w:val="none" w:sz="0" w:space="0" w:color="auto"/>
                <w:left w:val="none" w:sz="0" w:space="0" w:color="auto"/>
                <w:bottom w:val="none" w:sz="0" w:space="0" w:color="auto"/>
                <w:right w:val="none" w:sz="0" w:space="0" w:color="auto"/>
              </w:divBdr>
              <w:divsChild>
                <w:div w:id="1588274890">
                  <w:marLeft w:val="0"/>
                  <w:marRight w:val="0"/>
                  <w:marTop w:val="0"/>
                  <w:marBottom w:val="0"/>
                  <w:divBdr>
                    <w:top w:val="none" w:sz="0" w:space="0" w:color="auto"/>
                    <w:left w:val="none" w:sz="0" w:space="0" w:color="auto"/>
                    <w:bottom w:val="none" w:sz="0" w:space="0" w:color="auto"/>
                    <w:right w:val="none" w:sz="0" w:space="0" w:color="auto"/>
                  </w:divBdr>
                  <w:divsChild>
                    <w:div w:id="158827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897">
      <w:marLeft w:val="0"/>
      <w:marRight w:val="0"/>
      <w:marTop w:val="0"/>
      <w:marBottom w:val="0"/>
      <w:divBdr>
        <w:top w:val="none" w:sz="0" w:space="0" w:color="auto"/>
        <w:left w:val="none" w:sz="0" w:space="0" w:color="auto"/>
        <w:bottom w:val="none" w:sz="0" w:space="0" w:color="auto"/>
        <w:right w:val="none" w:sz="0" w:space="0" w:color="auto"/>
      </w:divBdr>
      <w:divsChild>
        <w:div w:id="1588274898">
          <w:marLeft w:val="0"/>
          <w:marRight w:val="0"/>
          <w:marTop w:val="0"/>
          <w:marBottom w:val="0"/>
          <w:divBdr>
            <w:top w:val="none" w:sz="0" w:space="0" w:color="auto"/>
            <w:left w:val="none" w:sz="0" w:space="0" w:color="auto"/>
            <w:bottom w:val="none" w:sz="0" w:space="0" w:color="auto"/>
            <w:right w:val="none" w:sz="0" w:space="0" w:color="auto"/>
          </w:divBdr>
          <w:divsChild>
            <w:div w:id="1588274896">
              <w:marLeft w:val="0"/>
              <w:marRight w:val="0"/>
              <w:marTop w:val="0"/>
              <w:marBottom w:val="0"/>
              <w:divBdr>
                <w:top w:val="none" w:sz="0" w:space="0" w:color="auto"/>
                <w:left w:val="none" w:sz="0" w:space="0" w:color="auto"/>
                <w:bottom w:val="none" w:sz="0" w:space="0" w:color="auto"/>
                <w:right w:val="none" w:sz="0" w:space="0" w:color="auto"/>
              </w:divBdr>
              <w:divsChild>
                <w:div w:id="1588274969">
                  <w:marLeft w:val="0"/>
                  <w:marRight w:val="0"/>
                  <w:marTop w:val="0"/>
                  <w:marBottom w:val="0"/>
                  <w:divBdr>
                    <w:top w:val="none" w:sz="0" w:space="0" w:color="auto"/>
                    <w:left w:val="none" w:sz="0" w:space="0" w:color="auto"/>
                    <w:bottom w:val="none" w:sz="0" w:space="0" w:color="auto"/>
                    <w:right w:val="none" w:sz="0" w:space="0" w:color="auto"/>
                  </w:divBdr>
                  <w:divsChild>
                    <w:div w:id="158827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899">
      <w:marLeft w:val="0"/>
      <w:marRight w:val="0"/>
      <w:marTop w:val="0"/>
      <w:marBottom w:val="0"/>
      <w:divBdr>
        <w:top w:val="none" w:sz="0" w:space="0" w:color="auto"/>
        <w:left w:val="none" w:sz="0" w:space="0" w:color="auto"/>
        <w:bottom w:val="none" w:sz="0" w:space="0" w:color="auto"/>
        <w:right w:val="none" w:sz="0" w:space="0" w:color="auto"/>
      </w:divBdr>
    </w:div>
    <w:div w:id="1588274912">
      <w:marLeft w:val="0"/>
      <w:marRight w:val="0"/>
      <w:marTop w:val="0"/>
      <w:marBottom w:val="0"/>
      <w:divBdr>
        <w:top w:val="none" w:sz="0" w:space="0" w:color="auto"/>
        <w:left w:val="none" w:sz="0" w:space="0" w:color="auto"/>
        <w:bottom w:val="none" w:sz="0" w:space="0" w:color="auto"/>
        <w:right w:val="none" w:sz="0" w:space="0" w:color="auto"/>
      </w:divBdr>
      <w:divsChild>
        <w:div w:id="1588274910">
          <w:marLeft w:val="0"/>
          <w:marRight w:val="0"/>
          <w:marTop w:val="0"/>
          <w:marBottom w:val="0"/>
          <w:divBdr>
            <w:top w:val="none" w:sz="0" w:space="0" w:color="auto"/>
            <w:left w:val="none" w:sz="0" w:space="0" w:color="auto"/>
            <w:bottom w:val="none" w:sz="0" w:space="0" w:color="auto"/>
            <w:right w:val="none" w:sz="0" w:space="0" w:color="auto"/>
          </w:divBdr>
          <w:divsChild>
            <w:div w:id="1588274948">
              <w:marLeft w:val="0"/>
              <w:marRight w:val="0"/>
              <w:marTop w:val="0"/>
              <w:marBottom w:val="0"/>
              <w:divBdr>
                <w:top w:val="none" w:sz="0" w:space="0" w:color="auto"/>
                <w:left w:val="none" w:sz="0" w:space="0" w:color="auto"/>
                <w:bottom w:val="none" w:sz="0" w:space="0" w:color="auto"/>
                <w:right w:val="none" w:sz="0" w:space="0" w:color="auto"/>
              </w:divBdr>
              <w:divsChild>
                <w:div w:id="1588274911">
                  <w:marLeft w:val="0"/>
                  <w:marRight w:val="0"/>
                  <w:marTop w:val="0"/>
                  <w:marBottom w:val="0"/>
                  <w:divBdr>
                    <w:top w:val="none" w:sz="0" w:space="0" w:color="auto"/>
                    <w:left w:val="none" w:sz="0" w:space="0" w:color="auto"/>
                    <w:bottom w:val="none" w:sz="0" w:space="0" w:color="auto"/>
                    <w:right w:val="none" w:sz="0" w:space="0" w:color="auto"/>
                  </w:divBdr>
                  <w:divsChild>
                    <w:div w:id="1588274907">
                      <w:marLeft w:val="0"/>
                      <w:marRight w:val="0"/>
                      <w:marTop w:val="0"/>
                      <w:marBottom w:val="0"/>
                      <w:divBdr>
                        <w:top w:val="none" w:sz="0" w:space="0" w:color="auto"/>
                        <w:left w:val="none" w:sz="0" w:space="0" w:color="auto"/>
                        <w:bottom w:val="none" w:sz="0" w:space="0" w:color="auto"/>
                        <w:right w:val="none" w:sz="0" w:space="0" w:color="auto"/>
                      </w:divBdr>
                      <w:divsChild>
                        <w:div w:id="1588274903">
                          <w:marLeft w:val="0"/>
                          <w:marRight w:val="0"/>
                          <w:marTop w:val="0"/>
                          <w:marBottom w:val="0"/>
                          <w:divBdr>
                            <w:top w:val="none" w:sz="0" w:space="0" w:color="auto"/>
                            <w:left w:val="none" w:sz="0" w:space="0" w:color="auto"/>
                            <w:bottom w:val="none" w:sz="0" w:space="0" w:color="auto"/>
                            <w:right w:val="none" w:sz="0" w:space="0" w:color="auto"/>
                          </w:divBdr>
                          <w:divsChild>
                            <w:div w:id="1588274950">
                              <w:marLeft w:val="0"/>
                              <w:marRight w:val="0"/>
                              <w:marTop w:val="0"/>
                              <w:marBottom w:val="0"/>
                              <w:divBdr>
                                <w:top w:val="none" w:sz="0" w:space="0" w:color="auto"/>
                                <w:left w:val="none" w:sz="0" w:space="0" w:color="auto"/>
                                <w:bottom w:val="none" w:sz="0" w:space="0" w:color="auto"/>
                                <w:right w:val="none" w:sz="0" w:space="0" w:color="auto"/>
                              </w:divBdr>
                              <w:divsChild>
                                <w:div w:id="1588274905">
                                  <w:marLeft w:val="0"/>
                                  <w:marRight w:val="0"/>
                                  <w:marTop w:val="0"/>
                                  <w:marBottom w:val="0"/>
                                  <w:divBdr>
                                    <w:top w:val="none" w:sz="0" w:space="0" w:color="auto"/>
                                    <w:left w:val="none" w:sz="0" w:space="0" w:color="auto"/>
                                    <w:bottom w:val="none" w:sz="0" w:space="0" w:color="auto"/>
                                    <w:right w:val="none" w:sz="0" w:space="0" w:color="auto"/>
                                  </w:divBdr>
                                </w:div>
                                <w:div w:id="15882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4904">
                          <w:marLeft w:val="0"/>
                          <w:marRight w:val="0"/>
                          <w:marTop w:val="0"/>
                          <w:marBottom w:val="0"/>
                          <w:divBdr>
                            <w:top w:val="none" w:sz="0" w:space="0" w:color="auto"/>
                            <w:left w:val="none" w:sz="0" w:space="0" w:color="auto"/>
                            <w:bottom w:val="none" w:sz="0" w:space="0" w:color="auto"/>
                            <w:right w:val="none" w:sz="0" w:space="0" w:color="auto"/>
                          </w:divBdr>
                        </w:div>
                        <w:div w:id="1588274908">
                          <w:marLeft w:val="0"/>
                          <w:marRight w:val="0"/>
                          <w:marTop w:val="0"/>
                          <w:marBottom w:val="0"/>
                          <w:divBdr>
                            <w:top w:val="none" w:sz="0" w:space="0" w:color="auto"/>
                            <w:left w:val="none" w:sz="0" w:space="0" w:color="auto"/>
                            <w:bottom w:val="none" w:sz="0" w:space="0" w:color="auto"/>
                            <w:right w:val="none" w:sz="0" w:space="0" w:color="auto"/>
                          </w:divBdr>
                        </w:div>
                        <w:div w:id="1588274909">
                          <w:marLeft w:val="0"/>
                          <w:marRight w:val="0"/>
                          <w:marTop w:val="0"/>
                          <w:marBottom w:val="0"/>
                          <w:divBdr>
                            <w:top w:val="none" w:sz="0" w:space="0" w:color="auto"/>
                            <w:left w:val="none" w:sz="0" w:space="0" w:color="auto"/>
                            <w:bottom w:val="none" w:sz="0" w:space="0" w:color="auto"/>
                            <w:right w:val="none" w:sz="0" w:space="0" w:color="auto"/>
                          </w:divBdr>
                          <w:divsChild>
                            <w:div w:id="15882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4922">
      <w:marLeft w:val="0"/>
      <w:marRight w:val="0"/>
      <w:marTop w:val="0"/>
      <w:marBottom w:val="0"/>
      <w:divBdr>
        <w:top w:val="none" w:sz="0" w:space="0" w:color="auto"/>
        <w:left w:val="none" w:sz="0" w:space="0" w:color="auto"/>
        <w:bottom w:val="none" w:sz="0" w:space="0" w:color="auto"/>
        <w:right w:val="none" w:sz="0" w:space="0" w:color="auto"/>
      </w:divBdr>
    </w:div>
    <w:div w:id="1588274925">
      <w:marLeft w:val="0"/>
      <w:marRight w:val="0"/>
      <w:marTop w:val="0"/>
      <w:marBottom w:val="0"/>
      <w:divBdr>
        <w:top w:val="none" w:sz="0" w:space="0" w:color="auto"/>
        <w:left w:val="none" w:sz="0" w:space="0" w:color="auto"/>
        <w:bottom w:val="none" w:sz="0" w:space="0" w:color="auto"/>
        <w:right w:val="none" w:sz="0" w:space="0" w:color="auto"/>
      </w:divBdr>
      <w:divsChild>
        <w:div w:id="1588274921">
          <w:marLeft w:val="0"/>
          <w:marRight w:val="0"/>
          <w:marTop w:val="0"/>
          <w:marBottom w:val="0"/>
          <w:divBdr>
            <w:top w:val="none" w:sz="0" w:space="0" w:color="auto"/>
            <w:left w:val="none" w:sz="0" w:space="0" w:color="auto"/>
            <w:bottom w:val="none" w:sz="0" w:space="0" w:color="auto"/>
            <w:right w:val="none" w:sz="0" w:space="0" w:color="auto"/>
          </w:divBdr>
          <w:divsChild>
            <w:div w:id="1588274932">
              <w:marLeft w:val="0"/>
              <w:marRight w:val="0"/>
              <w:marTop w:val="0"/>
              <w:marBottom w:val="0"/>
              <w:divBdr>
                <w:top w:val="none" w:sz="0" w:space="0" w:color="auto"/>
                <w:left w:val="none" w:sz="0" w:space="0" w:color="auto"/>
                <w:bottom w:val="none" w:sz="0" w:space="0" w:color="auto"/>
                <w:right w:val="none" w:sz="0" w:space="0" w:color="auto"/>
              </w:divBdr>
              <w:divsChild>
                <w:div w:id="1588274929">
                  <w:marLeft w:val="0"/>
                  <w:marRight w:val="0"/>
                  <w:marTop w:val="0"/>
                  <w:marBottom w:val="0"/>
                  <w:divBdr>
                    <w:top w:val="none" w:sz="0" w:space="0" w:color="auto"/>
                    <w:left w:val="none" w:sz="0" w:space="0" w:color="auto"/>
                    <w:bottom w:val="none" w:sz="0" w:space="0" w:color="auto"/>
                    <w:right w:val="none" w:sz="0" w:space="0" w:color="auto"/>
                  </w:divBdr>
                  <w:divsChild>
                    <w:div w:id="15882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934">
      <w:marLeft w:val="0"/>
      <w:marRight w:val="0"/>
      <w:marTop w:val="0"/>
      <w:marBottom w:val="0"/>
      <w:divBdr>
        <w:top w:val="none" w:sz="0" w:space="0" w:color="auto"/>
        <w:left w:val="none" w:sz="0" w:space="0" w:color="auto"/>
        <w:bottom w:val="none" w:sz="0" w:space="0" w:color="auto"/>
        <w:right w:val="none" w:sz="0" w:space="0" w:color="auto"/>
      </w:divBdr>
      <w:divsChild>
        <w:div w:id="1588274918">
          <w:marLeft w:val="0"/>
          <w:marRight w:val="0"/>
          <w:marTop w:val="0"/>
          <w:marBottom w:val="0"/>
          <w:divBdr>
            <w:top w:val="none" w:sz="0" w:space="0" w:color="auto"/>
            <w:left w:val="none" w:sz="0" w:space="0" w:color="auto"/>
            <w:bottom w:val="none" w:sz="0" w:space="0" w:color="auto"/>
            <w:right w:val="none" w:sz="0" w:space="0" w:color="auto"/>
          </w:divBdr>
          <w:divsChild>
            <w:div w:id="1588274937">
              <w:marLeft w:val="0"/>
              <w:marRight w:val="0"/>
              <w:marTop w:val="0"/>
              <w:marBottom w:val="0"/>
              <w:divBdr>
                <w:top w:val="none" w:sz="0" w:space="0" w:color="auto"/>
                <w:left w:val="none" w:sz="0" w:space="0" w:color="auto"/>
                <w:bottom w:val="none" w:sz="0" w:space="0" w:color="auto"/>
                <w:right w:val="none" w:sz="0" w:space="0" w:color="auto"/>
              </w:divBdr>
              <w:divsChild>
                <w:div w:id="1588274946">
                  <w:marLeft w:val="0"/>
                  <w:marRight w:val="0"/>
                  <w:marTop w:val="0"/>
                  <w:marBottom w:val="0"/>
                  <w:divBdr>
                    <w:top w:val="none" w:sz="0" w:space="0" w:color="auto"/>
                    <w:left w:val="none" w:sz="0" w:space="0" w:color="auto"/>
                    <w:bottom w:val="none" w:sz="0" w:space="0" w:color="auto"/>
                    <w:right w:val="none" w:sz="0" w:space="0" w:color="auto"/>
                  </w:divBdr>
                  <w:divsChild>
                    <w:div w:id="1588274940">
                      <w:marLeft w:val="0"/>
                      <w:marRight w:val="0"/>
                      <w:marTop w:val="0"/>
                      <w:marBottom w:val="0"/>
                      <w:divBdr>
                        <w:top w:val="none" w:sz="0" w:space="0" w:color="auto"/>
                        <w:left w:val="none" w:sz="0" w:space="0" w:color="auto"/>
                        <w:bottom w:val="none" w:sz="0" w:space="0" w:color="auto"/>
                        <w:right w:val="none" w:sz="0" w:space="0" w:color="auto"/>
                      </w:divBdr>
                      <w:divsChild>
                        <w:div w:id="1588274913">
                          <w:marLeft w:val="0"/>
                          <w:marRight w:val="0"/>
                          <w:marTop w:val="0"/>
                          <w:marBottom w:val="0"/>
                          <w:divBdr>
                            <w:top w:val="none" w:sz="0" w:space="0" w:color="auto"/>
                            <w:left w:val="none" w:sz="0" w:space="0" w:color="auto"/>
                            <w:bottom w:val="none" w:sz="0" w:space="0" w:color="auto"/>
                            <w:right w:val="none" w:sz="0" w:space="0" w:color="auto"/>
                          </w:divBdr>
                          <w:divsChild>
                            <w:div w:id="15882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4941">
      <w:marLeft w:val="0"/>
      <w:marRight w:val="0"/>
      <w:marTop w:val="0"/>
      <w:marBottom w:val="0"/>
      <w:divBdr>
        <w:top w:val="none" w:sz="0" w:space="0" w:color="auto"/>
        <w:left w:val="none" w:sz="0" w:space="0" w:color="auto"/>
        <w:bottom w:val="none" w:sz="0" w:space="0" w:color="auto"/>
        <w:right w:val="none" w:sz="0" w:space="0" w:color="auto"/>
      </w:divBdr>
      <w:divsChild>
        <w:div w:id="1588274919">
          <w:marLeft w:val="0"/>
          <w:marRight w:val="0"/>
          <w:marTop w:val="0"/>
          <w:marBottom w:val="0"/>
          <w:divBdr>
            <w:top w:val="none" w:sz="0" w:space="0" w:color="auto"/>
            <w:left w:val="none" w:sz="0" w:space="0" w:color="auto"/>
            <w:bottom w:val="none" w:sz="0" w:space="0" w:color="auto"/>
            <w:right w:val="none" w:sz="0" w:space="0" w:color="auto"/>
          </w:divBdr>
          <w:divsChild>
            <w:div w:id="1588274915">
              <w:marLeft w:val="0"/>
              <w:marRight w:val="0"/>
              <w:marTop w:val="0"/>
              <w:marBottom w:val="0"/>
              <w:divBdr>
                <w:top w:val="none" w:sz="0" w:space="0" w:color="auto"/>
                <w:left w:val="none" w:sz="0" w:space="0" w:color="auto"/>
                <w:bottom w:val="none" w:sz="0" w:space="0" w:color="auto"/>
                <w:right w:val="none" w:sz="0" w:space="0" w:color="auto"/>
              </w:divBdr>
              <w:divsChild>
                <w:div w:id="1588274933">
                  <w:marLeft w:val="0"/>
                  <w:marRight w:val="0"/>
                  <w:marTop w:val="0"/>
                  <w:marBottom w:val="0"/>
                  <w:divBdr>
                    <w:top w:val="none" w:sz="0" w:space="0" w:color="auto"/>
                    <w:left w:val="none" w:sz="0" w:space="0" w:color="auto"/>
                    <w:bottom w:val="none" w:sz="0" w:space="0" w:color="auto"/>
                    <w:right w:val="none" w:sz="0" w:space="0" w:color="auto"/>
                  </w:divBdr>
                  <w:divsChild>
                    <w:div w:id="15882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942">
      <w:marLeft w:val="0"/>
      <w:marRight w:val="0"/>
      <w:marTop w:val="0"/>
      <w:marBottom w:val="0"/>
      <w:divBdr>
        <w:top w:val="none" w:sz="0" w:space="0" w:color="auto"/>
        <w:left w:val="none" w:sz="0" w:space="0" w:color="auto"/>
        <w:bottom w:val="none" w:sz="0" w:space="0" w:color="auto"/>
        <w:right w:val="none" w:sz="0" w:space="0" w:color="auto"/>
      </w:divBdr>
      <w:divsChild>
        <w:div w:id="1588274916">
          <w:marLeft w:val="0"/>
          <w:marRight w:val="0"/>
          <w:marTop w:val="0"/>
          <w:marBottom w:val="0"/>
          <w:divBdr>
            <w:top w:val="none" w:sz="0" w:space="0" w:color="auto"/>
            <w:left w:val="none" w:sz="0" w:space="0" w:color="auto"/>
            <w:bottom w:val="none" w:sz="0" w:space="0" w:color="auto"/>
            <w:right w:val="none" w:sz="0" w:space="0" w:color="auto"/>
          </w:divBdr>
          <w:divsChild>
            <w:div w:id="1588274930">
              <w:marLeft w:val="0"/>
              <w:marRight w:val="0"/>
              <w:marTop w:val="0"/>
              <w:marBottom w:val="0"/>
              <w:divBdr>
                <w:top w:val="none" w:sz="0" w:space="0" w:color="auto"/>
                <w:left w:val="none" w:sz="0" w:space="0" w:color="auto"/>
                <w:bottom w:val="none" w:sz="0" w:space="0" w:color="auto"/>
                <w:right w:val="none" w:sz="0" w:space="0" w:color="auto"/>
              </w:divBdr>
              <w:divsChild>
                <w:div w:id="1588274928">
                  <w:marLeft w:val="0"/>
                  <w:marRight w:val="0"/>
                  <w:marTop w:val="0"/>
                  <w:marBottom w:val="0"/>
                  <w:divBdr>
                    <w:top w:val="none" w:sz="0" w:space="0" w:color="auto"/>
                    <w:left w:val="none" w:sz="0" w:space="0" w:color="auto"/>
                    <w:bottom w:val="none" w:sz="0" w:space="0" w:color="auto"/>
                    <w:right w:val="none" w:sz="0" w:space="0" w:color="auto"/>
                  </w:divBdr>
                  <w:divsChild>
                    <w:div w:id="1588274917">
                      <w:marLeft w:val="0"/>
                      <w:marRight w:val="0"/>
                      <w:marTop w:val="0"/>
                      <w:marBottom w:val="0"/>
                      <w:divBdr>
                        <w:top w:val="none" w:sz="0" w:space="0" w:color="auto"/>
                        <w:left w:val="none" w:sz="0" w:space="0" w:color="auto"/>
                        <w:bottom w:val="none" w:sz="0" w:space="0" w:color="auto"/>
                        <w:right w:val="none" w:sz="0" w:space="0" w:color="auto"/>
                      </w:divBdr>
                      <w:divsChild>
                        <w:div w:id="1588274926">
                          <w:marLeft w:val="0"/>
                          <w:marRight w:val="0"/>
                          <w:marTop w:val="38"/>
                          <w:marBottom w:val="0"/>
                          <w:divBdr>
                            <w:top w:val="none" w:sz="0" w:space="0" w:color="auto"/>
                            <w:left w:val="none" w:sz="0" w:space="0" w:color="auto"/>
                            <w:bottom w:val="none" w:sz="0" w:space="0" w:color="auto"/>
                            <w:right w:val="none" w:sz="0" w:space="0" w:color="auto"/>
                          </w:divBdr>
                          <w:divsChild>
                            <w:div w:id="1588274923">
                              <w:marLeft w:val="1728"/>
                              <w:marRight w:val="3181"/>
                              <w:marTop w:val="0"/>
                              <w:marBottom w:val="0"/>
                              <w:divBdr>
                                <w:top w:val="none" w:sz="0" w:space="0" w:color="auto"/>
                                <w:left w:val="none" w:sz="0" w:space="0" w:color="auto"/>
                                <w:bottom w:val="none" w:sz="0" w:space="0" w:color="auto"/>
                                <w:right w:val="none" w:sz="0" w:space="0" w:color="auto"/>
                              </w:divBdr>
                              <w:divsChild>
                                <w:div w:id="1588274931">
                                  <w:marLeft w:val="0"/>
                                  <w:marRight w:val="0"/>
                                  <w:marTop w:val="0"/>
                                  <w:marBottom w:val="0"/>
                                  <w:divBdr>
                                    <w:top w:val="none" w:sz="0" w:space="0" w:color="auto"/>
                                    <w:left w:val="none" w:sz="0" w:space="0" w:color="auto"/>
                                    <w:bottom w:val="none" w:sz="0" w:space="0" w:color="auto"/>
                                    <w:right w:val="none" w:sz="0" w:space="0" w:color="auto"/>
                                  </w:divBdr>
                                  <w:divsChild>
                                    <w:div w:id="1588274924">
                                      <w:marLeft w:val="0"/>
                                      <w:marRight w:val="0"/>
                                      <w:marTop w:val="0"/>
                                      <w:marBottom w:val="0"/>
                                      <w:divBdr>
                                        <w:top w:val="none" w:sz="0" w:space="0" w:color="auto"/>
                                        <w:left w:val="none" w:sz="0" w:space="0" w:color="auto"/>
                                        <w:bottom w:val="none" w:sz="0" w:space="0" w:color="auto"/>
                                        <w:right w:val="none" w:sz="0" w:space="0" w:color="auto"/>
                                      </w:divBdr>
                                      <w:divsChild>
                                        <w:div w:id="1588274947">
                                          <w:marLeft w:val="0"/>
                                          <w:marRight w:val="0"/>
                                          <w:marTop w:val="0"/>
                                          <w:marBottom w:val="0"/>
                                          <w:divBdr>
                                            <w:top w:val="none" w:sz="0" w:space="0" w:color="auto"/>
                                            <w:left w:val="none" w:sz="0" w:space="0" w:color="auto"/>
                                            <w:bottom w:val="none" w:sz="0" w:space="0" w:color="auto"/>
                                            <w:right w:val="none" w:sz="0" w:space="0" w:color="auto"/>
                                          </w:divBdr>
                                          <w:divsChild>
                                            <w:div w:id="15882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4943">
      <w:marLeft w:val="0"/>
      <w:marRight w:val="0"/>
      <w:marTop w:val="0"/>
      <w:marBottom w:val="0"/>
      <w:divBdr>
        <w:top w:val="none" w:sz="0" w:space="0" w:color="auto"/>
        <w:left w:val="none" w:sz="0" w:space="0" w:color="auto"/>
        <w:bottom w:val="none" w:sz="0" w:space="0" w:color="auto"/>
        <w:right w:val="none" w:sz="0" w:space="0" w:color="auto"/>
      </w:divBdr>
      <w:divsChild>
        <w:div w:id="1588274920">
          <w:marLeft w:val="0"/>
          <w:marRight w:val="0"/>
          <w:marTop w:val="0"/>
          <w:marBottom w:val="0"/>
          <w:divBdr>
            <w:top w:val="none" w:sz="0" w:space="0" w:color="auto"/>
            <w:left w:val="none" w:sz="0" w:space="0" w:color="auto"/>
            <w:bottom w:val="none" w:sz="0" w:space="0" w:color="auto"/>
            <w:right w:val="none" w:sz="0" w:space="0" w:color="auto"/>
          </w:divBdr>
          <w:divsChild>
            <w:div w:id="1588274936">
              <w:marLeft w:val="0"/>
              <w:marRight w:val="0"/>
              <w:marTop w:val="0"/>
              <w:marBottom w:val="0"/>
              <w:divBdr>
                <w:top w:val="none" w:sz="0" w:space="0" w:color="auto"/>
                <w:left w:val="none" w:sz="0" w:space="0" w:color="auto"/>
                <w:bottom w:val="none" w:sz="0" w:space="0" w:color="auto"/>
                <w:right w:val="none" w:sz="0" w:space="0" w:color="auto"/>
              </w:divBdr>
              <w:divsChild>
                <w:div w:id="1588274914">
                  <w:marLeft w:val="0"/>
                  <w:marRight w:val="0"/>
                  <w:marTop w:val="0"/>
                  <w:marBottom w:val="0"/>
                  <w:divBdr>
                    <w:top w:val="none" w:sz="0" w:space="0" w:color="auto"/>
                    <w:left w:val="none" w:sz="0" w:space="0" w:color="auto"/>
                    <w:bottom w:val="none" w:sz="0" w:space="0" w:color="auto"/>
                    <w:right w:val="none" w:sz="0" w:space="0" w:color="auto"/>
                  </w:divBdr>
                  <w:divsChild>
                    <w:div w:id="15882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944">
      <w:marLeft w:val="0"/>
      <w:marRight w:val="0"/>
      <w:marTop w:val="0"/>
      <w:marBottom w:val="0"/>
      <w:divBdr>
        <w:top w:val="none" w:sz="0" w:space="0" w:color="auto"/>
        <w:left w:val="none" w:sz="0" w:space="0" w:color="auto"/>
        <w:bottom w:val="none" w:sz="0" w:space="0" w:color="auto"/>
        <w:right w:val="none" w:sz="0" w:space="0" w:color="auto"/>
      </w:divBdr>
    </w:div>
    <w:div w:id="1588274952">
      <w:marLeft w:val="0"/>
      <w:marRight w:val="0"/>
      <w:marTop w:val="0"/>
      <w:marBottom w:val="0"/>
      <w:divBdr>
        <w:top w:val="none" w:sz="0" w:space="0" w:color="auto"/>
        <w:left w:val="none" w:sz="0" w:space="0" w:color="auto"/>
        <w:bottom w:val="none" w:sz="0" w:space="0" w:color="auto"/>
        <w:right w:val="none" w:sz="0" w:space="0" w:color="auto"/>
      </w:divBdr>
      <w:divsChild>
        <w:div w:id="1588274954">
          <w:marLeft w:val="0"/>
          <w:marRight w:val="0"/>
          <w:marTop w:val="0"/>
          <w:marBottom w:val="0"/>
          <w:divBdr>
            <w:top w:val="none" w:sz="0" w:space="0" w:color="auto"/>
            <w:left w:val="none" w:sz="0" w:space="0" w:color="auto"/>
            <w:bottom w:val="none" w:sz="0" w:space="0" w:color="auto"/>
            <w:right w:val="none" w:sz="0" w:space="0" w:color="auto"/>
          </w:divBdr>
          <w:divsChild>
            <w:div w:id="1588274956">
              <w:marLeft w:val="0"/>
              <w:marRight w:val="0"/>
              <w:marTop w:val="0"/>
              <w:marBottom w:val="0"/>
              <w:divBdr>
                <w:top w:val="none" w:sz="0" w:space="0" w:color="auto"/>
                <w:left w:val="none" w:sz="0" w:space="0" w:color="auto"/>
                <w:bottom w:val="none" w:sz="0" w:space="0" w:color="auto"/>
                <w:right w:val="none" w:sz="0" w:space="0" w:color="auto"/>
              </w:divBdr>
              <w:divsChild>
                <w:div w:id="1588274953">
                  <w:marLeft w:val="0"/>
                  <w:marRight w:val="0"/>
                  <w:marTop w:val="0"/>
                  <w:marBottom w:val="0"/>
                  <w:divBdr>
                    <w:top w:val="none" w:sz="0" w:space="0" w:color="auto"/>
                    <w:left w:val="none" w:sz="0" w:space="0" w:color="auto"/>
                    <w:bottom w:val="none" w:sz="0" w:space="0" w:color="auto"/>
                    <w:right w:val="none" w:sz="0" w:space="0" w:color="auto"/>
                  </w:divBdr>
                  <w:divsChild>
                    <w:div w:id="1588274951">
                      <w:marLeft w:val="0"/>
                      <w:marRight w:val="0"/>
                      <w:marTop w:val="0"/>
                      <w:marBottom w:val="0"/>
                      <w:divBdr>
                        <w:top w:val="none" w:sz="0" w:space="0" w:color="auto"/>
                        <w:left w:val="none" w:sz="0" w:space="0" w:color="auto"/>
                        <w:bottom w:val="none" w:sz="0" w:space="0" w:color="auto"/>
                        <w:right w:val="none" w:sz="0" w:space="0" w:color="auto"/>
                      </w:divBdr>
                      <w:divsChild>
                        <w:div w:id="1588274955">
                          <w:marLeft w:val="0"/>
                          <w:marRight w:val="0"/>
                          <w:marTop w:val="0"/>
                          <w:marBottom w:val="0"/>
                          <w:divBdr>
                            <w:top w:val="none" w:sz="0" w:space="0" w:color="auto"/>
                            <w:left w:val="none" w:sz="0" w:space="0" w:color="auto"/>
                            <w:bottom w:val="none" w:sz="0" w:space="0" w:color="auto"/>
                            <w:right w:val="none" w:sz="0" w:space="0" w:color="auto"/>
                          </w:divBdr>
                          <w:divsChild>
                            <w:div w:id="15882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4964">
      <w:marLeft w:val="0"/>
      <w:marRight w:val="0"/>
      <w:marTop w:val="0"/>
      <w:marBottom w:val="0"/>
      <w:divBdr>
        <w:top w:val="none" w:sz="0" w:space="0" w:color="auto"/>
        <w:left w:val="none" w:sz="0" w:space="0" w:color="auto"/>
        <w:bottom w:val="none" w:sz="0" w:space="0" w:color="auto"/>
        <w:right w:val="none" w:sz="0" w:space="0" w:color="auto"/>
      </w:divBdr>
      <w:divsChild>
        <w:div w:id="1588274901">
          <w:marLeft w:val="0"/>
          <w:marRight w:val="0"/>
          <w:marTop w:val="0"/>
          <w:marBottom w:val="0"/>
          <w:divBdr>
            <w:top w:val="none" w:sz="0" w:space="0" w:color="auto"/>
            <w:left w:val="none" w:sz="0" w:space="0" w:color="auto"/>
            <w:bottom w:val="none" w:sz="0" w:space="0" w:color="auto"/>
            <w:right w:val="none" w:sz="0" w:space="0" w:color="auto"/>
          </w:divBdr>
          <w:divsChild>
            <w:div w:id="1588274963">
              <w:marLeft w:val="0"/>
              <w:marRight w:val="0"/>
              <w:marTop w:val="0"/>
              <w:marBottom w:val="0"/>
              <w:divBdr>
                <w:top w:val="none" w:sz="0" w:space="0" w:color="auto"/>
                <w:left w:val="none" w:sz="0" w:space="0" w:color="auto"/>
                <w:bottom w:val="none" w:sz="0" w:space="0" w:color="auto"/>
                <w:right w:val="none" w:sz="0" w:space="0" w:color="auto"/>
              </w:divBdr>
              <w:divsChild>
                <w:div w:id="1588274900">
                  <w:marLeft w:val="0"/>
                  <w:marRight w:val="0"/>
                  <w:marTop w:val="0"/>
                  <w:marBottom w:val="0"/>
                  <w:divBdr>
                    <w:top w:val="none" w:sz="0" w:space="0" w:color="auto"/>
                    <w:left w:val="none" w:sz="0" w:space="0" w:color="auto"/>
                    <w:bottom w:val="none" w:sz="0" w:space="0" w:color="auto"/>
                    <w:right w:val="none" w:sz="0" w:space="0" w:color="auto"/>
                  </w:divBdr>
                  <w:divsChild>
                    <w:div w:id="1588274965">
                      <w:marLeft w:val="0"/>
                      <w:marRight w:val="0"/>
                      <w:marTop w:val="0"/>
                      <w:marBottom w:val="0"/>
                      <w:divBdr>
                        <w:top w:val="none" w:sz="0" w:space="0" w:color="auto"/>
                        <w:left w:val="none" w:sz="0" w:space="0" w:color="auto"/>
                        <w:bottom w:val="none" w:sz="0" w:space="0" w:color="auto"/>
                        <w:right w:val="none" w:sz="0" w:space="0" w:color="auto"/>
                      </w:divBdr>
                      <w:divsChild>
                        <w:div w:id="1588274958">
                          <w:marLeft w:val="0"/>
                          <w:marRight w:val="0"/>
                          <w:marTop w:val="0"/>
                          <w:marBottom w:val="0"/>
                          <w:divBdr>
                            <w:top w:val="none" w:sz="0" w:space="0" w:color="auto"/>
                            <w:left w:val="none" w:sz="0" w:space="0" w:color="auto"/>
                            <w:bottom w:val="none" w:sz="0" w:space="0" w:color="auto"/>
                            <w:right w:val="none" w:sz="0" w:space="0" w:color="auto"/>
                          </w:divBdr>
                          <w:divsChild>
                            <w:div w:id="1588274957">
                              <w:marLeft w:val="0"/>
                              <w:marRight w:val="0"/>
                              <w:marTop w:val="0"/>
                              <w:marBottom w:val="0"/>
                              <w:divBdr>
                                <w:top w:val="none" w:sz="0" w:space="0" w:color="auto"/>
                                <w:left w:val="none" w:sz="0" w:space="0" w:color="auto"/>
                                <w:bottom w:val="none" w:sz="0" w:space="0" w:color="auto"/>
                                <w:right w:val="none" w:sz="0" w:space="0" w:color="auto"/>
                              </w:divBdr>
                              <w:divsChild>
                                <w:div w:id="1588274960">
                                  <w:marLeft w:val="0"/>
                                  <w:marRight w:val="0"/>
                                  <w:marTop w:val="0"/>
                                  <w:marBottom w:val="0"/>
                                  <w:divBdr>
                                    <w:top w:val="none" w:sz="0" w:space="0" w:color="auto"/>
                                    <w:left w:val="none" w:sz="0" w:space="0" w:color="auto"/>
                                    <w:bottom w:val="none" w:sz="0" w:space="0" w:color="auto"/>
                                    <w:right w:val="none" w:sz="0" w:space="0" w:color="auto"/>
                                  </w:divBdr>
                                  <w:divsChild>
                                    <w:div w:id="1588274961">
                                      <w:marLeft w:val="0"/>
                                      <w:marRight w:val="0"/>
                                      <w:marTop w:val="0"/>
                                      <w:marBottom w:val="0"/>
                                      <w:divBdr>
                                        <w:top w:val="none" w:sz="0" w:space="0" w:color="auto"/>
                                        <w:left w:val="none" w:sz="0" w:space="0" w:color="auto"/>
                                        <w:bottom w:val="none" w:sz="0" w:space="0" w:color="auto"/>
                                        <w:right w:val="none" w:sz="0" w:space="0" w:color="auto"/>
                                      </w:divBdr>
                                      <w:divsChild>
                                        <w:div w:id="1588274959">
                                          <w:marLeft w:val="0"/>
                                          <w:marRight w:val="0"/>
                                          <w:marTop w:val="0"/>
                                          <w:marBottom w:val="0"/>
                                          <w:divBdr>
                                            <w:top w:val="none" w:sz="0" w:space="0" w:color="auto"/>
                                            <w:left w:val="none" w:sz="0" w:space="0" w:color="auto"/>
                                            <w:bottom w:val="none" w:sz="0" w:space="0" w:color="auto"/>
                                            <w:right w:val="none" w:sz="0" w:space="0" w:color="auto"/>
                                          </w:divBdr>
                                          <w:divsChild>
                                            <w:div w:id="15882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4966">
      <w:marLeft w:val="0"/>
      <w:marRight w:val="0"/>
      <w:marTop w:val="0"/>
      <w:marBottom w:val="0"/>
      <w:divBdr>
        <w:top w:val="none" w:sz="0" w:space="0" w:color="auto"/>
        <w:left w:val="none" w:sz="0" w:space="0" w:color="auto"/>
        <w:bottom w:val="none" w:sz="0" w:space="0" w:color="auto"/>
        <w:right w:val="none" w:sz="0" w:space="0" w:color="auto"/>
      </w:divBdr>
    </w:div>
    <w:div w:id="1588274967">
      <w:marLeft w:val="0"/>
      <w:marRight w:val="0"/>
      <w:marTop w:val="0"/>
      <w:marBottom w:val="0"/>
      <w:divBdr>
        <w:top w:val="none" w:sz="0" w:space="0" w:color="auto"/>
        <w:left w:val="none" w:sz="0" w:space="0" w:color="auto"/>
        <w:bottom w:val="none" w:sz="0" w:space="0" w:color="auto"/>
        <w:right w:val="none" w:sz="0" w:space="0" w:color="auto"/>
      </w:divBdr>
    </w:div>
    <w:div w:id="1588274968">
      <w:marLeft w:val="0"/>
      <w:marRight w:val="0"/>
      <w:marTop w:val="0"/>
      <w:marBottom w:val="0"/>
      <w:divBdr>
        <w:top w:val="none" w:sz="0" w:space="0" w:color="auto"/>
        <w:left w:val="none" w:sz="0" w:space="0" w:color="auto"/>
        <w:bottom w:val="none" w:sz="0" w:space="0" w:color="auto"/>
        <w:right w:val="none" w:sz="0" w:space="0" w:color="auto"/>
      </w:divBdr>
    </w:div>
    <w:div w:id="1588274974">
      <w:marLeft w:val="0"/>
      <w:marRight w:val="0"/>
      <w:marTop w:val="0"/>
      <w:marBottom w:val="0"/>
      <w:divBdr>
        <w:top w:val="none" w:sz="0" w:space="0" w:color="auto"/>
        <w:left w:val="none" w:sz="0" w:space="0" w:color="auto"/>
        <w:bottom w:val="none" w:sz="0" w:space="0" w:color="auto"/>
        <w:right w:val="none" w:sz="0" w:space="0" w:color="auto"/>
      </w:divBdr>
      <w:divsChild>
        <w:div w:id="1588274971">
          <w:marLeft w:val="0"/>
          <w:marRight w:val="0"/>
          <w:marTop w:val="0"/>
          <w:marBottom w:val="0"/>
          <w:divBdr>
            <w:top w:val="none" w:sz="0" w:space="0" w:color="auto"/>
            <w:left w:val="none" w:sz="0" w:space="0" w:color="auto"/>
            <w:bottom w:val="none" w:sz="0" w:space="0" w:color="auto"/>
            <w:right w:val="none" w:sz="0" w:space="0" w:color="auto"/>
          </w:divBdr>
          <w:divsChild>
            <w:div w:id="1588274973">
              <w:marLeft w:val="0"/>
              <w:marRight w:val="0"/>
              <w:marTop w:val="0"/>
              <w:marBottom w:val="0"/>
              <w:divBdr>
                <w:top w:val="none" w:sz="0" w:space="0" w:color="auto"/>
                <w:left w:val="none" w:sz="0" w:space="0" w:color="auto"/>
                <w:bottom w:val="none" w:sz="0" w:space="0" w:color="auto"/>
                <w:right w:val="none" w:sz="0" w:space="0" w:color="auto"/>
              </w:divBdr>
              <w:divsChild>
                <w:div w:id="1588274975">
                  <w:marLeft w:val="0"/>
                  <w:marRight w:val="0"/>
                  <w:marTop w:val="0"/>
                  <w:marBottom w:val="0"/>
                  <w:divBdr>
                    <w:top w:val="none" w:sz="0" w:space="0" w:color="auto"/>
                    <w:left w:val="none" w:sz="0" w:space="0" w:color="auto"/>
                    <w:bottom w:val="none" w:sz="0" w:space="0" w:color="auto"/>
                    <w:right w:val="none" w:sz="0" w:space="0" w:color="auto"/>
                  </w:divBdr>
                  <w:divsChild>
                    <w:div w:id="15882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978">
      <w:marLeft w:val="0"/>
      <w:marRight w:val="0"/>
      <w:marTop w:val="0"/>
      <w:marBottom w:val="0"/>
      <w:divBdr>
        <w:top w:val="none" w:sz="0" w:space="0" w:color="auto"/>
        <w:left w:val="none" w:sz="0" w:space="0" w:color="auto"/>
        <w:bottom w:val="none" w:sz="0" w:space="0" w:color="auto"/>
        <w:right w:val="none" w:sz="0" w:space="0" w:color="auto"/>
      </w:divBdr>
      <w:divsChild>
        <w:div w:id="1588274867">
          <w:marLeft w:val="1166"/>
          <w:marRight w:val="0"/>
          <w:marTop w:val="106"/>
          <w:marBottom w:val="0"/>
          <w:divBdr>
            <w:top w:val="none" w:sz="0" w:space="0" w:color="auto"/>
            <w:left w:val="none" w:sz="0" w:space="0" w:color="auto"/>
            <w:bottom w:val="none" w:sz="0" w:space="0" w:color="auto"/>
            <w:right w:val="none" w:sz="0" w:space="0" w:color="auto"/>
          </w:divBdr>
        </w:div>
        <w:div w:id="1588274979">
          <w:marLeft w:val="1166"/>
          <w:marRight w:val="0"/>
          <w:marTop w:val="106"/>
          <w:marBottom w:val="0"/>
          <w:divBdr>
            <w:top w:val="none" w:sz="0" w:space="0" w:color="auto"/>
            <w:left w:val="none" w:sz="0" w:space="0" w:color="auto"/>
            <w:bottom w:val="none" w:sz="0" w:space="0" w:color="auto"/>
            <w:right w:val="none" w:sz="0" w:space="0" w:color="auto"/>
          </w:divBdr>
        </w:div>
      </w:divsChild>
    </w:div>
    <w:div w:id="1588274980">
      <w:marLeft w:val="0"/>
      <w:marRight w:val="0"/>
      <w:marTop w:val="0"/>
      <w:marBottom w:val="0"/>
      <w:divBdr>
        <w:top w:val="none" w:sz="0" w:space="0" w:color="auto"/>
        <w:left w:val="none" w:sz="0" w:space="0" w:color="auto"/>
        <w:bottom w:val="none" w:sz="0" w:space="0" w:color="auto"/>
        <w:right w:val="none" w:sz="0" w:space="0" w:color="auto"/>
      </w:divBdr>
      <w:divsChild>
        <w:div w:id="1588274865">
          <w:marLeft w:val="1166"/>
          <w:marRight w:val="0"/>
          <w:marTop w:val="106"/>
          <w:marBottom w:val="60"/>
          <w:divBdr>
            <w:top w:val="none" w:sz="0" w:space="0" w:color="auto"/>
            <w:left w:val="none" w:sz="0" w:space="0" w:color="auto"/>
            <w:bottom w:val="none" w:sz="0" w:space="0" w:color="auto"/>
            <w:right w:val="none" w:sz="0" w:space="0" w:color="auto"/>
          </w:divBdr>
        </w:div>
        <w:div w:id="1588274866">
          <w:marLeft w:val="1166"/>
          <w:marRight w:val="0"/>
          <w:marTop w:val="106"/>
          <w:marBottom w:val="60"/>
          <w:divBdr>
            <w:top w:val="none" w:sz="0" w:space="0" w:color="auto"/>
            <w:left w:val="none" w:sz="0" w:space="0" w:color="auto"/>
            <w:bottom w:val="none" w:sz="0" w:space="0" w:color="auto"/>
            <w:right w:val="none" w:sz="0" w:space="0" w:color="auto"/>
          </w:divBdr>
        </w:div>
        <w:div w:id="1588274983">
          <w:marLeft w:val="547"/>
          <w:marRight w:val="0"/>
          <w:marTop w:val="106"/>
          <w:marBottom w:val="0"/>
          <w:divBdr>
            <w:top w:val="none" w:sz="0" w:space="0" w:color="auto"/>
            <w:left w:val="none" w:sz="0" w:space="0" w:color="auto"/>
            <w:bottom w:val="none" w:sz="0" w:space="0" w:color="auto"/>
            <w:right w:val="none" w:sz="0" w:space="0" w:color="auto"/>
          </w:divBdr>
        </w:div>
        <w:div w:id="1588274990">
          <w:marLeft w:val="547"/>
          <w:marRight w:val="0"/>
          <w:marTop w:val="106"/>
          <w:marBottom w:val="60"/>
          <w:divBdr>
            <w:top w:val="none" w:sz="0" w:space="0" w:color="auto"/>
            <w:left w:val="none" w:sz="0" w:space="0" w:color="auto"/>
            <w:bottom w:val="none" w:sz="0" w:space="0" w:color="auto"/>
            <w:right w:val="none" w:sz="0" w:space="0" w:color="auto"/>
          </w:divBdr>
        </w:div>
      </w:divsChild>
    </w:div>
    <w:div w:id="1588274984">
      <w:marLeft w:val="0"/>
      <w:marRight w:val="0"/>
      <w:marTop w:val="0"/>
      <w:marBottom w:val="0"/>
      <w:divBdr>
        <w:top w:val="none" w:sz="0" w:space="0" w:color="auto"/>
        <w:left w:val="none" w:sz="0" w:space="0" w:color="auto"/>
        <w:bottom w:val="none" w:sz="0" w:space="0" w:color="auto"/>
        <w:right w:val="none" w:sz="0" w:space="0" w:color="auto"/>
      </w:divBdr>
      <w:divsChild>
        <w:div w:id="1588274986">
          <w:marLeft w:val="547"/>
          <w:marRight w:val="0"/>
          <w:marTop w:val="0"/>
          <w:marBottom w:val="0"/>
          <w:divBdr>
            <w:top w:val="none" w:sz="0" w:space="0" w:color="auto"/>
            <w:left w:val="none" w:sz="0" w:space="0" w:color="auto"/>
            <w:bottom w:val="none" w:sz="0" w:space="0" w:color="auto"/>
            <w:right w:val="none" w:sz="0" w:space="0" w:color="auto"/>
          </w:divBdr>
        </w:div>
      </w:divsChild>
    </w:div>
    <w:div w:id="1588274987">
      <w:marLeft w:val="0"/>
      <w:marRight w:val="0"/>
      <w:marTop w:val="0"/>
      <w:marBottom w:val="0"/>
      <w:divBdr>
        <w:top w:val="none" w:sz="0" w:space="0" w:color="auto"/>
        <w:left w:val="none" w:sz="0" w:space="0" w:color="auto"/>
        <w:bottom w:val="none" w:sz="0" w:space="0" w:color="auto"/>
        <w:right w:val="none" w:sz="0" w:space="0" w:color="auto"/>
      </w:divBdr>
      <w:divsChild>
        <w:div w:id="1588274870">
          <w:marLeft w:val="547"/>
          <w:marRight w:val="0"/>
          <w:marTop w:val="115"/>
          <w:marBottom w:val="0"/>
          <w:divBdr>
            <w:top w:val="none" w:sz="0" w:space="0" w:color="auto"/>
            <w:left w:val="none" w:sz="0" w:space="0" w:color="auto"/>
            <w:bottom w:val="none" w:sz="0" w:space="0" w:color="auto"/>
            <w:right w:val="none" w:sz="0" w:space="0" w:color="auto"/>
          </w:divBdr>
        </w:div>
      </w:divsChild>
    </w:div>
    <w:div w:id="1588274991">
      <w:marLeft w:val="0"/>
      <w:marRight w:val="0"/>
      <w:marTop w:val="0"/>
      <w:marBottom w:val="0"/>
      <w:divBdr>
        <w:top w:val="none" w:sz="0" w:space="0" w:color="auto"/>
        <w:left w:val="none" w:sz="0" w:space="0" w:color="auto"/>
        <w:bottom w:val="none" w:sz="0" w:space="0" w:color="auto"/>
        <w:right w:val="none" w:sz="0" w:space="0" w:color="auto"/>
      </w:divBdr>
    </w:div>
    <w:div w:id="1588274997">
      <w:marLeft w:val="0"/>
      <w:marRight w:val="0"/>
      <w:marTop w:val="0"/>
      <w:marBottom w:val="0"/>
      <w:divBdr>
        <w:top w:val="none" w:sz="0" w:space="0" w:color="auto"/>
        <w:left w:val="none" w:sz="0" w:space="0" w:color="auto"/>
        <w:bottom w:val="none" w:sz="0" w:space="0" w:color="auto"/>
        <w:right w:val="none" w:sz="0" w:space="0" w:color="auto"/>
      </w:divBdr>
      <w:divsChild>
        <w:div w:id="1588274994">
          <w:marLeft w:val="0"/>
          <w:marRight w:val="0"/>
          <w:marTop w:val="0"/>
          <w:marBottom w:val="0"/>
          <w:divBdr>
            <w:top w:val="none" w:sz="0" w:space="0" w:color="auto"/>
            <w:left w:val="none" w:sz="0" w:space="0" w:color="auto"/>
            <w:bottom w:val="none" w:sz="0" w:space="0" w:color="auto"/>
            <w:right w:val="none" w:sz="0" w:space="0" w:color="auto"/>
          </w:divBdr>
          <w:divsChild>
            <w:div w:id="1588274992">
              <w:marLeft w:val="0"/>
              <w:marRight w:val="0"/>
              <w:marTop w:val="0"/>
              <w:marBottom w:val="0"/>
              <w:divBdr>
                <w:top w:val="none" w:sz="0" w:space="0" w:color="auto"/>
                <w:left w:val="none" w:sz="0" w:space="0" w:color="auto"/>
                <w:bottom w:val="none" w:sz="0" w:space="0" w:color="auto"/>
                <w:right w:val="none" w:sz="0" w:space="0" w:color="auto"/>
              </w:divBdr>
              <w:divsChild>
                <w:div w:id="1588274996">
                  <w:marLeft w:val="0"/>
                  <w:marRight w:val="0"/>
                  <w:marTop w:val="0"/>
                  <w:marBottom w:val="0"/>
                  <w:divBdr>
                    <w:top w:val="none" w:sz="0" w:space="0" w:color="auto"/>
                    <w:left w:val="none" w:sz="0" w:space="0" w:color="auto"/>
                    <w:bottom w:val="none" w:sz="0" w:space="0" w:color="auto"/>
                    <w:right w:val="none" w:sz="0" w:space="0" w:color="auto"/>
                  </w:divBdr>
                  <w:divsChild>
                    <w:div w:id="158827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4998">
      <w:marLeft w:val="0"/>
      <w:marRight w:val="0"/>
      <w:marTop w:val="0"/>
      <w:marBottom w:val="0"/>
      <w:divBdr>
        <w:top w:val="none" w:sz="0" w:space="0" w:color="auto"/>
        <w:left w:val="none" w:sz="0" w:space="0" w:color="auto"/>
        <w:bottom w:val="none" w:sz="0" w:space="0" w:color="auto"/>
        <w:right w:val="none" w:sz="0" w:space="0" w:color="auto"/>
      </w:divBdr>
      <w:divsChild>
        <w:div w:id="1588274858">
          <w:marLeft w:val="0"/>
          <w:marRight w:val="0"/>
          <w:marTop w:val="0"/>
          <w:marBottom w:val="0"/>
          <w:divBdr>
            <w:top w:val="none" w:sz="0" w:space="0" w:color="auto"/>
            <w:left w:val="none" w:sz="0" w:space="0" w:color="auto"/>
            <w:bottom w:val="none" w:sz="0" w:space="0" w:color="auto"/>
            <w:right w:val="none" w:sz="0" w:space="0" w:color="auto"/>
          </w:divBdr>
          <w:divsChild>
            <w:div w:id="1588274993">
              <w:marLeft w:val="0"/>
              <w:marRight w:val="0"/>
              <w:marTop w:val="0"/>
              <w:marBottom w:val="0"/>
              <w:divBdr>
                <w:top w:val="none" w:sz="0" w:space="0" w:color="auto"/>
                <w:left w:val="none" w:sz="0" w:space="0" w:color="auto"/>
                <w:bottom w:val="none" w:sz="0" w:space="0" w:color="auto"/>
                <w:right w:val="none" w:sz="0" w:space="0" w:color="auto"/>
              </w:divBdr>
              <w:divsChild>
                <w:div w:id="1588274857">
                  <w:marLeft w:val="0"/>
                  <w:marRight w:val="0"/>
                  <w:marTop w:val="0"/>
                  <w:marBottom w:val="0"/>
                  <w:divBdr>
                    <w:top w:val="none" w:sz="0" w:space="0" w:color="auto"/>
                    <w:left w:val="none" w:sz="0" w:space="0" w:color="auto"/>
                    <w:bottom w:val="none" w:sz="0" w:space="0" w:color="auto"/>
                    <w:right w:val="none" w:sz="0" w:space="0" w:color="auto"/>
                  </w:divBdr>
                  <w:divsChild>
                    <w:div w:id="15882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003">
      <w:marLeft w:val="0"/>
      <w:marRight w:val="0"/>
      <w:marTop w:val="0"/>
      <w:marBottom w:val="0"/>
      <w:divBdr>
        <w:top w:val="none" w:sz="0" w:space="0" w:color="auto"/>
        <w:left w:val="none" w:sz="0" w:space="0" w:color="auto"/>
        <w:bottom w:val="none" w:sz="0" w:space="0" w:color="auto"/>
        <w:right w:val="none" w:sz="0" w:space="0" w:color="auto"/>
      </w:divBdr>
      <w:divsChild>
        <w:div w:id="1588274834">
          <w:marLeft w:val="0"/>
          <w:marRight w:val="0"/>
          <w:marTop w:val="0"/>
          <w:marBottom w:val="0"/>
          <w:divBdr>
            <w:top w:val="none" w:sz="0" w:space="0" w:color="auto"/>
            <w:left w:val="none" w:sz="0" w:space="0" w:color="auto"/>
            <w:bottom w:val="none" w:sz="0" w:space="0" w:color="auto"/>
            <w:right w:val="none" w:sz="0" w:space="0" w:color="auto"/>
          </w:divBdr>
          <w:divsChild>
            <w:div w:id="1588275008">
              <w:marLeft w:val="0"/>
              <w:marRight w:val="0"/>
              <w:marTop w:val="0"/>
              <w:marBottom w:val="0"/>
              <w:divBdr>
                <w:top w:val="none" w:sz="0" w:space="0" w:color="auto"/>
                <w:left w:val="none" w:sz="0" w:space="0" w:color="auto"/>
                <w:bottom w:val="none" w:sz="0" w:space="0" w:color="auto"/>
                <w:right w:val="none" w:sz="0" w:space="0" w:color="auto"/>
              </w:divBdr>
              <w:divsChild>
                <w:div w:id="1588275006">
                  <w:marLeft w:val="0"/>
                  <w:marRight w:val="0"/>
                  <w:marTop w:val="0"/>
                  <w:marBottom w:val="0"/>
                  <w:divBdr>
                    <w:top w:val="none" w:sz="0" w:space="0" w:color="auto"/>
                    <w:left w:val="none" w:sz="0" w:space="0" w:color="auto"/>
                    <w:bottom w:val="none" w:sz="0" w:space="0" w:color="auto"/>
                    <w:right w:val="none" w:sz="0" w:space="0" w:color="auto"/>
                  </w:divBdr>
                  <w:divsChild>
                    <w:div w:id="1588275007">
                      <w:marLeft w:val="1"/>
                      <w:marRight w:val="0"/>
                      <w:marTop w:val="0"/>
                      <w:marBottom w:val="0"/>
                      <w:divBdr>
                        <w:top w:val="none" w:sz="0" w:space="0" w:color="auto"/>
                        <w:left w:val="none" w:sz="0" w:space="0" w:color="auto"/>
                        <w:bottom w:val="none" w:sz="0" w:space="0" w:color="auto"/>
                        <w:right w:val="none" w:sz="0" w:space="0" w:color="auto"/>
                      </w:divBdr>
                      <w:divsChild>
                        <w:div w:id="1588275005">
                          <w:marLeft w:val="0"/>
                          <w:marRight w:val="0"/>
                          <w:marTop w:val="0"/>
                          <w:marBottom w:val="0"/>
                          <w:divBdr>
                            <w:top w:val="none" w:sz="0" w:space="0" w:color="auto"/>
                            <w:left w:val="none" w:sz="0" w:space="0" w:color="auto"/>
                            <w:bottom w:val="none" w:sz="0" w:space="0" w:color="auto"/>
                            <w:right w:val="none" w:sz="0" w:space="0" w:color="auto"/>
                          </w:divBdr>
                          <w:divsChild>
                            <w:div w:id="1588274833">
                              <w:marLeft w:val="0"/>
                              <w:marRight w:val="0"/>
                              <w:marTop w:val="0"/>
                              <w:marBottom w:val="360"/>
                              <w:divBdr>
                                <w:top w:val="none" w:sz="0" w:space="0" w:color="auto"/>
                                <w:left w:val="none" w:sz="0" w:space="0" w:color="auto"/>
                                <w:bottom w:val="none" w:sz="0" w:space="0" w:color="auto"/>
                                <w:right w:val="none" w:sz="0" w:space="0" w:color="auto"/>
                              </w:divBdr>
                              <w:divsChild>
                                <w:div w:id="1588275009">
                                  <w:marLeft w:val="0"/>
                                  <w:marRight w:val="0"/>
                                  <w:marTop w:val="0"/>
                                  <w:marBottom w:val="0"/>
                                  <w:divBdr>
                                    <w:top w:val="none" w:sz="0" w:space="0" w:color="auto"/>
                                    <w:left w:val="none" w:sz="0" w:space="0" w:color="auto"/>
                                    <w:bottom w:val="none" w:sz="0" w:space="0" w:color="auto"/>
                                    <w:right w:val="none" w:sz="0" w:space="0" w:color="auto"/>
                                  </w:divBdr>
                                  <w:divsChild>
                                    <w:div w:id="1588275010">
                                      <w:marLeft w:val="0"/>
                                      <w:marRight w:val="0"/>
                                      <w:marTop w:val="0"/>
                                      <w:marBottom w:val="0"/>
                                      <w:divBdr>
                                        <w:top w:val="none" w:sz="0" w:space="0" w:color="auto"/>
                                        <w:left w:val="none" w:sz="0" w:space="0" w:color="auto"/>
                                        <w:bottom w:val="none" w:sz="0" w:space="0" w:color="auto"/>
                                        <w:right w:val="none" w:sz="0" w:space="0" w:color="auto"/>
                                      </w:divBdr>
                                      <w:divsChild>
                                        <w:div w:id="1588275004">
                                          <w:marLeft w:val="322"/>
                                          <w:marRight w:val="322"/>
                                          <w:marTop w:val="0"/>
                                          <w:marBottom w:val="107"/>
                                          <w:divBdr>
                                            <w:top w:val="single" w:sz="4" w:space="5" w:color="112449"/>
                                            <w:left w:val="single" w:sz="4" w:space="5" w:color="112449"/>
                                            <w:bottom w:val="single" w:sz="4" w:space="5" w:color="112449"/>
                                            <w:right w:val="single" w:sz="4" w:space="5" w:color="112449"/>
                                          </w:divBdr>
                                        </w:div>
                                      </w:divsChild>
                                    </w:div>
                                  </w:divsChild>
                                </w:div>
                              </w:divsChild>
                            </w:div>
                          </w:divsChild>
                        </w:div>
                      </w:divsChild>
                    </w:div>
                  </w:divsChild>
                </w:div>
              </w:divsChild>
            </w:div>
          </w:divsChild>
        </w:div>
      </w:divsChild>
    </w:div>
    <w:div w:id="1588275012">
      <w:marLeft w:val="0"/>
      <w:marRight w:val="0"/>
      <w:marTop w:val="0"/>
      <w:marBottom w:val="0"/>
      <w:divBdr>
        <w:top w:val="none" w:sz="0" w:space="0" w:color="auto"/>
        <w:left w:val="none" w:sz="0" w:space="0" w:color="auto"/>
        <w:bottom w:val="none" w:sz="0" w:space="0" w:color="auto"/>
        <w:right w:val="none" w:sz="0" w:space="0" w:color="auto"/>
      </w:divBdr>
      <w:divsChild>
        <w:div w:id="1588274819">
          <w:marLeft w:val="0"/>
          <w:marRight w:val="0"/>
          <w:marTop w:val="0"/>
          <w:marBottom w:val="0"/>
          <w:divBdr>
            <w:top w:val="none" w:sz="0" w:space="0" w:color="auto"/>
            <w:left w:val="none" w:sz="0" w:space="0" w:color="auto"/>
            <w:bottom w:val="none" w:sz="0" w:space="0" w:color="auto"/>
            <w:right w:val="none" w:sz="0" w:space="0" w:color="auto"/>
          </w:divBdr>
          <w:divsChild>
            <w:div w:id="1588274824">
              <w:marLeft w:val="0"/>
              <w:marRight w:val="0"/>
              <w:marTop w:val="0"/>
              <w:marBottom w:val="0"/>
              <w:divBdr>
                <w:top w:val="none" w:sz="0" w:space="0" w:color="auto"/>
                <w:left w:val="none" w:sz="0" w:space="0" w:color="auto"/>
                <w:bottom w:val="none" w:sz="0" w:space="0" w:color="auto"/>
                <w:right w:val="none" w:sz="0" w:space="0" w:color="auto"/>
              </w:divBdr>
              <w:divsChild>
                <w:div w:id="1588275031">
                  <w:marLeft w:val="0"/>
                  <w:marRight w:val="0"/>
                  <w:marTop w:val="0"/>
                  <w:marBottom w:val="0"/>
                  <w:divBdr>
                    <w:top w:val="none" w:sz="0" w:space="0" w:color="auto"/>
                    <w:left w:val="none" w:sz="0" w:space="0" w:color="auto"/>
                    <w:bottom w:val="none" w:sz="0" w:space="0" w:color="auto"/>
                    <w:right w:val="none" w:sz="0" w:space="0" w:color="auto"/>
                  </w:divBdr>
                  <w:divsChild>
                    <w:div w:id="1588275015">
                      <w:marLeft w:val="0"/>
                      <w:marRight w:val="0"/>
                      <w:marTop w:val="0"/>
                      <w:marBottom w:val="0"/>
                      <w:divBdr>
                        <w:top w:val="none" w:sz="0" w:space="0" w:color="auto"/>
                        <w:left w:val="none" w:sz="0" w:space="0" w:color="auto"/>
                        <w:bottom w:val="none" w:sz="0" w:space="0" w:color="auto"/>
                        <w:right w:val="none" w:sz="0" w:space="0" w:color="auto"/>
                      </w:divBdr>
                      <w:divsChild>
                        <w:div w:id="1588275029">
                          <w:marLeft w:val="0"/>
                          <w:marRight w:val="0"/>
                          <w:marTop w:val="0"/>
                          <w:marBottom w:val="0"/>
                          <w:divBdr>
                            <w:top w:val="none" w:sz="0" w:space="0" w:color="auto"/>
                            <w:left w:val="none" w:sz="0" w:space="0" w:color="auto"/>
                            <w:bottom w:val="none" w:sz="0" w:space="0" w:color="auto"/>
                            <w:right w:val="none" w:sz="0" w:space="0" w:color="auto"/>
                          </w:divBdr>
                          <w:divsChild>
                            <w:div w:id="1588275024">
                              <w:marLeft w:val="0"/>
                              <w:marRight w:val="0"/>
                              <w:marTop w:val="0"/>
                              <w:marBottom w:val="0"/>
                              <w:divBdr>
                                <w:top w:val="none" w:sz="0" w:space="0" w:color="auto"/>
                                <w:left w:val="none" w:sz="0" w:space="0" w:color="auto"/>
                                <w:bottom w:val="none" w:sz="0" w:space="0" w:color="auto"/>
                                <w:right w:val="none" w:sz="0" w:space="0" w:color="auto"/>
                              </w:divBdr>
                              <w:divsChild>
                                <w:div w:id="1588274828">
                                  <w:marLeft w:val="0"/>
                                  <w:marRight w:val="0"/>
                                  <w:marTop w:val="0"/>
                                  <w:marBottom w:val="0"/>
                                  <w:divBdr>
                                    <w:top w:val="none" w:sz="0" w:space="0" w:color="auto"/>
                                    <w:left w:val="none" w:sz="0" w:space="0" w:color="auto"/>
                                    <w:bottom w:val="none" w:sz="0" w:space="0" w:color="auto"/>
                                    <w:right w:val="none" w:sz="0" w:space="0" w:color="auto"/>
                                  </w:divBdr>
                                  <w:divsChild>
                                    <w:div w:id="158827482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5021">
      <w:marLeft w:val="0"/>
      <w:marRight w:val="0"/>
      <w:marTop w:val="0"/>
      <w:marBottom w:val="0"/>
      <w:divBdr>
        <w:top w:val="none" w:sz="0" w:space="0" w:color="auto"/>
        <w:left w:val="none" w:sz="0" w:space="0" w:color="auto"/>
        <w:bottom w:val="none" w:sz="0" w:space="0" w:color="auto"/>
        <w:right w:val="none" w:sz="0" w:space="0" w:color="auto"/>
      </w:divBdr>
      <w:divsChild>
        <w:div w:id="1588274814">
          <w:marLeft w:val="1555"/>
          <w:marRight w:val="0"/>
          <w:marTop w:val="115"/>
          <w:marBottom w:val="0"/>
          <w:divBdr>
            <w:top w:val="none" w:sz="0" w:space="0" w:color="auto"/>
            <w:left w:val="none" w:sz="0" w:space="0" w:color="auto"/>
            <w:bottom w:val="none" w:sz="0" w:space="0" w:color="auto"/>
            <w:right w:val="none" w:sz="0" w:space="0" w:color="auto"/>
          </w:divBdr>
        </w:div>
        <w:div w:id="1588274832">
          <w:marLeft w:val="1555"/>
          <w:marRight w:val="0"/>
          <w:marTop w:val="115"/>
          <w:marBottom w:val="0"/>
          <w:divBdr>
            <w:top w:val="none" w:sz="0" w:space="0" w:color="auto"/>
            <w:left w:val="none" w:sz="0" w:space="0" w:color="auto"/>
            <w:bottom w:val="none" w:sz="0" w:space="0" w:color="auto"/>
            <w:right w:val="none" w:sz="0" w:space="0" w:color="auto"/>
          </w:divBdr>
        </w:div>
        <w:div w:id="1588275017">
          <w:marLeft w:val="1555"/>
          <w:marRight w:val="0"/>
          <w:marTop w:val="115"/>
          <w:marBottom w:val="0"/>
          <w:divBdr>
            <w:top w:val="none" w:sz="0" w:space="0" w:color="auto"/>
            <w:left w:val="none" w:sz="0" w:space="0" w:color="auto"/>
            <w:bottom w:val="none" w:sz="0" w:space="0" w:color="auto"/>
            <w:right w:val="none" w:sz="0" w:space="0" w:color="auto"/>
          </w:divBdr>
        </w:div>
        <w:div w:id="1588275018">
          <w:marLeft w:val="1555"/>
          <w:marRight w:val="0"/>
          <w:marTop w:val="115"/>
          <w:marBottom w:val="0"/>
          <w:divBdr>
            <w:top w:val="none" w:sz="0" w:space="0" w:color="auto"/>
            <w:left w:val="none" w:sz="0" w:space="0" w:color="auto"/>
            <w:bottom w:val="none" w:sz="0" w:space="0" w:color="auto"/>
            <w:right w:val="none" w:sz="0" w:space="0" w:color="auto"/>
          </w:divBdr>
        </w:div>
        <w:div w:id="1588275023">
          <w:marLeft w:val="1555"/>
          <w:marRight w:val="0"/>
          <w:marTop w:val="115"/>
          <w:marBottom w:val="0"/>
          <w:divBdr>
            <w:top w:val="none" w:sz="0" w:space="0" w:color="auto"/>
            <w:left w:val="none" w:sz="0" w:space="0" w:color="auto"/>
            <w:bottom w:val="none" w:sz="0" w:space="0" w:color="auto"/>
            <w:right w:val="none" w:sz="0" w:space="0" w:color="auto"/>
          </w:divBdr>
        </w:div>
        <w:div w:id="1588275037">
          <w:marLeft w:val="1555"/>
          <w:marRight w:val="0"/>
          <w:marTop w:val="115"/>
          <w:marBottom w:val="0"/>
          <w:divBdr>
            <w:top w:val="none" w:sz="0" w:space="0" w:color="auto"/>
            <w:left w:val="none" w:sz="0" w:space="0" w:color="auto"/>
            <w:bottom w:val="none" w:sz="0" w:space="0" w:color="auto"/>
            <w:right w:val="none" w:sz="0" w:space="0" w:color="auto"/>
          </w:divBdr>
        </w:div>
        <w:div w:id="1588275049">
          <w:marLeft w:val="1555"/>
          <w:marRight w:val="0"/>
          <w:marTop w:val="115"/>
          <w:marBottom w:val="0"/>
          <w:divBdr>
            <w:top w:val="none" w:sz="0" w:space="0" w:color="auto"/>
            <w:left w:val="none" w:sz="0" w:space="0" w:color="auto"/>
            <w:bottom w:val="none" w:sz="0" w:space="0" w:color="auto"/>
            <w:right w:val="none" w:sz="0" w:space="0" w:color="auto"/>
          </w:divBdr>
        </w:div>
      </w:divsChild>
    </w:div>
    <w:div w:id="1588275027">
      <w:marLeft w:val="0"/>
      <w:marRight w:val="0"/>
      <w:marTop w:val="0"/>
      <w:marBottom w:val="0"/>
      <w:divBdr>
        <w:top w:val="none" w:sz="0" w:space="0" w:color="auto"/>
        <w:left w:val="none" w:sz="0" w:space="0" w:color="auto"/>
        <w:bottom w:val="none" w:sz="0" w:space="0" w:color="auto"/>
        <w:right w:val="none" w:sz="0" w:space="0" w:color="auto"/>
      </w:divBdr>
      <w:divsChild>
        <w:div w:id="1588274811">
          <w:marLeft w:val="1555"/>
          <w:marRight w:val="0"/>
          <w:marTop w:val="115"/>
          <w:marBottom w:val="0"/>
          <w:divBdr>
            <w:top w:val="none" w:sz="0" w:space="0" w:color="auto"/>
            <w:left w:val="none" w:sz="0" w:space="0" w:color="auto"/>
            <w:bottom w:val="none" w:sz="0" w:space="0" w:color="auto"/>
            <w:right w:val="none" w:sz="0" w:space="0" w:color="auto"/>
          </w:divBdr>
        </w:div>
        <w:div w:id="1588274816">
          <w:marLeft w:val="1555"/>
          <w:marRight w:val="0"/>
          <w:marTop w:val="115"/>
          <w:marBottom w:val="0"/>
          <w:divBdr>
            <w:top w:val="none" w:sz="0" w:space="0" w:color="auto"/>
            <w:left w:val="none" w:sz="0" w:space="0" w:color="auto"/>
            <w:bottom w:val="none" w:sz="0" w:space="0" w:color="auto"/>
            <w:right w:val="none" w:sz="0" w:space="0" w:color="auto"/>
          </w:divBdr>
        </w:div>
        <w:div w:id="1588275019">
          <w:marLeft w:val="1555"/>
          <w:marRight w:val="0"/>
          <w:marTop w:val="115"/>
          <w:marBottom w:val="0"/>
          <w:divBdr>
            <w:top w:val="none" w:sz="0" w:space="0" w:color="auto"/>
            <w:left w:val="none" w:sz="0" w:space="0" w:color="auto"/>
            <w:bottom w:val="none" w:sz="0" w:space="0" w:color="auto"/>
            <w:right w:val="none" w:sz="0" w:space="0" w:color="auto"/>
          </w:divBdr>
        </w:div>
        <w:div w:id="1588275033">
          <w:marLeft w:val="1555"/>
          <w:marRight w:val="0"/>
          <w:marTop w:val="115"/>
          <w:marBottom w:val="0"/>
          <w:divBdr>
            <w:top w:val="none" w:sz="0" w:space="0" w:color="auto"/>
            <w:left w:val="none" w:sz="0" w:space="0" w:color="auto"/>
            <w:bottom w:val="none" w:sz="0" w:space="0" w:color="auto"/>
            <w:right w:val="none" w:sz="0" w:space="0" w:color="auto"/>
          </w:divBdr>
        </w:div>
        <w:div w:id="1588275039">
          <w:marLeft w:val="1555"/>
          <w:marRight w:val="0"/>
          <w:marTop w:val="115"/>
          <w:marBottom w:val="0"/>
          <w:divBdr>
            <w:top w:val="none" w:sz="0" w:space="0" w:color="auto"/>
            <w:left w:val="none" w:sz="0" w:space="0" w:color="auto"/>
            <w:bottom w:val="none" w:sz="0" w:space="0" w:color="auto"/>
            <w:right w:val="none" w:sz="0" w:space="0" w:color="auto"/>
          </w:divBdr>
        </w:div>
      </w:divsChild>
    </w:div>
    <w:div w:id="1588275028">
      <w:marLeft w:val="0"/>
      <w:marRight w:val="0"/>
      <w:marTop w:val="0"/>
      <w:marBottom w:val="0"/>
      <w:divBdr>
        <w:top w:val="none" w:sz="0" w:space="0" w:color="auto"/>
        <w:left w:val="none" w:sz="0" w:space="0" w:color="auto"/>
        <w:bottom w:val="none" w:sz="0" w:space="0" w:color="auto"/>
        <w:right w:val="none" w:sz="0" w:space="0" w:color="auto"/>
      </w:divBdr>
    </w:div>
    <w:div w:id="1588275035">
      <w:marLeft w:val="0"/>
      <w:marRight w:val="0"/>
      <w:marTop w:val="0"/>
      <w:marBottom w:val="0"/>
      <w:divBdr>
        <w:top w:val="none" w:sz="0" w:space="0" w:color="auto"/>
        <w:left w:val="none" w:sz="0" w:space="0" w:color="auto"/>
        <w:bottom w:val="none" w:sz="0" w:space="0" w:color="auto"/>
        <w:right w:val="none" w:sz="0" w:space="0" w:color="auto"/>
      </w:divBdr>
      <w:divsChild>
        <w:div w:id="1588274815">
          <w:marLeft w:val="1166"/>
          <w:marRight w:val="0"/>
          <w:marTop w:val="115"/>
          <w:marBottom w:val="0"/>
          <w:divBdr>
            <w:top w:val="none" w:sz="0" w:space="0" w:color="auto"/>
            <w:left w:val="none" w:sz="0" w:space="0" w:color="auto"/>
            <w:bottom w:val="none" w:sz="0" w:space="0" w:color="auto"/>
            <w:right w:val="none" w:sz="0" w:space="0" w:color="auto"/>
          </w:divBdr>
        </w:div>
        <w:div w:id="1588274821">
          <w:marLeft w:val="1166"/>
          <w:marRight w:val="0"/>
          <w:marTop w:val="115"/>
          <w:marBottom w:val="0"/>
          <w:divBdr>
            <w:top w:val="none" w:sz="0" w:space="0" w:color="auto"/>
            <w:left w:val="none" w:sz="0" w:space="0" w:color="auto"/>
            <w:bottom w:val="none" w:sz="0" w:space="0" w:color="auto"/>
            <w:right w:val="none" w:sz="0" w:space="0" w:color="auto"/>
          </w:divBdr>
        </w:div>
        <w:div w:id="1588274822">
          <w:marLeft w:val="1166"/>
          <w:marRight w:val="0"/>
          <w:marTop w:val="115"/>
          <w:marBottom w:val="0"/>
          <w:divBdr>
            <w:top w:val="none" w:sz="0" w:space="0" w:color="auto"/>
            <w:left w:val="none" w:sz="0" w:space="0" w:color="auto"/>
            <w:bottom w:val="none" w:sz="0" w:space="0" w:color="auto"/>
            <w:right w:val="none" w:sz="0" w:space="0" w:color="auto"/>
          </w:divBdr>
        </w:div>
        <w:div w:id="1588275013">
          <w:marLeft w:val="1166"/>
          <w:marRight w:val="0"/>
          <w:marTop w:val="115"/>
          <w:marBottom w:val="0"/>
          <w:divBdr>
            <w:top w:val="none" w:sz="0" w:space="0" w:color="auto"/>
            <w:left w:val="none" w:sz="0" w:space="0" w:color="auto"/>
            <w:bottom w:val="none" w:sz="0" w:space="0" w:color="auto"/>
            <w:right w:val="none" w:sz="0" w:space="0" w:color="auto"/>
          </w:divBdr>
        </w:div>
        <w:div w:id="1588275016">
          <w:marLeft w:val="1166"/>
          <w:marRight w:val="0"/>
          <w:marTop w:val="115"/>
          <w:marBottom w:val="0"/>
          <w:divBdr>
            <w:top w:val="none" w:sz="0" w:space="0" w:color="auto"/>
            <w:left w:val="none" w:sz="0" w:space="0" w:color="auto"/>
            <w:bottom w:val="none" w:sz="0" w:space="0" w:color="auto"/>
            <w:right w:val="none" w:sz="0" w:space="0" w:color="auto"/>
          </w:divBdr>
        </w:div>
      </w:divsChild>
    </w:div>
    <w:div w:id="1588275042">
      <w:marLeft w:val="0"/>
      <w:marRight w:val="0"/>
      <w:marTop w:val="0"/>
      <w:marBottom w:val="0"/>
      <w:divBdr>
        <w:top w:val="none" w:sz="0" w:space="0" w:color="auto"/>
        <w:left w:val="none" w:sz="0" w:space="0" w:color="auto"/>
        <w:bottom w:val="none" w:sz="0" w:space="0" w:color="auto"/>
        <w:right w:val="none" w:sz="0" w:space="0" w:color="auto"/>
      </w:divBdr>
      <w:divsChild>
        <w:div w:id="1588274823">
          <w:marLeft w:val="0"/>
          <w:marRight w:val="0"/>
          <w:marTop w:val="0"/>
          <w:marBottom w:val="0"/>
          <w:divBdr>
            <w:top w:val="none" w:sz="0" w:space="0" w:color="auto"/>
            <w:left w:val="none" w:sz="0" w:space="0" w:color="auto"/>
            <w:bottom w:val="none" w:sz="0" w:space="0" w:color="auto"/>
            <w:right w:val="none" w:sz="0" w:space="0" w:color="auto"/>
          </w:divBdr>
          <w:divsChild>
            <w:div w:id="1588275030">
              <w:marLeft w:val="0"/>
              <w:marRight w:val="0"/>
              <w:marTop w:val="0"/>
              <w:marBottom w:val="0"/>
              <w:divBdr>
                <w:top w:val="none" w:sz="0" w:space="0" w:color="auto"/>
                <w:left w:val="none" w:sz="0" w:space="0" w:color="auto"/>
                <w:bottom w:val="none" w:sz="0" w:space="0" w:color="auto"/>
                <w:right w:val="none" w:sz="0" w:space="0" w:color="auto"/>
              </w:divBdr>
              <w:divsChild>
                <w:div w:id="1588275036">
                  <w:marLeft w:val="0"/>
                  <w:marRight w:val="0"/>
                  <w:marTop w:val="0"/>
                  <w:marBottom w:val="0"/>
                  <w:divBdr>
                    <w:top w:val="none" w:sz="0" w:space="0" w:color="auto"/>
                    <w:left w:val="none" w:sz="0" w:space="0" w:color="auto"/>
                    <w:bottom w:val="none" w:sz="0" w:space="0" w:color="auto"/>
                    <w:right w:val="none" w:sz="0" w:space="0" w:color="auto"/>
                  </w:divBdr>
                  <w:divsChild>
                    <w:div w:id="1588274813">
                      <w:marLeft w:val="0"/>
                      <w:marRight w:val="0"/>
                      <w:marTop w:val="0"/>
                      <w:marBottom w:val="0"/>
                      <w:divBdr>
                        <w:top w:val="none" w:sz="0" w:space="0" w:color="auto"/>
                        <w:left w:val="none" w:sz="0" w:space="0" w:color="auto"/>
                        <w:bottom w:val="none" w:sz="0" w:space="0" w:color="auto"/>
                        <w:right w:val="none" w:sz="0" w:space="0" w:color="auto"/>
                      </w:divBdr>
                      <w:divsChild>
                        <w:div w:id="1588275043">
                          <w:marLeft w:val="0"/>
                          <w:marRight w:val="0"/>
                          <w:marTop w:val="0"/>
                          <w:marBottom w:val="0"/>
                          <w:divBdr>
                            <w:top w:val="none" w:sz="0" w:space="0" w:color="auto"/>
                            <w:left w:val="none" w:sz="0" w:space="0" w:color="auto"/>
                            <w:bottom w:val="none" w:sz="0" w:space="0" w:color="auto"/>
                            <w:right w:val="none" w:sz="0" w:space="0" w:color="auto"/>
                          </w:divBdr>
                          <w:divsChild>
                            <w:div w:id="1588274827">
                              <w:marLeft w:val="0"/>
                              <w:marRight w:val="0"/>
                              <w:marTop w:val="0"/>
                              <w:marBottom w:val="0"/>
                              <w:divBdr>
                                <w:top w:val="none" w:sz="0" w:space="0" w:color="auto"/>
                                <w:left w:val="none" w:sz="0" w:space="0" w:color="auto"/>
                                <w:bottom w:val="none" w:sz="0" w:space="0" w:color="auto"/>
                                <w:right w:val="none" w:sz="0" w:space="0" w:color="auto"/>
                              </w:divBdr>
                              <w:divsChild>
                                <w:div w:id="1588275032">
                                  <w:marLeft w:val="0"/>
                                  <w:marRight w:val="0"/>
                                  <w:marTop w:val="0"/>
                                  <w:marBottom w:val="0"/>
                                  <w:divBdr>
                                    <w:top w:val="none" w:sz="0" w:space="0" w:color="auto"/>
                                    <w:left w:val="none" w:sz="0" w:space="0" w:color="auto"/>
                                    <w:bottom w:val="none" w:sz="0" w:space="0" w:color="auto"/>
                                    <w:right w:val="none" w:sz="0" w:space="0" w:color="auto"/>
                                  </w:divBdr>
                                  <w:divsChild>
                                    <w:div w:id="158827483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5051">
      <w:marLeft w:val="0"/>
      <w:marRight w:val="0"/>
      <w:marTop w:val="0"/>
      <w:marBottom w:val="0"/>
      <w:divBdr>
        <w:top w:val="none" w:sz="0" w:space="0" w:color="auto"/>
        <w:left w:val="none" w:sz="0" w:space="0" w:color="auto"/>
        <w:bottom w:val="none" w:sz="0" w:space="0" w:color="auto"/>
        <w:right w:val="none" w:sz="0" w:space="0" w:color="auto"/>
      </w:divBdr>
      <w:divsChild>
        <w:div w:id="1588275046">
          <w:marLeft w:val="0"/>
          <w:marRight w:val="0"/>
          <w:marTop w:val="0"/>
          <w:marBottom w:val="0"/>
          <w:divBdr>
            <w:top w:val="none" w:sz="0" w:space="0" w:color="auto"/>
            <w:left w:val="none" w:sz="0" w:space="0" w:color="auto"/>
            <w:bottom w:val="none" w:sz="0" w:space="0" w:color="auto"/>
            <w:right w:val="none" w:sz="0" w:space="0" w:color="auto"/>
          </w:divBdr>
          <w:divsChild>
            <w:div w:id="1588275025">
              <w:marLeft w:val="0"/>
              <w:marRight w:val="0"/>
              <w:marTop w:val="0"/>
              <w:marBottom w:val="0"/>
              <w:divBdr>
                <w:top w:val="none" w:sz="0" w:space="0" w:color="auto"/>
                <w:left w:val="none" w:sz="0" w:space="0" w:color="auto"/>
                <w:bottom w:val="none" w:sz="0" w:space="0" w:color="auto"/>
                <w:right w:val="none" w:sz="0" w:space="0" w:color="auto"/>
              </w:divBdr>
              <w:divsChild>
                <w:div w:id="1588274812">
                  <w:marLeft w:val="0"/>
                  <w:marRight w:val="0"/>
                  <w:marTop w:val="0"/>
                  <w:marBottom w:val="0"/>
                  <w:divBdr>
                    <w:top w:val="none" w:sz="0" w:space="0" w:color="auto"/>
                    <w:left w:val="none" w:sz="0" w:space="0" w:color="auto"/>
                    <w:bottom w:val="none" w:sz="0" w:space="0" w:color="auto"/>
                    <w:right w:val="none" w:sz="0" w:space="0" w:color="auto"/>
                  </w:divBdr>
                  <w:divsChild>
                    <w:div w:id="1588275050">
                      <w:marLeft w:val="0"/>
                      <w:marRight w:val="0"/>
                      <w:marTop w:val="0"/>
                      <w:marBottom w:val="0"/>
                      <w:divBdr>
                        <w:top w:val="none" w:sz="0" w:space="0" w:color="auto"/>
                        <w:left w:val="none" w:sz="0" w:space="0" w:color="auto"/>
                        <w:bottom w:val="none" w:sz="0" w:space="0" w:color="auto"/>
                        <w:right w:val="none" w:sz="0" w:space="0" w:color="auto"/>
                      </w:divBdr>
                      <w:divsChild>
                        <w:div w:id="1588275026">
                          <w:marLeft w:val="0"/>
                          <w:marRight w:val="0"/>
                          <w:marTop w:val="0"/>
                          <w:marBottom w:val="0"/>
                          <w:divBdr>
                            <w:top w:val="none" w:sz="0" w:space="0" w:color="auto"/>
                            <w:left w:val="none" w:sz="0" w:space="0" w:color="auto"/>
                            <w:bottom w:val="none" w:sz="0" w:space="0" w:color="auto"/>
                            <w:right w:val="none" w:sz="0" w:space="0" w:color="auto"/>
                          </w:divBdr>
                          <w:divsChild>
                            <w:div w:id="1588275020">
                              <w:marLeft w:val="0"/>
                              <w:marRight w:val="0"/>
                              <w:marTop w:val="0"/>
                              <w:marBottom w:val="0"/>
                              <w:divBdr>
                                <w:top w:val="none" w:sz="0" w:space="0" w:color="auto"/>
                                <w:left w:val="none" w:sz="0" w:space="0" w:color="auto"/>
                                <w:bottom w:val="none" w:sz="0" w:space="0" w:color="auto"/>
                                <w:right w:val="none" w:sz="0" w:space="0" w:color="auto"/>
                              </w:divBdr>
                              <w:divsChild>
                                <w:div w:id="1588274817">
                                  <w:marLeft w:val="0"/>
                                  <w:marRight w:val="0"/>
                                  <w:marTop w:val="0"/>
                                  <w:marBottom w:val="0"/>
                                  <w:divBdr>
                                    <w:top w:val="none" w:sz="0" w:space="0" w:color="auto"/>
                                    <w:left w:val="none" w:sz="0" w:space="0" w:color="auto"/>
                                    <w:bottom w:val="none" w:sz="0" w:space="0" w:color="auto"/>
                                    <w:right w:val="none" w:sz="0" w:space="0" w:color="auto"/>
                                  </w:divBdr>
                                  <w:divsChild>
                                    <w:div w:id="158827504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5052">
      <w:marLeft w:val="0"/>
      <w:marRight w:val="0"/>
      <w:marTop w:val="0"/>
      <w:marBottom w:val="0"/>
      <w:divBdr>
        <w:top w:val="none" w:sz="0" w:space="0" w:color="auto"/>
        <w:left w:val="none" w:sz="0" w:space="0" w:color="auto"/>
        <w:bottom w:val="none" w:sz="0" w:space="0" w:color="auto"/>
        <w:right w:val="none" w:sz="0" w:space="0" w:color="auto"/>
      </w:divBdr>
      <w:divsChild>
        <w:div w:id="1588274818">
          <w:marLeft w:val="1166"/>
          <w:marRight w:val="0"/>
          <w:marTop w:val="115"/>
          <w:marBottom w:val="0"/>
          <w:divBdr>
            <w:top w:val="none" w:sz="0" w:space="0" w:color="auto"/>
            <w:left w:val="none" w:sz="0" w:space="0" w:color="auto"/>
            <w:bottom w:val="none" w:sz="0" w:space="0" w:color="auto"/>
            <w:right w:val="none" w:sz="0" w:space="0" w:color="auto"/>
          </w:divBdr>
        </w:div>
        <w:div w:id="1588274825">
          <w:marLeft w:val="1166"/>
          <w:marRight w:val="0"/>
          <w:marTop w:val="115"/>
          <w:marBottom w:val="0"/>
          <w:divBdr>
            <w:top w:val="none" w:sz="0" w:space="0" w:color="auto"/>
            <w:left w:val="none" w:sz="0" w:space="0" w:color="auto"/>
            <w:bottom w:val="none" w:sz="0" w:space="0" w:color="auto"/>
            <w:right w:val="none" w:sz="0" w:space="0" w:color="auto"/>
          </w:divBdr>
        </w:div>
        <w:div w:id="1588275011">
          <w:marLeft w:val="1166"/>
          <w:marRight w:val="0"/>
          <w:marTop w:val="115"/>
          <w:marBottom w:val="0"/>
          <w:divBdr>
            <w:top w:val="none" w:sz="0" w:space="0" w:color="auto"/>
            <w:left w:val="none" w:sz="0" w:space="0" w:color="auto"/>
            <w:bottom w:val="none" w:sz="0" w:space="0" w:color="auto"/>
            <w:right w:val="none" w:sz="0" w:space="0" w:color="auto"/>
          </w:divBdr>
        </w:div>
        <w:div w:id="1588275044">
          <w:marLeft w:val="1166"/>
          <w:marRight w:val="0"/>
          <w:marTop w:val="115"/>
          <w:marBottom w:val="0"/>
          <w:divBdr>
            <w:top w:val="none" w:sz="0" w:space="0" w:color="auto"/>
            <w:left w:val="none" w:sz="0" w:space="0" w:color="auto"/>
            <w:bottom w:val="none" w:sz="0" w:space="0" w:color="auto"/>
            <w:right w:val="none" w:sz="0" w:space="0" w:color="auto"/>
          </w:divBdr>
        </w:div>
        <w:div w:id="1588275047">
          <w:marLeft w:val="1166"/>
          <w:marRight w:val="0"/>
          <w:marTop w:val="115"/>
          <w:marBottom w:val="0"/>
          <w:divBdr>
            <w:top w:val="none" w:sz="0" w:space="0" w:color="auto"/>
            <w:left w:val="none" w:sz="0" w:space="0" w:color="auto"/>
            <w:bottom w:val="none" w:sz="0" w:space="0" w:color="auto"/>
            <w:right w:val="none" w:sz="0" w:space="0" w:color="auto"/>
          </w:divBdr>
        </w:div>
        <w:div w:id="1588275048">
          <w:marLeft w:val="1166"/>
          <w:marRight w:val="0"/>
          <w:marTop w:val="115"/>
          <w:marBottom w:val="0"/>
          <w:divBdr>
            <w:top w:val="none" w:sz="0" w:space="0" w:color="auto"/>
            <w:left w:val="none" w:sz="0" w:space="0" w:color="auto"/>
            <w:bottom w:val="none" w:sz="0" w:space="0" w:color="auto"/>
            <w:right w:val="none" w:sz="0" w:space="0" w:color="auto"/>
          </w:divBdr>
        </w:div>
      </w:divsChild>
    </w:div>
    <w:div w:id="1588275053">
      <w:marLeft w:val="0"/>
      <w:marRight w:val="0"/>
      <w:marTop w:val="0"/>
      <w:marBottom w:val="0"/>
      <w:divBdr>
        <w:top w:val="none" w:sz="0" w:space="0" w:color="auto"/>
        <w:left w:val="none" w:sz="0" w:space="0" w:color="auto"/>
        <w:bottom w:val="none" w:sz="0" w:space="0" w:color="auto"/>
        <w:right w:val="none" w:sz="0" w:space="0" w:color="auto"/>
      </w:divBdr>
    </w:div>
    <w:div w:id="1588275056">
      <w:marLeft w:val="0"/>
      <w:marRight w:val="0"/>
      <w:marTop w:val="0"/>
      <w:marBottom w:val="0"/>
      <w:divBdr>
        <w:top w:val="none" w:sz="0" w:space="0" w:color="auto"/>
        <w:left w:val="none" w:sz="0" w:space="0" w:color="auto"/>
        <w:bottom w:val="none" w:sz="0" w:space="0" w:color="auto"/>
        <w:right w:val="none" w:sz="0" w:space="0" w:color="auto"/>
      </w:divBdr>
      <w:divsChild>
        <w:div w:id="1588274809">
          <w:marLeft w:val="0"/>
          <w:marRight w:val="0"/>
          <w:marTop w:val="0"/>
          <w:marBottom w:val="0"/>
          <w:divBdr>
            <w:top w:val="none" w:sz="0" w:space="0" w:color="auto"/>
            <w:left w:val="none" w:sz="0" w:space="0" w:color="auto"/>
            <w:bottom w:val="none" w:sz="0" w:space="0" w:color="auto"/>
            <w:right w:val="none" w:sz="0" w:space="0" w:color="auto"/>
          </w:divBdr>
          <w:divsChild>
            <w:div w:id="1588275055">
              <w:marLeft w:val="0"/>
              <w:marRight w:val="0"/>
              <w:marTop w:val="0"/>
              <w:marBottom w:val="0"/>
              <w:divBdr>
                <w:top w:val="none" w:sz="0" w:space="0" w:color="auto"/>
                <w:left w:val="none" w:sz="0" w:space="0" w:color="auto"/>
                <w:bottom w:val="none" w:sz="0" w:space="0" w:color="auto"/>
                <w:right w:val="none" w:sz="0" w:space="0" w:color="auto"/>
              </w:divBdr>
              <w:divsChild>
                <w:div w:id="1588274810">
                  <w:marLeft w:val="0"/>
                  <w:marRight w:val="0"/>
                  <w:marTop w:val="0"/>
                  <w:marBottom w:val="0"/>
                  <w:divBdr>
                    <w:top w:val="none" w:sz="0" w:space="0" w:color="auto"/>
                    <w:left w:val="none" w:sz="0" w:space="0" w:color="auto"/>
                    <w:bottom w:val="none" w:sz="0" w:space="0" w:color="auto"/>
                    <w:right w:val="none" w:sz="0" w:space="0" w:color="auto"/>
                  </w:divBdr>
                  <w:divsChild>
                    <w:div w:id="15882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058">
      <w:marLeft w:val="0"/>
      <w:marRight w:val="0"/>
      <w:marTop w:val="0"/>
      <w:marBottom w:val="0"/>
      <w:divBdr>
        <w:top w:val="none" w:sz="0" w:space="0" w:color="auto"/>
        <w:left w:val="none" w:sz="0" w:space="0" w:color="auto"/>
        <w:bottom w:val="none" w:sz="0" w:space="0" w:color="auto"/>
        <w:right w:val="none" w:sz="0" w:space="0" w:color="auto"/>
      </w:divBdr>
    </w:div>
    <w:div w:id="1588275059">
      <w:marLeft w:val="0"/>
      <w:marRight w:val="0"/>
      <w:marTop w:val="0"/>
      <w:marBottom w:val="0"/>
      <w:divBdr>
        <w:top w:val="none" w:sz="0" w:space="0" w:color="auto"/>
        <w:left w:val="none" w:sz="0" w:space="0" w:color="auto"/>
        <w:bottom w:val="none" w:sz="0" w:space="0" w:color="auto"/>
        <w:right w:val="none" w:sz="0" w:space="0" w:color="auto"/>
      </w:divBdr>
      <w:divsChild>
        <w:div w:id="1588275060">
          <w:marLeft w:val="0"/>
          <w:marRight w:val="0"/>
          <w:marTop w:val="0"/>
          <w:marBottom w:val="0"/>
          <w:divBdr>
            <w:top w:val="none" w:sz="0" w:space="0" w:color="auto"/>
            <w:left w:val="none" w:sz="0" w:space="0" w:color="auto"/>
            <w:bottom w:val="none" w:sz="0" w:space="0" w:color="auto"/>
            <w:right w:val="none" w:sz="0" w:space="0" w:color="auto"/>
          </w:divBdr>
          <w:divsChild>
            <w:div w:id="1588274807">
              <w:marLeft w:val="0"/>
              <w:marRight w:val="0"/>
              <w:marTop w:val="0"/>
              <w:marBottom w:val="0"/>
              <w:divBdr>
                <w:top w:val="none" w:sz="0" w:space="0" w:color="auto"/>
                <w:left w:val="none" w:sz="0" w:space="0" w:color="auto"/>
                <w:bottom w:val="none" w:sz="0" w:space="0" w:color="auto"/>
                <w:right w:val="none" w:sz="0" w:space="0" w:color="auto"/>
              </w:divBdr>
              <w:divsChild>
                <w:div w:id="1588274808">
                  <w:marLeft w:val="0"/>
                  <w:marRight w:val="0"/>
                  <w:marTop w:val="0"/>
                  <w:marBottom w:val="0"/>
                  <w:divBdr>
                    <w:top w:val="none" w:sz="0" w:space="0" w:color="auto"/>
                    <w:left w:val="none" w:sz="0" w:space="0" w:color="auto"/>
                    <w:bottom w:val="none" w:sz="0" w:space="0" w:color="auto"/>
                    <w:right w:val="none" w:sz="0" w:space="0" w:color="auto"/>
                  </w:divBdr>
                  <w:divsChild>
                    <w:div w:id="158827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061">
      <w:marLeft w:val="0"/>
      <w:marRight w:val="0"/>
      <w:marTop w:val="0"/>
      <w:marBottom w:val="0"/>
      <w:divBdr>
        <w:top w:val="none" w:sz="0" w:space="0" w:color="auto"/>
        <w:left w:val="none" w:sz="0" w:space="0" w:color="auto"/>
        <w:bottom w:val="none" w:sz="0" w:space="0" w:color="auto"/>
        <w:right w:val="none" w:sz="0" w:space="0" w:color="auto"/>
      </w:divBdr>
      <w:divsChild>
        <w:div w:id="1588275078">
          <w:marLeft w:val="0"/>
          <w:marRight w:val="0"/>
          <w:marTop w:val="0"/>
          <w:marBottom w:val="0"/>
          <w:divBdr>
            <w:top w:val="none" w:sz="0" w:space="0" w:color="auto"/>
            <w:left w:val="none" w:sz="0" w:space="0" w:color="auto"/>
            <w:bottom w:val="none" w:sz="0" w:space="0" w:color="auto"/>
            <w:right w:val="none" w:sz="0" w:space="0" w:color="auto"/>
          </w:divBdr>
          <w:divsChild>
            <w:div w:id="1588275068">
              <w:marLeft w:val="0"/>
              <w:marRight w:val="0"/>
              <w:marTop w:val="0"/>
              <w:marBottom w:val="0"/>
              <w:divBdr>
                <w:top w:val="none" w:sz="0" w:space="0" w:color="auto"/>
                <w:left w:val="none" w:sz="0" w:space="0" w:color="auto"/>
                <w:bottom w:val="none" w:sz="0" w:space="0" w:color="auto"/>
                <w:right w:val="none" w:sz="0" w:space="0" w:color="auto"/>
              </w:divBdr>
              <w:divsChild>
                <w:div w:id="1588275067">
                  <w:marLeft w:val="0"/>
                  <w:marRight w:val="0"/>
                  <w:marTop w:val="0"/>
                  <w:marBottom w:val="0"/>
                  <w:divBdr>
                    <w:top w:val="none" w:sz="0" w:space="0" w:color="auto"/>
                    <w:left w:val="none" w:sz="0" w:space="0" w:color="auto"/>
                    <w:bottom w:val="none" w:sz="0" w:space="0" w:color="auto"/>
                    <w:right w:val="none" w:sz="0" w:space="0" w:color="auto"/>
                  </w:divBdr>
                  <w:divsChild>
                    <w:div w:id="1588275075">
                      <w:marLeft w:val="1"/>
                      <w:marRight w:val="0"/>
                      <w:marTop w:val="0"/>
                      <w:marBottom w:val="0"/>
                      <w:divBdr>
                        <w:top w:val="none" w:sz="0" w:space="0" w:color="auto"/>
                        <w:left w:val="none" w:sz="0" w:space="0" w:color="auto"/>
                        <w:bottom w:val="none" w:sz="0" w:space="0" w:color="auto"/>
                        <w:right w:val="none" w:sz="0" w:space="0" w:color="auto"/>
                      </w:divBdr>
                      <w:divsChild>
                        <w:div w:id="1588275079">
                          <w:marLeft w:val="0"/>
                          <w:marRight w:val="0"/>
                          <w:marTop w:val="0"/>
                          <w:marBottom w:val="0"/>
                          <w:divBdr>
                            <w:top w:val="none" w:sz="0" w:space="0" w:color="auto"/>
                            <w:left w:val="none" w:sz="0" w:space="0" w:color="auto"/>
                            <w:bottom w:val="none" w:sz="0" w:space="0" w:color="auto"/>
                            <w:right w:val="none" w:sz="0" w:space="0" w:color="auto"/>
                          </w:divBdr>
                          <w:divsChild>
                            <w:div w:id="1588275069">
                              <w:marLeft w:val="0"/>
                              <w:marRight w:val="0"/>
                              <w:marTop w:val="0"/>
                              <w:marBottom w:val="360"/>
                              <w:divBdr>
                                <w:top w:val="none" w:sz="0" w:space="0" w:color="auto"/>
                                <w:left w:val="none" w:sz="0" w:space="0" w:color="auto"/>
                                <w:bottom w:val="none" w:sz="0" w:space="0" w:color="auto"/>
                                <w:right w:val="none" w:sz="0" w:space="0" w:color="auto"/>
                              </w:divBdr>
                              <w:divsChild>
                                <w:div w:id="1588275074">
                                  <w:marLeft w:val="0"/>
                                  <w:marRight w:val="0"/>
                                  <w:marTop w:val="0"/>
                                  <w:marBottom w:val="0"/>
                                  <w:divBdr>
                                    <w:top w:val="none" w:sz="0" w:space="0" w:color="auto"/>
                                    <w:left w:val="none" w:sz="0" w:space="0" w:color="auto"/>
                                    <w:bottom w:val="none" w:sz="0" w:space="0" w:color="auto"/>
                                    <w:right w:val="none" w:sz="0" w:space="0" w:color="auto"/>
                                  </w:divBdr>
                                  <w:divsChild>
                                    <w:div w:id="1588275073">
                                      <w:marLeft w:val="0"/>
                                      <w:marRight w:val="0"/>
                                      <w:marTop w:val="0"/>
                                      <w:marBottom w:val="0"/>
                                      <w:divBdr>
                                        <w:top w:val="none" w:sz="0" w:space="0" w:color="auto"/>
                                        <w:left w:val="none" w:sz="0" w:space="0" w:color="auto"/>
                                        <w:bottom w:val="none" w:sz="0" w:space="0" w:color="auto"/>
                                        <w:right w:val="none" w:sz="0" w:space="0" w:color="auto"/>
                                      </w:divBdr>
                                      <w:divsChild>
                                        <w:div w:id="158827508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5062">
      <w:marLeft w:val="0"/>
      <w:marRight w:val="0"/>
      <w:marTop w:val="0"/>
      <w:marBottom w:val="0"/>
      <w:divBdr>
        <w:top w:val="none" w:sz="0" w:space="0" w:color="auto"/>
        <w:left w:val="none" w:sz="0" w:space="0" w:color="auto"/>
        <w:bottom w:val="none" w:sz="0" w:space="0" w:color="auto"/>
        <w:right w:val="none" w:sz="0" w:space="0" w:color="auto"/>
      </w:divBdr>
    </w:div>
    <w:div w:id="1588275070">
      <w:marLeft w:val="0"/>
      <w:marRight w:val="0"/>
      <w:marTop w:val="0"/>
      <w:marBottom w:val="0"/>
      <w:divBdr>
        <w:top w:val="none" w:sz="0" w:space="0" w:color="auto"/>
        <w:left w:val="none" w:sz="0" w:space="0" w:color="auto"/>
        <w:bottom w:val="none" w:sz="0" w:space="0" w:color="auto"/>
        <w:right w:val="none" w:sz="0" w:space="0" w:color="auto"/>
      </w:divBdr>
    </w:div>
    <w:div w:id="1588275072">
      <w:marLeft w:val="0"/>
      <w:marRight w:val="0"/>
      <w:marTop w:val="0"/>
      <w:marBottom w:val="0"/>
      <w:divBdr>
        <w:top w:val="none" w:sz="0" w:space="0" w:color="auto"/>
        <w:left w:val="none" w:sz="0" w:space="0" w:color="auto"/>
        <w:bottom w:val="none" w:sz="0" w:space="0" w:color="auto"/>
        <w:right w:val="none" w:sz="0" w:space="0" w:color="auto"/>
      </w:divBdr>
    </w:div>
    <w:div w:id="1588275077">
      <w:marLeft w:val="0"/>
      <w:marRight w:val="0"/>
      <w:marTop w:val="0"/>
      <w:marBottom w:val="0"/>
      <w:divBdr>
        <w:top w:val="none" w:sz="0" w:space="0" w:color="auto"/>
        <w:left w:val="none" w:sz="0" w:space="0" w:color="auto"/>
        <w:bottom w:val="none" w:sz="0" w:space="0" w:color="auto"/>
        <w:right w:val="none" w:sz="0" w:space="0" w:color="auto"/>
      </w:divBdr>
      <w:divsChild>
        <w:div w:id="1588275080">
          <w:marLeft w:val="0"/>
          <w:marRight w:val="0"/>
          <w:marTop w:val="0"/>
          <w:marBottom w:val="0"/>
          <w:divBdr>
            <w:top w:val="none" w:sz="0" w:space="0" w:color="auto"/>
            <w:left w:val="none" w:sz="0" w:space="0" w:color="auto"/>
            <w:bottom w:val="none" w:sz="0" w:space="0" w:color="auto"/>
            <w:right w:val="none" w:sz="0" w:space="0" w:color="auto"/>
          </w:divBdr>
          <w:divsChild>
            <w:div w:id="1588275064">
              <w:marLeft w:val="0"/>
              <w:marRight w:val="0"/>
              <w:marTop w:val="0"/>
              <w:marBottom w:val="0"/>
              <w:divBdr>
                <w:top w:val="none" w:sz="0" w:space="0" w:color="auto"/>
                <w:left w:val="none" w:sz="0" w:space="0" w:color="auto"/>
                <w:bottom w:val="none" w:sz="0" w:space="0" w:color="auto"/>
                <w:right w:val="none" w:sz="0" w:space="0" w:color="auto"/>
              </w:divBdr>
              <w:divsChild>
                <w:div w:id="1588275066">
                  <w:marLeft w:val="0"/>
                  <w:marRight w:val="0"/>
                  <w:marTop w:val="0"/>
                  <w:marBottom w:val="0"/>
                  <w:divBdr>
                    <w:top w:val="none" w:sz="0" w:space="0" w:color="auto"/>
                    <w:left w:val="none" w:sz="0" w:space="0" w:color="auto"/>
                    <w:bottom w:val="none" w:sz="0" w:space="0" w:color="auto"/>
                    <w:right w:val="none" w:sz="0" w:space="0" w:color="auto"/>
                  </w:divBdr>
                  <w:divsChild>
                    <w:div w:id="1588275076">
                      <w:marLeft w:val="1"/>
                      <w:marRight w:val="0"/>
                      <w:marTop w:val="0"/>
                      <w:marBottom w:val="0"/>
                      <w:divBdr>
                        <w:top w:val="none" w:sz="0" w:space="0" w:color="auto"/>
                        <w:left w:val="none" w:sz="0" w:space="0" w:color="auto"/>
                        <w:bottom w:val="none" w:sz="0" w:space="0" w:color="auto"/>
                        <w:right w:val="none" w:sz="0" w:space="0" w:color="auto"/>
                      </w:divBdr>
                      <w:divsChild>
                        <w:div w:id="1588275083">
                          <w:marLeft w:val="0"/>
                          <w:marRight w:val="0"/>
                          <w:marTop w:val="0"/>
                          <w:marBottom w:val="0"/>
                          <w:divBdr>
                            <w:top w:val="none" w:sz="0" w:space="0" w:color="auto"/>
                            <w:left w:val="none" w:sz="0" w:space="0" w:color="auto"/>
                            <w:bottom w:val="none" w:sz="0" w:space="0" w:color="auto"/>
                            <w:right w:val="none" w:sz="0" w:space="0" w:color="auto"/>
                          </w:divBdr>
                          <w:divsChild>
                            <w:div w:id="1588275071">
                              <w:marLeft w:val="0"/>
                              <w:marRight w:val="0"/>
                              <w:marTop w:val="0"/>
                              <w:marBottom w:val="360"/>
                              <w:divBdr>
                                <w:top w:val="none" w:sz="0" w:space="0" w:color="auto"/>
                                <w:left w:val="none" w:sz="0" w:space="0" w:color="auto"/>
                                <w:bottom w:val="none" w:sz="0" w:space="0" w:color="auto"/>
                                <w:right w:val="none" w:sz="0" w:space="0" w:color="auto"/>
                              </w:divBdr>
                              <w:divsChild>
                                <w:div w:id="1588275082">
                                  <w:marLeft w:val="0"/>
                                  <w:marRight w:val="0"/>
                                  <w:marTop w:val="0"/>
                                  <w:marBottom w:val="0"/>
                                  <w:divBdr>
                                    <w:top w:val="none" w:sz="0" w:space="0" w:color="auto"/>
                                    <w:left w:val="none" w:sz="0" w:space="0" w:color="auto"/>
                                    <w:bottom w:val="none" w:sz="0" w:space="0" w:color="auto"/>
                                    <w:right w:val="none" w:sz="0" w:space="0" w:color="auto"/>
                                  </w:divBdr>
                                  <w:divsChild>
                                    <w:div w:id="1588275063">
                                      <w:marLeft w:val="0"/>
                                      <w:marRight w:val="0"/>
                                      <w:marTop w:val="0"/>
                                      <w:marBottom w:val="0"/>
                                      <w:divBdr>
                                        <w:top w:val="none" w:sz="0" w:space="0" w:color="auto"/>
                                        <w:left w:val="none" w:sz="0" w:space="0" w:color="auto"/>
                                        <w:bottom w:val="none" w:sz="0" w:space="0" w:color="auto"/>
                                        <w:right w:val="none" w:sz="0" w:space="0" w:color="auto"/>
                                      </w:divBdr>
                                      <w:divsChild>
                                        <w:div w:id="158827506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5084">
      <w:marLeft w:val="0"/>
      <w:marRight w:val="0"/>
      <w:marTop w:val="0"/>
      <w:marBottom w:val="0"/>
      <w:divBdr>
        <w:top w:val="none" w:sz="0" w:space="0" w:color="auto"/>
        <w:left w:val="none" w:sz="0" w:space="0" w:color="auto"/>
        <w:bottom w:val="none" w:sz="0" w:space="0" w:color="auto"/>
        <w:right w:val="none" w:sz="0" w:space="0" w:color="auto"/>
      </w:divBdr>
    </w:div>
    <w:div w:id="1588275085">
      <w:marLeft w:val="0"/>
      <w:marRight w:val="0"/>
      <w:marTop w:val="0"/>
      <w:marBottom w:val="0"/>
      <w:divBdr>
        <w:top w:val="none" w:sz="0" w:space="0" w:color="auto"/>
        <w:left w:val="none" w:sz="0" w:space="0" w:color="auto"/>
        <w:bottom w:val="none" w:sz="0" w:space="0" w:color="auto"/>
        <w:right w:val="none" w:sz="0" w:space="0" w:color="auto"/>
      </w:divBdr>
    </w:div>
    <w:div w:id="1588275086">
      <w:marLeft w:val="0"/>
      <w:marRight w:val="0"/>
      <w:marTop w:val="0"/>
      <w:marBottom w:val="0"/>
      <w:divBdr>
        <w:top w:val="none" w:sz="0" w:space="0" w:color="auto"/>
        <w:left w:val="none" w:sz="0" w:space="0" w:color="auto"/>
        <w:bottom w:val="none" w:sz="0" w:space="0" w:color="auto"/>
        <w:right w:val="none" w:sz="0" w:space="0" w:color="auto"/>
      </w:divBdr>
    </w:div>
    <w:div w:id="1588275091">
      <w:marLeft w:val="0"/>
      <w:marRight w:val="0"/>
      <w:marTop w:val="0"/>
      <w:marBottom w:val="0"/>
      <w:divBdr>
        <w:top w:val="none" w:sz="0" w:space="0" w:color="auto"/>
        <w:left w:val="none" w:sz="0" w:space="0" w:color="auto"/>
        <w:bottom w:val="none" w:sz="0" w:space="0" w:color="auto"/>
        <w:right w:val="none" w:sz="0" w:space="0" w:color="auto"/>
      </w:divBdr>
      <w:divsChild>
        <w:div w:id="1588274524">
          <w:marLeft w:val="0"/>
          <w:marRight w:val="0"/>
          <w:marTop w:val="0"/>
          <w:marBottom w:val="0"/>
          <w:divBdr>
            <w:top w:val="none" w:sz="0" w:space="0" w:color="auto"/>
            <w:left w:val="none" w:sz="0" w:space="0" w:color="auto"/>
            <w:bottom w:val="none" w:sz="0" w:space="0" w:color="auto"/>
            <w:right w:val="none" w:sz="0" w:space="0" w:color="auto"/>
          </w:divBdr>
          <w:divsChild>
            <w:div w:id="1588275090">
              <w:marLeft w:val="0"/>
              <w:marRight w:val="0"/>
              <w:marTop w:val="0"/>
              <w:marBottom w:val="0"/>
              <w:divBdr>
                <w:top w:val="none" w:sz="0" w:space="0" w:color="auto"/>
                <w:left w:val="none" w:sz="0" w:space="0" w:color="auto"/>
                <w:bottom w:val="none" w:sz="0" w:space="0" w:color="auto"/>
                <w:right w:val="none" w:sz="0" w:space="0" w:color="auto"/>
              </w:divBdr>
              <w:divsChild>
                <w:div w:id="1588275093">
                  <w:marLeft w:val="0"/>
                  <w:marRight w:val="0"/>
                  <w:marTop w:val="0"/>
                  <w:marBottom w:val="0"/>
                  <w:divBdr>
                    <w:top w:val="none" w:sz="0" w:space="0" w:color="auto"/>
                    <w:left w:val="none" w:sz="0" w:space="0" w:color="auto"/>
                    <w:bottom w:val="none" w:sz="0" w:space="0" w:color="auto"/>
                    <w:right w:val="none" w:sz="0" w:space="0" w:color="auto"/>
                  </w:divBdr>
                  <w:divsChild>
                    <w:div w:id="158827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092">
      <w:marLeft w:val="0"/>
      <w:marRight w:val="0"/>
      <w:marTop w:val="0"/>
      <w:marBottom w:val="0"/>
      <w:divBdr>
        <w:top w:val="none" w:sz="0" w:space="0" w:color="auto"/>
        <w:left w:val="none" w:sz="0" w:space="0" w:color="auto"/>
        <w:bottom w:val="none" w:sz="0" w:space="0" w:color="auto"/>
        <w:right w:val="none" w:sz="0" w:space="0" w:color="auto"/>
      </w:divBdr>
      <w:divsChild>
        <w:div w:id="1588275087">
          <w:marLeft w:val="0"/>
          <w:marRight w:val="0"/>
          <w:marTop w:val="0"/>
          <w:marBottom w:val="0"/>
          <w:divBdr>
            <w:top w:val="none" w:sz="0" w:space="0" w:color="auto"/>
            <w:left w:val="none" w:sz="0" w:space="0" w:color="auto"/>
            <w:bottom w:val="none" w:sz="0" w:space="0" w:color="auto"/>
            <w:right w:val="none" w:sz="0" w:space="0" w:color="auto"/>
          </w:divBdr>
          <w:divsChild>
            <w:div w:id="1588275088">
              <w:marLeft w:val="0"/>
              <w:marRight w:val="0"/>
              <w:marTop w:val="0"/>
              <w:marBottom w:val="0"/>
              <w:divBdr>
                <w:top w:val="none" w:sz="0" w:space="0" w:color="auto"/>
                <w:left w:val="none" w:sz="0" w:space="0" w:color="auto"/>
                <w:bottom w:val="none" w:sz="0" w:space="0" w:color="auto"/>
                <w:right w:val="none" w:sz="0" w:space="0" w:color="auto"/>
              </w:divBdr>
              <w:divsChild>
                <w:div w:id="1588274523">
                  <w:marLeft w:val="0"/>
                  <w:marRight w:val="0"/>
                  <w:marTop w:val="0"/>
                  <w:marBottom w:val="0"/>
                  <w:divBdr>
                    <w:top w:val="none" w:sz="0" w:space="0" w:color="auto"/>
                    <w:left w:val="none" w:sz="0" w:space="0" w:color="auto"/>
                    <w:bottom w:val="none" w:sz="0" w:space="0" w:color="auto"/>
                    <w:right w:val="none" w:sz="0" w:space="0" w:color="auto"/>
                  </w:divBdr>
                  <w:divsChild>
                    <w:div w:id="158827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096">
      <w:marLeft w:val="0"/>
      <w:marRight w:val="0"/>
      <w:marTop w:val="0"/>
      <w:marBottom w:val="0"/>
      <w:divBdr>
        <w:top w:val="none" w:sz="0" w:space="0" w:color="auto"/>
        <w:left w:val="none" w:sz="0" w:space="0" w:color="auto"/>
        <w:bottom w:val="none" w:sz="0" w:space="0" w:color="auto"/>
        <w:right w:val="none" w:sz="0" w:space="0" w:color="auto"/>
      </w:divBdr>
      <w:divsChild>
        <w:div w:id="1588273950">
          <w:marLeft w:val="0"/>
          <w:marRight w:val="0"/>
          <w:marTop w:val="0"/>
          <w:marBottom w:val="0"/>
          <w:divBdr>
            <w:top w:val="none" w:sz="0" w:space="0" w:color="auto"/>
            <w:left w:val="none" w:sz="0" w:space="0" w:color="auto"/>
            <w:bottom w:val="none" w:sz="0" w:space="0" w:color="auto"/>
            <w:right w:val="none" w:sz="0" w:space="0" w:color="auto"/>
          </w:divBdr>
          <w:divsChild>
            <w:div w:id="1588275098">
              <w:marLeft w:val="0"/>
              <w:marRight w:val="0"/>
              <w:marTop w:val="0"/>
              <w:marBottom w:val="0"/>
              <w:divBdr>
                <w:top w:val="none" w:sz="0" w:space="0" w:color="auto"/>
                <w:left w:val="none" w:sz="0" w:space="0" w:color="auto"/>
                <w:bottom w:val="none" w:sz="0" w:space="0" w:color="auto"/>
                <w:right w:val="none" w:sz="0" w:space="0" w:color="auto"/>
              </w:divBdr>
              <w:divsChild>
                <w:div w:id="1588275095">
                  <w:marLeft w:val="0"/>
                  <w:marRight w:val="0"/>
                  <w:marTop w:val="0"/>
                  <w:marBottom w:val="0"/>
                  <w:divBdr>
                    <w:top w:val="none" w:sz="0" w:space="0" w:color="auto"/>
                    <w:left w:val="none" w:sz="0" w:space="0" w:color="auto"/>
                    <w:bottom w:val="none" w:sz="0" w:space="0" w:color="auto"/>
                    <w:right w:val="none" w:sz="0" w:space="0" w:color="auto"/>
                  </w:divBdr>
                  <w:divsChild>
                    <w:div w:id="15882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102">
      <w:marLeft w:val="0"/>
      <w:marRight w:val="0"/>
      <w:marTop w:val="0"/>
      <w:marBottom w:val="0"/>
      <w:divBdr>
        <w:top w:val="none" w:sz="0" w:space="0" w:color="auto"/>
        <w:left w:val="none" w:sz="0" w:space="0" w:color="auto"/>
        <w:bottom w:val="none" w:sz="0" w:space="0" w:color="auto"/>
        <w:right w:val="none" w:sz="0" w:space="0" w:color="auto"/>
      </w:divBdr>
    </w:div>
    <w:div w:id="1588275103">
      <w:marLeft w:val="0"/>
      <w:marRight w:val="0"/>
      <w:marTop w:val="0"/>
      <w:marBottom w:val="0"/>
      <w:divBdr>
        <w:top w:val="none" w:sz="0" w:space="0" w:color="auto"/>
        <w:left w:val="none" w:sz="0" w:space="0" w:color="auto"/>
        <w:bottom w:val="none" w:sz="0" w:space="0" w:color="auto"/>
        <w:right w:val="none" w:sz="0" w:space="0" w:color="auto"/>
      </w:divBdr>
    </w:div>
    <w:div w:id="1588275104">
      <w:marLeft w:val="0"/>
      <w:marRight w:val="0"/>
      <w:marTop w:val="0"/>
      <w:marBottom w:val="0"/>
      <w:divBdr>
        <w:top w:val="none" w:sz="0" w:space="0" w:color="auto"/>
        <w:left w:val="none" w:sz="0" w:space="0" w:color="auto"/>
        <w:bottom w:val="none" w:sz="0" w:space="0" w:color="auto"/>
        <w:right w:val="none" w:sz="0" w:space="0" w:color="auto"/>
      </w:divBdr>
    </w:div>
    <w:div w:id="1588275127">
      <w:marLeft w:val="0"/>
      <w:marRight w:val="0"/>
      <w:marTop w:val="0"/>
      <w:marBottom w:val="0"/>
      <w:divBdr>
        <w:top w:val="none" w:sz="0" w:space="0" w:color="auto"/>
        <w:left w:val="none" w:sz="0" w:space="0" w:color="auto"/>
        <w:bottom w:val="none" w:sz="0" w:space="0" w:color="auto"/>
        <w:right w:val="none" w:sz="0" w:space="0" w:color="auto"/>
      </w:divBdr>
      <w:divsChild>
        <w:div w:id="1588275336">
          <w:marLeft w:val="0"/>
          <w:marRight w:val="0"/>
          <w:marTop w:val="0"/>
          <w:marBottom w:val="0"/>
          <w:divBdr>
            <w:top w:val="none" w:sz="0" w:space="0" w:color="auto"/>
            <w:left w:val="none" w:sz="0" w:space="0" w:color="auto"/>
            <w:bottom w:val="none" w:sz="0" w:space="0" w:color="auto"/>
            <w:right w:val="none" w:sz="0" w:space="0" w:color="auto"/>
          </w:divBdr>
          <w:divsChild>
            <w:div w:id="1588275312">
              <w:marLeft w:val="0"/>
              <w:marRight w:val="0"/>
              <w:marTop w:val="0"/>
              <w:marBottom w:val="0"/>
              <w:divBdr>
                <w:top w:val="none" w:sz="0" w:space="0" w:color="auto"/>
                <w:left w:val="none" w:sz="0" w:space="0" w:color="auto"/>
                <w:bottom w:val="none" w:sz="0" w:space="0" w:color="auto"/>
                <w:right w:val="none" w:sz="0" w:space="0" w:color="auto"/>
              </w:divBdr>
              <w:divsChild>
                <w:div w:id="1588275339">
                  <w:marLeft w:val="0"/>
                  <w:marRight w:val="0"/>
                  <w:marTop w:val="0"/>
                  <w:marBottom w:val="0"/>
                  <w:divBdr>
                    <w:top w:val="none" w:sz="0" w:space="0" w:color="auto"/>
                    <w:left w:val="none" w:sz="0" w:space="0" w:color="auto"/>
                    <w:bottom w:val="none" w:sz="0" w:space="0" w:color="auto"/>
                    <w:right w:val="none" w:sz="0" w:space="0" w:color="auto"/>
                  </w:divBdr>
                  <w:divsChild>
                    <w:div w:id="1588275124">
                      <w:marLeft w:val="0"/>
                      <w:marRight w:val="0"/>
                      <w:marTop w:val="0"/>
                      <w:marBottom w:val="0"/>
                      <w:divBdr>
                        <w:top w:val="none" w:sz="0" w:space="0" w:color="auto"/>
                        <w:left w:val="none" w:sz="0" w:space="0" w:color="auto"/>
                        <w:bottom w:val="none" w:sz="0" w:space="0" w:color="auto"/>
                        <w:right w:val="none" w:sz="0" w:space="0" w:color="auto"/>
                      </w:divBdr>
                      <w:divsChild>
                        <w:div w:id="1588275332">
                          <w:marLeft w:val="0"/>
                          <w:marRight w:val="0"/>
                          <w:marTop w:val="0"/>
                          <w:marBottom w:val="0"/>
                          <w:divBdr>
                            <w:top w:val="none" w:sz="0" w:space="0" w:color="auto"/>
                            <w:left w:val="none" w:sz="0" w:space="0" w:color="auto"/>
                            <w:bottom w:val="none" w:sz="0" w:space="0" w:color="auto"/>
                            <w:right w:val="none" w:sz="0" w:space="0" w:color="auto"/>
                          </w:divBdr>
                          <w:divsChild>
                            <w:div w:id="1588275343">
                              <w:marLeft w:val="0"/>
                              <w:marRight w:val="0"/>
                              <w:marTop w:val="0"/>
                              <w:marBottom w:val="0"/>
                              <w:divBdr>
                                <w:top w:val="none" w:sz="0" w:space="0" w:color="auto"/>
                                <w:left w:val="none" w:sz="0" w:space="0" w:color="auto"/>
                                <w:bottom w:val="none" w:sz="0" w:space="0" w:color="auto"/>
                                <w:right w:val="none" w:sz="0" w:space="0" w:color="auto"/>
                              </w:divBdr>
                              <w:divsChild>
                                <w:div w:id="1588275129">
                                  <w:marLeft w:val="0"/>
                                  <w:marRight w:val="0"/>
                                  <w:marTop w:val="0"/>
                                  <w:marBottom w:val="0"/>
                                  <w:divBdr>
                                    <w:top w:val="none" w:sz="0" w:space="0" w:color="auto"/>
                                    <w:left w:val="none" w:sz="0" w:space="0" w:color="auto"/>
                                    <w:bottom w:val="none" w:sz="0" w:space="0" w:color="auto"/>
                                    <w:right w:val="none" w:sz="0" w:space="0" w:color="auto"/>
                                  </w:divBdr>
                                  <w:divsChild>
                                    <w:div w:id="158827532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5135">
      <w:marLeft w:val="0"/>
      <w:marRight w:val="0"/>
      <w:marTop w:val="0"/>
      <w:marBottom w:val="0"/>
      <w:divBdr>
        <w:top w:val="none" w:sz="0" w:space="0" w:color="auto"/>
        <w:left w:val="none" w:sz="0" w:space="0" w:color="auto"/>
        <w:bottom w:val="none" w:sz="0" w:space="0" w:color="auto"/>
        <w:right w:val="none" w:sz="0" w:space="0" w:color="auto"/>
      </w:divBdr>
      <w:divsChild>
        <w:div w:id="1588275134">
          <w:marLeft w:val="0"/>
          <w:marRight w:val="0"/>
          <w:marTop w:val="0"/>
          <w:marBottom w:val="0"/>
          <w:divBdr>
            <w:top w:val="none" w:sz="0" w:space="0" w:color="auto"/>
            <w:left w:val="none" w:sz="0" w:space="0" w:color="auto"/>
            <w:bottom w:val="none" w:sz="0" w:space="0" w:color="auto"/>
            <w:right w:val="none" w:sz="0" w:space="0" w:color="auto"/>
          </w:divBdr>
          <w:divsChild>
            <w:div w:id="1588275142">
              <w:marLeft w:val="0"/>
              <w:marRight w:val="0"/>
              <w:marTop w:val="0"/>
              <w:marBottom w:val="0"/>
              <w:divBdr>
                <w:top w:val="none" w:sz="0" w:space="0" w:color="auto"/>
                <w:left w:val="none" w:sz="0" w:space="0" w:color="auto"/>
                <w:bottom w:val="none" w:sz="0" w:space="0" w:color="auto"/>
                <w:right w:val="none" w:sz="0" w:space="0" w:color="auto"/>
              </w:divBdr>
              <w:divsChild>
                <w:div w:id="1588275151">
                  <w:marLeft w:val="0"/>
                  <w:marRight w:val="0"/>
                  <w:marTop w:val="0"/>
                  <w:marBottom w:val="0"/>
                  <w:divBdr>
                    <w:top w:val="none" w:sz="0" w:space="0" w:color="auto"/>
                    <w:left w:val="none" w:sz="0" w:space="0" w:color="auto"/>
                    <w:bottom w:val="none" w:sz="0" w:space="0" w:color="auto"/>
                    <w:right w:val="none" w:sz="0" w:space="0" w:color="auto"/>
                  </w:divBdr>
                  <w:divsChild>
                    <w:div w:id="158827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140">
      <w:marLeft w:val="0"/>
      <w:marRight w:val="0"/>
      <w:marTop w:val="0"/>
      <w:marBottom w:val="0"/>
      <w:divBdr>
        <w:top w:val="none" w:sz="0" w:space="0" w:color="auto"/>
        <w:left w:val="none" w:sz="0" w:space="0" w:color="auto"/>
        <w:bottom w:val="none" w:sz="0" w:space="0" w:color="auto"/>
        <w:right w:val="none" w:sz="0" w:space="0" w:color="auto"/>
      </w:divBdr>
      <w:divsChild>
        <w:div w:id="1588275154">
          <w:marLeft w:val="0"/>
          <w:marRight w:val="0"/>
          <w:marTop w:val="0"/>
          <w:marBottom w:val="0"/>
          <w:divBdr>
            <w:top w:val="none" w:sz="0" w:space="0" w:color="auto"/>
            <w:left w:val="none" w:sz="0" w:space="0" w:color="auto"/>
            <w:bottom w:val="none" w:sz="0" w:space="0" w:color="auto"/>
            <w:right w:val="none" w:sz="0" w:space="0" w:color="auto"/>
          </w:divBdr>
          <w:divsChild>
            <w:div w:id="1588275137">
              <w:marLeft w:val="0"/>
              <w:marRight w:val="0"/>
              <w:marTop w:val="0"/>
              <w:marBottom w:val="0"/>
              <w:divBdr>
                <w:top w:val="none" w:sz="0" w:space="0" w:color="auto"/>
                <w:left w:val="none" w:sz="0" w:space="0" w:color="auto"/>
                <w:bottom w:val="none" w:sz="0" w:space="0" w:color="auto"/>
                <w:right w:val="none" w:sz="0" w:space="0" w:color="auto"/>
              </w:divBdr>
              <w:divsChild>
                <w:div w:id="1588275148">
                  <w:marLeft w:val="0"/>
                  <w:marRight w:val="0"/>
                  <w:marTop w:val="0"/>
                  <w:marBottom w:val="0"/>
                  <w:divBdr>
                    <w:top w:val="none" w:sz="0" w:space="0" w:color="auto"/>
                    <w:left w:val="none" w:sz="0" w:space="0" w:color="auto"/>
                    <w:bottom w:val="none" w:sz="0" w:space="0" w:color="auto"/>
                    <w:right w:val="none" w:sz="0" w:space="0" w:color="auto"/>
                  </w:divBdr>
                  <w:divsChild>
                    <w:div w:id="158827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144">
      <w:marLeft w:val="0"/>
      <w:marRight w:val="0"/>
      <w:marTop w:val="0"/>
      <w:marBottom w:val="0"/>
      <w:divBdr>
        <w:top w:val="none" w:sz="0" w:space="0" w:color="auto"/>
        <w:left w:val="none" w:sz="0" w:space="0" w:color="auto"/>
        <w:bottom w:val="none" w:sz="0" w:space="0" w:color="auto"/>
        <w:right w:val="none" w:sz="0" w:space="0" w:color="auto"/>
      </w:divBdr>
      <w:divsChild>
        <w:div w:id="1588275143">
          <w:marLeft w:val="0"/>
          <w:marRight w:val="0"/>
          <w:marTop w:val="0"/>
          <w:marBottom w:val="0"/>
          <w:divBdr>
            <w:top w:val="none" w:sz="0" w:space="0" w:color="auto"/>
            <w:left w:val="none" w:sz="0" w:space="0" w:color="auto"/>
            <w:bottom w:val="none" w:sz="0" w:space="0" w:color="auto"/>
            <w:right w:val="none" w:sz="0" w:space="0" w:color="auto"/>
          </w:divBdr>
          <w:divsChild>
            <w:div w:id="1588275298">
              <w:marLeft w:val="0"/>
              <w:marRight w:val="0"/>
              <w:marTop w:val="0"/>
              <w:marBottom w:val="0"/>
              <w:divBdr>
                <w:top w:val="none" w:sz="0" w:space="0" w:color="auto"/>
                <w:left w:val="none" w:sz="0" w:space="0" w:color="auto"/>
                <w:bottom w:val="none" w:sz="0" w:space="0" w:color="auto"/>
                <w:right w:val="none" w:sz="0" w:space="0" w:color="auto"/>
              </w:divBdr>
              <w:divsChild>
                <w:div w:id="1588275136">
                  <w:marLeft w:val="0"/>
                  <w:marRight w:val="0"/>
                  <w:marTop w:val="0"/>
                  <w:marBottom w:val="0"/>
                  <w:divBdr>
                    <w:top w:val="none" w:sz="0" w:space="0" w:color="auto"/>
                    <w:left w:val="none" w:sz="0" w:space="0" w:color="auto"/>
                    <w:bottom w:val="none" w:sz="0" w:space="0" w:color="auto"/>
                    <w:right w:val="none" w:sz="0" w:space="0" w:color="auto"/>
                  </w:divBdr>
                  <w:divsChild>
                    <w:div w:id="158827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145">
      <w:marLeft w:val="0"/>
      <w:marRight w:val="0"/>
      <w:marTop w:val="0"/>
      <w:marBottom w:val="0"/>
      <w:divBdr>
        <w:top w:val="none" w:sz="0" w:space="0" w:color="auto"/>
        <w:left w:val="none" w:sz="0" w:space="0" w:color="auto"/>
        <w:bottom w:val="none" w:sz="0" w:space="0" w:color="auto"/>
        <w:right w:val="none" w:sz="0" w:space="0" w:color="auto"/>
      </w:divBdr>
      <w:divsChild>
        <w:div w:id="1588275153">
          <w:marLeft w:val="0"/>
          <w:marRight w:val="0"/>
          <w:marTop w:val="0"/>
          <w:marBottom w:val="0"/>
          <w:divBdr>
            <w:top w:val="none" w:sz="0" w:space="0" w:color="auto"/>
            <w:left w:val="none" w:sz="0" w:space="0" w:color="auto"/>
            <w:bottom w:val="none" w:sz="0" w:space="0" w:color="auto"/>
            <w:right w:val="none" w:sz="0" w:space="0" w:color="auto"/>
          </w:divBdr>
          <w:divsChild>
            <w:div w:id="1588275141">
              <w:marLeft w:val="0"/>
              <w:marRight w:val="0"/>
              <w:marTop w:val="0"/>
              <w:marBottom w:val="0"/>
              <w:divBdr>
                <w:top w:val="none" w:sz="0" w:space="0" w:color="auto"/>
                <w:left w:val="none" w:sz="0" w:space="0" w:color="auto"/>
                <w:bottom w:val="none" w:sz="0" w:space="0" w:color="auto"/>
                <w:right w:val="none" w:sz="0" w:space="0" w:color="auto"/>
              </w:divBdr>
              <w:divsChild>
                <w:div w:id="1588275139">
                  <w:marLeft w:val="0"/>
                  <w:marRight w:val="0"/>
                  <w:marTop w:val="0"/>
                  <w:marBottom w:val="0"/>
                  <w:divBdr>
                    <w:top w:val="none" w:sz="0" w:space="0" w:color="auto"/>
                    <w:left w:val="none" w:sz="0" w:space="0" w:color="auto"/>
                    <w:bottom w:val="none" w:sz="0" w:space="0" w:color="auto"/>
                    <w:right w:val="none" w:sz="0" w:space="0" w:color="auto"/>
                  </w:divBdr>
                  <w:divsChild>
                    <w:div w:id="15882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152">
      <w:marLeft w:val="0"/>
      <w:marRight w:val="0"/>
      <w:marTop w:val="0"/>
      <w:marBottom w:val="0"/>
      <w:divBdr>
        <w:top w:val="none" w:sz="0" w:space="0" w:color="auto"/>
        <w:left w:val="none" w:sz="0" w:space="0" w:color="auto"/>
        <w:bottom w:val="none" w:sz="0" w:space="0" w:color="auto"/>
        <w:right w:val="none" w:sz="0" w:space="0" w:color="auto"/>
      </w:divBdr>
      <w:divsChild>
        <w:div w:id="1588275299">
          <w:marLeft w:val="0"/>
          <w:marRight w:val="0"/>
          <w:marTop w:val="0"/>
          <w:marBottom w:val="0"/>
          <w:divBdr>
            <w:top w:val="none" w:sz="0" w:space="0" w:color="auto"/>
            <w:left w:val="none" w:sz="0" w:space="0" w:color="auto"/>
            <w:bottom w:val="none" w:sz="0" w:space="0" w:color="auto"/>
            <w:right w:val="none" w:sz="0" w:space="0" w:color="auto"/>
          </w:divBdr>
          <w:divsChild>
            <w:div w:id="1588275149">
              <w:marLeft w:val="0"/>
              <w:marRight w:val="0"/>
              <w:marTop w:val="0"/>
              <w:marBottom w:val="0"/>
              <w:divBdr>
                <w:top w:val="none" w:sz="0" w:space="0" w:color="auto"/>
                <w:left w:val="none" w:sz="0" w:space="0" w:color="auto"/>
                <w:bottom w:val="none" w:sz="0" w:space="0" w:color="auto"/>
                <w:right w:val="none" w:sz="0" w:space="0" w:color="auto"/>
              </w:divBdr>
              <w:divsChild>
                <w:div w:id="1588275138">
                  <w:marLeft w:val="0"/>
                  <w:marRight w:val="0"/>
                  <w:marTop w:val="0"/>
                  <w:marBottom w:val="0"/>
                  <w:divBdr>
                    <w:top w:val="none" w:sz="0" w:space="0" w:color="auto"/>
                    <w:left w:val="none" w:sz="0" w:space="0" w:color="auto"/>
                    <w:bottom w:val="none" w:sz="0" w:space="0" w:color="auto"/>
                    <w:right w:val="none" w:sz="0" w:space="0" w:color="auto"/>
                  </w:divBdr>
                  <w:divsChild>
                    <w:div w:id="15882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157">
      <w:marLeft w:val="0"/>
      <w:marRight w:val="0"/>
      <w:marTop w:val="0"/>
      <w:marBottom w:val="0"/>
      <w:divBdr>
        <w:top w:val="none" w:sz="0" w:space="0" w:color="auto"/>
        <w:left w:val="none" w:sz="0" w:space="0" w:color="auto"/>
        <w:bottom w:val="none" w:sz="0" w:space="0" w:color="auto"/>
        <w:right w:val="none" w:sz="0" w:space="0" w:color="auto"/>
      </w:divBdr>
    </w:div>
    <w:div w:id="1588275158">
      <w:marLeft w:val="0"/>
      <w:marRight w:val="0"/>
      <w:marTop w:val="0"/>
      <w:marBottom w:val="0"/>
      <w:divBdr>
        <w:top w:val="none" w:sz="0" w:space="0" w:color="auto"/>
        <w:left w:val="none" w:sz="0" w:space="0" w:color="auto"/>
        <w:bottom w:val="none" w:sz="0" w:space="0" w:color="auto"/>
        <w:right w:val="none" w:sz="0" w:space="0" w:color="auto"/>
      </w:divBdr>
      <w:divsChild>
        <w:div w:id="1588275279">
          <w:marLeft w:val="547"/>
          <w:marRight w:val="0"/>
          <w:marTop w:val="106"/>
          <w:marBottom w:val="60"/>
          <w:divBdr>
            <w:top w:val="none" w:sz="0" w:space="0" w:color="auto"/>
            <w:left w:val="none" w:sz="0" w:space="0" w:color="auto"/>
            <w:bottom w:val="none" w:sz="0" w:space="0" w:color="auto"/>
            <w:right w:val="none" w:sz="0" w:space="0" w:color="auto"/>
          </w:divBdr>
        </w:div>
        <w:div w:id="1588275280">
          <w:marLeft w:val="547"/>
          <w:marRight w:val="0"/>
          <w:marTop w:val="106"/>
          <w:marBottom w:val="60"/>
          <w:divBdr>
            <w:top w:val="none" w:sz="0" w:space="0" w:color="auto"/>
            <w:left w:val="none" w:sz="0" w:space="0" w:color="auto"/>
            <w:bottom w:val="none" w:sz="0" w:space="0" w:color="auto"/>
            <w:right w:val="none" w:sz="0" w:space="0" w:color="auto"/>
          </w:divBdr>
        </w:div>
        <w:div w:id="1588275283">
          <w:marLeft w:val="547"/>
          <w:marRight w:val="0"/>
          <w:marTop w:val="106"/>
          <w:marBottom w:val="60"/>
          <w:divBdr>
            <w:top w:val="none" w:sz="0" w:space="0" w:color="auto"/>
            <w:left w:val="none" w:sz="0" w:space="0" w:color="auto"/>
            <w:bottom w:val="none" w:sz="0" w:space="0" w:color="auto"/>
            <w:right w:val="none" w:sz="0" w:space="0" w:color="auto"/>
          </w:divBdr>
        </w:div>
        <w:div w:id="1588275286">
          <w:marLeft w:val="547"/>
          <w:marRight w:val="0"/>
          <w:marTop w:val="106"/>
          <w:marBottom w:val="60"/>
          <w:divBdr>
            <w:top w:val="none" w:sz="0" w:space="0" w:color="auto"/>
            <w:left w:val="none" w:sz="0" w:space="0" w:color="auto"/>
            <w:bottom w:val="none" w:sz="0" w:space="0" w:color="auto"/>
            <w:right w:val="none" w:sz="0" w:space="0" w:color="auto"/>
          </w:divBdr>
        </w:div>
        <w:div w:id="1588275287">
          <w:marLeft w:val="547"/>
          <w:marRight w:val="0"/>
          <w:marTop w:val="106"/>
          <w:marBottom w:val="60"/>
          <w:divBdr>
            <w:top w:val="none" w:sz="0" w:space="0" w:color="auto"/>
            <w:left w:val="none" w:sz="0" w:space="0" w:color="auto"/>
            <w:bottom w:val="none" w:sz="0" w:space="0" w:color="auto"/>
            <w:right w:val="none" w:sz="0" w:space="0" w:color="auto"/>
          </w:divBdr>
        </w:div>
      </w:divsChild>
    </w:div>
    <w:div w:id="1588275160">
      <w:marLeft w:val="0"/>
      <w:marRight w:val="0"/>
      <w:marTop w:val="0"/>
      <w:marBottom w:val="0"/>
      <w:divBdr>
        <w:top w:val="none" w:sz="0" w:space="0" w:color="auto"/>
        <w:left w:val="none" w:sz="0" w:space="0" w:color="auto"/>
        <w:bottom w:val="none" w:sz="0" w:space="0" w:color="auto"/>
        <w:right w:val="none" w:sz="0" w:space="0" w:color="auto"/>
      </w:divBdr>
      <w:divsChild>
        <w:div w:id="1588275159">
          <w:marLeft w:val="547"/>
          <w:marRight w:val="0"/>
          <w:marTop w:val="0"/>
          <w:marBottom w:val="0"/>
          <w:divBdr>
            <w:top w:val="none" w:sz="0" w:space="0" w:color="auto"/>
            <w:left w:val="none" w:sz="0" w:space="0" w:color="auto"/>
            <w:bottom w:val="none" w:sz="0" w:space="0" w:color="auto"/>
            <w:right w:val="none" w:sz="0" w:space="0" w:color="auto"/>
          </w:divBdr>
        </w:div>
      </w:divsChild>
    </w:div>
    <w:div w:id="1588275161">
      <w:marLeft w:val="0"/>
      <w:marRight w:val="0"/>
      <w:marTop w:val="0"/>
      <w:marBottom w:val="0"/>
      <w:divBdr>
        <w:top w:val="none" w:sz="0" w:space="0" w:color="auto"/>
        <w:left w:val="none" w:sz="0" w:space="0" w:color="auto"/>
        <w:bottom w:val="none" w:sz="0" w:space="0" w:color="auto"/>
        <w:right w:val="none" w:sz="0" w:space="0" w:color="auto"/>
      </w:divBdr>
      <w:divsChild>
        <w:div w:id="1588275162">
          <w:marLeft w:val="547"/>
          <w:marRight w:val="0"/>
          <w:marTop w:val="130"/>
          <w:marBottom w:val="0"/>
          <w:divBdr>
            <w:top w:val="none" w:sz="0" w:space="0" w:color="auto"/>
            <w:left w:val="none" w:sz="0" w:space="0" w:color="auto"/>
            <w:bottom w:val="none" w:sz="0" w:space="0" w:color="auto"/>
            <w:right w:val="none" w:sz="0" w:space="0" w:color="auto"/>
          </w:divBdr>
        </w:div>
      </w:divsChild>
    </w:div>
    <w:div w:id="1588275166">
      <w:marLeft w:val="0"/>
      <w:marRight w:val="0"/>
      <w:marTop w:val="0"/>
      <w:marBottom w:val="0"/>
      <w:divBdr>
        <w:top w:val="none" w:sz="0" w:space="0" w:color="auto"/>
        <w:left w:val="none" w:sz="0" w:space="0" w:color="auto"/>
        <w:bottom w:val="none" w:sz="0" w:space="0" w:color="auto"/>
        <w:right w:val="none" w:sz="0" w:space="0" w:color="auto"/>
      </w:divBdr>
      <w:divsChild>
        <w:div w:id="1588275167">
          <w:marLeft w:val="547"/>
          <w:marRight w:val="0"/>
          <w:marTop w:val="115"/>
          <w:marBottom w:val="0"/>
          <w:divBdr>
            <w:top w:val="none" w:sz="0" w:space="0" w:color="auto"/>
            <w:left w:val="none" w:sz="0" w:space="0" w:color="auto"/>
            <w:bottom w:val="none" w:sz="0" w:space="0" w:color="auto"/>
            <w:right w:val="none" w:sz="0" w:space="0" w:color="auto"/>
          </w:divBdr>
        </w:div>
      </w:divsChild>
    </w:div>
    <w:div w:id="1588275170">
      <w:marLeft w:val="0"/>
      <w:marRight w:val="0"/>
      <w:marTop w:val="0"/>
      <w:marBottom w:val="0"/>
      <w:divBdr>
        <w:top w:val="none" w:sz="0" w:space="0" w:color="auto"/>
        <w:left w:val="none" w:sz="0" w:space="0" w:color="auto"/>
        <w:bottom w:val="none" w:sz="0" w:space="0" w:color="auto"/>
        <w:right w:val="none" w:sz="0" w:space="0" w:color="auto"/>
      </w:divBdr>
      <w:divsChild>
        <w:div w:id="1588275169">
          <w:marLeft w:val="0"/>
          <w:marRight w:val="0"/>
          <w:marTop w:val="0"/>
          <w:marBottom w:val="0"/>
          <w:divBdr>
            <w:top w:val="none" w:sz="0" w:space="0" w:color="auto"/>
            <w:left w:val="none" w:sz="0" w:space="0" w:color="auto"/>
            <w:bottom w:val="none" w:sz="0" w:space="0" w:color="auto"/>
            <w:right w:val="none" w:sz="0" w:space="0" w:color="auto"/>
          </w:divBdr>
          <w:divsChild>
            <w:div w:id="1588275171">
              <w:marLeft w:val="0"/>
              <w:marRight w:val="0"/>
              <w:marTop w:val="0"/>
              <w:marBottom w:val="0"/>
              <w:divBdr>
                <w:top w:val="none" w:sz="0" w:space="0" w:color="auto"/>
                <w:left w:val="none" w:sz="0" w:space="0" w:color="auto"/>
                <w:bottom w:val="none" w:sz="0" w:space="0" w:color="auto"/>
                <w:right w:val="none" w:sz="0" w:space="0" w:color="auto"/>
              </w:divBdr>
              <w:divsChild>
                <w:div w:id="1588275274">
                  <w:marLeft w:val="0"/>
                  <w:marRight w:val="0"/>
                  <w:marTop w:val="0"/>
                  <w:marBottom w:val="0"/>
                  <w:divBdr>
                    <w:top w:val="none" w:sz="0" w:space="0" w:color="auto"/>
                    <w:left w:val="none" w:sz="0" w:space="0" w:color="auto"/>
                    <w:bottom w:val="none" w:sz="0" w:space="0" w:color="auto"/>
                    <w:right w:val="none" w:sz="0" w:space="0" w:color="auto"/>
                  </w:divBdr>
                  <w:divsChild>
                    <w:div w:id="15882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176">
      <w:marLeft w:val="0"/>
      <w:marRight w:val="0"/>
      <w:marTop w:val="0"/>
      <w:marBottom w:val="0"/>
      <w:divBdr>
        <w:top w:val="none" w:sz="0" w:space="0" w:color="auto"/>
        <w:left w:val="none" w:sz="0" w:space="0" w:color="auto"/>
        <w:bottom w:val="none" w:sz="0" w:space="0" w:color="auto"/>
        <w:right w:val="none" w:sz="0" w:space="0" w:color="auto"/>
      </w:divBdr>
      <w:divsChild>
        <w:div w:id="1588275173">
          <w:marLeft w:val="0"/>
          <w:marRight w:val="0"/>
          <w:marTop w:val="0"/>
          <w:marBottom w:val="0"/>
          <w:divBdr>
            <w:top w:val="none" w:sz="0" w:space="0" w:color="auto"/>
            <w:left w:val="none" w:sz="0" w:space="0" w:color="auto"/>
            <w:bottom w:val="none" w:sz="0" w:space="0" w:color="auto"/>
            <w:right w:val="none" w:sz="0" w:space="0" w:color="auto"/>
          </w:divBdr>
          <w:divsChild>
            <w:div w:id="1588275178">
              <w:marLeft w:val="0"/>
              <w:marRight w:val="0"/>
              <w:marTop w:val="0"/>
              <w:marBottom w:val="0"/>
              <w:divBdr>
                <w:top w:val="none" w:sz="0" w:space="0" w:color="auto"/>
                <w:left w:val="none" w:sz="0" w:space="0" w:color="auto"/>
                <w:bottom w:val="none" w:sz="0" w:space="0" w:color="auto"/>
                <w:right w:val="none" w:sz="0" w:space="0" w:color="auto"/>
              </w:divBdr>
              <w:divsChild>
                <w:div w:id="1588275179">
                  <w:marLeft w:val="0"/>
                  <w:marRight w:val="0"/>
                  <w:marTop w:val="0"/>
                  <w:marBottom w:val="0"/>
                  <w:divBdr>
                    <w:top w:val="none" w:sz="0" w:space="0" w:color="auto"/>
                    <w:left w:val="none" w:sz="0" w:space="0" w:color="auto"/>
                    <w:bottom w:val="none" w:sz="0" w:space="0" w:color="auto"/>
                    <w:right w:val="none" w:sz="0" w:space="0" w:color="auto"/>
                  </w:divBdr>
                  <w:divsChild>
                    <w:div w:id="15882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177">
      <w:marLeft w:val="0"/>
      <w:marRight w:val="0"/>
      <w:marTop w:val="0"/>
      <w:marBottom w:val="0"/>
      <w:divBdr>
        <w:top w:val="none" w:sz="0" w:space="0" w:color="auto"/>
        <w:left w:val="none" w:sz="0" w:space="0" w:color="auto"/>
        <w:bottom w:val="none" w:sz="0" w:space="0" w:color="auto"/>
        <w:right w:val="none" w:sz="0" w:space="0" w:color="auto"/>
      </w:divBdr>
    </w:div>
    <w:div w:id="1588275180">
      <w:marLeft w:val="0"/>
      <w:marRight w:val="0"/>
      <w:marTop w:val="0"/>
      <w:marBottom w:val="0"/>
      <w:divBdr>
        <w:top w:val="none" w:sz="0" w:space="0" w:color="auto"/>
        <w:left w:val="none" w:sz="0" w:space="0" w:color="auto"/>
        <w:bottom w:val="none" w:sz="0" w:space="0" w:color="auto"/>
        <w:right w:val="none" w:sz="0" w:space="0" w:color="auto"/>
      </w:divBdr>
      <w:divsChild>
        <w:div w:id="1588275174">
          <w:marLeft w:val="0"/>
          <w:marRight w:val="0"/>
          <w:marTop w:val="0"/>
          <w:marBottom w:val="0"/>
          <w:divBdr>
            <w:top w:val="none" w:sz="0" w:space="0" w:color="auto"/>
            <w:left w:val="none" w:sz="0" w:space="0" w:color="auto"/>
            <w:bottom w:val="none" w:sz="0" w:space="0" w:color="auto"/>
            <w:right w:val="none" w:sz="0" w:space="0" w:color="auto"/>
          </w:divBdr>
          <w:divsChild>
            <w:div w:id="1588275181">
              <w:marLeft w:val="0"/>
              <w:marRight w:val="0"/>
              <w:marTop w:val="0"/>
              <w:marBottom w:val="0"/>
              <w:divBdr>
                <w:top w:val="none" w:sz="0" w:space="0" w:color="auto"/>
                <w:left w:val="none" w:sz="0" w:space="0" w:color="auto"/>
                <w:bottom w:val="none" w:sz="0" w:space="0" w:color="auto"/>
                <w:right w:val="none" w:sz="0" w:space="0" w:color="auto"/>
              </w:divBdr>
              <w:divsChild>
                <w:div w:id="1588275172">
                  <w:marLeft w:val="0"/>
                  <w:marRight w:val="0"/>
                  <w:marTop w:val="0"/>
                  <w:marBottom w:val="0"/>
                  <w:divBdr>
                    <w:top w:val="none" w:sz="0" w:space="0" w:color="auto"/>
                    <w:left w:val="none" w:sz="0" w:space="0" w:color="auto"/>
                    <w:bottom w:val="none" w:sz="0" w:space="0" w:color="auto"/>
                    <w:right w:val="none" w:sz="0" w:space="0" w:color="auto"/>
                  </w:divBdr>
                  <w:divsChild>
                    <w:div w:id="15882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183">
      <w:marLeft w:val="0"/>
      <w:marRight w:val="0"/>
      <w:marTop w:val="0"/>
      <w:marBottom w:val="0"/>
      <w:divBdr>
        <w:top w:val="none" w:sz="0" w:space="0" w:color="auto"/>
        <w:left w:val="none" w:sz="0" w:space="0" w:color="auto"/>
        <w:bottom w:val="none" w:sz="0" w:space="0" w:color="auto"/>
        <w:right w:val="none" w:sz="0" w:space="0" w:color="auto"/>
      </w:divBdr>
    </w:div>
    <w:div w:id="1588275187">
      <w:marLeft w:val="0"/>
      <w:marRight w:val="0"/>
      <w:marTop w:val="0"/>
      <w:marBottom w:val="0"/>
      <w:divBdr>
        <w:top w:val="none" w:sz="0" w:space="0" w:color="auto"/>
        <w:left w:val="none" w:sz="0" w:space="0" w:color="auto"/>
        <w:bottom w:val="none" w:sz="0" w:space="0" w:color="auto"/>
        <w:right w:val="none" w:sz="0" w:space="0" w:color="auto"/>
      </w:divBdr>
      <w:divsChild>
        <w:div w:id="1588275184">
          <w:marLeft w:val="0"/>
          <w:marRight w:val="0"/>
          <w:marTop w:val="0"/>
          <w:marBottom w:val="0"/>
          <w:divBdr>
            <w:top w:val="none" w:sz="0" w:space="0" w:color="auto"/>
            <w:left w:val="none" w:sz="0" w:space="0" w:color="auto"/>
            <w:bottom w:val="none" w:sz="0" w:space="0" w:color="auto"/>
            <w:right w:val="none" w:sz="0" w:space="0" w:color="auto"/>
          </w:divBdr>
          <w:divsChild>
            <w:div w:id="1588275191">
              <w:marLeft w:val="0"/>
              <w:marRight w:val="0"/>
              <w:marTop w:val="0"/>
              <w:marBottom w:val="0"/>
              <w:divBdr>
                <w:top w:val="none" w:sz="0" w:space="0" w:color="auto"/>
                <w:left w:val="none" w:sz="0" w:space="0" w:color="auto"/>
                <w:bottom w:val="none" w:sz="0" w:space="0" w:color="auto"/>
                <w:right w:val="none" w:sz="0" w:space="0" w:color="auto"/>
              </w:divBdr>
              <w:divsChild>
                <w:div w:id="1588275193">
                  <w:marLeft w:val="0"/>
                  <w:marRight w:val="0"/>
                  <w:marTop w:val="0"/>
                  <w:marBottom w:val="0"/>
                  <w:divBdr>
                    <w:top w:val="none" w:sz="0" w:space="0" w:color="auto"/>
                    <w:left w:val="none" w:sz="0" w:space="0" w:color="auto"/>
                    <w:bottom w:val="none" w:sz="0" w:space="0" w:color="auto"/>
                    <w:right w:val="none" w:sz="0" w:space="0" w:color="auto"/>
                  </w:divBdr>
                  <w:divsChild>
                    <w:div w:id="15882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190">
      <w:marLeft w:val="0"/>
      <w:marRight w:val="0"/>
      <w:marTop w:val="0"/>
      <w:marBottom w:val="0"/>
      <w:divBdr>
        <w:top w:val="none" w:sz="0" w:space="0" w:color="auto"/>
        <w:left w:val="none" w:sz="0" w:space="0" w:color="auto"/>
        <w:bottom w:val="none" w:sz="0" w:space="0" w:color="auto"/>
        <w:right w:val="none" w:sz="0" w:space="0" w:color="auto"/>
      </w:divBdr>
      <w:divsChild>
        <w:div w:id="1588275185">
          <w:marLeft w:val="0"/>
          <w:marRight w:val="0"/>
          <w:marTop w:val="0"/>
          <w:marBottom w:val="0"/>
          <w:divBdr>
            <w:top w:val="none" w:sz="0" w:space="0" w:color="auto"/>
            <w:left w:val="none" w:sz="0" w:space="0" w:color="auto"/>
            <w:bottom w:val="none" w:sz="0" w:space="0" w:color="auto"/>
            <w:right w:val="none" w:sz="0" w:space="0" w:color="auto"/>
          </w:divBdr>
          <w:divsChild>
            <w:div w:id="1588275192">
              <w:marLeft w:val="0"/>
              <w:marRight w:val="0"/>
              <w:marTop w:val="0"/>
              <w:marBottom w:val="0"/>
              <w:divBdr>
                <w:top w:val="none" w:sz="0" w:space="0" w:color="auto"/>
                <w:left w:val="none" w:sz="0" w:space="0" w:color="auto"/>
                <w:bottom w:val="none" w:sz="0" w:space="0" w:color="auto"/>
                <w:right w:val="none" w:sz="0" w:space="0" w:color="auto"/>
              </w:divBdr>
              <w:divsChild>
                <w:div w:id="1588275188">
                  <w:marLeft w:val="0"/>
                  <w:marRight w:val="0"/>
                  <w:marTop w:val="0"/>
                  <w:marBottom w:val="0"/>
                  <w:divBdr>
                    <w:top w:val="none" w:sz="0" w:space="0" w:color="auto"/>
                    <w:left w:val="none" w:sz="0" w:space="0" w:color="auto"/>
                    <w:bottom w:val="none" w:sz="0" w:space="0" w:color="auto"/>
                    <w:right w:val="none" w:sz="0" w:space="0" w:color="auto"/>
                  </w:divBdr>
                  <w:divsChild>
                    <w:div w:id="15882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195">
      <w:marLeft w:val="0"/>
      <w:marRight w:val="0"/>
      <w:marTop w:val="0"/>
      <w:marBottom w:val="0"/>
      <w:divBdr>
        <w:top w:val="none" w:sz="0" w:space="0" w:color="auto"/>
        <w:left w:val="none" w:sz="0" w:space="0" w:color="auto"/>
        <w:bottom w:val="none" w:sz="0" w:space="0" w:color="auto"/>
        <w:right w:val="none" w:sz="0" w:space="0" w:color="auto"/>
      </w:divBdr>
      <w:divsChild>
        <w:div w:id="1588275196">
          <w:marLeft w:val="0"/>
          <w:marRight w:val="0"/>
          <w:marTop w:val="0"/>
          <w:marBottom w:val="0"/>
          <w:divBdr>
            <w:top w:val="none" w:sz="0" w:space="0" w:color="auto"/>
            <w:left w:val="none" w:sz="0" w:space="0" w:color="auto"/>
            <w:bottom w:val="none" w:sz="0" w:space="0" w:color="auto"/>
            <w:right w:val="none" w:sz="0" w:space="0" w:color="auto"/>
          </w:divBdr>
          <w:divsChild>
            <w:div w:id="1588275194">
              <w:marLeft w:val="0"/>
              <w:marRight w:val="0"/>
              <w:marTop w:val="0"/>
              <w:marBottom w:val="0"/>
              <w:divBdr>
                <w:top w:val="none" w:sz="0" w:space="0" w:color="auto"/>
                <w:left w:val="none" w:sz="0" w:space="0" w:color="auto"/>
                <w:bottom w:val="none" w:sz="0" w:space="0" w:color="auto"/>
                <w:right w:val="none" w:sz="0" w:space="0" w:color="auto"/>
              </w:divBdr>
              <w:divsChild>
                <w:div w:id="1588275267">
                  <w:marLeft w:val="0"/>
                  <w:marRight w:val="0"/>
                  <w:marTop w:val="0"/>
                  <w:marBottom w:val="0"/>
                  <w:divBdr>
                    <w:top w:val="none" w:sz="0" w:space="0" w:color="auto"/>
                    <w:left w:val="none" w:sz="0" w:space="0" w:color="auto"/>
                    <w:bottom w:val="none" w:sz="0" w:space="0" w:color="auto"/>
                    <w:right w:val="none" w:sz="0" w:space="0" w:color="auto"/>
                  </w:divBdr>
                  <w:divsChild>
                    <w:div w:id="15882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197">
      <w:marLeft w:val="0"/>
      <w:marRight w:val="0"/>
      <w:marTop w:val="0"/>
      <w:marBottom w:val="0"/>
      <w:divBdr>
        <w:top w:val="none" w:sz="0" w:space="0" w:color="auto"/>
        <w:left w:val="none" w:sz="0" w:space="0" w:color="auto"/>
        <w:bottom w:val="none" w:sz="0" w:space="0" w:color="auto"/>
        <w:right w:val="none" w:sz="0" w:space="0" w:color="auto"/>
      </w:divBdr>
    </w:div>
    <w:div w:id="1588275210">
      <w:marLeft w:val="0"/>
      <w:marRight w:val="0"/>
      <w:marTop w:val="0"/>
      <w:marBottom w:val="0"/>
      <w:divBdr>
        <w:top w:val="none" w:sz="0" w:space="0" w:color="auto"/>
        <w:left w:val="none" w:sz="0" w:space="0" w:color="auto"/>
        <w:bottom w:val="none" w:sz="0" w:space="0" w:color="auto"/>
        <w:right w:val="none" w:sz="0" w:space="0" w:color="auto"/>
      </w:divBdr>
      <w:divsChild>
        <w:div w:id="1588275208">
          <w:marLeft w:val="0"/>
          <w:marRight w:val="0"/>
          <w:marTop w:val="0"/>
          <w:marBottom w:val="0"/>
          <w:divBdr>
            <w:top w:val="none" w:sz="0" w:space="0" w:color="auto"/>
            <w:left w:val="none" w:sz="0" w:space="0" w:color="auto"/>
            <w:bottom w:val="none" w:sz="0" w:space="0" w:color="auto"/>
            <w:right w:val="none" w:sz="0" w:space="0" w:color="auto"/>
          </w:divBdr>
          <w:divsChild>
            <w:div w:id="1588275246">
              <w:marLeft w:val="0"/>
              <w:marRight w:val="0"/>
              <w:marTop w:val="0"/>
              <w:marBottom w:val="0"/>
              <w:divBdr>
                <w:top w:val="none" w:sz="0" w:space="0" w:color="auto"/>
                <w:left w:val="none" w:sz="0" w:space="0" w:color="auto"/>
                <w:bottom w:val="none" w:sz="0" w:space="0" w:color="auto"/>
                <w:right w:val="none" w:sz="0" w:space="0" w:color="auto"/>
              </w:divBdr>
              <w:divsChild>
                <w:div w:id="1588275209">
                  <w:marLeft w:val="0"/>
                  <w:marRight w:val="0"/>
                  <w:marTop w:val="0"/>
                  <w:marBottom w:val="0"/>
                  <w:divBdr>
                    <w:top w:val="none" w:sz="0" w:space="0" w:color="auto"/>
                    <w:left w:val="none" w:sz="0" w:space="0" w:color="auto"/>
                    <w:bottom w:val="none" w:sz="0" w:space="0" w:color="auto"/>
                    <w:right w:val="none" w:sz="0" w:space="0" w:color="auto"/>
                  </w:divBdr>
                  <w:divsChild>
                    <w:div w:id="1588275205">
                      <w:marLeft w:val="0"/>
                      <w:marRight w:val="0"/>
                      <w:marTop w:val="0"/>
                      <w:marBottom w:val="0"/>
                      <w:divBdr>
                        <w:top w:val="none" w:sz="0" w:space="0" w:color="auto"/>
                        <w:left w:val="none" w:sz="0" w:space="0" w:color="auto"/>
                        <w:bottom w:val="none" w:sz="0" w:space="0" w:color="auto"/>
                        <w:right w:val="none" w:sz="0" w:space="0" w:color="auto"/>
                      </w:divBdr>
                      <w:divsChild>
                        <w:div w:id="1588275201">
                          <w:marLeft w:val="0"/>
                          <w:marRight w:val="0"/>
                          <w:marTop w:val="0"/>
                          <w:marBottom w:val="0"/>
                          <w:divBdr>
                            <w:top w:val="none" w:sz="0" w:space="0" w:color="auto"/>
                            <w:left w:val="none" w:sz="0" w:space="0" w:color="auto"/>
                            <w:bottom w:val="none" w:sz="0" w:space="0" w:color="auto"/>
                            <w:right w:val="none" w:sz="0" w:space="0" w:color="auto"/>
                          </w:divBdr>
                          <w:divsChild>
                            <w:div w:id="1588275248">
                              <w:marLeft w:val="0"/>
                              <w:marRight w:val="0"/>
                              <w:marTop w:val="0"/>
                              <w:marBottom w:val="0"/>
                              <w:divBdr>
                                <w:top w:val="none" w:sz="0" w:space="0" w:color="auto"/>
                                <w:left w:val="none" w:sz="0" w:space="0" w:color="auto"/>
                                <w:bottom w:val="none" w:sz="0" w:space="0" w:color="auto"/>
                                <w:right w:val="none" w:sz="0" w:space="0" w:color="auto"/>
                              </w:divBdr>
                              <w:divsChild>
                                <w:div w:id="1588275203">
                                  <w:marLeft w:val="0"/>
                                  <w:marRight w:val="0"/>
                                  <w:marTop w:val="0"/>
                                  <w:marBottom w:val="0"/>
                                  <w:divBdr>
                                    <w:top w:val="none" w:sz="0" w:space="0" w:color="auto"/>
                                    <w:left w:val="none" w:sz="0" w:space="0" w:color="auto"/>
                                    <w:bottom w:val="none" w:sz="0" w:space="0" w:color="auto"/>
                                    <w:right w:val="none" w:sz="0" w:space="0" w:color="auto"/>
                                  </w:divBdr>
                                </w:div>
                                <w:div w:id="15882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5202">
                          <w:marLeft w:val="0"/>
                          <w:marRight w:val="0"/>
                          <w:marTop w:val="0"/>
                          <w:marBottom w:val="0"/>
                          <w:divBdr>
                            <w:top w:val="none" w:sz="0" w:space="0" w:color="auto"/>
                            <w:left w:val="none" w:sz="0" w:space="0" w:color="auto"/>
                            <w:bottom w:val="none" w:sz="0" w:space="0" w:color="auto"/>
                            <w:right w:val="none" w:sz="0" w:space="0" w:color="auto"/>
                          </w:divBdr>
                        </w:div>
                        <w:div w:id="1588275206">
                          <w:marLeft w:val="0"/>
                          <w:marRight w:val="0"/>
                          <w:marTop w:val="0"/>
                          <w:marBottom w:val="0"/>
                          <w:divBdr>
                            <w:top w:val="none" w:sz="0" w:space="0" w:color="auto"/>
                            <w:left w:val="none" w:sz="0" w:space="0" w:color="auto"/>
                            <w:bottom w:val="none" w:sz="0" w:space="0" w:color="auto"/>
                            <w:right w:val="none" w:sz="0" w:space="0" w:color="auto"/>
                          </w:divBdr>
                        </w:div>
                        <w:div w:id="1588275207">
                          <w:marLeft w:val="0"/>
                          <w:marRight w:val="0"/>
                          <w:marTop w:val="0"/>
                          <w:marBottom w:val="0"/>
                          <w:divBdr>
                            <w:top w:val="none" w:sz="0" w:space="0" w:color="auto"/>
                            <w:left w:val="none" w:sz="0" w:space="0" w:color="auto"/>
                            <w:bottom w:val="none" w:sz="0" w:space="0" w:color="auto"/>
                            <w:right w:val="none" w:sz="0" w:space="0" w:color="auto"/>
                          </w:divBdr>
                          <w:divsChild>
                            <w:div w:id="158827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5220">
      <w:marLeft w:val="0"/>
      <w:marRight w:val="0"/>
      <w:marTop w:val="0"/>
      <w:marBottom w:val="0"/>
      <w:divBdr>
        <w:top w:val="none" w:sz="0" w:space="0" w:color="auto"/>
        <w:left w:val="none" w:sz="0" w:space="0" w:color="auto"/>
        <w:bottom w:val="none" w:sz="0" w:space="0" w:color="auto"/>
        <w:right w:val="none" w:sz="0" w:space="0" w:color="auto"/>
      </w:divBdr>
    </w:div>
    <w:div w:id="1588275223">
      <w:marLeft w:val="0"/>
      <w:marRight w:val="0"/>
      <w:marTop w:val="0"/>
      <w:marBottom w:val="0"/>
      <w:divBdr>
        <w:top w:val="none" w:sz="0" w:space="0" w:color="auto"/>
        <w:left w:val="none" w:sz="0" w:space="0" w:color="auto"/>
        <w:bottom w:val="none" w:sz="0" w:space="0" w:color="auto"/>
        <w:right w:val="none" w:sz="0" w:space="0" w:color="auto"/>
      </w:divBdr>
      <w:divsChild>
        <w:div w:id="1588275219">
          <w:marLeft w:val="0"/>
          <w:marRight w:val="0"/>
          <w:marTop w:val="0"/>
          <w:marBottom w:val="0"/>
          <w:divBdr>
            <w:top w:val="none" w:sz="0" w:space="0" w:color="auto"/>
            <w:left w:val="none" w:sz="0" w:space="0" w:color="auto"/>
            <w:bottom w:val="none" w:sz="0" w:space="0" w:color="auto"/>
            <w:right w:val="none" w:sz="0" w:space="0" w:color="auto"/>
          </w:divBdr>
          <w:divsChild>
            <w:div w:id="1588275230">
              <w:marLeft w:val="0"/>
              <w:marRight w:val="0"/>
              <w:marTop w:val="0"/>
              <w:marBottom w:val="0"/>
              <w:divBdr>
                <w:top w:val="none" w:sz="0" w:space="0" w:color="auto"/>
                <w:left w:val="none" w:sz="0" w:space="0" w:color="auto"/>
                <w:bottom w:val="none" w:sz="0" w:space="0" w:color="auto"/>
                <w:right w:val="none" w:sz="0" w:space="0" w:color="auto"/>
              </w:divBdr>
              <w:divsChild>
                <w:div w:id="1588275227">
                  <w:marLeft w:val="0"/>
                  <w:marRight w:val="0"/>
                  <w:marTop w:val="0"/>
                  <w:marBottom w:val="0"/>
                  <w:divBdr>
                    <w:top w:val="none" w:sz="0" w:space="0" w:color="auto"/>
                    <w:left w:val="none" w:sz="0" w:space="0" w:color="auto"/>
                    <w:bottom w:val="none" w:sz="0" w:space="0" w:color="auto"/>
                    <w:right w:val="none" w:sz="0" w:space="0" w:color="auto"/>
                  </w:divBdr>
                  <w:divsChild>
                    <w:div w:id="15882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232">
      <w:marLeft w:val="0"/>
      <w:marRight w:val="0"/>
      <w:marTop w:val="0"/>
      <w:marBottom w:val="0"/>
      <w:divBdr>
        <w:top w:val="none" w:sz="0" w:space="0" w:color="auto"/>
        <w:left w:val="none" w:sz="0" w:space="0" w:color="auto"/>
        <w:bottom w:val="none" w:sz="0" w:space="0" w:color="auto"/>
        <w:right w:val="none" w:sz="0" w:space="0" w:color="auto"/>
      </w:divBdr>
      <w:divsChild>
        <w:div w:id="1588275216">
          <w:marLeft w:val="0"/>
          <w:marRight w:val="0"/>
          <w:marTop w:val="0"/>
          <w:marBottom w:val="0"/>
          <w:divBdr>
            <w:top w:val="none" w:sz="0" w:space="0" w:color="auto"/>
            <w:left w:val="none" w:sz="0" w:space="0" w:color="auto"/>
            <w:bottom w:val="none" w:sz="0" w:space="0" w:color="auto"/>
            <w:right w:val="none" w:sz="0" w:space="0" w:color="auto"/>
          </w:divBdr>
          <w:divsChild>
            <w:div w:id="1588275235">
              <w:marLeft w:val="0"/>
              <w:marRight w:val="0"/>
              <w:marTop w:val="0"/>
              <w:marBottom w:val="0"/>
              <w:divBdr>
                <w:top w:val="none" w:sz="0" w:space="0" w:color="auto"/>
                <w:left w:val="none" w:sz="0" w:space="0" w:color="auto"/>
                <w:bottom w:val="none" w:sz="0" w:space="0" w:color="auto"/>
                <w:right w:val="none" w:sz="0" w:space="0" w:color="auto"/>
              </w:divBdr>
              <w:divsChild>
                <w:div w:id="1588275244">
                  <w:marLeft w:val="0"/>
                  <w:marRight w:val="0"/>
                  <w:marTop w:val="0"/>
                  <w:marBottom w:val="0"/>
                  <w:divBdr>
                    <w:top w:val="none" w:sz="0" w:space="0" w:color="auto"/>
                    <w:left w:val="none" w:sz="0" w:space="0" w:color="auto"/>
                    <w:bottom w:val="none" w:sz="0" w:space="0" w:color="auto"/>
                    <w:right w:val="none" w:sz="0" w:space="0" w:color="auto"/>
                  </w:divBdr>
                  <w:divsChild>
                    <w:div w:id="1588275238">
                      <w:marLeft w:val="0"/>
                      <w:marRight w:val="0"/>
                      <w:marTop w:val="0"/>
                      <w:marBottom w:val="0"/>
                      <w:divBdr>
                        <w:top w:val="none" w:sz="0" w:space="0" w:color="auto"/>
                        <w:left w:val="none" w:sz="0" w:space="0" w:color="auto"/>
                        <w:bottom w:val="none" w:sz="0" w:space="0" w:color="auto"/>
                        <w:right w:val="none" w:sz="0" w:space="0" w:color="auto"/>
                      </w:divBdr>
                      <w:divsChild>
                        <w:div w:id="1588275211">
                          <w:marLeft w:val="0"/>
                          <w:marRight w:val="0"/>
                          <w:marTop w:val="0"/>
                          <w:marBottom w:val="0"/>
                          <w:divBdr>
                            <w:top w:val="none" w:sz="0" w:space="0" w:color="auto"/>
                            <w:left w:val="none" w:sz="0" w:space="0" w:color="auto"/>
                            <w:bottom w:val="none" w:sz="0" w:space="0" w:color="auto"/>
                            <w:right w:val="none" w:sz="0" w:space="0" w:color="auto"/>
                          </w:divBdr>
                          <w:divsChild>
                            <w:div w:id="158827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5239">
      <w:marLeft w:val="0"/>
      <w:marRight w:val="0"/>
      <w:marTop w:val="0"/>
      <w:marBottom w:val="0"/>
      <w:divBdr>
        <w:top w:val="none" w:sz="0" w:space="0" w:color="auto"/>
        <w:left w:val="none" w:sz="0" w:space="0" w:color="auto"/>
        <w:bottom w:val="none" w:sz="0" w:space="0" w:color="auto"/>
        <w:right w:val="none" w:sz="0" w:space="0" w:color="auto"/>
      </w:divBdr>
      <w:divsChild>
        <w:div w:id="1588275217">
          <w:marLeft w:val="0"/>
          <w:marRight w:val="0"/>
          <w:marTop w:val="0"/>
          <w:marBottom w:val="0"/>
          <w:divBdr>
            <w:top w:val="none" w:sz="0" w:space="0" w:color="auto"/>
            <w:left w:val="none" w:sz="0" w:space="0" w:color="auto"/>
            <w:bottom w:val="none" w:sz="0" w:space="0" w:color="auto"/>
            <w:right w:val="none" w:sz="0" w:space="0" w:color="auto"/>
          </w:divBdr>
          <w:divsChild>
            <w:div w:id="1588275213">
              <w:marLeft w:val="0"/>
              <w:marRight w:val="0"/>
              <w:marTop w:val="0"/>
              <w:marBottom w:val="0"/>
              <w:divBdr>
                <w:top w:val="none" w:sz="0" w:space="0" w:color="auto"/>
                <w:left w:val="none" w:sz="0" w:space="0" w:color="auto"/>
                <w:bottom w:val="none" w:sz="0" w:space="0" w:color="auto"/>
                <w:right w:val="none" w:sz="0" w:space="0" w:color="auto"/>
              </w:divBdr>
              <w:divsChild>
                <w:div w:id="1588275231">
                  <w:marLeft w:val="0"/>
                  <w:marRight w:val="0"/>
                  <w:marTop w:val="0"/>
                  <w:marBottom w:val="0"/>
                  <w:divBdr>
                    <w:top w:val="none" w:sz="0" w:space="0" w:color="auto"/>
                    <w:left w:val="none" w:sz="0" w:space="0" w:color="auto"/>
                    <w:bottom w:val="none" w:sz="0" w:space="0" w:color="auto"/>
                    <w:right w:val="none" w:sz="0" w:space="0" w:color="auto"/>
                  </w:divBdr>
                  <w:divsChild>
                    <w:div w:id="15882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240">
      <w:marLeft w:val="0"/>
      <w:marRight w:val="0"/>
      <w:marTop w:val="0"/>
      <w:marBottom w:val="0"/>
      <w:divBdr>
        <w:top w:val="none" w:sz="0" w:space="0" w:color="auto"/>
        <w:left w:val="none" w:sz="0" w:space="0" w:color="auto"/>
        <w:bottom w:val="none" w:sz="0" w:space="0" w:color="auto"/>
        <w:right w:val="none" w:sz="0" w:space="0" w:color="auto"/>
      </w:divBdr>
      <w:divsChild>
        <w:div w:id="1588275214">
          <w:marLeft w:val="0"/>
          <w:marRight w:val="0"/>
          <w:marTop w:val="0"/>
          <w:marBottom w:val="0"/>
          <w:divBdr>
            <w:top w:val="none" w:sz="0" w:space="0" w:color="auto"/>
            <w:left w:val="none" w:sz="0" w:space="0" w:color="auto"/>
            <w:bottom w:val="none" w:sz="0" w:space="0" w:color="auto"/>
            <w:right w:val="none" w:sz="0" w:space="0" w:color="auto"/>
          </w:divBdr>
          <w:divsChild>
            <w:div w:id="1588275228">
              <w:marLeft w:val="0"/>
              <w:marRight w:val="0"/>
              <w:marTop w:val="0"/>
              <w:marBottom w:val="0"/>
              <w:divBdr>
                <w:top w:val="none" w:sz="0" w:space="0" w:color="auto"/>
                <w:left w:val="none" w:sz="0" w:space="0" w:color="auto"/>
                <w:bottom w:val="none" w:sz="0" w:space="0" w:color="auto"/>
                <w:right w:val="none" w:sz="0" w:space="0" w:color="auto"/>
              </w:divBdr>
              <w:divsChild>
                <w:div w:id="1588275226">
                  <w:marLeft w:val="0"/>
                  <w:marRight w:val="0"/>
                  <w:marTop w:val="0"/>
                  <w:marBottom w:val="0"/>
                  <w:divBdr>
                    <w:top w:val="none" w:sz="0" w:space="0" w:color="auto"/>
                    <w:left w:val="none" w:sz="0" w:space="0" w:color="auto"/>
                    <w:bottom w:val="none" w:sz="0" w:space="0" w:color="auto"/>
                    <w:right w:val="none" w:sz="0" w:space="0" w:color="auto"/>
                  </w:divBdr>
                  <w:divsChild>
                    <w:div w:id="1588275215">
                      <w:marLeft w:val="0"/>
                      <w:marRight w:val="0"/>
                      <w:marTop w:val="0"/>
                      <w:marBottom w:val="0"/>
                      <w:divBdr>
                        <w:top w:val="none" w:sz="0" w:space="0" w:color="auto"/>
                        <w:left w:val="none" w:sz="0" w:space="0" w:color="auto"/>
                        <w:bottom w:val="none" w:sz="0" w:space="0" w:color="auto"/>
                        <w:right w:val="none" w:sz="0" w:space="0" w:color="auto"/>
                      </w:divBdr>
                      <w:divsChild>
                        <w:div w:id="1588275224">
                          <w:marLeft w:val="0"/>
                          <w:marRight w:val="0"/>
                          <w:marTop w:val="38"/>
                          <w:marBottom w:val="0"/>
                          <w:divBdr>
                            <w:top w:val="none" w:sz="0" w:space="0" w:color="auto"/>
                            <w:left w:val="none" w:sz="0" w:space="0" w:color="auto"/>
                            <w:bottom w:val="none" w:sz="0" w:space="0" w:color="auto"/>
                            <w:right w:val="none" w:sz="0" w:space="0" w:color="auto"/>
                          </w:divBdr>
                          <w:divsChild>
                            <w:div w:id="1588275221">
                              <w:marLeft w:val="1728"/>
                              <w:marRight w:val="3181"/>
                              <w:marTop w:val="0"/>
                              <w:marBottom w:val="0"/>
                              <w:divBdr>
                                <w:top w:val="none" w:sz="0" w:space="0" w:color="auto"/>
                                <w:left w:val="none" w:sz="0" w:space="0" w:color="auto"/>
                                <w:bottom w:val="none" w:sz="0" w:space="0" w:color="auto"/>
                                <w:right w:val="none" w:sz="0" w:space="0" w:color="auto"/>
                              </w:divBdr>
                              <w:divsChild>
                                <w:div w:id="1588275229">
                                  <w:marLeft w:val="0"/>
                                  <w:marRight w:val="0"/>
                                  <w:marTop w:val="0"/>
                                  <w:marBottom w:val="0"/>
                                  <w:divBdr>
                                    <w:top w:val="none" w:sz="0" w:space="0" w:color="auto"/>
                                    <w:left w:val="none" w:sz="0" w:space="0" w:color="auto"/>
                                    <w:bottom w:val="none" w:sz="0" w:space="0" w:color="auto"/>
                                    <w:right w:val="none" w:sz="0" w:space="0" w:color="auto"/>
                                  </w:divBdr>
                                  <w:divsChild>
                                    <w:div w:id="1588275222">
                                      <w:marLeft w:val="0"/>
                                      <w:marRight w:val="0"/>
                                      <w:marTop w:val="0"/>
                                      <w:marBottom w:val="0"/>
                                      <w:divBdr>
                                        <w:top w:val="none" w:sz="0" w:space="0" w:color="auto"/>
                                        <w:left w:val="none" w:sz="0" w:space="0" w:color="auto"/>
                                        <w:bottom w:val="none" w:sz="0" w:space="0" w:color="auto"/>
                                        <w:right w:val="none" w:sz="0" w:space="0" w:color="auto"/>
                                      </w:divBdr>
                                      <w:divsChild>
                                        <w:div w:id="1588275245">
                                          <w:marLeft w:val="0"/>
                                          <w:marRight w:val="0"/>
                                          <w:marTop w:val="0"/>
                                          <w:marBottom w:val="0"/>
                                          <w:divBdr>
                                            <w:top w:val="none" w:sz="0" w:space="0" w:color="auto"/>
                                            <w:left w:val="none" w:sz="0" w:space="0" w:color="auto"/>
                                            <w:bottom w:val="none" w:sz="0" w:space="0" w:color="auto"/>
                                            <w:right w:val="none" w:sz="0" w:space="0" w:color="auto"/>
                                          </w:divBdr>
                                          <w:divsChild>
                                            <w:div w:id="158827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5241">
      <w:marLeft w:val="0"/>
      <w:marRight w:val="0"/>
      <w:marTop w:val="0"/>
      <w:marBottom w:val="0"/>
      <w:divBdr>
        <w:top w:val="none" w:sz="0" w:space="0" w:color="auto"/>
        <w:left w:val="none" w:sz="0" w:space="0" w:color="auto"/>
        <w:bottom w:val="none" w:sz="0" w:space="0" w:color="auto"/>
        <w:right w:val="none" w:sz="0" w:space="0" w:color="auto"/>
      </w:divBdr>
      <w:divsChild>
        <w:div w:id="1588275218">
          <w:marLeft w:val="0"/>
          <w:marRight w:val="0"/>
          <w:marTop w:val="0"/>
          <w:marBottom w:val="0"/>
          <w:divBdr>
            <w:top w:val="none" w:sz="0" w:space="0" w:color="auto"/>
            <w:left w:val="none" w:sz="0" w:space="0" w:color="auto"/>
            <w:bottom w:val="none" w:sz="0" w:space="0" w:color="auto"/>
            <w:right w:val="none" w:sz="0" w:space="0" w:color="auto"/>
          </w:divBdr>
          <w:divsChild>
            <w:div w:id="1588275234">
              <w:marLeft w:val="0"/>
              <w:marRight w:val="0"/>
              <w:marTop w:val="0"/>
              <w:marBottom w:val="0"/>
              <w:divBdr>
                <w:top w:val="none" w:sz="0" w:space="0" w:color="auto"/>
                <w:left w:val="none" w:sz="0" w:space="0" w:color="auto"/>
                <w:bottom w:val="none" w:sz="0" w:space="0" w:color="auto"/>
                <w:right w:val="none" w:sz="0" w:space="0" w:color="auto"/>
              </w:divBdr>
              <w:divsChild>
                <w:div w:id="1588275212">
                  <w:marLeft w:val="0"/>
                  <w:marRight w:val="0"/>
                  <w:marTop w:val="0"/>
                  <w:marBottom w:val="0"/>
                  <w:divBdr>
                    <w:top w:val="none" w:sz="0" w:space="0" w:color="auto"/>
                    <w:left w:val="none" w:sz="0" w:space="0" w:color="auto"/>
                    <w:bottom w:val="none" w:sz="0" w:space="0" w:color="auto"/>
                    <w:right w:val="none" w:sz="0" w:space="0" w:color="auto"/>
                  </w:divBdr>
                  <w:divsChild>
                    <w:div w:id="15882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242">
      <w:marLeft w:val="0"/>
      <w:marRight w:val="0"/>
      <w:marTop w:val="0"/>
      <w:marBottom w:val="0"/>
      <w:divBdr>
        <w:top w:val="none" w:sz="0" w:space="0" w:color="auto"/>
        <w:left w:val="none" w:sz="0" w:space="0" w:color="auto"/>
        <w:bottom w:val="none" w:sz="0" w:space="0" w:color="auto"/>
        <w:right w:val="none" w:sz="0" w:space="0" w:color="auto"/>
      </w:divBdr>
    </w:div>
    <w:div w:id="1588275250">
      <w:marLeft w:val="0"/>
      <w:marRight w:val="0"/>
      <w:marTop w:val="0"/>
      <w:marBottom w:val="0"/>
      <w:divBdr>
        <w:top w:val="none" w:sz="0" w:space="0" w:color="auto"/>
        <w:left w:val="none" w:sz="0" w:space="0" w:color="auto"/>
        <w:bottom w:val="none" w:sz="0" w:space="0" w:color="auto"/>
        <w:right w:val="none" w:sz="0" w:space="0" w:color="auto"/>
      </w:divBdr>
      <w:divsChild>
        <w:div w:id="1588275252">
          <w:marLeft w:val="0"/>
          <w:marRight w:val="0"/>
          <w:marTop w:val="0"/>
          <w:marBottom w:val="0"/>
          <w:divBdr>
            <w:top w:val="none" w:sz="0" w:space="0" w:color="auto"/>
            <w:left w:val="none" w:sz="0" w:space="0" w:color="auto"/>
            <w:bottom w:val="none" w:sz="0" w:space="0" w:color="auto"/>
            <w:right w:val="none" w:sz="0" w:space="0" w:color="auto"/>
          </w:divBdr>
          <w:divsChild>
            <w:div w:id="1588275254">
              <w:marLeft w:val="0"/>
              <w:marRight w:val="0"/>
              <w:marTop w:val="0"/>
              <w:marBottom w:val="0"/>
              <w:divBdr>
                <w:top w:val="none" w:sz="0" w:space="0" w:color="auto"/>
                <w:left w:val="none" w:sz="0" w:space="0" w:color="auto"/>
                <w:bottom w:val="none" w:sz="0" w:space="0" w:color="auto"/>
                <w:right w:val="none" w:sz="0" w:space="0" w:color="auto"/>
              </w:divBdr>
              <w:divsChild>
                <w:div w:id="1588275251">
                  <w:marLeft w:val="0"/>
                  <w:marRight w:val="0"/>
                  <w:marTop w:val="0"/>
                  <w:marBottom w:val="0"/>
                  <w:divBdr>
                    <w:top w:val="none" w:sz="0" w:space="0" w:color="auto"/>
                    <w:left w:val="none" w:sz="0" w:space="0" w:color="auto"/>
                    <w:bottom w:val="none" w:sz="0" w:space="0" w:color="auto"/>
                    <w:right w:val="none" w:sz="0" w:space="0" w:color="auto"/>
                  </w:divBdr>
                  <w:divsChild>
                    <w:div w:id="1588275249">
                      <w:marLeft w:val="0"/>
                      <w:marRight w:val="0"/>
                      <w:marTop w:val="0"/>
                      <w:marBottom w:val="0"/>
                      <w:divBdr>
                        <w:top w:val="none" w:sz="0" w:space="0" w:color="auto"/>
                        <w:left w:val="none" w:sz="0" w:space="0" w:color="auto"/>
                        <w:bottom w:val="none" w:sz="0" w:space="0" w:color="auto"/>
                        <w:right w:val="none" w:sz="0" w:space="0" w:color="auto"/>
                      </w:divBdr>
                      <w:divsChild>
                        <w:div w:id="1588275253">
                          <w:marLeft w:val="0"/>
                          <w:marRight w:val="0"/>
                          <w:marTop w:val="0"/>
                          <w:marBottom w:val="0"/>
                          <w:divBdr>
                            <w:top w:val="none" w:sz="0" w:space="0" w:color="auto"/>
                            <w:left w:val="none" w:sz="0" w:space="0" w:color="auto"/>
                            <w:bottom w:val="none" w:sz="0" w:space="0" w:color="auto"/>
                            <w:right w:val="none" w:sz="0" w:space="0" w:color="auto"/>
                          </w:divBdr>
                          <w:divsChild>
                            <w:div w:id="15882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5262">
      <w:marLeft w:val="0"/>
      <w:marRight w:val="0"/>
      <w:marTop w:val="0"/>
      <w:marBottom w:val="0"/>
      <w:divBdr>
        <w:top w:val="none" w:sz="0" w:space="0" w:color="auto"/>
        <w:left w:val="none" w:sz="0" w:space="0" w:color="auto"/>
        <w:bottom w:val="none" w:sz="0" w:space="0" w:color="auto"/>
        <w:right w:val="none" w:sz="0" w:space="0" w:color="auto"/>
      </w:divBdr>
      <w:divsChild>
        <w:div w:id="1588275199">
          <w:marLeft w:val="0"/>
          <w:marRight w:val="0"/>
          <w:marTop w:val="0"/>
          <w:marBottom w:val="0"/>
          <w:divBdr>
            <w:top w:val="none" w:sz="0" w:space="0" w:color="auto"/>
            <w:left w:val="none" w:sz="0" w:space="0" w:color="auto"/>
            <w:bottom w:val="none" w:sz="0" w:space="0" w:color="auto"/>
            <w:right w:val="none" w:sz="0" w:space="0" w:color="auto"/>
          </w:divBdr>
          <w:divsChild>
            <w:div w:id="1588275261">
              <w:marLeft w:val="0"/>
              <w:marRight w:val="0"/>
              <w:marTop w:val="0"/>
              <w:marBottom w:val="0"/>
              <w:divBdr>
                <w:top w:val="none" w:sz="0" w:space="0" w:color="auto"/>
                <w:left w:val="none" w:sz="0" w:space="0" w:color="auto"/>
                <w:bottom w:val="none" w:sz="0" w:space="0" w:color="auto"/>
                <w:right w:val="none" w:sz="0" w:space="0" w:color="auto"/>
              </w:divBdr>
              <w:divsChild>
                <w:div w:id="1588275198">
                  <w:marLeft w:val="0"/>
                  <w:marRight w:val="0"/>
                  <w:marTop w:val="0"/>
                  <w:marBottom w:val="0"/>
                  <w:divBdr>
                    <w:top w:val="none" w:sz="0" w:space="0" w:color="auto"/>
                    <w:left w:val="none" w:sz="0" w:space="0" w:color="auto"/>
                    <w:bottom w:val="none" w:sz="0" w:space="0" w:color="auto"/>
                    <w:right w:val="none" w:sz="0" w:space="0" w:color="auto"/>
                  </w:divBdr>
                  <w:divsChild>
                    <w:div w:id="1588275263">
                      <w:marLeft w:val="0"/>
                      <w:marRight w:val="0"/>
                      <w:marTop w:val="0"/>
                      <w:marBottom w:val="0"/>
                      <w:divBdr>
                        <w:top w:val="none" w:sz="0" w:space="0" w:color="auto"/>
                        <w:left w:val="none" w:sz="0" w:space="0" w:color="auto"/>
                        <w:bottom w:val="none" w:sz="0" w:space="0" w:color="auto"/>
                        <w:right w:val="none" w:sz="0" w:space="0" w:color="auto"/>
                      </w:divBdr>
                      <w:divsChild>
                        <w:div w:id="1588275256">
                          <w:marLeft w:val="0"/>
                          <w:marRight w:val="0"/>
                          <w:marTop w:val="0"/>
                          <w:marBottom w:val="0"/>
                          <w:divBdr>
                            <w:top w:val="none" w:sz="0" w:space="0" w:color="auto"/>
                            <w:left w:val="none" w:sz="0" w:space="0" w:color="auto"/>
                            <w:bottom w:val="none" w:sz="0" w:space="0" w:color="auto"/>
                            <w:right w:val="none" w:sz="0" w:space="0" w:color="auto"/>
                          </w:divBdr>
                          <w:divsChild>
                            <w:div w:id="1588275255">
                              <w:marLeft w:val="0"/>
                              <w:marRight w:val="0"/>
                              <w:marTop w:val="0"/>
                              <w:marBottom w:val="0"/>
                              <w:divBdr>
                                <w:top w:val="none" w:sz="0" w:space="0" w:color="auto"/>
                                <w:left w:val="none" w:sz="0" w:space="0" w:color="auto"/>
                                <w:bottom w:val="none" w:sz="0" w:space="0" w:color="auto"/>
                                <w:right w:val="none" w:sz="0" w:space="0" w:color="auto"/>
                              </w:divBdr>
                              <w:divsChild>
                                <w:div w:id="1588275258">
                                  <w:marLeft w:val="0"/>
                                  <w:marRight w:val="0"/>
                                  <w:marTop w:val="0"/>
                                  <w:marBottom w:val="0"/>
                                  <w:divBdr>
                                    <w:top w:val="none" w:sz="0" w:space="0" w:color="auto"/>
                                    <w:left w:val="none" w:sz="0" w:space="0" w:color="auto"/>
                                    <w:bottom w:val="none" w:sz="0" w:space="0" w:color="auto"/>
                                    <w:right w:val="none" w:sz="0" w:space="0" w:color="auto"/>
                                  </w:divBdr>
                                  <w:divsChild>
                                    <w:div w:id="1588275259">
                                      <w:marLeft w:val="0"/>
                                      <w:marRight w:val="0"/>
                                      <w:marTop w:val="0"/>
                                      <w:marBottom w:val="0"/>
                                      <w:divBdr>
                                        <w:top w:val="none" w:sz="0" w:space="0" w:color="auto"/>
                                        <w:left w:val="none" w:sz="0" w:space="0" w:color="auto"/>
                                        <w:bottom w:val="none" w:sz="0" w:space="0" w:color="auto"/>
                                        <w:right w:val="none" w:sz="0" w:space="0" w:color="auto"/>
                                      </w:divBdr>
                                      <w:divsChild>
                                        <w:div w:id="1588275257">
                                          <w:marLeft w:val="0"/>
                                          <w:marRight w:val="0"/>
                                          <w:marTop w:val="0"/>
                                          <w:marBottom w:val="0"/>
                                          <w:divBdr>
                                            <w:top w:val="none" w:sz="0" w:space="0" w:color="auto"/>
                                            <w:left w:val="none" w:sz="0" w:space="0" w:color="auto"/>
                                            <w:bottom w:val="none" w:sz="0" w:space="0" w:color="auto"/>
                                            <w:right w:val="none" w:sz="0" w:space="0" w:color="auto"/>
                                          </w:divBdr>
                                          <w:divsChild>
                                            <w:div w:id="15882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5264">
      <w:marLeft w:val="0"/>
      <w:marRight w:val="0"/>
      <w:marTop w:val="0"/>
      <w:marBottom w:val="0"/>
      <w:divBdr>
        <w:top w:val="none" w:sz="0" w:space="0" w:color="auto"/>
        <w:left w:val="none" w:sz="0" w:space="0" w:color="auto"/>
        <w:bottom w:val="none" w:sz="0" w:space="0" w:color="auto"/>
        <w:right w:val="none" w:sz="0" w:space="0" w:color="auto"/>
      </w:divBdr>
    </w:div>
    <w:div w:id="1588275265">
      <w:marLeft w:val="0"/>
      <w:marRight w:val="0"/>
      <w:marTop w:val="0"/>
      <w:marBottom w:val="0"/>
      <w:divBdr>
        <w:top w:val="none" w:sz="0" w:space="0" w:color="auto"/>
        <w:left w:val="none" w:sz="0" w:space="0" w:color="auto"/>
        <w:bottom w:val="none" w:sz="0" w:space="0" w:color="auto"/>
        <w:right w:val="none" w:sz="0" w:space="0" w:color="auto"/>
      </w:divBdr>
    </w:div>
    <w:div w:id="1588275266">
      <w:marLeft w:val="0"/>
      <w:marRight w:val="0"/>
      <w:marTop w:val="0"/>
      <w:marBottom w:val="0"/>
      <w:divBdr>
        <w:top w:val="none" w:sz="0" w:space="0" w:color="auto"/>
        <w:left w:val="none" w:sz="0" w:space="0" w:color="auto"/>
        <w:bottom w:val="none" w:sz="0" w:space="0" w:color="auto"/>
        <w:right w:val="none" w:sz="0" w:space="0" w:color="auto"/>
      </w:divBdr>
    </w:div>
    <w:div w:id="1588275272">
      <w:marLeft w:val="0"/>
      <w:marRight w:val="0"/>
      <w:marTop w:val="0"/>
      <w:marBottom w:val="0"/>
      <w:divBdr>
        <w:top w:val="none" w:sz="0" w:space="0" w:color="auto"/>
        <w:left w:val="none" w:sz="0" w:space="0" w:color="auto"/>
        <w:bottom w:val="none" w:sz="0" w:space="0" w:color="auto"/>
        <w:right w:val="none" w:sz="0" w:space="0" w:color="auto"/>
      </w:divBdr>
      <w:divsChild>
        <w:div w:id="1588275269">
          <w:marLeft w:val="0"/>
          <w:marRight w:val="0"/>
          <w:marTop w:val="0"/>
          <w:marBottom w:val="0"/>
          <w:divBdr>
            <w:top w:val="none" w:sz="0" w:space="0" w:color="auto"/>
            <w:left w:val="none" w:sz="0" w:space="0" w:color="auto"/>
            <w:bottom w:val="none" w:sz="0" w:space="0" w:color="auto"/>
            <w:right w:val="none" w:sz="0" w:space="0" w:color="auto"/>
          </w:divBdr>
          <w:divsChild>
            <w:div w:id="1588275271">
              <w:marLeft w:val="0"/>
              <w:marRight w:val="0"/>
              <w:marTop w:val="0"/>
              <w:marBottom w:val="0"/>
              <w:divBdr>
                <w:top w:val="none" w:sz="0" w:space="0" w:color="auto"/>
                <w:left w:val="none" w:sz="0" w:space="0" w:color="auto"/>
                <w:bottom w:val="none" w:sz="0" w:space="0" w:color="auto"/>
                <w:right w:val="none" w:sz="0" w:space="0" w:color="auto"/>
              </w:divBdr>
              <w:divsChild>
                <w:div w:id="1588275273">
                  <w:marLeft w:val="0"/>
                  <w:marRight w:val="0"/>
                  <w:marTop w:val="0"/>
                  <w:marBottom w:val="0"/>
                  <w:divBdr>
                    <w:top w:val="none" w:sz="0" w:space="0" w:color="auto"/>
                    <w:left w:val="none" w:sz="0" w:space="0" w:color="auto"/>
                    <w:bottom w:val="none" w:sz="0" w:space="0" w:color="auto"/>
                    <w:right w:val="none" w:sz="0" w:space="0" w:color="auto"/>
                  </w:divBdr>
                  <w:divsChild>
                    <w:div w:id="15882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276">
      <w:marLeft w:val="0"/>
      <w:marRight w:val="0"/>
      <w:marTop w:val="0"/>
      <w:marBottom w:val="0"/>
      <w:divBdr>
        <w:top w:val="none" w:sz="0" w:space="0" w:color="auto"/>
        <w:left w:val="none" w:sz="0" w:space="0" w:color="auto"/>
        <w:bottom w:val="none" w:sz="0" w:space="0" w:color="auto"/>
        <w:right w:val="none" w:sz="0" w:space="0" w:color="auto"/>
      </w:divBdr>
      <w:divsChild>
        <w:div w:id="1588275165">
          <w:marLeft w:val="1166"/>
          <w:marRight w:val="0"/>
          <w:marTop w:val="106"/>
          <w:marBottom w:val="0"/>
          <w:divBdr>
            <w:top w:val="none" w:sz="0" w:space="0" w:color="auto"/>
            <w:left w:val="none" w:sz="0" w:space="0" w:color="auto"/>
            <w:bottom w:val="none" w:sz="0" w:space="0" w:color="auto"/>
            <w:right w:val="none" w:sz="0" w:space="0" w:color="auto"/>
          </w:divBdr>
        </w:div>
        <w:div w:id="1588275277">
          <w:marLeft w:val="1166"/>
          <w:marRight w:val="0"/>
          <w:marTop w:val="106"/>
          <w:marBottom w:val="0"/>
          <w:divBdr>
            <w:top w:val="none" w:sz="0" w:space="0" w:color="auto"/>
            <w:left w:val="none" w:sz="0" w:space="0" w:color="auto"/>
            <w:bottom w:val="none" w:sz="0" w:space="0" w:color="auto"/>
            <w:right w:val="none" w:sz="0" w:space="0" w:color="auto"/>
          </w:divBdr>
        </w:div>
      </w:divsChild>
    </w:div>
    <w:div w:id="1588275278">
      <w:marLeft w:val="0"/>
      <w:marRight w:val="0"/>
      <w:marTop w:val="0"/>
      <w:marBottom w:val="0"/>
      <w:divBdr>
        <w:top w:val="none" w:sz="0" w:space="0" w:color="auto"/>
        <w:left w:val="none" w:sz="0" w:space="0" w:color="auto"/>
        <w:bottom w:val="none" w:sz="0" w:space="0" w:color="auto"/>
        <w:right w:val="none" w:sz="0" w:space="0" w:color="auto"/>
      </w:divBdr>
      <w:divsChild>
        <w:div w:id="1588275163">
          <w:marLeft w:val="1166"/>
          <w:marRight w:val="0"/>
          <w:marTop w:val="106"/>
          <w:marBottom w:val="60"/>
          <w:divBdr>
            <w:top w:val="none" w:sz="0" w:space="0" w:color="auto"/>
            <w:left w:val="none" w:sz="0" w:space="0" w:color="auto"/>
            <w:bottom w:val="none" w:sz="0" w:space="0" w:color="auto"/>
            <w:right w:val="none" w:sz="0" w:space="0" w:color="auto"/>
          </w:divBdr>
        </w:div>
        <w:div w:id="1588275164">
          <w:marLeft w:val="1166"/>
          <w:marRight w:val="0"/>
          <w:marTop w:val="106"/>
          <w:marBottom w:val="60"/>
          <w:divBdr>
            <w:top w:val="none" w:sz="0" w:space="0" w:color="auto"/>
            <w:left w:val="none" w:sz="0" w:space="0" w:color="auto"/>
            <w:bottom w:val="none" w:sz="0" w:space="0" w:color="auto"/>
            <w:right w:val="none" w:sz="0" w:space="0" w:color="auto"/>
          </w:divBdr>
        </w:div>
        <w:div w:id="1588275281">
          <w:marLeft w:val="547"/>
          <w:marRight w:val="0"/>
          <w:marTop w:val="106"/>
          <w:marBottom w:val="0"/>
          <w:divBdr>
            <w:top w:val="none" w:sz="0" w:space="0" w:color="auto"/>
            <w:left w:val="none" w:sz="0" w:space="0" w:color="auto"/>
            <w:bottom w:val="none" w:sz="0" w:space="0" w:color="auto"/>
            <w:right w:val="none" w:sz="0" w:space="0" w:color="auto"/>
          </w:divBdr>
        </w:div>
        <w:div w:id="1588275288">
          <w:marLeft w:val="547"/>
          <w:marRight w:val="0"/>
          <w:marTop w:val="106"/>
          <w:marBottom w:val="60"/>
          <w:divBdr>
            <w:top w:val="none" w:sz="0" w:space="0" w:color="auto"/>
            <w:left w:val="none" w:sz="0" w:space="0" w:color="auto"/>
            <w:bottom w:val="none" w:sz="0" w:space="0" w:color="auto"/>
            <w:right w:val="none" w:sz="0" w:space="0" w:color="auto"/>
          </w:divBdr>
        </w:div>
      </w:divsChild>
    </w:div>
    <w:div w:id="1588275282">
      <w:marLeft w:val="0"/>
      <w:marRight w:val="0"/>
      <w:marTop w:val="0"/>
      <w:marBottom w:val="0"/>
      <w:divBdr>
        <w:top w:val="none" w:sz="0" w:space="0" w:color="auto"/>
        <w:left w:val="none" w:sz="0" w:space="0" w:color="auto"/>
        <w:bottom w:val="none" w:sz="0" w:space="0" w:color="auto"/>
        <w:right w:val="none" w:sz="0" w:space="0" w:color="auto"/>
      </w:divBdr>
      <w:divsChild>
        <w:div w:id="1588275284">
          <w:marLeft w:val="547"/>
          <w:marRight w:val="0"/>
          <w:marTop w:val="0"/>
          <w:marBottom w:val="0"/>
          <w:divBdr>
            <w:top w:val="none" w:sz="0" w:space="0" w:color="auto"/>
            <w:left w:val="none" w:sz="0" w:space="0" w:color="auto"/>
            <w:bottom w:val="none" w:sz="0" w:space="0" w:color="auto"/>
            <w:right w:val="none" w:sz="0" w:space="0" w:color="auto"/>
          </w:divBdr>
        </w:div>
      </w:divsChild>
    </w:div>
    <w:div w:id="1588275285">
      <w:marLeft w:val="0"/>
      <w:marRight w:val="0"/>
      <w:marTop w:val="0"/>
      <w:marBottom w:val="0"/>
      <w:divBdr>
        <w:top w:val="none" w:sz="0" w:space="0" w:color="auto"/>
        <w:left w:val="none" w:sz="0" w:space="0" w:color="auto"/>
        <w:bottom w:val="none" w:sz="0" w:space="0" w:color="auto"/>
        <w:right w:val="none" w:sz="0" w:space="0" w:color="auto"/>
      </w:divBdr>
      <w:divsChild>
        <w:div w:id="1588275168">
          <w:marLeft w:val="547"/>
          <w:marRight w:val="0"/>
          <w:marTop w:val="115"/>
          <w:marBottom w:val="0"/>
          <w:divBdr>
            <w:top w:val="none" w:sz="0" w:space="0" w:color="auto"/>
            <w:left w:val="none" w:sz="0" w:space="0" w:color="auto"/>
            <w:bottom w:val="none" w:sz="0" w:space="0" w:color="auto"/>
            <w:right w:val="none" w:sz="0" w:space="0" w:color="auto"/>
          </w:divBdr>
        </w:div>
      </w:divsChild>
    </w:div>
    <w:div w:id="1588275289">
      <w:marLeft w:val="0"/>
      <w:marRight w:val="0"/>
      <w:marTop w:val="0"/>
      <w:marBottom w:val="0"/>
      <w:divBdr>
        <w:top w:val="none" w:sz="0" w:space="0" w:color="auto"/>
        <w:left w:val="none" w:sz="0" w:space="0" w:color="auto"/>
        <w:bottom w:val="none" w:sz="0" w:space="0" w:color="auto"/>
        <w:right w:val="none" w:sz="0" w:space="0" w:color="auto"/>
      </w:divBdr>
    </w:div>
    <w:div w:id="1588275295">
      <w:marLeft w:val="0"/>
      <w:marRight w:val="0"/>
      <w:marTop w:val="0"/>
      <w:marBottom w:val="0"/>
      <w:divBdr>
        <w:top w:val="none" w:sz="0" w:space="0" w:color="auto"/>
        <w:left w:val="none" w:sz="0" w:space="0" w:color="auto"/>
        <w:bottom w:val="none" w:sz="0" w:space="0" w:color="auto"/>
        <w:right w:val="none" w:sz="0" w:space="0" w:color="auto"/>
      </w:divBdr>
      <w:divsChild>
        <w:div w:id="1588275292">
          <w:marLeft w:val="0"/>
          <w:marRight w:val="0"/>
          <w:marTop w:val="0"/>
          <w:marBottom w:val="0"/>
          <w:divBdr>
            <w:top w:val="none" w:sz="0" w:space="0" w:color="auto"/>
            <w:left w:val="none" w:sz="0" w:space="0" w:color="auto"/>
            <w:bottom w:val="none" w:sz="0" w:space="0" w:color="auto"/>
            <w:right w:val="none" w:sz="0" w:space="0" w:color="auto"/>
          </w:divBdr>
          <w:divsChild>
            <w:div w:id="1588275290">
              <w:marLeft w:val="0"/>
              <w:marRight w:val="0"/>
              <w:marTop w:val="0"/>
              <w:marBottom w:val="0"/>
              <w:divBdr>
                <w:top w:val="none" w:sz="0" w:space="0" w:color="auto"/>
                <w:left w:val="none" w:sz="0" w:space="0" w:color="auto"/>
                <w:bottom w:val="none" w:sz="0" w:space="0" w:color="auto"/>
                <w:right w:val="none" w:sz="0" w:space="0" w:color="auto"/>
              </w:divBdr>
              <w:divsChild>
                <w:div w:id="1588275294">
                  <w:marLeft w:val="0"/>
                  <w:marRight w:val="0"/>
                  <w:marTop w:val="0"/>
                  <w:marBottom w:val="0"/>
                  <w:divBdr>
                    <w:top w:val="none" w:sz="0" w:space="0" w:color="auto"/>
                    <w:left w:val="none" w:sz="0" w:space="0" w:color="auto"/>
                    <w:bottom w:val="none" w:sz="0" w:space="0" w:color="auto"/>
                    <w:right w:val="none" w:sz="0" w:space="0" w:color="auto"/>
                  </w:divBdr>
                  <w:divsChild>
                    <w:div w:id="158827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296">
      <w:marLeft w:val="0"/>
      <w:marRight w:val="0"/>
      <w:marTop w:val="0"/>
      <w:marBottom w:val="0"/>
      <w:divBdr>
        <w:top w:val="none" w:sz="0" w:space="0" w:color="auto"/>
        <w:left w:val="none" w:sz="0" w:space="0" w:color="auto"/>
        <w:bottom w:val="none" w:sz="0" w:space="0" w:color="auto"/>
        <w:right w:val="none" w:sz="0" w:space="0" w:color="auto"/>
      </w:divBdr>
      <w:divsChild>
        <w:div w:id="1588275156">
          <w:marLeft w:val="0"/>
          <w:marRight w:val="0"/>
          <w:marTop w:val="0"/>
          <w:marBottom w:val="0"/>
          <w:divBdr>
            <w:top w:val="none" w:sz="0" w:space="0" w:color="auto"/>
            <w:left w:val="none" w:sz="0" w:space="0" w:color="auto"/>
            <w:bottom w:val="none" w:sz="0" w:space="0" w:color="auto"/>
            <w:right w:val="none" w:sz="0" w:space="0" w:color="auto"/>
          </w:divBdr>
          <w:divsChild>
            <w:div w:id="1588275291">
              <w:marLeft w:val="0"/>
              <w:marRight w:val="0"/>
              <w:marTop w:val="0"/>
              <w:marBottom w:val="0"/>
              <w:divBdr>
                <w:top w:val="none" w:sz="0" w:space="0" w:color="auto"/>
                <w:left w:val="none" w:sz="0" w:space="0" w:color="auto"/>
                <w:bottom w:val="none" w:sz="0" w:space="0" w:color="auto"/>
                <w:right w:val="none" w:sz="0" w:space="0" w:color="auto"/>
              </w:divBdr>
              <w:divsChild>
                <w:div w:id="1588275155">
                  <w:marLeft w:val="0"/>
                  <w:marRight w:val="0"/>
                  <w:marTop w:val="0"/>
                  <w:marBottom w:val="0"/>
                  <w:divBdr>
                    <w:top w:val="none" w:sz="0" w:space="0" w:color="auto"/>
                    <w:left w:val="none" w:sz="0" w:space="0" w:color="auto"/>
                    <w:bottom w:val="none" w:sz="0" w:space="0" w:color="auto"/>
                    <w:right w:val="none" w:sz="0" w:space="0" w:color="auto"/>
                  </w:divBdr>
                  <w:divsChild>
                    <w:div w:id="158827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301">
      <w:marLeft w:val="0"/>
      <w:marRight w:val="0"/>
      <w:marTop w:val="0"/>
      <w:marBottom w:val="0"/>
      <w:divBdr>
        <w:top w:val="none" w:sz="0" w:space="0" w:color="auto"/>
        <w:left w:val="none" w:sz="0" w:space="0" w:color="auto"/>
        <w:bottom w:val="none" w:sz="0" w:space="0" w:color="auto"/>
        <w:right w:val="none" w:sz="0" w:space="0" w:color="auto"/>
      </w:divBdr>
      <w:divsChild>
        <w:div w:id="1588275132">
          <w:marLeft w:val="0"/>
          <w:marRight w:val="0"/>
          <w:marTop w:val="0"/>
          <w:marBottom w:val="0"/>
          <w:divBdr>
            <w:top w:val="none" w:sz="0" w:space="0" w:color="auto"/>
            <w:left w:val="none" w:sz="0" w:space="0" w:color="auto"/>
            <w:bottom w:val="none" w:sz="0" w:space="0" w:color="auto"/>
            <w:right w:val="none" w:sz="0" w:space="0" w:color="auto"/>
          </w:divBdr>
          <w:divsChild>
            <w:div w:id="1588275306">
              <w:marLeft w:val="0"/>
              <w:marRight w:val="0"/>
              <w:marTop w:val="0"/>
              <w:marBottom w:val="0"/>
              <w:divBdr>
                <w:top w:val="none" w:sz="0" w:space="0" w:color="auto"/>
                <w:left w:val="none" w:sz="0" w:space="0" w:color="auto"/>
                <w:bottom w:val="none" w:sz="0" w:space="0" w:color="auto"/>
                <w:right w:val="none" w:sz="0" w:space="0" w:color="auto"/>
              </w:divBdr>
              <w:divsChild>
                <w:div w:id="1588275304">
                  <w:marLeft w:val="0"/>
                  <w:marRight w:val="0"/>
                  <w:marTop w:val="0"/>
                  <w:marBottom w:val="0"/>
                  <w:divBdr>
                    <w:top w:val="none" w:sz="0" w:space="0" w:color="auto"/>
                    <w:left w:val="none" w:sz="0" w:space="0" w:color="auto"/>
                    <w:bottom w:val="none" w:sz="0" w:space="0" w:color="auto"/>
                    <w:right w:val="none" w:sz="0" w:space="0" w:color="auto"/>
                  </w:divBdr>
                  <w:divsChild>
                    <w:div w:id="1588275305">
                      <w:marLeft w:val="1"/>
                      <w:marRight w:val="0"/>
                      <w:marTop w:val="0"/>
                      <w:marBottom w:val="0"/>
                      <w:divBdr>
                        <w:top w:val="none" w:sz="0" w:space="0" w:color="auto"/>
                        <w:left w:val="none" w:sz="0" w:space="0" w:color="auto"/>
                        <w:bottom w:val="none" w:sz="0" w:space="0" w:color="auto"/>
                        <w:right w:val="none" w:sz="0" w:space="0" w:color="auto"/>
                      </w:divBdr>
                      <w:divsChild>
                        <w:div w:id="1588275303">
                          <w:marLeft w:val="0"/>
                          <w:marRight w:val="0"/>
                          <w:marTop w:val="0"/>
                          <w:marBottom w:val="0"/>
                          <w:divBdr>
                            <w:top w:val="none" w:sz="0" w:space="0" w:color="auto"/>
                            <w:left w:val="none" w:sz="0" w:space="0" w:color="auto"/>
                            <w:bottom w:val="none" w:sz="0" w:space="0" w:color="auto"/>
                            <w:right w:val="none" w:sz="0" w:space="0" w:color="auto"/>
                          </w:divBdr>
                          <w:divsChild>
                            <w:div w:id="1588275131">
                              <w:marLeft w:val="0"/>
                              <w:marRight w:val="0"/>
                              <w:marTop w:val="0"/>
                              <w:marBottom w:val="360"/>
                              <w:divBdr>
                                <w:top w:val="none" w:sz="0" w:space="0" w:color="auto"/>
                                <w:left w:val="none" w:sz="0" w:space="0" w:color="auto"/>
                                <w:bottom w:val="none" w:sz="0" w:space="0" w:color="auto"/>
                                <w:right w:val="none" w:sz="0" w:space="0" w:color="auto"/>
                              </w:divBdr>
                              <w:divsChild>
                                <w:div w:id="1588275307">
                                  <w:marLeft w:val="0"/>
                                  <w:marRight w:val="0"/>
                                  <w:marTop w:val="0"/>
                                  <w:marBottom w:val="0"/>
                                  <w:divBdr>
                                    <w:top w:val="none" w:sz="0" w:space="0" w:color="auto"/>
                                    <w:left w:val="none" w:sz="0" w:space="0" w:color="auto"/>
                                    <w:bottom w:val="none" w:sz="0" w:space="0" w:color="auto"/>
                                    <w:right w:val="none" w:sz="0" w:space="0" w:color="auto"/>
                                  </w:divBdr>
                                  <w:divsChild>
                                    <w:div w:id="1588275308">
                                      <w:marLeft w:val="0"/>
                                      <w:marRight w:val="0"/>
                                      <w:marTop w:val="0"/>
                                      <w:marBottom w:val="0"/>
                                      <w:divBdr>
                                        <w:top w:val="none" w:sz="0" w:space="0" w:color="auto"/>
                                        <w:left w:val="none" w:sz="0" w:space="0" w:color="auto"/>
                                        <w:bottom w:val="none" w:sz="0" w:space="0" w:color="auto"/>
                                        <w:right w:val="none" w:sz="0" w:space="0" w:color="auto"/>
                                      </w:divBdr>
                                      <w:divsChild>
                                        <w:div w:id="1588275302">
                                          <w:marLeft w:val="322"/>
                                          <w:marRight w:val="322"/>
                                          <w:marTop w:val="0"/>
                                          <w:marBottom w:val="107"/>
                                          <w:divBdr>
                                            <w:top w:val="single" w:sz="4" w:space="5" w:color="112449"/>
                                            <w:left w:val="single" w:sz="4" w:space="5" w:color="112449"/>
                                            <w:bottom w:val="single" w:sz="4" w:space="5" w:color="112449"/>
                                            <w:right w:val="single" w:sz="4" w:space="5" w:color="112449"/>
                                          </w:divBdr>
                                        </w:div>
                                      </w:divsChild>
                                    </w:div>
                                  </w:divsChild>
                                </w:div>
                              </w:divsChild>
                            </w:div>
                          </w:divsChild>
                        </w:div>
                      </w:divsChild>
                    </w:div>
                  </w:divsChild>
                </w:div>
              </w:divsChild>
            </w:div>
          </w:divsChild>
        </w:div>
      </w:divsChild>
    </w:div>
    <w:div w:id="1588275310">
      <w:marLeft w:val="0"/>
      <w:marRight w:val="0"/>
      <w:marTop w:val="0"/>
      <w:marBottom w:val="0"/>
      <w:divBdr>
        <w:top w:val="none" w:sz="0" w:space="0" w:color="auto"/>
        <w:left w:val="none" w:sz="0" w:space="0" w:color="auto"/>
        <w:bottom w:val="none" w:sz="0" w:space="0" w:color="auto"/>
        <w:right w:val="none" w:sz="0" w:space="0" w:color="auto"/>
      </w:divBdr>
      <w:divsChild>
        <w:div w:id="1588275117">
          <w:marLeft w:val="0"/>
          <w:marRight w:val="0"/>
          <w:marTop w:val="0"/>
          <w:marBottom w:val="0"/>
          <w:divBdr>
            <w:top w:val="none" w:sz="0" w:space="0" w:color="auto"/>
            <w:left w:val="none" w:sz="0" w:space="0" w:color="auto"/>
            <w:bottom w:val="none" w:sz="0" w:space="0" w:color="auto"/>
            <w:right w:val="none" w:sz="0" w:space="0" w:color="auto"/>
          </w:divBdr>
          <w:divsChild>
            <w:div w:id="1588275122">
              <w:marLeft w:val="0"/>
              <w:marRight w:val="0"/>
              <w:marTop w:val="0"/>
              <w:marBottom w:val="0"/>
              <w:divBdr>
                <w:top w:val="none" w:sz="0" w:space="0" w:color="auto"/>
                <w:left w:val="none" w:sz="0" w:space="0" w:color="auto"/>
                <w:bottom w:val="none" w:sz="0" w:space="0" w:color="auto"/>
                <w:right w:val="none" w:sz="0" w:space="0" w:color="auto"/>
              </w:divBdr>
              <w:divsChild>
                <w:div w:id="1588275329">
                  <w:marLeft w:val="0"/>
                  <w:marRight w:val="0"/>
                  <w:marTop w:val="0"/>
                  <w:marBottom w:val="0"/>
                  <w:divBdr>
                    <w:top w:val="none" w:sz="0" w:space="0" w:color="auto"/>
                    <w:left w:val="none" w:sz="0" w:space="0" w:color="auto"/>
                    <w:bottom w:val="none" w:sz="0" w:space="0" w:color="auto"/>
                    <w:right w:val="none" w:sz="0" w:space="0" w:color="auto"/>
                  </w:divBdr>
                  <w:divsChild>
                    <w:div w:id="1588275313">
                      <w:marLeft w:val="0"/>
                      <w:marRight w:val="0"/>
                      <w:marTop w:val="0"/>
                      <w:marBottom w:val="0"/>
                      <w:divBdr>
                        <w:top w:val="none" w:sz="0" w:space="0" w:color="auto"/>
                        <w:left w:val="none" w:sz="0" w:space="0" w:color="auto"/>
                        <w:bottom w:val="none" w:sz="0" w:space="0" w:color="auto"/>
                        <w:right w:val="none" w:sz="0" w:space="0" w:color="auto"/>
                      </w:divBdr>
                      <w:divsChild>
                        <w:div w:id="1588275327">
                          <w:marLeft w:val="0"/>
                          <w:marRight w:val="0"/>
                          <w:marTop w:val="0"/>
                          <w:marBottom w:val="0"/>
                          <w:divBdr>
                            <w:top w:val="none" w:sz="0" w:space="0" w:color="auto"/>
                            <w:left w:val="none" w:sz="0" w:space="0" w:color="auto"/>
                            <w:bottom w:val="none" w:sz="0" w:space="0" w:color="auto"/>
                            <w:right w:val="none" w:sz="0" w:space="0" w:color="auto"/>
                          </w:divBdr>
                          <w:divsChild>
                            <w:div w:id="1588275322">
                              <w:marLeft w:val="0"/>
                              <w:marRight w:val="0"/>
                              <w:marTop w:val="0"/>
                              <w:marBottom w:val="0"/>
                              <w:divBdr>
                                <w:top w:val="none" w:sz="0" w:space="0" w:color="auto"/>
                                <w:left w:val="none" w:sz="0" w:space="0" w:color="auto"/>
                                <w:bottom w:val="none" w:sz="0" w:space="0" w:color="auto"/>
                                <w:right w:val="none" w:sz="0" w:space="0" w:color="auto"/>
                              </w:divBdr>
                              <w:divsChild>
                                <w:div w:id="1588275126">
                                  <w:marLeft w:val="0"/>
                                  <w:marRight w:val="0"/>
                                  <w:marTop w:val="0"/>
                                  <w:marBottom w:val="0"/>
                                  <w:divBdr>
                                    <w:top w:val="none" w:sz="0" w:space="0" w:color="auto"/>
                                    <w:left w:val="none" w:sz="0" w:space="0" w:color="auto"/>
                                    <w:bottom w:val="none" w:sz="0" w:space="0" w:color="auto"/>
                                    <w:right w:val="none" w:sz="0" w:space="0" w:color="auto"/>
                                  </w:divBdr>
                                  <w:divsChild>
                                    <w:div w:id="158827511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5319">
      <w:marLeft w:val="0"/>
      <w:marRight w:val="0"/>
      <w:marTop w:val="0"/>
      <w:marBottom w:val="0"/>
      <w:divBdr>
        <w:top w:val="none" w:sz="0" w:space="0" w:color="auto"/>
        <w:left w:val="none" w:sz="0" w:space="0" w:color="auto"/>
        <w:bottom w:val="none" w:sz="0" w:space="0" w:color="auto"/>
        <w:right w:val="none" w:sz="0" w:space="0" w:color="auto"/>
      </w:divBdr>
      <w:divsChild>
        <w:div w:id="1588275112">
          <w:marLeft w:val="1555"/>
          <w:marRight w:val="0"/>
          <w:marTop w:val="115"/>
          <w:marBottom w:val="0"/>
          <w:divBdr>
            <w:top w:val="none" w:sz="0" w:space="0" w:color="auto"/>
            <w:left w:val="none" w:sz="0" w:space="0" w:color="auto"/>
            <w:bottom w:val="none" w:sz="0" w:space="0" w:color="auto"/>
            <w:right w:val="none" w:sz="0" w:space="0" w:color="auto"/>
          </w:divBdr>
        </w:div>
        <w:div w:id="1588275130">
          <w:marLeft w:val="1555"/>
          <w:marRight w:val="0"/>
          <w:marTop w:val="115"/>
          <w:marBottom w:val="0"/>
          <w:divBdr>
            <w:top w:val="none" w:sz="0" w:space="0" w:color="auto"/>
            <w:left w:val="none" w:sz="0" w:space="0" w:color="auto"/>
            <w:bottom w:val="none" w:sz="0" w:space="0" w:color="auto"/>
            <w:right w:val="none" w:sz="0" w:space="0" w:color="auto"/>
          </w:divBdr>
        </w:div>
        <w:div w:id="1588275315">
          <w:marLeft w:val="1555"/>
          <w:marRight w:val="0"/>
          <w:marTop w:val="115"/>
          <w:marBottom w:val="0"/>
          <w:divBdr>
            <w:top w:val="none" w:sz="0" w:space="0" w:color="auto"/>
            <w:left w:val="none" w:sz="0" w:space="0" w:color="auto"/>
            <w:bottom w:val="none" w:sz="0" w:space="0" w:color="auto"/>
            <w:right w:val="none" w:sz="0" w:space="0" w:color="auto"/>
          </w:divBdr>
        </w:div>
        <w:div w:id="1588275316">
          <w:marLeft w:val="1555"/>
          <w:marRight w:val="0"/>
          <w:marTop w:val="115"/>
          <w:marBottom w:val="0"/>
          <w:divBdr>
            <w:top w:val="none" w:sz="0" w:space="0" w:color="auto"/>
            <w:left w:val="none" w:sz="0" w:space="0" w:color="auto"/>
            <w:bottom w:val="none" w:sz="0" w:space="0" w:color="auto"/>
            <w:right w:val="none" w:sz="0" w:space="0" w:color="auto"/>
          </w:divBdr>
        </w:div>
        <w:div w:id="1588275321">
          <w:marLeft w:val="1555"/>
          <w:marRight w:val="0"/>
          <w:marTop w:val="115"/>
          <w:marBottom w:val="0"/>
          <w:divBdr>
            <w:top w:val="none" w:sz="0" w:space="0" w:color="auto"/>
            <w:left w:val="none" w:sz="0" w:space="0" w:color="auto"/>
            <w:bottom w:val="none" w:sz="0" w:space="0" w:color="auto"/>
            <w:right w:val="none" w:sz="0" w:space="0" w:color="auto"/>
          </w:divBdr>
        </w:div>
        <w:div w:id="1588275335">
          <w:marLeft w:val="1555"/>
          <w:marRight w:val="0"/>
          <w:marTop w:val="115"/>
          <w:marBottom w:val="0"/>
          <w:divBdr>
            <w:top w:val="none" w:sz="0" w:space="0" w:color="auto"/>
            <w:left w:val="none" w:sz="0" w:space="0" w:color="auto"/>
            <w:bottom w:val="none" w:sz="0" w:space="0" w:color="auto"/>
            <w:right w:val="none" w:sz="0" w:space="0" w:color="auto"/>
          </w:divBdr>
        </w:div>
        <w:div w:id="1588275347">
          <w:marLeft w:val="1555"/>
          <w:marRight w:val="0"/>
          <w:marTop w:val="115"/>
          <w:marBottom w:val="0"/>
          <w:divBdr>
            <w:top w:val="none" w:sz="0" w:space="0" w:color="auto"/>
            <w:left w:val="none" w:sz="0" w:space="0" w:color="auto"/>
            <w:bottom w:val="none" w:sz="0" w:space="0" w:color="auto"/>
            <w:right w:val="none" w:sz="0" w:space="0" w:color="auto"/>
          </w:divBdr>
        </w:div>
      </w:divsChild>
    </w:div>
    <w:div w:id="1588275325">
      <w:marLeft w:val="0"/>
      <w:marRight w:val="0"/>
      <w:marTop w:val="0"/>
      <w:marBottom w:val="0"/>
      <w:divBdr>
        <w:top w:val="none" w:sz="0" w:space="0" w:color="auto"/>
        <w:left w:val="none" w:sz="0" w:space="0" w:color="auto"/>
        <w:bottom w:val="none" w:sz="0" w:space="0" w:color="auto"/>
        <w:right w:val="none" w:sz="0" w:space="0" w:color="auto"/>
      </w:divBdr>
      <w:divsChild>
        <w:div w:id="1588275109">
          <w:marLeft w:val="1555"/>
          <w:marRight w:val="0"/>
          <w:marTop w:val="115"/>
          <w:marBottom w:val="0"/>
          <w:divBdr>
            <w:top w:val="none" w:sz="0" w:space="0" w:color="auto"/>
            <w:left w:val="none" w:sz="0" w:space="0" w:color="auto"/>
            <w:bottom w:val="none" w:sz="0" w:space="0" w:color="auto"/>
            <w:right w:val="none" w:sz="0" w:space="0" w:color="auto"/>
          </w:divBdr>
        </w:div>
        <w:div w:id="1588275114">
          <w:marLeft w:val="1555"/>
          <w:marRight w:val="0"/>
          <w:marTop w:val="115"/>
          <w:marBottom w:val="0"/>
          <w:divBdr>
            <w:top w:val="none" w:sz="0" w:space="0" w:color="auto"/>
            <w:left w:val="none" w:sz="0" w:space="0" w:color="auto"/>
            <w:bottom w:val="none" w:sz="0" w:space="0" w:color="auto"/>
            <w:right w:val="none" w:sz="0" w:space="0" w:color="auto"/>
          </w:divBdr>
        </w:div>
        <w:div w:id="1588275317">
          <w:marLeft w:val="1555"/>
          <w:marRight w:val="0"/>
          <w:marTop w:val="115"/>
          <w:marBottom w:val="0"/>
          <w:divBdr>
            <w:top w:val="none" w:sz="0" w:space="0" w:color="auto"/>
            <w:left w:val="none" w:sz="0" w:space="0" w:color="auto"/>
            <w:bottom w:val="none" w:sz="0" w:space="0" w:color="auto"/>
            <w:right w:val="none" w:sz="0" w:space="0" w:color="auto"/>
          </w:divBdr>
        </w:div>
        <w:div w:id="1588275331">
          <w:marLeft w:val="1555"/>
          <w:marRight w:val="0"/>
          <w:marTop w:val="115"/>
          <w:marBottom w:val="0"/>
          <w:divBdr>
            <w:top w:val="none" w:sz="0" w:space="0" w:color="auto"/>
            <w:left w:val="none" w:sz="0" w:space="0" w:color="auto"/>
            <w:bottom w:val="none" w:sz="0" w:space="0" w:color="auto"/>
            <w:right w:val="none" w:sz="0" w:space="0" w:color="auto"/>
          </w:divBdr>
        </w:div>
        <w:div w:id="1588275337">
          <w:marLeft w:val="1555"/>
          <w:marRight w:val="0"/>
          <w:marTop w:val="115"/>
          <w:marBottom w:val="0"/>
          <w:divBdr>
            <w:top w:val="none" w:sz="0" w:space="0" w:color="auto"/>
            <w:left w:val="none" w:sz="0" w:space="0" w:color="auto"/>
            <w:bottom w:val="none" w:sz="0" w:space="0" w:color="auto"/>
            <w:right w:val="none" w:sz="0" w:space="0" w:color="auto"/>
          </w:divBdr>
        </w:div>
      </w:divsChild>
    </w:div>
    <w:div w:id="1588275326">
      <w:marLeft w:val="0"/>
      <w:marRight w:val="0"/>
      <w:marTop w:val="0"/>
      <w:marBottom w:val="0"/>
      <w:divBdr>
        <w:top w:val="none" w:sz="0" w:space="0" w:color="auto"/>
        <w:left w:val="none" w:sz="0" w:space="0" w:color="auto"/>
        <w:bottom w:val="none" w:sz="0" w:space="0" w:color="auto"/>
        <w:right w:val="none" w:sz="0" w:space="0" w:color="auto"/>
      </w:divBdr>
    </w:div>
    <w:div w:id="1588275333">
      <w:marLeft w:val="0"/>
      <w:marRight w:val="0"/>
      <w:marTop w:val="0"/>
      <w:marBottom w:val="0"/>
      <w:divBdr>
        <w:top w:val="none" w:sz="0" w:space="0" w:color="auto"/>
        <w:left w:val="none" w:sz="0" w:space="0" w:color="auto"/>
        <w:bottom w:val="none" w:sz="0" w:space="0" w:color="auto"/>
        <w:right w:val="none" w:sz="0" w:space="0" w:color="auto"/>
      </w:divBdr>
      <w:divsChild>
        <w:div w:id="1588275113">
          <w:marLeft w:val="1166"/>
          <w:marRight w:val="0"/>
          <w:marTop w:val="115"/>
          <w:marBottom w:val="0"/>
          <w:divBdr>
            <w:top w:val="none" w:sz="0" w:space="0" w:color="auto"/>
            <w:left w:val="none" w:sz="0" w:space="0" w:color="auto"/>
            <w:bottom w:val="none" w:sz="0" w:space="0" w:color="auto"/>
            <w:right w:val="none" w:sz="0" w:space="0" w:color="auto"/>
          </w:divBdr>
        </w:div>
        <w:div w:id="1588275119">
          <w:marLeft w:val="1166"/>
          <w:marRight w:val="0"/>
          <w:marTop w:val="115"/>
          <w:marBottom w:val="0"/>
          <w:divBdr>
            <w:top w:val="none" w:sz="0" w:space="0" w:color="auto"/>
            <w:left w:val="none" w:sz="0" w:space="0" w:color="auto"/>
            <w:bottom w:val="none" w:sz="0" w:space="0" w:color="auto"/>
            <w:right w:val="none" w:sz="0" w:space="0" w:color="auto"/>
          </w:divBdr>
        </w:div>
        <w:div w:id="1588275120">
          <w:marLeft w:val="1166"/>
          <w:marRight w:val="0"/>
          <w:marTop w:val="115"/>
          <w:marBottom w:val="0"/>
          <w:divBdr>
            <w:top w:val="none" w:sz="0" w:space="0" w:color="auto"/>
            <w:left w:val="none" w:sz="0" w:space="0" w:color="auto"/>
            <w:bottom w:val="none" w:sz="0" w:space="0" w:color="auto"/>
            <w:right w:val="none" w:sz="0" w:space="0" w:color="auto"/>
          </w:divBdr>
        </w:div>
        <w:div w:id="1588275311">
          <w:marLeft w:val="1166"/>
          <w:marRight w:val="0"/>
          <w:marTop w:val="115"/>
          <w:marBottom w:val="0"/>
          <w:divBdr>
            <w:top w:val="none" w:sz="0" w:space="0" w:color="auto"/>
            <w:left w:val="none" w:sz="0" w:space="0" w:color="auto"/>
            <w:bottom w:val="none" w:sz="0" w:space="0" w:color="auto"/>
            <w:right w:val="none" w:sz="0" w:space="0" w:color="auto"/>
          </w:divBdr>
        </w:div>
        <w:div w:id="1588275314">
          <w:marLeft w:val="1166"/>
          <w:marRight w:val="0"/>
          <w:marTop w:val="115"/>
          <w:marBottom w:val="0"/>
          <w:divBdr>
            <w:top w:val="none" w:sz="0" w:space="0" w:color="auto"/>
            <w:left w:val="none" w:sz="0" w:space="0" w:color="auto"/>
            <w:bottom w:val="none" w:sz="0" w:space="0" w:color="auto"/>
            <w:right w:val="none" w:sz="0" w:space="0" w:color="auto"/>
          </w:divBdr>
        </w:div>
      </w:divsChild>
    </w:div>
    <w:div w:id="1588275340">
      <w:marLeft w:val="0"/>
      <w:marRight w:val="0"/>
      <w:marTop w:val="0"/>
      <w:marBottom w:val="0"/>
      <w:divBdr>
        <w:top w:val="none" w:sz="0" w:space="0" w:color="auto"/>
        <w:left w:val="none" w:sz="0" w:space="0" w:color="auto"/>
        <w:bottom w:val="none" w:sz="0" w:space="0" w:color="auto"/>
        <w:right w:val="none" w:sz="0" w:space="0" w:color="auto"/>
      </w:divBdr>
      <w:divsChild>
        <w:div w:id="1588275121">
          <w:marLeft w:val="0"/>
          <w:marRight w:val="0"/>
          <w:marTop w:val="0"/>
          <w:marBottom w:val="0"/>
          <w:divBdr>
            <w:top w:val="none" w:sz="0" w:space="0" w:color="auto"/>
            <w:left w:val="none" w:sz="0" w:space="0" w:color="auto"/>
            <w:bottom w:val="none" w:sz="0" w:space="0" w:color="auto"/>
            <w:right w:val="none" w:sz="0" w:space="0" w:color="auto"/>
          </w:divBdr>
          <w:divsChild>
            <w:div w:id="1588275328">
              <w:marLeft w:val="0"/>
              <w:marRight w:val="0"/>
              <w:marTop w:val="0"/>
              <w:marBottom w:val="0"/>
              <w:divBdr>
                <w:top w:val="none" w:sz="0" w:space="0" w:color="auto"/>
                <w:left w:val="none" w:sz="0" w:space="0" w:color="auto"/>
                <w:bottom w:val="none" w:sz="0" w:space="0" w:color="auto"/>
                <w:right w:val="none" w:sz="0" w:space="0" w:color="auto"/>
              </w:divBdr>
              <w:divsChild>
                <w:div w:id="1588275334">
                  <w:marLeft w:val="0"/>
                  <w:marRight w:val="0"/>
                  <w:marTop w:val="0"/>
                  <w:marBottom w:val="0"/>
                  <w:divBdr>
                    <w:top w:val="none" w:sz="0" w:space="0" w:color="auto"/>
                    <w:left w:val="none" w:sz="0" w:space="0" w:color="auto"/>
                    <w:bottom w:val="none" w:sz="0" w:space="0" w:color="auto"/>
                    <w:right w:val="none" w:sz="0" w:space="0" w:color="auto"/>
                  </w:divBdr>
                  <w:divsChild>
                    <w:div w:id="1588275111">
                      <w:marLeft w:val="0"/>
                      <w:marRight w:val="0"/>
                      <w:marTop w:val="0"/>
                      <w:marBottom w:val="0"/>
                      <w:divBdr>
                        <w:top w:val="none" w:sz="0" w:space="0" w:color="auto"/>
                        <w:left w:val="none" w:sz="0" w:space="0" w:color="auto"/>
                        <w:bottom w:val="none" w:sz="0" w:space="0" w:color="auto"/>
                        <w:right w:val="none" w:sz="0" w:space="0" w:color="auto"/>
                      </w:divBdr>
                      <w:divsChild>
                        <w:div w:id="1588275341">
                          <w:marLeft w:val="0"/>
                          <w:marRight w:val="0"/>
                          <w:marTop w:val="0"/>
                          <w:marBottom w:val="0"/>
                          <w:divBdr>
                            <w:top w:val="none" w:sz="0" w:space="0" w:color="auto"/>
                            <w:left w:val="none" w:sz="0" w:space="0" w:color="auto"/>
                            <w:bottom w:val="none" w:sz="0" w:space="0" w:color="auto"/>
                            <w:right w:val="none" w:sz="0" w:space="0" w:color="auto"/>
                          </w:divBdr>
                          <w:divsChild>
                            <w:div w:id="1588275125">
                              <w:marLeft w:val="0"/>
                              <w:marRight w:val="0"/>
                              <w:marTop w:val="0"/>
                              <w:marBottom w:val="0"/>
                              <w:divBdr>
                                <w:top w:val="none" w:sz="0" w:space="0" w:color="auto"/>
                                <w:left w:val="none" w:sz="0" w:space="0" w:color="auto"/>
                                <w:bottom w:val="none" w:sz="0" w:space="0" w:color="auto"/>
                                <w:right w:val="none" w:sz="0" w:space="0" w:color="auto"/>
                              </w:divBdr>
                              <w:divsChild>
                                <w:div w:id="1588275330">
                                  <w:marLeft w:val="0"/>
                                  <w:marRight w:val="0"/>
                                  <w:marTop w:val="0"/>
                                  <w:marBottom w:val="0"/>
                                  <w:divBdr>
                                    <w:top w:val="none" w:sz="0" w:space="0" w:color="auto"/>
                                    <w:left w:val="none" w:sz="0" w:space="0" w:color="auto"/>
                                    <w:bottom w:val="none" w:sz="0" w:space="0" w:color="auto"/>
                                    <w:right w:val="none" w:sz="0" w:space="0" w:color="auto"/>
                                  </w:divBdr>
                                  <w:divsChild>
                                    <w:div w:id="158827512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5349">
      <w:marLeft w:val="0"/>
      <w:marRight w:val="0"/>
      <w:marTop w:val="0"/>
      <w:marBottom w:val="0"/>
      <w:divBdr>
        <w:top w:val="none" w:sz="0" w:space="0" w:color="auto"/>
        <w:left w:val="none" w:sz="0" w:space="0" w:color="auto"/>
        <w:bottom w:val="none" w:sz="0" w:space="0" w:color="auto"/>
        <w:right w:val="none" w:sz="0" w:space="0" w:color="auto"/>
      </w:divBdr>
      <w:divsChild>
        <w:div w:id="1588275344">
          <w:marLeft w:val="0"/>
          <w:marRight w:val="0"/>
          <w:marTop w:val="0"/>
          <w:marBottom w:val="0"/>
          <w:divBdr>
            <w:top w:val="none" w:sz="0" w:space="0" w:color="auto"/>
            <w:left w:val="none" w:sz="0" w:space="0" w:color="auto"/>
            <w:bottom w:val="none" w:sz="0" w:space="0" w:color="auto"/>
            <w:right w:val="none" w:sz="0" w:space="0" w:color="auto"/>
          </w:divBdr>
          <w:divsChild>
            <w:div w:id="1588275323">
              <w:marLeft w:val="0"/>
              <w:marRight w:val="0"/>
              <w:marTop w:val="0"/>
              <w:marBottom w:val="0"/>
              <w:divBdr>
                <w:top w:val="none" w:sz="0" w:space="0" w:color="auto"/>
                <w:left w:val="none" w:sz="0" w:space="0" w:color="auto"/>
                <w:bottom w:val="none" w:sz="0" w:space="0" w:color="auto"/>
                <w:right w:val="none" w:sz="0" w:space="0" w:color="auto"/>
              </w:divBdr>
              <w:divsChild>
                <w:div w:id="1588275110">
                  <w:marLeft w:val="0"/>
                  <w:marRight w:val="0"/>
                  <w:marTop w:val="0"/>
                  <w:marBottom w:val="0"/>
                  <w:divBdr>
                    <w:top w:val="none" w:sz="0" w:space="0" w:color="auto"/>
                    <w:left w:val="none" w:sz="0" w:space="0" w:color="auto"/>
                    <w:bottom w:val="none" w:sz="0" w:space="0" w:color="auto"/>
                    <w:right w:val="none" w:sz="0" w:space="0" w:color="auto"/>
                  </w:divBdr>
                  <w:divsChild>
                    <w:div w:id="1588275348">
                      <w:marLeft w:val="0"/>
                      <w:marRight w:val="0"/>
                      <w:marTop w:val="0"/>
                      <w:marBottom w:val="0"/>
                      <w:divBdr>
                        <w:top w:val="none" w:sz="0" w:space="0" w:color="auto"/>
                        <w:left w:val="none" w:sz="0" w:space="0" w:color="auto"/>
                        <w:bottom w:val="none" w:sz="0" w:space="0" w:color="auto"/>
                        <w:right w:val="none" w:sz="0" w:space="0" w:color="auto"/>
                      </w:divBdr>
                      <w:divsChild>
                        <w:div w:id="1588275324">
                          <w:marLeft w:val="0"/>
                          <w:marRight w:val="0"/>
                          <w:marTop w:val="0"/>
                          <w:marBottom w:val="0"/>
                          <w:divBdr>
                            <w:top w:val="none" w:sz="0" w:space="0" w:color="auto"/>
                            <w:left w:val="none" w:sz="0" w:space="0" w:color="auto"/>
                            <w:bottom w:val="none" w:sz="0" w:space="0" w:color="auto"/>
                            <w:right w:val="none" w:sz="0" w:space="0" w:color="auto"/>
                          </w:divBdr>
                          <w:divsChild>
                            <w:div w:id="1588275318">
                              <w:marLeft w:val="0"/>
                              <w:marRight w:val="0"/>
                              <w:marTop w:val="0"/>
                              <w:marBottom w:val="0"/>
                              <w:divBdr>
                                <w:top w:val="none" w:sz="0" w:space="0" w:color="auto"/>
                                <w:left w:val="none" w:sz="0" w:space="0" w:color="auto"/>
                                <w:bottom w:val="none" w:sz="0" w:space="0" w:color="auto"/>
                                <w:right w:val="none" w:sz="0" w:space="0" w:color="auto"/>
                              </w:divBdr>
                              <w:divsChild>
                                <w:div w:id="1588275115">
                                  <w:marLeft w:val="0"/>
                                  <w:marRight w:val="0"/>
                                  <w:marTop w:val="0"/>
                                  <w:marBottom w:val="0"/>
                                  <w:divBdr>
                                    <w:top w:val="none" w:sz="0" w:space="0" w:color="auto"/>
                                    <w:left w:val="none" w:sz="0" w:space="0" w:color="auto"/>
                                    <w:bottom w:val="none" w:sz="0" w:space="0" w:color="auto"/>
                                    <w:right w:val="none" w:sz="0" w:space="0" w:color="auto"/>
                                  </w:divBdr>
                                  <w:divsChild>
                                    <w:div w:id="158827533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5350">
      <w:marLeft w:val="0"/>
      <w:marRight w:val="0"/>
      <w:marTop w:val="0"/>
      <w:marBottom w:val="0"/>
      <w:divBdr>
        <w:top w:val="none" w:sz="0" w:space="0" w:color="auto"/>
        <w:left w:val="none" w:sz="0" w:space="0" w:color="auto"/>
        <w:bottom w:val="none" w:sz="0" w:space="0" w:color="auto"/>
        <w:right w:val="none" w:sz="0" w:space="0" w:color="auto"/>
      </w:divBdr>
      <w:divsChild>
        <w:div w:id="1588275116">
          <w:marLeft w:val="1166"/>
          <w:marRight w:val="0"/>
          <w:marTop w:val="115"/>
          <w:marBottom w:val="0"/>
          <w:divBdr>
            <w:top w:val="none" w:sz="0" w:space="0" w:color="auto"/>
            <w:left w:val="none" w:sz="0" w:space="0" w:color="auto"/>
            <w:bottom w:val="none" w:sz="0" w:space="0" w:color="auto"/>
            <w:right w:val="none" w:sz="0" w:space="0" w:color="auto"/>
          </w:divBdr>
        </w:div>
        <w:div w:id="1588275123">
          <w:marLeft w:val="1166"/>
          <w:marRight w:val="0"/>
          <w:marTop w:val="115"/>
          <w:marBottom w:val="0"/>
          <w:divBdr>
            <w:top w:val="none" w:sz="0" w:space="0" w:color="auto"/>
            <w:left w:val="none" w:sz="0" w:space="0" w:color="auto"/>
            <w:bottom w:val="none" w:sz="0" w:space="0" w:color="auto"/>
            <w:right w:val="none" w:sz="0" w:space="0" w:color="auto"/>
          </w:divBdr>
        </w:div>
        <w:div w:id="1588275309">
          <w:marLeft w:val="1166"/>
          <w:marRight w:val="0"/>
          <w:marTop w:val="115"/>
          <w:marBottom w:val="0"/>
          <w:divBdr>
            <w:top w:val="none" w:sz="0" w:space="0" w:color="auto"/>
            <w:left w:val="none" w:sz="0" w:space="0" w:color="auto"/>
            <w:bottom w:val="none" w:sz="0" w:space="0" w:color="auto"/>
            <w:right w:val="none" w:sz="0" w:space="0" w:color="auto"/>
          </w:divBdr>
        </w:div>
        <w:div w:id="1588275342">
          <w:marLeft w:val="1166"/>
          <w:marRight w:val="0"/>
          <w:marTop w:val="115"/>
          <w:marBottom w:val="0"/>
          <w:divBdr>
            <w:top w:val="none" w:sz="0" w:space="0" w:color="auto"/>
            <w:left w:val="none" w:sz="0" w:space="0" w:color="auto"/>
            <w:bottom w:val="none" w:sz="0" w:space="0" w:color="auto"/>
            <w:right w:val="none" w:sz="0" w:space="0" w:color="auto"/>
          </w:divBdr>
        </w:div>
        <w:div w:id="1588275345">
          <w:marLeft w:val="1166"/>
          <w:marRight w:val="0"/>
          <w:marTop w:val="115"/>
          <w:marBottom w:val="0"/>
          <w:divBdr>
            <w:top w:val="none" w:sz="0" w:space="0" w:color="auto"/>
            <w:left w:val="none" w:sz="0" w:space="0" w:color="auto"/>
            <w:bottom w:val="none" w:sz="0" w:space="0" w:color="auto"/>
            <w:right w:val="none" w:sz="0" w:space="0" w:color="auto"/>
          </w:divBdr>
        </w:div>
        <w:div w:id="1588275346">
          <w:marLeft w:val="1166"/>
          <w:marRight w:val="0"/>
          <w:marTop w:val="115"/>
          <w:marBottom w:val="0"/>
          <w:divBdr>
            <w:top w:val="none" w:sz="0" w:space="0" w:color="auto"/>
            <w:left w:val="none" w:sz="0" w:space="0" w:color="auto"/>
            <w:bottom w:val="none" w:sz="0" w:space="0" w:color="auto"/>
            <w:right w:val="none" w:sz="0" w:space="0" w:color="auto"/>
          </w:divBdr>
        </w:div>
      </w:divsChild>
    </w:div>
    <w:div w:id="1588275351">
      <w:marLeft w:val="0"/>
      <w:marRight w:val="0"/>
      <w:marTop w:val="0"/>
      <w:marBottom w:val="0"/>
      <w:divBdr>
        <w:top w:val="none" w:sz="0" w:space="0" w:color="auto"/>
        <w:left w:val="none" w:sz="0" w:space="0" w:color="auto"/>
        <w:bottom w:val="none" w:sz="0" w:space="0" w:color="auto"/>
        <w:right w:val="none" w:sz="0" w:space="0" w:color="auto"/>
      </w:divBdr>
    </w:div>
    <w:div w:id="1588275354">
      <w:marLeft w:val="0"/>
      <w:marRight w:val="0"/>
      <w:marTop w:val="0"/>
      <w:marBottom w:val="0"/>
      <w:divBdr>
        <w:top w:val="none" w:sz="0" w:space="0" w:color="auto"/>
        <w:left w:val="none" w:sz="0" w:space="0" w:color="auto"/>
        <w:bottom w:val="none" w:sz="0" w:space="0" w:color="auto"/>
        <w:right w:val="none" w:sz="0" w:space="0" w:color="auto"/>
      </w:divBdr>
      <w:divsChild>
        <w:div w:id="1588275107">
          <w:marLeft w:val="0"/>
          <w:marRight w:val="0"/>
          <w:marTop w:val="0"/>
          <w:marBottom w:val="0"/>
          <w:divBdr>
            <w:top w:val="none" w:sz="0" w:space="0" w:color="auto"/>
            <w:left w:val="none" w:sz="0" w:space="0" w:color="auto"/>
            <w:bottom w:val="none" w:sz="0" w:space="0" w:color="auto"/>
            <w:right w:val="none" w:sz="0" w:space="0" w:color="auto"/>
          </w:divBdr>
          <w:divsChild>
            <w:div w:id="1588275353">
              <w:marLeft w:val="0"/>
              <w:marRight w:val="0"/>
              <w:marTop w:val="0"/>
              <w:marBottom w:val="0"/>
              <w:divBdr>
                <w:top w:val="none" w:sz="0" w:space="0" w:color="auto"/>
                <w:left w:val="none" w:sz="0" w:space="0" w:color="auto"/>
                <w:bottom w:val="none" w:sz="0" w:space="0" w:color="auto"/>
                <w:right w:val="none" w:sz="0" w:space="0" w:color="auto"/>
              </w:divBdr>
              <w:divsChild>
                <w:div w:id="1588275108">
                  <w:marLeft w:val="0"/>
                  <w:marRight w:val="0"/>
                  <w:marTop w:val="0"/>
                  <w:marBottom w:val="0"/>
                  <w:divBdr>
                    <w:top w:val="none" w:sz="0" w:space="0" w:color="auto"/>
                    <w:left w:val="none" w:sz="0" w:space="0" w:color="auto"/>
                    <w:bottom w:val="none" w:sz="0" w:space="0" w:color="auto"/>
                    <w:right w:val="none" w:sz="0" w:space="0" w:color="auto"/>
                  </w:divBdr>
                  <w:divsChild>
                    <w:div w:id="15882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356">
      <w:marLeft w:val="0"/>
      <w:marRight w:val="0"/>
      <w:marTop w:val="0"/>
      <w:marBottom w:val="0"/>
      <w:divBdr>
        <w:top w:val="none" w:sz="0" w:space="0" w:color="auto"/>
        <w:left w:val="none" w:sz="0" w:space="0" w:color="auto"/>
        <w:bottom w:val="none" w:sz="0" w:space="0" w:color="auto"/>
        <w:right w:val="none" w:sz="0" w:space="0" w:color="auto"/>
      </w:divBdr>
    </w:div>
    <w:div w:id="1588275357">
      <w:marLeft w:val="0"/>
      <w:marRight w:val="0"/>
      <w:marTop w:val="0"/>
      <w:marBottom w:val="0"/>
      <w:divBdr>
        <w:top w:val="none" w:sz="0" w:space="0" w:color="auto"/>
        <w:left w:val="none" w:sz="0" w:space="0" w:color="auto"/>
        <w:bottom w:val="none" w:sz="0" w:space="0" w:color="auto"/>
        <w:right w:val="none" w:sz="0" w:space="0" w:color="auto"/>
      </w:divBdr>
      <w:divsChild>
        <w:div w:id="1588275358">
          <w:marLeft w:val="0"/>
          <w:marRight w:val="0"/>
          <w:marTop w:val="0"/>
          <w:marBottom w:val="0"/>
          <w:divBdr>
            <w:top w:val="none" w:sz="0" w:space="0" w:color="auto"/>
            <w:left w:val="none" w:sz="0" w:space="0" w:color="auto"/>
            <w:bottom w:val="none" w:sz="0" w:space="0" w:color="auto"/>
            <w:right w:val="none" w:sz="0" w:space="0" w:color="auto"/>
          </w:divBdr>
          <w:divsChild>
            <w:div w:id="1588275105">
              <w:marLeft w:val="0"/>
              <w:marRight w:val="0"/>
              <w:marTop w:val="0"/>
              <w:marBottom w:val="0"/>
              <w:divBdr>
                <w:top w:val="none" w:sz="0" w:space="0" w:color="auto"/>
                <w:left w:val="none" w:sz="0" w:space="0" w:color="auto"/>
                <w:bottom w:val="none" w:sz="0" w:space="0" w:color="auto"/>
                <w:right w:val="none" w:sz="0" w:space="0" w:color="auto"/>
              </w:divBdr>
              <w:divsChild>
                <w:div w:id="1588275106">
                  <w:marLeft w:val="0"/>
                  <w:marRight w:val="0"/>
                  <w:marTop w:val="0"/>
                  <w:marBottom w:val="0"/>
                  <w:divBdr>
                    <w:top w:val="none" w:sz="0" w:space="0" w:color="auto"/>
                    <w:left w:val="none" w:sz="0" w:space="0" w:color="auto"/>
                    <w:bottom w:val="none" w:sz="0" w:space="0" w:color="auto"/>
                    <w:right w:val="none" w:sz="0" w:space="0" w:color="auto"/>
                  </w:divBdr>
                  <w:divsChild>
                    <w:div w:id="158827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359">
      <w:marLeft w:val="0"/>
      <w:marRight w:val="0"/>
      <w:marTop w:val="0"/>
      <w:marBottom w:val="0"/>
      <w:divBdr>
        <w:top w:val="none" w:sz="0" w:space="0" w:color="auto"/>
        <w:left w:val="none" w:sz="0" w:space="0" w:color="auto"/>
        <w:bottom w:val="none" w:sz="0" w:space="0" w:color="auto"/>
        <w:right w:val="none" w:sz="0" w:space="0" w:color="auto"/>
      </w:divBdr>
      <w:divsChild>
        <w:div w:id="1588275376">
          <w:marLeft w:val="0"/>
          <w:marRight w:val="0"/>
          <w:marTop w:val="0"/>
          <w:marBottom w:val="0"/>
          <w:divBdr>
            <w:top w:val="none" w:sz="0" w:space="0" w:color="auto"/>
            <w:left w:val="none" w:sz="0" w:space="0" w:color="auto"/>
            <w:bottom w:val="none" w:sz="0" w:space="0" w:color="auto"/>
            <w:right w:val="none" w:sz="0" w:space="0" w:color="auto"/>
          </w:divBdr>
          <w:divsChild>
            <w:div w:id="1588275366">
              <w:marLeft w:val="0"/>
              <w:marRight w:val="0"/>
              <w:marTop w:val="0"/>
              <w:marBottom w:val="0"/>
              <w:divBdr>
                <w:top w:val="none" w:sz="0" w:space="0" w:color="auto"/>
                <w:left w:val="none" w:sz="0" w:space="0" w:color="auto"/>
                <w:bottom w:val="none" w:sz="0" w:space="0" w:color="auto"/>
                <w:right w:val="none" w:sz="0" w:space="0" w:color="auto"/>
              </w:divBdr>
              <w:divsChild>
                <w:div w:id="1588275365">
                  <w:marLeft w:val="0"/>
                  <w:marRight w:val="0"/>
                  <w:marTop w:val="0"/>
                  <w:marBottom w:val="0"/>
                  <w:divBdr>
                    <w:top w:val="none" w:sz="0" w:space="0" w:color="auto"/>
                    <w:left w:val="none" w:sz="0" w:space="0" w:color="auto"/>
                    <w:bottom w:val="none" w:sz="0" w:space="0" w:color="auto"/>
                    <w:right w:val="none" w:sz="0" w:space="0" w:color="auto"/>
                  </w:divBdr>
                  <w:divsChild>
                    <w:div w:id="1588275373">
                      <w:marLeft w:val="1"/>
                      <w:marRight w:val="0"/>
                      <w:marTop w:val="0"/>
                      <w:marBottom w:val="0"/>
                      <w:divBdr>
                        <w:top w:val="none" w:sz="0" w:space="0" w:color="auto"/>
                        <w:left w:val="none" w:sz="0" w:space="0" w:color="auto"/>
                        <w:bottom w:val="none" w:sz="0" w:space="0" w:color="auto"/>
                        <w:right w:val="none" w:sz="0" w:space="0" w:color="auto"/>
                      </w:divBdr>
                      <w:divsChild>
                        <w:div w:id="1588275377">
                          <w:marLeft w:val="0"/>
                          <w:marRight w:val="0"/>
                          <w:marTop w:val="0"/>
                          <w:marBottom w:val="0"/>
                          <w:divBdr>
                            <w:top w:val="none" w:sz="0" w:space="0" w:color="auto"/>
                            <w:left w:val="none" w:sz="0" w:space="0" w:color="auto"/>
                            <w:bottom w:val="none" w:sz="0" w:space="0" w:color="auto"/>
                            <w:right w:val="none" w:sz="0" w:space="0" w:color="auto"/>
                          </w:divBdr>
                          <w:divsChild>
                            <w:div w:id="1588275367">
                              <w:marLeft w:val="0"/>
                              <w:marRight w:val="0"/>
                              <w:marTop w:val="0"/>
                              <w:marBottom w:val="360"/>
                              <w:divBdr>
                                <w:top w:val="none" w:sz="0" w:space="0" w:color="auto"/>
                                <w:left w:val="none" w:sz="0" w:space="0" w:color="auto"/>
                                <w:bottom w:val="none" w:sz="0" w:space="0" w:color="auto"/>
                                <w:right w:val="none" w:sz="0" w:space="0" w:color="auto"/>
                              </w:divBdr>
                              <w:divsChild>
                                <w:div w:id="1588275372">
                                  <w:marLeft w:val="0"/>
                                  <w:marRight w:val="0"/>
                                  <w:marTop w:val="0"/>
                                  <w:marBottom w:val="0"/>
                                  <w:divBdr>
                                    <w:top w:val="none" w:sz="0" w:space="0" w:color="auto"/>
                                    <w:left w:val="none" w:sz="0" w:space="0" w:color="auto"/>
                                    <w:bottom w:val="none" w:sz="0" w:space="0" w:color="auto"/>
                                    <w:right w:val="none" w:sz="0" w:space="0" w:color="auto"/>
                                  </w:divBdr>
                                  <w:divsChild>
                                    <w:div w:id="1588275371">
                                      <w:marLeft w:val="0"/>
                                      <w:marRight w:val="0"/>
                                      <w:marTop w:val="0"/>
                                      <w:marBottom w:val="0"/>
                                      <w:divBdr>
                                        <w:top w:val="none" w:sz="0" w:space="0" w:color="auto"/>
                                        <w:left w:val="none" w:sz="0" w:space="0" w:color="auto"/>
                                        <w:bottom w:val="none" w:sz="0" w:space="0" w:color="auto"/>
                                        <w:right w:val="none" w:sz="0" w:space="0" w:color="auto"/>
                                      </w:divBdr>
                                      <w:divsChild>
                                        <w:div w:id="158827537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5360">
      <w:marLeft w:val="0"/>
      <w:marRight w:val="0"/>
      <w:marTop w:val="0"/>
      <w:marBottom w:val="0"/>
      <w:divBdr>
        <w:top w:val="none" w:sz="0" w:space="0" w:color="auto"/>
        <w:left w:val="none" w:sz="0" w:space="0" w:color="auto"/>
        <w:bottom w:val="none" w:sz="0" w:space="0" w:color="auto"/>
        <w:right w:val="none" w:sz="0" w:space="0" w:color="auto"/>
      </w:divBdr>
    </w:div>
    <w:div w:id="1588275368">
      <w:marLeft w:val="0"/>
      <w:marRight w:val="0"/>
      <w:marTop w:val="0"/>
      <w:marBottom w:val="0"/>
      <w:divBdr>
        <w:top w:val="none" w:sz="0" w:space="0" w:color="auto"/>
        <w:left w:val="none" w:sz="0" w:space="0" w:color="auto"/>
        <w:bottom w:val="none" w:sz="0" w:space="0" w:color="auto"/>
        <w:right w:val="none" w:sz="0" w:space="0" w:color="auto"/>
      </w:divBdr>
    </w:div>
    <w:div w:id="1588275370">
      <w:marLeft w:val="0"/>
      <w:marRight w:val="0"/>
      <w:marTop w:val="0"/>
      <w:marBottom w:val="0"/>
      <w:divBdr>
        <w:top w:val="none" w:sz="0" w:space="0" w:color="auto"/>
        <w:left w:val="none" w:sz="0" w:space="0" w:color="auto"/>
        <w:bottom w:val="none" w:sz="0" w:space="0" w:color="auto"/>
        <w:right w:val="none" w:sz="0" w:space="0" w:color="auto"/>
      </w:divBdr>
    </w:div>
    <w:div w:id="1588275375">
      <w:marLeft w:val="0"/>
      <w:marRight w:val="0"/>
      <w:marTop w:val="0"/>
      <w:marBottom w:val="0"/>
      <w:divBdr>
        <w:top w:val="none" w:sz="0" w:space="0" w:color="auto"/>
        <w:left w:val="none" w:sz="0" w:space="0" w:color="auto"/>
        <w:bottom w:val="none" w:sz="0" w:space="0" w:color="auto"/>
        <w:right w:val="none" w:sz="0" w:space="0" w:color="auto"/>
      </w:divBdr>
      <w:divsChild>
        <w:div w:id="1588275378">
          <w:marLeft w:val="0"/>
          <w:marRight w:val="0"/>
          <w:marTop w:val="0"/>
          <w:marBottom w:val="0"/>
          <w:divBdr>
            <w:top w:val="none" w:sz="0" w:space="0" w:color="auto"/>
            <w:left w:val="none" w:sz="0" w:space="0" w:color="auto"/>
            <w:bottom w:val="none" w:sz="0" w:space="0" w:color="auto"/>
            <w:right w:val="none" w:sz="0" w:space="0" w:color="auto"/>
          </w:divBdr>
          <w:divsChild>
            <w:div w:id="1588275362">
              <w:marLeft w:val="0"/>
              <w:marRight w:val="0"/>
              <w:marTop w:val="0"/>
              <w:marBottom w:val="0"/>
              <w:divBdr>
                <w:top w:val="none" w:sz="0" w:space="0" w:color="auto"/>
                <w:left w:val="none" w:sz="0" w:space="0" w:color="auto"/>
                <w:bottom w:val="none" w:sz="0" w:space="0" w:color="auto"/>
                <w:right w:val="none" w:sz="0" w:space="0" w:color="auto"/>
              </w:divBdr>
              <w:divsChild>
                <w:div w:id="1588275364">
                  <w:marLeft w:val="0"/>
                  <w:marRight w:val="0"/>
                  <w:marTop w:val="0"/>
                  <w:marBottom w:val="0"/>
                  <w:divBdr>
                    <w:top w:val="none" w:sz="0" w:space="0" w:color="auto"/>
                    <w:left w:val="none" w:sz="0" w:space="0" w:color="auto"/>
                    <w:bottom w:val="none" w:sz="0" w:space="0" w:color="auto"/>
                    <w:right w:val="none" w:sz="0" w:space="0" w:color="auto"/>
                  </w:divBdr>
                  <w:divsChild>
                    <w:div w:id="1588275374">
                      <w:marLeft w:val="1"/>
                      <w:marRight w:val="0"/>
                      <w:marTop w:val="0"/>
                      <w:marBottom w:val="0"/>
                      <w:divBdr>
                        <w:top w:val="none" w:sz="0" w:space="0" w:color="auto"/>
                        <w:left w:val="none" w:sz="0" w:space="0" w:color="auto"/>
                        <w:bottom w:val="none" w:sz="0" w:space="0" w:color="auto"/>
                        <w:right w:val="none" w:sz="0" w:space="0" w:color="auto"/>
                      </w:divBdr>
                      <w:divsChild>
                        <w:div w:id="1588275381">
                          <w:marLeft w:val="0"/>
                          <w:marRight w:val="0"/>
                          <w:marTop w:val="0"/>
                          <w:marBottom w:val="0"/>
                          <w:divBdr>
                            <w:top w:val="none" w:sz="0" w:space="0" w:color="auto"/>
                            <w:left w:val="none" w:sz="0" w:space="0" w:color="auto"/>
                            <w:bottom w:val="none" w:sz="0" w:space="0" w:color="auto"/>
                            <w:right w:val="none" w:sz="0" w:space="0" w:color="auto"/>
                          </w:divBdr>
                          <w:divsChild>
                            <w:div w:id="1588275369">
                              <w:marLeft w:val="0"/>
                              <w:marRight w:val="0"/>
                              <w:marTop w:val="0"/>
                              <w:marBottom w:val="360"/>
                              <w:divBdr>
                                <w:top w:val="none" w:sz="0" w:space="0" w:color="auto"/>
                                <w:left w:val="none" w:sz="0" w:space="0" w:color="auto"/>
                                <w:bottom w:val="none" w:sz="0" w:space="0" w:color="auto"/>
                                <w:right w:val="none" w:sz="0" w:space="0" w:color="auto"/>
                              </w:divBdr>
                              <w:divsChild>
                                <w:div w:id="1588275380">
                                  <w:marLeft w:val="0"/>
                                  <w:marRight w:val="0"/>
                                  <w:marTop w:val="0"/>
                                  <w:marBottom w:val="0"/>
                                  <w:divBdr>
                                    <w:top w:val="none" w:sz="0" w:space="0" w:color="auto"/>
                                    <w:left w:val="none" w:sz="0" w:space="0" w:color="auto"/>
                                    <w:bottom w:val="none" w:sz="0" w:space="0" w:color="auto"/>
                                    <w:right w:val="none" w:sz="0" w:space="0" w:color="auto"/>
                                  </w:divBdr>
                                  <w:divsChild>
                                    <w:div w:id="1588275361">
                                      <w:marLeft w:val="0"/>
                                      <w:marRight w:val="0"/>
                                      <w:marTop w:val="0"/>
                                      <w:marBottom w:val="0"/>
                                      <w:divBdr>
                                        <w:top w:val="none" w:sz="0" w:space="0" w:color="auto"/>
                                        <w:left w:val="none" w:sz="0" w:space="0" w:color="auto"/>
                                        <w:bottom w:val="none" w:sz="0" w:space="0" w:color="auto"/>
                                        <w:right w:val="none" w:sz="0" w:space="0" w:color="auto"/>
                                      </w:divBdr>
                                      <w:divsChild>
                                        <w:div w:id="158827536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5382">
      <w:marLeft w:val="0"/>
      <w:marRight w:val="0"/>
      <w:marTop w:val="0"/>
      <w:marBottom w:val="0"/>
      <w:divBdr>
        <w:top w:val="none" w:sz="0" w:space="0" w:color="auto"/>
        <w:left w:val="none" w:sz="0" w:space="0" w:color="auto"/>
        <w:bottom w:val="none" w:sz="0" w:space="0" w:color="auto"/>
        <w:right w:val="none" w:sz="0" w:space="0" w:color="auto"/>
      </w:divBdr>
    </w:div>
    <w:div w:id="1588275383">
      <w:marLeft w:val="0"/>
      <w:marRight w:val="0"/>
      <w:marTop w:val="0"/>
      <w:marBottom w:val="0"/>
      <w:divBdr>
        <w:top w:val="none" w:sz="0" w:space="0" w:color="auto"/>
        <w:left w:val="none" w:sz="0" w:space="0" w:color="auto"/>
        <w:bottom w:val="none" w:sz="0" w:space="0" w:color="auto"/>
        <w:right w:val="none" w:sz="0" w:space="0" w:color="auto"/>
      </w:divBdr>
    </w:div>
    <w:div w:id="1588275406">
      <w:marLeft w:val="0"/>
      <w:marRight w:val="0"/>
      <w:marTop w:val="0"/>
      <w:marBottom w:val="0"/>
      <w:divBdr>
        <w:top w:val="none" w:sz="0" w:space="0" w:color="auto"/>
        <w:left w:val="none" w:sz="0" w:space="0" w:color="auto"/>
        <w:bottom w:val="none" w:sz="0" w:space="0" w:color="auto"/>
        <w:right w:val="none" w:sz="0" w:space="0" w:color="auto"/>
      </w:divBdr>
      <w:divsChild>
        <w:div w:id="1588275615">
          <w:marLeft w:val="0"/>
          <w:marRight w:val="0"/>
          <w:marTop w:val="0"/>
          <w:marBottom w:val="0"/>
          <w:divBdr>
            <w:top w:val="none" w:sz="0" w:space="0" w:color="auto"/>
            <w:left w:val="none" w:sz="0" w:space="0" w:color="auto"/>
            <w:bottom w:val="none" w:sz="0" w:space="0" w:color="auto"/>
            <w:right w:val="none" w:sz="0" w:space="0" w:color="auto"/>
          </w:divBdr>
          <w:divsChild>
            <w:div w:id="1588275591">
              <w:marLeft w:val="0"/>
              <w:marRight w:val="0"/>
              <w:marTop w:val="0"/>
              <w:marBottom w:val="0"/>
              <w:divBdr>
                <w:top w:val="none" w:sz="0" w:space="0" w:color="auto"/>
                <w:left w:val="none" w:sz="0" w:space="0" w:color="auto"/>
                <w:bottom w:val="none" w:sz="0" w:space="0" w:color="auto"/>
                <w:right w:val="none" w:sz="0" w:space="0" w:color="auto"/>
              </w:divBdr>
              <w:divsChild>
                <w:div w:id="1588275618">
                  <w:marLeft w:val="0"/>
                  <w:marRight w:val="0"/>
                  <w:marTop w:val="0"/>
                  <w:marBottom w:val="0"/>
                  <w:divBdr>
                    <w:top w:val="none" w:sz="0" w:space="0" w:color="auto"/>
                    <w:left w:val="none" w:sz="0" w:space="0" w:color="auto"/>
                    <w:bottom w:val="none" w:sz="0" w:space="0" w:color="auto"/>
                    <w:right w:val="none" w:sz="0" w:space="0" w:color="auto"/>
                  </w:divBdr>
                  <w:divsChild>
                    <w:div w:id="1588275403">
                      <w:marLeft w:val="0"/>
                      <w:marRight w:val="0"/>
                      <w:marTop w:val="0"/>
                      <w:marBottom w:val="0"/>
                      <w:divBdr>
                        <w:top w:val="none" w:sz="0" w:space="0" w:color="auto"/>
                        <w:left w:val="none" w:sz="0" w:space="0" w:color="auto"/>
                        <w:bottom w:val="none" w:sz="0" w:space="0" w:color="auto"/>
                        <w:right w:val="none" w:sz="0" w:space="0" w:color="auto"/>
                      </w:divBdr>
                      <w:divsChild>
                        <w:div w:id="1588275611">
                          <w:marLeft w:val="0"/>
                          <w:marRight w:val="0"/>
                          <w:marTop w:val="0"/>
                          <w:marBottom w:val="0"/>
                          <w:divBdr>
                            <w:top w:val="none" w:sz="0" w:space="0" w:color="auto"/>
                            <w:left w:val="none" w:sz="0" w:space="0" w:color="auto"/>
                            <w:bottom w:val="none" w:sz="0" w:space="0" w:color="auto"/>
                            <w:right w:val="none" w:sz="0" w:space="0" w:color="auto"/>
                          </w:divBdr>
                          <w:divsChild>
                            <w:div w:id="1588275622">
                              <w:marLeft w:val="0"/>
                              <w:marRight w:val="0"/>
                              <w:marTop w:val="0"/>
                              <w:marBottom w:val="0"/>
                              <w:divBdr>
                                <w:top w:val="none" w:sz="0" w:space="0" w:color="auto"/>
                                <w:left w:val="none" w:sz="0" w:space="0" w:color="auto"/>
                                <w:bottom w:val="none" w:sz="0" w:space="0" w:color="auto"/>
                                <w:right w:val="none" w:sz="0" w:space="0" w:color="auto"/>
                              </w:divBdr>
                              <w:divsChild>
                                <w:div w:id="1588275408">
                                  <w:marLeft w:val="0"/>
                                  <w:marRight w:val="0"/>
                                  <w:marTop w:val="0"/>
                                  <w:marBottom w:val="0"/>
                                  <w:divBdr>
                                    <w:top w:val="none" w:sz="0" w:space="0" w:color="auto"/>
                                    <w:left w:val="none" w:sz="0" w:space="0" w:color="auto"/>
                                    <w:bottom w:val="none" w:sz="0" w:space="0" w:color="auto"/>
                                    <w:right w:val="none" w:sz="0" w:space="0" w:color="auto"/>
                                  </w:divBdr>
                                  <w:divsChild>
                                    <w:div w:id="158827559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5414">
      <w:marLeft w:val="0"/>
      <w:marRight w:val="0"/>
      <w:marTop w:val="0"/>
      <w:marBottom w:val="0"/>
      <w:divBdr>
        <w:top w:val="none" w:sz="0" w:space="0" w:color="auto"/>
        <w:left w:val="none" w:sz="0" w:space="0" w:color="auto"/>
        <w:bottom w:val="none" w:sz="0" w:space="0" w:color="auto"/>
        <w:right w:val="none" w:sz="0" w:space="0" w:color="auto"/>
      </w:divBdr>
      <w:divsChild>
        <w:div w:id="1588275413">
          <w:marLeft w:val="0"/>
          <w:marRight w:val="0"/>
          <w:marTop w:val="0"/>
          <w:marBottom w:val="0"/>
          <w:divBdr>
            <w:top w:val="none" w:sz="0" w:space="0" w:color="auto"/>
            <w:left w:val="none" w:sz="0" w:space="0" w:color="auto"/>
            <w:bottom w:val="none" w:sz="0" w:space="0" w:color="auto"/>
            <w:right w:val="none" w:sz="0" w:space="0" w:color="auto"/>
          </w:divBdr>
          <w:divsChild>
            <w:div w:id="1588275421">
              <w:marLeft w:val="0"/>
              <w:marRight w:val="0"/>
              <w:marTop w:val="0"/>
              <w:marBottom w:val="0"/>
              <w:divBdr>
                <w:top w:val="none" w:sz="0" w:space="0" w:color="auto"/>
                <w:left w:val="none" w:sz="0" w:space="0" w:color="auto"/>
                <w:bottom w:val="none" w:sz="0" w:space="0" w:color="auto"/>
                <w:right w:val="none" w:sz="0" w:space="0" w:color="auto"/>
              </w:divBdr>
              <w:divsChild>
                <w:div w:id="1588275430">
                  <w:marLeft w:val="0"/>
                  <w:marRight w:val="0"/>
                  <w:marTop w:val="0"/>
                  <w:marBottom w:val="0"/>
                  <w:divBdr>
                    <w:top w:val="none" w:sz="0" w:space="0" w:color="auto"/>
                    <w:left w:val="none" w:sz="0" w:space="0" w:color="auto"/>
                    <w:bottom w:val="none" w:sz="0" w:space="0" w:color="auto"/>
                    <w:right w:val="none" w:sz="0" w:space="0" w:color="auto"/>
                  </w:divBdr>
                  <w:divsChild>
                    <w:div w:id="15882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419">
      <w:marLeft w:val="0"/>
      <w:marRight w:val="0"/>
      <w:marTop w:val="0"/>
      <w:marBottom w:val="0"/>
      <w:divBdr>
        <w:top w:val="none" w:sz="0" w:space="0" w:color="auto"/>
        <w:left w:val="none" w:sz="0" w:space="0" w:color="auto"/>
        <w:bottom w:val="none" w:sz="0" w:space="0" w:color="auto"/>
        <w:right w:val="none" w:sz="0" w:space="0" w:color="auto"/>
      </w:divBdr>
      <w:divsChild>
        <w:div w:id="1588275433">
          <w:marLeft w:val="0"/>
          <w:marRight w:val="0"/>
          <w:marTop w:val="0"/>
          <w:marBottom w:val="0"/>
          <w:divBdr>
            <w:top w:val="none" w:sz="0" w:space="0" w:color="auto"/>
            <w:left w:val="none" w:sz="0" w:space="0" w:color="auto"/>
            <w:bottom w:val="none" w:sz="0" w:space="0" w:color="auto"/>
            <w:right w:val="none" w:sz="0" w:space="0" w:color="auto"/>
          </w:divBdr>
          <w:divsChild>
            <w:div w:id="1588275416">
              <w:marLeft w:val="0"/>
              <w:marRight w:val="0"/>
              <w:marTop w:val="0"/>
              <w:marBottom w:val="0"/>
              <w:divBdr>
                <w:top w:val="none" w:sz="0" w:space="0" w:color="auto"/>
                <w:left w:val="none" w:sz="0" w:space="0" w:color="auto"/>
                <w:bottom w:val="none" w:sz="0" w:space="0" w:color="auto"/>
                <w:right w:val="none" w:sz="0" w:space="0" w:color="auto"/>
              </w:divBdr>
              <w:divsChild>
                <w:div w:id="1588275427">
                  <w:marLeft w:val="0"/>
                  <w:marRight w:val="0"/>
                  <w:marTop w:val="0"/>
                  <w:marBottom w:val="0"/>
                  <w:divBdr>
                    <w:top w:val="none" w:sz="0" w:space="0" w:color="auto"/>
                    <w:left w:val="none" w:sz="0" w:space="0" w:color="auto"/>
                    <w:bottom w:val="none" w:sz="0" w:space="0" w:color="auto"/>
                    <w:right w:val="none" w:sz="0" w:space="0" w:color="auto"/>
                  </w:divBdr>
                  <w:divsChild>
                    <w:div w:id="15882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423">
      <w:marLeft w:val="0"/>
      <w:marRight w:val="0"/>
      <w:marTop w:val="0"/>
      <w:marBottom w:val="0"/>
      <w:divBdr>
        <w:top w:val="none" w:sz="0" w:space="0" w:color="auto"/>
        <w:left w:val="none" w:sz="0" w:space="0" w:color="auto"/>
        <w:bottom w:val="none" w:sz="0" w:space="0" w:color="auto"/>
        <w:right w:val="none" w:sz="0" w:space="0" w:color="auto"/>
      </w:divBdr>
      <w:divsChild>
        <w:div w:id="1588275422">
          <w:marLeft w:val="0"/>
          <w:marRight w:val="0"/>
          <w:marTop w:val="0"/>
          <w:marBottom w:val="0"/>
          <w:divBdr>
            <w:top w:val="none" w:sz="0" w:space="0" w:color="auto"/>
            <w:left w:val="none" w:sz="0" w:space="0" w:color="auto"/>
            <w:bottom w:val="none" w:sz="0" w:space="0" w:color="auto"/>
            <w:right w:val="none" w:sz="0" w:space="0" w:color="auto"/>
          </w:divBdr>
          <w:divsChild>
            <w:div w:id="1588275577">
              <w:marLeft w:val="0"/>
              <w:marRight w:val="0"/>
              <w:marTop w:val="0"/>
              <w:marBottom w:val="0"/>
              <w:divBdr>
                <w:top w:val="none" w:sz="0" w:space="0" w:color="auto"/>
                <w:left w:val="none" w:sz="0" w:space="0" w:color="auto"/>
                <w:bottom w:val="none" w:sz="0" w:space="0" w:color="auto"/>
                <w:right w:val="none" w:sz="0" w:space="0" w:color="auto"/>
              </w:divBdr>
              <w:divsChild>
                <w:div w:id="1588275415">
                  <w:marLeft w:val="0"/>
                  <w:marRight w:val="0"/>
                  <w:marTop w:val="0"/>
                  <w:marBottom w:val="0"/>
                  <w:divBdr>
                    <w:top w:val="none" w:sz="0" w:space="0" w:color="auto"/>
                    <w:left w:val="none" w:sz="0" w:space="0" w:color="auto"/>
                    <w:bottom w:val="none" w:sz="0" w:space="0" w:color="auto"/>
                    <w:right w:val="none" w:sz="0" w:space="0" w:color="auto"/>
                  </w:divBdr>
                  <w:divsChild>
                    <w:div w:id="15882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424">
      <w:marLeft w:val="0"/>
      <w:marRight w:val="0"/>
      <w:marTop w:val="0"/>
      <w:marBottom w:val="0"/>
      <w:divBdr>
        <w:top w:val="none" w:sz="0" w:space="0" w:color="auto"/>
        <w:left w:val="none" w:sz="0" w:space="0" w:color="auto"/>
        <w:bottom w:val="none" w:sz="0" w:space="0" w:color="auto"/>
        <w:right w:val="none" w:sz="0" w:space="0" w:color="auto"/>
      </w:divBdr>
      <w:divsChild>
        <w:div w:id="1588275432">
          <w:marLeft w:val="0"/>
          <w:marRight w:val="0"/>
          <w:marTop w:val="0"/>
          <w:marBottom w:val="0"/>
          <w:divBdr>
            <w:top w:val="none" w:sz="0" w:space="0" w:color="auto"/>
            <w:left w:val="none" w:sz="0" w:space="0" w:color="auto"/>
            <w:bottom w:val="none" w:sz="0" w:space="0" w:color="auto"/>
            <w:right w:val="none" w:sz="0" w:space="0" w:color="auto"/>
          </w:divBdr>
          <w:divsChild>
            <w:div w:id="1588275420">
              <w:marLeft w:val="0"/>
              <w:marRight w:val="0"/>
              <w:marTop w:val="0"/>
              <w:marBottom w:val="0"/>
              <w:divBdr>
                <w:top w:val="none" w:sz="0" w:space="0" w:color="auto"/>
                <w:left w:val="none" w:sz="0" w:space="0" w:color="auto"/>
                <w:bottom w:val="none" w:sz="0" w:space="0" w:color="auto"/>
                <w:right w:val="none" w:sz="0" w:space="0" w:color="auto"/>
              </w:divBdr>
              <w:divsChild>
                <w:div w:id="1588275418">
                  <w:marLeft w:val="0"/>
                  <w:marRight w:val="0"/>
                  <w:marTop w:val="0"/>
                  <w:marBottom w:val="0"/>
                  <w:divBdr>
                    <w:top w:val="none" w:sz="0" w:space="0" w:color="auto"/>
                    <w:left w:val="none" w:sz="0" w:space="0" w:color="auto"/>
                    <w:bottom w:val="none" w:sz="0" w:space="0" w:color="auto"/>
                    <w:right w:val="none" w:sz="0" w:space="0" w:color="auto"/>
                  </w:divBdr>
                  <w:divsChild>
                    <w:div w:id="15882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431">
      <w:marLeft w:val="0"/>
      <w:marRight w:val="0"/>
      <w:marTop w:val="0"/>
      <w:marBottom w:val="0"/>
      <w:divBdr>
        <w:top w:val="none" w:sz="0" w:space="0" w:color="auto"/>
        <w:left w:val="none" w:sz="0" w:space="0" w:color="auto"/>
        <w:bottom w:val="none" w:sz="0" w:space="0" w:color="auto"/>
        <w:right w:val="none" w:sz="0" w:space="0" w:color="auto"/>
      </w:divBdr>
      <w:divsChild>
        <w:div w:id="1588275578">
          <w:marLeft w:val="0"/>
          <w:marRight w:val="0"/>
          <w:marTop w:val="0"/>
          <w:marBottom w:val="0"/>
          <w:divBdr>
            <w:top w:val="none" w:sz="0" w:space="0" w:color="auto"/>
            <w:left w:val="none" w:sz="0" w:space="0" w:color="auto"/>
            <w:bottom w:val="none" w:sz="0" w:space="0" w:color="auto"/>
            <w:right w:val="none" w:sz="0" w:space="0" w:color="auto"/>
          </w:divBdr>
          <w:divsChild>
            <w:div w:id="1588275428">
              <w:marLeft w:val="0"/>
              <w:marRight w:val="0"/>
              <w:marTop w:val="0"/>
              <w:marBottom w:val="0"/>
              <w:divBdr>
                <w:top w:val="none" w:sz="0" w:space="0" w:color="auto"/>
                <w:left w:val="none" w:sz="0" w:space="0" w:color="auto"/>
                <w:bottom w:val="none" w:sz="0" w:space="0" w:color="auto"/>
                <w:right w:val="none" w:sz="0" w:space="0" w:color="auto"/>
              </w:divBdr>
              <w:divsChild>
                <w:div w:id="1588275417">
                  <w:marLeft w:val="0"/>
                  <w:marRight w:val="0"/>
                  <w:marTop w:val="0"/>
                  <w:marBottom w:val="0"/>
                  <w:divBdr>
                    <w:top w:val="none" w:sz="0" w:space="0" w:color="auto"/>
                    <w:left w:val="none" w:sz="0" w:space="0" w:color="auto"/>
                    <w:bottom w:val="none" w:sz="0" w:space="0" w:color="auto"/>
                    <w:right w:val="none" w:sz="0" w:space="0" w:color="auto"/>
                  </w:divBdr>
                  <w:divsChild>
                    <w:div w:id="15882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436">
      <w:marLeft w:val="0"/>
      <w:marRight w:val="0"/>
      <w:marTop w:val="0"/>
      <w:marBottom w:val="0"/>
      <w:divBdr>
        <w:top w:val="none" w:sz="0" w:space="0" w:color="auto"/>
        <w:left w:val="none" w:sz="0" w:space="0" w:color="auto"/>
        <w:bottom w:val="none" w:sz="0" w:space="0" w:color="auto"/>
        <w:right w:val="none" w:sz="0" w:space="0" w:color="auto"/>
      </w:divBdr>
    </w:div>
    <w:div w:id="1588275437">
      <w:marLeft w:val="0"/>
      <w:marRight w:val="0"/>
      <w:marTop w:val="0"/>
      <w:marBottom w:val="0"/>
      <w:divBdr>
        <w:top w:val="none" w:sz="0" w:space="0" w:color="auto"/>
        <w:left w:val="none" w:sz="0" w:space="0" w:color="auto"/>
        <w:bottom w:val="none" w:sz="0" w:space="0" w:color="auto"/>
        <w:right w:val="none" w:sz="0" w:space="0" w:color="auto"/>
      </w:divBdr>
      <w:divsChild>
        <w:div w:id="1588275558">
          <w:marLeft w:val="547"/>
          <w:marRight w:val="0"/>
          <w:marTop w:val="106"/>
          <w:marBottom w:val="60"/>
          <w:divBdr>
            <w:top w:val="none" w:sz="0" w:space="0" w:color="auto"/>
            <w:left w:val="none" w:sz="0" w:space="0" w:color="auto"/>
            <w:bottom w:val="none" w:sz="0" w:space="0" w:color="auto"/>
            <w:right w:val="none" w:sz="0" w:space="0" w:color="auto"/>
          </w:divBdr>
        </w:div>
        <w:div w:id="1588275559">
          <w:marLeft w:val="547"/>
          <w:marRight w:val="0"/>
          <w:marTop w:val="106"/>
          <w:marBottom w:val="60"/>
          <w:divBdr>
            <w:top w:val="none" w:sz="0" w:space="0" w:color="auto"/>
            <w:left w:val="none" w:sz="0" w:space="0" w:color="auto"/>
            <w:bottom w:val="none" w:sz="0" w:space="0" w:color="auto"/>
            <w:right w:val="none" w:sz="0" w:space="0" w:color="auto"/>
          </w:divBdr>
        </w:div>
        <w:div w:id="1588275562">
          <w:marLeft w:val="547"/>
          <w:marRight w:val="0"/>
          <w:marTop w:val="106"/>
          <w:marBottom w:val="60"/>
          <w:divBdr>
            <w:top w:val="none" w:sz="0" w:space="0" w:color="auto"/>
            <w:left w:val="none" w:sz="0" w:space="0" w:color="auto"/>
            <w:bottom w:val="none" w:sz="0" w:space="0" w:color="auto"/>
            <w:right w:val="none" w:sz="0" w:space="0" w:color="auto"/>
          </w:divBdr>
        </w:div>
        <w:div w:id="1588275565">
          <w:marLeft w:val="547"/>
          <w:marRight w:val="0"/>
          <w:marTop w:val="106"/>
          <w:marBottom w:val="60"/>
          <w:divBdr>
            <w:top w:val="none" w:sz="0" w:space="0" w:color="auto"/>
            <w:left w:val="none" w:sz="0" w:space="0" w:color="auto"/>
            <w:bottom w:val="none" w:sz="0" w:space="0" w:color="auto"/>
            <w:right w:val="none" w:sz="0" w:space="0" w:color="auto"/>
          </w:divBdr>
        </w:div>
        <w:div w:id="1588275566">
          <w:marLeft w:val="547"/>
          <w:marRight w:val="0"/>
          <w:marTop w:val="106"/>
          <w:marBottom w:val="60"/>
          <w:divBdr>
            <w:top w:val="none" w:sz="0" w:space="0" w:color="auto"/>
            <w:left w:val="none" w:sz="0" w:space="0" w:color="auto"/>
            <w:bottom w:val="none" w:sz="0" w:space="0" w:color="auto"/>
            <w:right w:val="none" w:sz="0" w:space="0" w:color="auto"/>
          </w:divBdr>
        </w:div>
      </w:divsChild>
    </w:div>
    <w:div w:id="1588275439">
      <w:marLeft w:val="0"/>
      <w:marRight w:val="0"/>
      <w:marTop w:val="0"/>
      <w:marBottom w:val="0"/>
      <w:divBdr>
        <w:top w:val="none" w:sz="0" w:space="0" w:color="auto"/>
        <w:left w:val="none" w:sz="0" w:space="0" w:color="auto"/>
        <w:bottom w:val="none" w:sz="0" w:space="0" w:color="auto"/>
        <w:right w:val="none" w:sz="0" w:space="0" w:color="auto"/>
      </w:divBdr>
      <w:divsChild>
        <w:div w:id="1588275438">
          <w:marLeft w:val="547"/>
          <w:marRight w:val="0"/>
          <w:marTop w:val="0"/>
          <w:marBottom w:val="0"/>
          <w:divBdr>
            <w:top w:val="none" w:sz="0" w:space="0" w:color="auto"/>
            <w:left w:val="none" w:sz="0" w:space="0" w:color="auto"/>
            <w:bottom w:val="none" w:sz="0" w:space="0" w:color="auto"/>
            <w:right w:val="none" w:sz="0" w:space="0" w:color="auto"/>
          </w:divBdr>
        </w:div>
      </w:divsChild>
    </w:div>
    <w:div w:id="1588275440">
      <w:marLeft w:val="0"/>
      <w:marRight w:val="0"/>
      <w:marTop w:val="0"/>
      <w:marBottom w:val="0"/>
      <w:divBdr>
        <w:top w:val="none" w:sz="0" w:space="0" w:color="auto"/>
        <w:left w:val="none" w:sz="0" w:space="0" w:color="auto"/>
        <w:bottom w:val="none" w:sz="0" w:space="0" w:color="auto"/>
        <w:right w:val="none" w:sz="0" w:space="0" w:color="auto"/>
      </w:divBdr>
      <w:divsChild>
        <w:div w:id="1588275441">
          <w:marLeft w:val="547"/>
          <w:marRight w:val="0"/>
          <w:marTop w:val="130"/>
          <w:marBottom w:val="0"/>
          <w:divBdr>
            <w:top w:val="none" w:sz="0" w:space="0" w:color="auto"/>
            <w:left w:val="none" w:sz="0" w:space="0" w:color="auto"/>
            <w:bottom w:val="none" w:sz="0" w:space="0" w:color="auto"/>
            <w:right w:val="none" w:sz="0" w:space="0" w:color="auto"/>
          </w:divBdr>
        </w:div>
      </w:divsChild>
    </w:div>
    <w:div w:id="1588275445">
      <w:marLeft w:val="0"/>
      <w:marRight w:val="0"/>
      <w:marTop w:val="0"/>
      <w:marBottom w:val="0"/>
      <w:divBdr>
        <w:top w:val="none" w:sz="0" w:space="0" w:color="auto"/>
        <w:left w:val="none" w:sz="0" w:space="0" w:color="auto"/>
        <w:bottom w:val="none" w:sz="0" w:space="0" w:color="auto"/>
        <w:right w:val="none" w:sz="0" w:space="0" w:color="auto"/>
      </w:divBdr>
      <w:divsChild>
        <w:div w:id="1588275446">
          <w:marLeft w:val="547"/>
          <w:marRight w:val="0"/>
          <w:marTop w:val="115"/>
          <w:marBottom w:val="0"/>
          <w:divBdr>
            <w:top w:val="none" w:sz="0" w:space="0" w:color="auto"/>
            <w:left w:val="none" w:sz="0" w:space="0" w:color="auto"/>
            <w:bottom w:val="none" w:sz="0" w:space="0" w:color="auto"/>
            <w:right w:val="none" w:sz="0" w:space="0" w:color="auto"/>
          </w:divBdr>
        </w:div>
      </w:divsChild>
    </w:div>
    <w:div w:id="1588275449">
      <w:marLeft w:val="0"/>
      <w:marRight w:val="0"/>
      <w:marTop w:val="0"/>
      <w:marBottom w:val="0"/>
      <w:divBdr>
        <w:top w:val="none" w:sz="0" w:space="0" w:color="auto"/>
        <w:left w:val="none" w:sz="0" w:space="0" w:color="auto"/>
        <w:bottom w:val="none" w:sz="0" w:space="0" w:color="auto"/>
        <w:right w:val="none" w:sz="0" w:space="0" w:color="auto"/>
      </w:divBdr>
      <w:divsChild>
        <w:div w:id="1588275448">
          <w:marLeft w:val="0"/>
          <w:marRight w:val="0"/>
          <w:marTop w:val="0"/>
          <w:marBottom w:val="0"/>
          <w:divBdr>
            <w:top w:val="none" w:sz="0" w:space="0" w:color="auto"/>
            <w:left w:val="none" w:sz="0" w:space="0" w:color="auto"/>
            <w:bottom w:val="none" w:sz="0" w:space="0" w:color="auto"/>
            <w:right w:val="none" w:sz="0" w:space="0" w:color="auto"/>
          </w:divBdr>
          <w:divsChild>
            <w:div w:id="1588275450">
              <w:marLeft w:val="0"/>
              <w:marRight w:val="0"/>
              <w:marTop w:val="0"/>
              <w:marBottom w:val="0"/>
              <w:divBdr>
                <w:top w:val="none" w:sz="0" w:space="0" w:color="auto"/>
                <w:left w:val="none" w:sz="0" w:space="0" w:color="auto"/>
                <w:bottom w:val="none" w:sz="0" w:space="0" w:color="auto"/>
                <w:right w:val="none" w:sz="0" w:space="0" w:color="auto"/>
              </w:divBdr>
              <w:divsChild>
                <w:div w:id="1588275553">
                  <w:marLeft w:val="0"/>
                  <w:marRight w:val="0"/>
                  <w:marTop w:val="0"/>
                  <w:marBottom w:val="0"/>
                  <w:divBdr>
                    <w:top w:val="none" w:sz="0" w:space="0" w:color="auto"/>
                    <w:left w:val="none" w:sz="0" w:space="0" w:color="auto"/>
                    <w:bottom w:val="none" w:sz="0" w:space="0" w:color="auto"/>
                    <w:right w:val="none" w:sz="0" w:space="0" w:color="auto"/>
                  </w:divBdr>
                  <w:divsChild>
                    <w:div w:id="15882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455">
      <w:marLeft w:val="0"/>
      <w:marRight w:val="0"/>
      <w:marTop w:val="0"/>
      <w:marBottom w:val="0"/>
      <w:divBdr>
        <w:top w:val="none" w:sz="0" w:space="0" w:color="auto"/>
        <w:left w:val="none" w:sz="0" w:space="0" w:color="auto"/>
        <w:bottom w:val="none" w:sz="0" w:space="0" w:color="auto"/>
        <w:right w:val="none" w:sz="0" w:space="0" w:color="auto"/>
      </w:divBdr>
      <w:divsChild>
        <w:div w:id="1588275452">
          <w:marLeft w:val="0"/>
          <w:marRight w:val="0"/>
          <w:marTop w:val="0"/>
          <w:marBottom w:val="0"/>
          <w:divBdr>
            <w:top w:val="none" w:sz="0" w:space="0" w:color="auto"/>
            <w:left w:val="none" w:sz="0" w:space="0" w:color="auto"/>
            <w:bottom w:val="none" w:sz="0" w:space="0" w:color="auto"/>
            <w:right w:val="none" w:sz="0" w:space="0" w:color="auto"/>
          </w:divBdr>
          <w:divsChild>
            <w:div w:id="1588275457">
              <w:marLeft w:val="0"/>
              <w:marRight w:val="0"/>
              <w:marTop w:val="0"/>
              <w:marBottom w:val="0"/>
              <w:divBdr>
                <w:top w:val="none" w:sz="0" w:space="0" w:color="auto"/>
                <w:left w:val="none" w:sz="0" w:space="0" w:color="auto"/>
                <w:bottom w:val="none" w:sz="0" w:space="0" w:color="auto"/>
                <w:right w:val="none" w:sz="0" w:space="0" w:color="auto"/>
              </w:divBdr>
              <w:divsChild>
                <w:div w:id="1588275458">
                  <w:marLeft w:val="0"/>
                  <w:marRight w:val="0"/>
                  <w:marTop w:val="0"/>
                  <w:marBottom w:val="0"/>
                  <w:divBdr>
                    <w:top w:val="none" w:sz="0" w:space="0" w:color="auto"/>
                    <w:left w:val="none" w:sz="0" w:space="0" w:color="auto"/>
                    <w:bottom w:val="none" w:sz="0" w:space="0" w:color="auto"/>
                    <w:right w:val="none" w:sz="0" w:space="0" w:color="auto"/>
                  </w:divBdr>
                  <w:divsChild>
                    <w:div w:id="15882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456">
      <w:marLeft w:val="0"/>
      <w:marRight w:val="0"/>
      <w:marTop w:val="0"/>
      <w:marBottom w:val="0"/>
      <w:divBdr>
        <w:top w:val="none" w:sz="0" w:space="0" w:color="auto"/>
        <w:left w:val="none" w:sz="0" w:space="0" w:color="auto"/>
        <w:bottom w:val="none" w:sz="0" w:space="0" w:color="auto"/>
        <w:right w:val="none" w:sz="0" w:space="0" w:color="auto"/>
      </w:divBdr>
    </w:div>
    <w:div w:id="1588275459">
      <w:marLeft w:val="0"/>
      <w:marRight w:val="0"/>
      <w:marTop w:val="0"/>
      <w:marBottom w:val="0"/>
      <w:divBdr>
        <w:top w:val="none" w:sz="0" w:space="0" w:color="auto"/>
        <w:left w:val="none" w:sz="0" w:space="0" w:color="auto"/>
        <w:bottom w:val="none" w:sz="0" w:space="0" w:color="auto"/>
        <w:right w:val="none" w:sz="0" w:space="0" w:color="auto"/>
      </w:divBdr>
      <w:divsChild>
        <w:div w:id="1588275453">
          <w:marLeft w:val="0"/>
          <w:marRight w:val="0"/>
          <w:marTop w:val="0"/>
          <w:marBottom w:val="0"/>
          <w:divBdr>
            <w:top w:val="none" w:sz="0" w:space="0" w:color="auto"/>
            <w:left w:val="none" w:sz="0" w:space="0" w:color="auto"/>
            <w:bottom w:val="none" w:sz="0" w:space="0" w:color="auto"/>
            <w:right w:val="none" w:sz="0" w:space="0" w:color="auto"/>
          </w:divBdr>
          <w:divsChild>
            <w:div w:id="1588275460">
              <w:marLeft w:val="0"/>
              <w:marRight w:val="0"/>
              <w:marTop w:val="0"/>
              <w:marBottom w:val="0"/>
              <w:divBdr>
                <w:top w:val="none" w:sz="0" w:space="0" w:color="auto"/>
                <w:left w:val="none" w:sz="0" w:space="0" w:color="auto"/>
                <w:bottom w:val="none" w:sz="0" w:space="0" w:color="auto"/>
                <w:right w:val="none" w:sz="0" w:space="0" w:color="auto"/>
              </w:divBdr>
              <w:divsChild>
                <w:div w:id="1588275451">
                  <w:marLeft w:val="0"/>
                  <w:marRight w:val="0"/>
                  <w:marTop w:val="0"/>
                  <w:marBottom w:val="0"/>
                  <w:divBdr>
                    <w:top w:val="none" w:sz="0" w:space="0" w:color="auto"/>
                    <w:left w:val="none" w:sz="0" w:space="0" w:color="auto"/>
                    <w:bottom w:val="none" w:sz="0" w:space="0" w:color="auto"/>
                    <w:right w:val="none" w:sz="0" w:space="0" w:color="auto"/>
                  </w:divBdr>
                  <w:divsChild>
                    <w:div w:id="15882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462">
      <w:marLeft w:val="0"/>
      <w:marRight w:val="0"/>
      <w:marTop w:val="0"/>
      <w:marBottom w:val="0"/>
      <w:divBdr>
        <w:top w:val="none" w:sz="0" w:space="0" w:color="auto"/>
        <w:left w:val="none" w:sz="0" w:space="0" w:color="auto"/>
        <w:bottom w:val="none" w:sz="0" w:space="0" w:color="auto"/>
        <w:right w:val="none" w:sz="0" w:space="0" w:color="auto"/>
      </w:divBdr>
    </w:div>
    <w:div w:id="1588275466">
      <w:marLeft w:val="0"/>
      <w:marRight w:val="0"/>
      <w:marTop w:val="0"/>
      <w:marBottom w:val="0"/>
      <w:divBdr>
        <w:top w:val="none" w:sz="0" w:space="0" w:color="auto"/>
        <w:left w:val="none" w:sz="0" w:space="0" w:color="auto"/>
        <w:bottom w:val="none" w:sz="0" w:space="0" w:color="auto"/>
        <w:right w:val="none" w:sz="0" w:space="0" w:color="auto"/>
      </w:divBdr>
      <w:divsChild>
        <w:div w:id="1588275463">
          <w:marLeft w:val="0"/>
          <w:marRight w:val="0"/>
          <w:marTop w:val="0"/>
          <w:marBottom w:val="0"/>
          <w:divBdr>
            <w:top w:val="none" w:sz="0" w:space="0" w:color="auto"/>
            <w:left w:val="none" w:sz="0" w:space="0" w:color="auto"/>
            <w:bottom w:val="none" w:sz="0" w:space="0" w:color="auto"/>
            <w:right w:val="none" w:sz="0" w:space="0" w:color="auto"/>
          </w:divBdr>
          <w:divsChild>
            <w:div w:id="1588275470">
              <w:marLeft w:val="0"/>
              <w:marRight w:val="0"/>
              <w:marTop w:val="0"/>
              <w:marBottom w:val="0"/>
              <w:divBdr>
                <w:top w:val="none" w:sz="0" w:space="0" w:color="auto"/>
                <w:left w:val="none" w:sz="0" w:space="0" w:color="auto"/>
                <w:bottom w:val="none" w:sz="0" w:space="0" w:color="auto"/>
                <w:right w:val="none" w:sz="0" w:space="0" w:color="auto"/>
              </w:divBdr>
              <w:divsChild>
                <w:div w:id="1588275472">
                  <w:marLeft w:val="0"/>
                  <w:marRight w:val="0"/>
                  <w:marTop w:val="0"/>
                  <w:marBottom w:val="0"/>
                  <w:divBdr>
                    <w:top w:val="none" w:sz="0" w:space="0" w:color="auto"/>
                    <w:left w:val="none" w:sz="0" w:space="0" w:color="auto"/>
                    <w:bottom w:val="none" w:sz="0" w:space="0" w:color="auto"/>
                    <w:right w:val="none" w:sz="0" w:space="0" w:color="auto"/>
                  </w:divBdr>
                  <w:divsChild>
                    <w:div w:id="158827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469">
      <w:marLeft w:val="0"/>
      <w:marRight w:val="0"/>
      <w:marTop w:val="0"/>
      <w:marBottom w:val="0"/>
      <w:divBdr>
        <w:top w:val="none" w:sz="0" w:space="0" w:color="auto"/>
        <w:left w:val="none" w:sz="0" w:space="0" w:color="auto"/>
        <w:bottom w:val="none" w:sz="0" w:space="0" w:color="auto"/>
        <w:right w:val="none" w:sz="0" w:space="0" w:color="auto"/>
      </w:divBdr>
      <w:divsChild>
        <w:div w:id="1588275464">
          <w:marLeft w:val="0"/>
          <w:marRight w:val="0"/>
          <w:marTop w:val="0"/>
          <w:marBottom w:val="0"/>
          <w:divBdr>
            <w:top w:val="none" w:sz="0" w:space="0" w:color="auto"/>
            <w:left w:val="none" w:sz="0" w:space="0" w:color="auto"/>
            <w:bottom w:val="none" w:sz="0" w:space="0" w:color="auto"/>
            <w:right w:val="none" w:sz="0" w:space="0" w:color="auto"/>
          </w:divBdr>
          <w:divsChild>
            <w:div w:id="1588275471">
              <w:marLeft w:val="0"/>
              <w:marRight w:val="0"/>
              <w:marTop w:val="0"/>
              <w:marBottom w:val="0"/>
              <w:divBdr>
                <w:top w:val="none" w:sz="0" w:space="0" w:color="auto"/>
                <w:left w:val="none" w:sz="0" w:space="0" w:color="auto"/>
                <w:bottom w:val="none" w:sz="0" w:space="0" w:color="auto"/>
                <w:right w:val="none" w:sz="0" w:space="0" w:color="auto"/>
              </w:divBdr>
              <w:divsChild>
                <w:div w:id="1588275467">
                  <w:marLeft w:val="0"/>
                  <w:marRight w:val="0"/>
                  <w:marTop w:val="0"/>
                  <w:marBottom w:val="0"/>
                  <w:divBdr>
                    <w:top w:val="none" w:sz="0" w:space="0" w:color="auto"/>
                    <w:left w:val="none" w:sz="0" w:space="0" w:color="auto"/>
                    <w:bottom w:val="none" w:sz="0" w:space="0" w:color="auto"/>
                    <w:right w:val="none" w:sz="0" w:space="0" w:color="auto"/>
                  </w:divBdr>
                  <w:divsChild>
                    <w:div w:id="15882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474">
      <w:marLeft w:val="0"/>
      <w:marRight w:val="0"/>
      <w:marTop w:val="0"/>
      <w:marBottom w:val="0"/>
      <w:divBdr>
        <w:top w:val="none" w:sz="0" w:space="0" w:color="auto"/>
        <w:left w:val="none" w:sz="0" w:space="0" w:color="auto"/>
        <w:bottom w:val="none" w:sz="0" w:space="0" w:color="auto"/>
        <w:right w:val="none" w:sz="0" w:space="0" w:color="auto"/>
      </w:divBdr>
      <w:divsChild>
        <w:div w:id="1588275475">
          <w:marLeft w:val="0"/>
          <w:marRight w:val="0"/>
          <w:marTop w:val="0"/>
          <w:marBottom w:val="0"/>
          <w:divBdr>
            <w:top w:val="none" w:sz="0" w:space="0" w:color="auto"/>
            <w:left w:val="none" w:sz="0" w:space="0" w:color="auto"/>
            <w:bottom w:val="none" w:sz="0" w:space="0" w:color="auto"/>
            <w:right w:val="none" w:sz="0" w:space="0" w:color="auto"/>
          </w:divBdr>
          <w:divsChild>
            <w:div w:id="1588275473">
              <w:marLeft w:val="0"/>
              <w:marRight w:val="0"/>
              <w:marTop w:val="0"/>
              <w:marBottom w:val="0"/>
              <w:divBdr>
                <w:top w:val="none" w:sz="0" w:space="0" w:color="auto"/>
                <w:left w:val="none" w:sz="0" w:space="0" w:color="auto"/>
                <w:bottom w:val="none" w:sz="0" w:space="0" w:color="auto"/>
                <w:right w:val="none" w:sz="0" w:space="0" w:color="auto"/>
              </w:divBdr>
              <w:divsChild>
                <w:div w:id="1588275546">
                  <w:marLeft w:val="0"/>
                  <w:marRight w:val="0"/>
                  <w:marTop w:val="0"/>
                  <w:marBottom w:val="0"/>
                  <w:divBdr>
                    <w:top w:val="none" w:sz="0" w:space="0" w:color="auto"/>
                    <w:left w:val="none" w:sz="0" w:space="0" w:color="auto"/>
                    <w:bottom w:val="none" w:sz="0" w:space="0" w:color="auto"/>
                    <w:right w:val="none" w:sz="0" w:space="0" w:color="auto"/>
                  </w:divBdr>
                  <w:divsChild>
                    <w:div w:id="15882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476">
      <w:marLeft w:val="0"/>
      <w:marRight w:val="0"/>
      <w:marTop w:val="0"/>
      <w:marBottom w:val="0"/>
      <w:divBdr>
        <w:top w:val="none" w:sz="0" w:space="0" w:color="auto"/>
        <w:left w:val="none" w:sz="0" w:space="0" w:color="auto"/>
        <w:bottom w:val="none" w:sz="0" w:space="0" w:color="auto"/>
        <w:right w:val="none" w:sz="0" w:space="0" w:color="auto"/>
      </w:divBdr>
    </w:div>
    <w:div w:id="1588275489">
      <w:marLeft w:val="0"/>
      <w:marRight w:val="0"/>
      <w:marTop w:val="0"/>
      <w:marBottom w:val="0"/>
      <w:divBdr>
        <w:top w:val="none" w:sz="0" w:space="0" w:color="auto"/>
        <w:left w:val="none" w:sz="0" w:space="0" w:color="auto"/>
        <w:bottom w:val="none" w:sz="0" w:space="0" w:color="auto"/>
        <w:right w:val="none" w:sz="0" w:space="0" w:color="auto"/>
      </w:divBdr>
      <w:divsChild>
        <w:div w:id="1588275487">
          <w:marLeft w:val="0"/>
          <w:marRight w:val="0"/>
          <w:marTop w:val="0"/>
          <w:marBottom w:val="0"/>
          <w:divBdr>
            <w:top w:val="none" w:sz="0" w:space="0" w:color="auto"/>
            <w:left w:val="none" w:sz="0" w:space="0" w:color="auto"/>
            <w:bottom w:val="none" w:sz="0" w:space="0" w:color="auto"/>
            <w:right w:val="none" w:sz="0" w:space="0" w:color="auto"/>
          </w:divBdr>
          <w:divsChild>
            <w:div w:id="1588275525">
              <w:marLeft w:val="0"/>
              <w:marRight w:val="0"/>
              <w:marTop w:val="0"/>
              <w:marBottom w:val="0"/>
              <w:divBdr>
                <w:top w:val="none" w:sz="0" w:space="0" w:color="auto"/>
                <w:left w:val="none" w:sz="0" w:space="0" w:color="auto"/>
                <w:bottom w:val="none" w:sz="0" w:space="0" w:color="auto"/>
                <w:right w:val="none" w:sz="0" w:space="0" w:color="auto"/>
              </w:divBdr>
              <w:divsChild>
                <w:div w:id="1588275488">
                  <w:marLeft w:val="0"/>
                  <w:marRight w:val="0"/>
                  <w:marTop w:val="0"/>
                  <w:marBottom w:val="0"/>
                  <w:divBdr>
                    <w:top w:val="none" w:sz="0" w:space="0" w:color="auto"/>
                    <w:left w:val="none" w:sz="0" w:space="0" w:color="auto"/>
                    <w:bottom w:val="none" w:sz="0" w:space="0" w:color="auto"/>
                    <w:right w:val="none" w:sz="0" w:space="0" w:color="auto"/>
                  </w:divBdr>
                  <w:divsChild>
                    <w:div w:id="1588275484">
                      <w:marLeft w:val="0"/>
                      <w:marRight w:val="0"/>
                      <w:marTop w:val="0"/>
                      <w:marBottom w:val="0"/>
                      <w:divBdr>
                        <w:top w:val="none" w:sz="0" w:space="0" w:color="auto"/>
                        <w:left w:val="none" w:sz="0" w:space="0" w:color="auto"/>
                        <w:bottom w:val="none" w:sz="0" w:space="0" w:color="auto"/>
                        <w:right w:val="none" w:sz="0" w:space="0" w:color="auto"/>
                      </w:divBdr>
                      <w:divsChild>
                        <w:div w:id="1588275480">
                          <w:marLeft w:val="0"/>
                          <w:marRight w:val="0"/>
                          <w:marTop w:val="0"/>
                          <w:marBottom w:val="0"/>
                          <w:divBdr>
                            <w:top w:val="none" w:sz="0" w:space="0" w:color="auto"/>
                            <w:left w:val="none" w:sz="0" w:space="0" w:color="auto"/>
                            <w:bottom w:val="none" w:sz="0" w:space="0" w:color="auto"/>
                            <w:right w:val="none" w:sz="0" w:space="0" w:color="auto"/>
                          </w:divBdr>
                          <w:divsChild>
                            <w:div w:id="1588275527">
                              <w:marLeft w:val="0"/>
                              <w:marRight w:val="0"/>
                              <w:marTop w:val="0"/>
                              <w:marBottom w:val="0"/>
                              <w:divBdr>
                                <w:top w:val="none" w:sz="0" w:space="0" w:color="auto"/>
                                <w:left w:val="none" w:sz="0" w:space="0" w:color="auto"/>
                                <w:bottom w:val="none" w:sz="0" w:space="0" w:color="auto"/>
                                <w:right w:val="none" w:sz="0" w:space="0" w:color="auto"/>
                              </w:divBdr>
                              <w:divsChild>
                                <w:div w:id="1588275482">
                                  <w:marLeft w:val="0"/>
                                  <w:marRight w:val="0"/>
                                  <w:marTop w:val="0"/>
                                  <w:marBottom w:val="0"/>
                                  <w:divBdr>
                                    <w:top w:val="none" w:sz="0" w:space="0" w:color="auto"/>
                                    <w:left w:val="none" w:sz="0" w:space="0" w:color="auto"/>
                                    <w:bottom w:val="none" w:sz="0" w:space="0" w:color="auto"/>
                                    <w:right w:val="none" w:sz="0" w:space="0" w:color="auto"/>
                                  </w:divBdr>
                                </w:div>
                                <w:div w:id="158827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5481">
                          <w:marLeft w:val="0"/>
                          <w:marRight w:val="0"/>
                          <w:marTop w:val="0"/>
                          <w:marBottom w:val="0"/>
                          <w:divBdr>
                            <w:top w:val="none" w:sz="0" w:space="0" w:color="auto"/>
                            <w:left w:val="none" w:sz="0" w:space="0" w:color="auto"/>
                            <w:bottom w:val="none" w:sz="0" w:space="0" w:color="auto"/>
                            <w:right w:val="none" w:sz="0" w:space="0" w:color="auto"/>
                          </w:divBdr>
                        </w:div>
                        <w:div w:id="1588275485">
                          <w:marLeft w:val="0"/>
                          <w:marRight w:val="0"/>
                          <w:marTop w:val="0"/>
                          <w:marBottom w:val="0"/>
                          <w:divBdr>
                            <w:top w:val="none" w:sz="0" w:space="0" w:color="auto"/>
                            <w:left w:val="none" w:sz="0" w:space="0" w:color="auto"/>
                            <w:bottom w:val="none" w:sz="0" w:space="0" w:color="auto"/>
                            <w:right w:val="none" w:sz="0" w:space="0" w:color="auto"/>
                          </w:divBdr>
                        </w:div>
                        <w:div w:id="1588275486">
                          <w:marLeft w:val="0"/>
                          <w:marRight w:val="0"/>
                          <w:marTop w:val="0"/>
                          <w:marBottom w:val="0"/>
                          <w:divBdr>
                            <w:top w:val="none" w:sz="0" w:space="0" w:color="auto"/>
                            <w:left w:val="none" w:sz="0" w:space="0" w:color="auto"/>
                            <w:bottom w:val="none" w:sz="0" w:space="0" w:color="auto"/>
                            <w:right w:val="none" w:sz="0" w:space="0" w:color="auto"/>
                          </w:divBdr>
                          <w:divsChild>
                            <w:div w:id="15882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5499">
      <w:marLeft w:val="0"/>
      <w:marRight w:val="0"/>
      <w:marTop w:val="0"/>
      <w:marBottom w:val="0"/>
      <w:divBdr>
        <w:top w:val="none" w:sz="0" w:space="0" w:color="auto"/>
        <w:left w:val="none" w:sz="0" w:space="0" w:color="auto"/>
        <w:bottom w:val="none" w:sz="0" w:space="0" w:color="auto"/>
        <w:right w:val="none" w:sz="0" w:space="0" w:color="auto"/>
      </w:divBdr>
    </w:div>
    <w:div w:id="1588275502">
      <w:marLeft w:val="0"/>
      <w:marRight w:val="0"/>
      <w:marTop w:val="0"/>
      <w:marBottom w:val="0"/>
      <w:divBdr>
        <w:top w:val="none" w:sz="0" w:space="0" w:color="auto"/>
        <w:left w:val="none" w:sz="0" w:space="0" w:color="auto"/>
        <w:bottom w:val="none" w:sz="0" w:space="0" w:color="auto"/>
        <w:right w:val="none" w:sz="0" w:space="0" w:color="auto"/>
      </w:divBdr>
      <w:divsChild>
        <w:div w:id="1588275498">
          <w:marLeft w:val="0"/>
          <w:marRight w:val="0"/>
          <w:marTop w:val="0"/>
          <w:marBottom w:val="0"/>
          <w:divBdr>
            <w:top w:val="none" w:sz="0" w:space="0" w:color="auto"/>
            <w:left w:val="none" w:sz="0" w:space="0" w:color="auto"/>
            <w:bottom w:val="none" w:sz="0" w:space="0" w:color="auto"/>
            <w:right w:val="none" w:sz="0" w:space="0" w:color="auto"/>
          </w:divBdr>
          <w:divsChild>
            <w:div w:id="1588275509">
              <w:marLeft w:val="0"/>
              <w:marRight w:val="0"/>
              <w:marTop w:val="0"/>
              <w:marBottom w:val="0"/>
              <w:divBdr>
                <w:top w:val="none" w:sz="0" w:space="0" w:color="auto"/>
                <w:left w:val="none" w:sz="0" w:space="0" w:color="auto"/>
                <w:bottom w:val="none" w:sz="0" w:space="0" w:color="auto"/>
                <w:right w:val="none" w:sz="0" w:space="0" w:color="auto"/>
              </w:divBdr>
              <w:divsChild>
                <w:div w:id="1588275506">
                  <w:marLeft w:val="0"/>
                  <w:marRight w:val="0"/>
                  <w:marTop w:val="0"/>
                  <w:marBottom w:val="0"/>
                  <w:divBdr>
                    <w:top w:val="none" w:sz="0" w:space="0" w:color="auto"/>
                    <w:left w:val="none" w:sz="0" w:space="0" w:color="auto"/>
                    <w:bottom w:val="none" w:sz="0" w:space="0" w:color="auto"/>
                    <w:right w:val="none" w:sz="0" w:space="0" w:color="auto"/>
                  </w:divBdr>
                  <w:divsChild>
                    <w:div w:id="158827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511">
      <w:marLeft w:val="0"/>
      <w:marRight w:val="0"/>
      <w:marTop w:val="0"/>
      <w:marBottom w:val="0"/>
      <w:divBdr>
        <w:top w:val="none" w:sz="0" w:space="0" w:color="auto"/>
        <w:left w:val="none" w:sz="0" w:space="0" w:color="auto"/>
        <w:bottom w:val="none" w:sz="0" w:space="0" w:color="auto"/>
        <w:right w:val="none" w:sz="0" w:space="0" w:color="auto"/>
      </w:divBdr>
      <w:divsChild>
        <w:div w:id="1588275495">
          <w:marLeft w:val="0"/>
          <w:marRight w:val="0"/>
          <w:marTop w:val="0"/>
          <w:marBottom w:val="0"/>
          <w:divBdr>
            <w:top w:val="none" w:sz="0" w:space="0" w:color="auto"/>
            <w:left w:val="none" w:sz="0" w:space="0" w:color="auto"/>
            <w:bottom w:val="none" w:sz="0" w:space="0" w:color="auto"/>
            <w:right w:val="none" w:sz="0" w:space="0" w:color="auto"/>
          </w:divBdr>
          <w:divsChild>
            <w:div w:id="1588275514">
              <w:marLeft w:val="0"/>
              <w:marRight w:val="0"/>
              <w:marTop w:val="0"/>
              <w:marBottom w:val="0"/>
              <w:divBdr>
                <w:top w:val="none" w:sz="0" w:space="0" w:color="auto"/>
                <w:left w:val="none" w:sz="0" w:space="0" w:color="auto"/>
                <w:bottom w:val="none" w:sz="0" w:space="0" w:color="auto"/>
                <w:right w:val="none" w:sz="0" w:space="0" w:color="auto"/>
              </w:divBdr>
              <w:divsChild>
                <w:div w:id="1588275523">
                  <w:marLeft w:val="0"/>
                  <w:marRight w:val="0"/>
                  <w:marTop w:val="0"/>
                  <w:marBottom w:val="0"/>
                  <w:divBdr>
                    <w:top w:val="none" w:sz="0" w:space="0" w:color="auto"/>
                    <w:left w:val="none" w:sz="0" w:space="0" w:color="auto"/>
                    <w:bottom w:val="none" w:sz="0" w:space="0" w:color="auto"/>
                    <w:right w:val="none" w:sz="0" w:space="0" w:color="auto"/>
                  </w:divBdr>
                  <w:divsChild>
                    <w:div w:id="1588275517">
                      <w:marLeft w:val="0"/>
                      <w:marRight w:val="0"/>
                      <w:marTop w:val="0"/>
                      <w:marBottom w:val="0"/>
                      <w:divBdr>
                        <w:top w:val="none" w:sz="0" w:space="0" w:color="auto"/>
                        <w:left w:val="none" w:sz="0" w:space="0" w:color="auto"/>
                        <w:bottom w:val="none" w:sz="0" w:space="0" w:color="auto"/>
                        <w:right w:val="none" w:sz="0" w:space="0" w:color="auto"/>
                      </w:divBdr>
                      <w:divsChild>
                        <w:div w:id="1588275490">
                          <w:marLeft w:val="0"/>
                          <w:marRight w:val="0"/>
                          <w:marTop w:val="0"/>
                          <w:marBottom w:val="0"/>
                          <w:divBdr>
                            <w:top w:val="none" w:sz="0" w:space="0" w:color="auto"/>
                            <w:left w:val="none" w:sz="0" w:space="0" w:color="auto"/>
                            <w:bottom w:val="none" w:sz="0" w:space="0" w:color="auto"/>
                            <w:right w:val="none" w:sz="0" w:space="0" w:color="auto"/>
                          </w:divBdr>
                          <w:divsChild>
                            <w:div w:id="15882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5518">
      <w:marLeft w:val="0"/>
      <w:marRight w:val="0"/>
      <w:marTop w:val="0"/>
      <w:marBottom w:val="0"/>
      <w:divBdr>
        <w:top w:val="none" w:sz="0" w:space="0" w:color="auto"/>
        <w:left w:val="none" w:sz="0" w:space="0" w:color="auto"/>
        <w:bottom w:val="none" w:sz="0" w:space="0" w:color="auto"/>
        <w:right w:val="none" w:sz="0" w:space="0" w:color="auto"/>
      </w:divBdr>
      <w:divsChild>
        <w:div w:id="1588275496">
          <w:marLeft w:val="0"/>
          <w:marRight w:val="0"/>
          <w:marTop w:val="0"/>
          <w:marBottom w:val="0"/>
          <w:divBdr>
            <w:top w:val="none" w:sz="0" w:space="0" w:color="auto"/>
            <w:left w:val="none" w:sz="0" w:space="0" w:color="auto"/>
            <w:bottom w:val="none" w:sz="0" w:space="0" w:color="auto"/>
            <w:right w:val="none" w:sz="0" w:space="0" w:color="auto"/>
          </w:divBdr>
          <w:divsChild>
            <w:div w:id="1588275492">
              <w:marLeft w:val="0"/>
              <w:marRight w:val="0"/>
              <w:marTop w:val="0"/>
              <w:marBottom w:val="0"/>
              <w:divBdr>
                <w:top w:val="none" w:sz="0" w:space="0" w:color="auto"/>
                <w:left w:val="none" w:sz="0" w:space="0" w:color="auto"/>
                <w:bottom w:val="none" w:sz="0" w:space="0" w:color="auto"/>
                <w:right w:val="none" w:sz="0" w:space="0" w:color="auto"/>
              </w:divBdr>
              <w:divsChild>
                <w:div w:id="1588275510">
                  <w:marLeft w:val="0"/>
                  <w:marRight w:val="0"/>
                  <w:marTop w:val="0"/>
                  <w:marBottom w:val="0"/>
                  <w:divBdr>
                    <w:top w:val="none" w:sz="0" w:space="0" w:color="auto"/>
                    <w:left w:val="none" w:sz="0" w:space="0" w:color="auto"/>
                    <w:bottom w:val="none" w:sz="0" w:space="0" w:color="auto"/>
                    <w:right w:val="none" w:sz="0" w:space="0" w:color="auto"/>
                  </w:divBdr>
                  <w:divsChild>
                    <w:div w:id="158827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519">
      <w:marLeft w:val="0"/>
      <w:marRight w:val="0"/>
      <w:marTop w:val="0"/>
      <w:marBottom w:val="0"/>
      <w:divBdr>
        <w:top w:val="none" w:sz="0" w:space="0" w:color="auto"/>
        <w:left w:val="none" w:sz="0" w:space="0" w:color="auto"/>
        <w:bottom w:val="none" w:sz="0" w:space="0" w:color="auto"/>
        <w:right w:val="none" w:sz="0" w:space="0" w:color="auto"/>
      </w:divBdr>
      <w:divsChild>
        <w:div w:id="1588275493">
          <w:marLeft w:val="0"/>
          <w:marRight w:val="0"/>
          <w:marTop w:val="0"/>
          <w:marBottom w:val="0"/>
          <w:divBdr>
            <w:top w:val="none" w:sz="0" w:space="0" w:color="auto"/>
            <w:left w:val="none" w:sz="0" w:space="0" w:color="auto"/>
            <w:bottom w:val="none" w:sz="0" w:space="0" w:color="auto"/>
            <w:right w:val="none" w:sz="0" w:space="0" w:color="auto"/>
          </w:divBdr>
          <w:divsChild>
            <w:div w:id="1588275507">
              <w:marLeft w:val="0"/>
              <w:marRight w:val="0"/>
              <w:marTop w:val="0"/>
              <w:marBottom w:val="0"/>
              <w:divBdr>
                <w:top w:val="none" w:sz="0" w:space="0" w:color="auto"/>
                <w:left w:val="none" w:sz="0" w:space="0" w:color="auto"/>
                <w:bottom w:val="none" w:sz="0" w:space="0" w:color="auto"/>
                <w:right w:val="none" w:sz="0" w:space="0" w:color="auto"/>
              </w:divBdr>
              <w:divsChild>
                <w:div w:id="1588275505">
                  <w:marLeft w:val="0"/>
                  <w:marRight w:val="0"/>
                  <w:marTop w:val="0"/>
                  <w:marBottom w:val="0"/>
                  <w:divBdr>
                    <w:top w:val="none" w:sz="0" w:space="0" w:color="auto"/>
                    <w:left w:val="none" w:sz="0" w:space="0" w:color="auto"/>
                    <w:bottom w:val="none" w:sz="0" w:space="0" w:color="auto"/>
                    <w:right w:val="none" w:sz="0" w:space="0" w:color="auto"/>
                  </w:divBdr>
                  <w:divsChild>
                    <w:div w:id="1588275494">
                      <w:marLeft w:val="0"/>
                      <w:marRight w:val="0"/>
                      <w:marTop w:val="0"/>
                      <w:marBottom w:val="0"/>
                      <w:divBdr>
                        <w:top w:val="none" w:sz="0" w:space="0" w:color="auto"/>
                        <w:left w:val="none" w:sz="0" w:space="0" w:color="auto"/>
                        <w:bottom w:val="none" w:sz="0" w:space="0" w:color="auto"/>
                        <w:right w:val="none" w:sz="0" w:space="0" w:color="auto"/>
                      </w:divBdr>
                      <w:divsChild>
                        <w:div w:id="1588275503">
                          <w:marLeft w:val="0"/>
                          <w:marRight w:val="0"/>
                          <w:marTop w:val="38"/>
                          <w:marBottom w:val="0"/>
                          <w:divBdr>
                            <w:top w:val="none" w:sz="0" w:space="0" w:color="auto"/>
                            <w:left w:val="none" w:sz="0" w:space="0" w:color="auto"/>
                            <w:bottom w:val="none" w:sz="0" w:space="0" w:color="auto"/>
                            <w:right w:val="none" w:sz="0" w:space="0" w:color="auto"/>
                          </w:divBdr>
                          <w:divsChild>
                            <w:div w:id="1588275500">
                              <w:marLeft w:val="1728"/>
                              <w:marRight w:val="3181"/>
                              <w:marTop w:val="0"/>
                              <w:marBottom w:val="0"/>
                              <w:divBdr>
                                <w:top w:val="none" w:sz="0" w:space="0" w:color="auto"/>
                                <w:left w:val="none" w:sz="0" w:space="0" w:color="auto"/>
                                <w:bottom w:val="none" w:sz="0" w:space="0" w:color="auto"/>
                                <w:right w:val="none" w:sz="0" w:space="0" w:color="auto"/>
                              </w:divBdr>
                              <w:divsChild>
                                <w:div w:id="1588275508">
                                  <w:marLeft w:val="0"/>
                                  <w:marRight w:val="0"/>
                                  <w:marTop w:val="0"/>
                                  <w:marBottom w:val="0"/>
                                  <w:divBdr>
                                    <w:top w:val="none" w:sz="0" w:space="0" w:color="auto"/>
                                    <w:left w:val="none" w:sz="0" w:space="0" w:color="auto"/>
                                    <w:bottom w:val="none" w:sz="0" w:space="0" w:color="auto"/>
                                    <w:right w:val="none" w:sz="0" w:space="0" w:color="auto"/>
                                  </w:divBdr>
                                  <w:divsChild>
                                    <w:div w:id="1588275501">
                                      <w:marLeft w:val="0"/>
                                      <w:marRight w:val="0"/>
                                      <w:marTop w:val="0"/>
                                      <w:marBottom w:val="0"/>
                                      <w:divBdr>
                                        <w:top w:val="none" w:sz="0" w:space="0" w:color="auto"/>
                                        <w:left w:val="none" w:sz="0" w:space="0" w:color="auto"/>
                                        <w:bottom w:val="none" w:sz="0" w:space="0" w:color="auto"/>
                                        <w:right w:val="none" w:sz="0" w:space="0" w:color="auto"/>
                                      </w:divBdr>
                                      <w:divsChild>
                                        <w:div w:id="1588275524">
                                          <w:marLeft w:val="0"/>
                                          <w:marRight w:val="0"/>
                                          <w:marTop w:val="0"/>
                                          <w:marBottom w:val="0"/>
                                          <w:divBdr>
                                            <w:top w:val="none" w:sz="0" w:space="0" w:color="auto"/>
                                            <w:left w:val="none" w:sz="0" w:space="0" w:color="auto"/>
                                            <w:bottom w:val="none" w:sz="0" w:space="0" w:color="auto"/>
                                            <w:right w:val="none" w:sz="0" w:space="0" w:color="auto"/>
                                          </w:divBdr>
                                          <w:divsChild>
                                            <w:div w:id="15882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5520">
      <w:marLeft w:val="0"/>
      <w:marRight w:val="0"/>
      <w:marTop w:val="0"/>
      <w:marBottom w:val="0"/>
      <w:divBdr>
        <w:top w:val="none" w:sz="0" w:space="0" w:color="auto"/>
        <w:left w:val="none" w:sz="0" w:space="0" w:color="auto"/>
        <w:bottom w:val="none" w:sz="0" w:space="0" w:color="auto"/>
        <w:right w:val="none" w:sz="0" w:space="0" w:color="auto"/>
      </w:divBdr>
      <w:divsChild>
        <w:div w:id="1588275497">
          <w:marLeft w:val="0"/>
          <w:marRight w:val="0"/>
          <w:marTop w:val="0"/>
          <w:marBottom w:val="0"/>
          <w:divBdr>
            <w:top w:val="none" w:sz="0" w:space="0" w:color="auto"/>
            <w:left w:val="none" w:sz="0" w:space="0" w:color="auto"/>
            <w:bottom w:val="none" w:sz="0" w:space="0" w:color="auto"/>
            <w:right w:val="none" w:sz="0" w:space="0" w:color="auto"/>
          </w:divBdr>
          <w:divsChild>
            <w:div w:id="1588275513">
              <w:marLeft w:val="0"/>
              <w:marRight w:val="0"/>
              <w:marTop w:val="0"/>
              <w:marBottom w:val="0"/>
              <w:divBdr>
                <w:top w:val="none" w:sz="0" w:space="0" w:color="auto"/>
                <w:left w:val="none" w:sz="0" w:space="0" w:color="auto"/>
                <w:bottom w:val="none" w:sz="0" w:space="0" w:color="auto"/>
                <w:right w:val="none" w:sz="0" w:space="0" w:color="auto"/>
              </w:divBdr>
              <w:divsChild>
                <w:div w:id="1588275491">
                  <w:marLeft w:val="0"/>
                  <w:marRight w:val="0"/>
                  <w:marTop w:val="0"/>
                  <w:marBottom w:val="0"/>
                  <w:divBdr>
                    <w:top w:val="none" w:sz="0" w:space="0" w:color="auto"/>
                    <w:left w:val="none" w:sz="0" w:space="0" w:color="auto"/>
                    <w:bottom w:val="none" w:sz="0" w:space="0" w:color="auto"/>
                    <w:right w:val="none" w:sz="0" w:space="0" w:color="auto"/>
                  </w:divBdr>
                  <w:divsChild>
                    <w:div w:id="158827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521">
      <w:marLeft w:val="0"/>
      <w:marRight w:val="0"/>
      <w:marTop w:val="0"/>
      <w:marBottom w:val="0"/>
      <w:divBdr>
        <w:top w:val="none" w:sz="0" w:space="0" w:color="auto"/>
        <w:left w:val="none" w:sz="0" w:space="0" w:color="auto"/>
        <w:bottom w:val="none" w:sz="0" w:space="0" w:color="auto"/>
        <w:right w:val="none" w:sz="0" w:space="0" w:color="auto"/>
      </w:divBdr>
    </w:div>
    <w:div w:id="1588275529">
      <w:marLeft w:val="0"/>
      <w:marRight w:val="0"/>
      <w:marTop w:val="0"/>
      <w:marBottom w:val="0"/>
      <w:divBdr>
        <w:top w:val="none" w:sz="0" w:space="0" w:color="auto"/>
        <w:left w:val="none" w:sz="0" w:space="0" w:color="auto"/>
        <w:bottom w:val="none" w:sz="0" w:space="0" w:color="auto"/>
        <w:right w:val="none" w:sz="0" w:space="0" w:color="auto"/>
      </w:divBdr>
      <w:divsChild>
        <w:div w:id="1588275531">
          <w:marLeft w:val="0"/>
          <w:marRight w:val="0"/>
          <w:marTop w:val="0"/>
          <w:marBottom w:val="0"/>
          <w:divBdr>
            <w:top w:val="none" w:sz="0" w:space="0" w:color="auto"/>
            <w:left w:val="none" w:sz="0" w:space="0" w:color="auto"/>
            <w:bottom w:val="none" w:sz="0" w:space="0" w:color="auto"/>
            <w:right w:val="none" w:sz="0" w:space="0" w:color="auto"/>
          </w:divBdr>
          <w:divsChild>
            <w:div w:id="1588275533">
              <w:marLeft w:val="0"/>
              <w:marRight w:val="0"/>
              <w:marTop w:val="0"/>
              <w:marBottom w:val="0"/>
              <w:divBdr>
                <w:top w:val="none" w:sz="0" w:space="0" w:color="auto"/>
                <w:left w:val="none" w:sz="0" w:space="0" w:color="auto"/>
                <w:bottom w:val="none" w:sz="0" w:space="0" w:color="auto"/>
                <w:right w:val="none" w:sz="0" w:space="0" w:color="auto"/>
              </w:divBdr>
              <w:divsChild>
                <w:div w:id="1588275530">
                  <w:marLeft w:val="0"/>
                  <w:marRight w:val="0"/>
                  <w:marTop w:val="0"/>
                  <w:marBottom w:val="0"/>
                  <w:divBdr>
                    <w:top w:val="none" w:sz="0" w:space="0" w:color="auto"/>
                    <w:left w:val="none" w:sz="0" w:space="0" w:color="auto"/>
                    <w:bottom w:val="none" w:sz="0" w:space="0" w:color="auto"/>
                    <w:right w:val="none" w:sz="0" w:space="0" w:color="auto"/>
                  </w:divBdr>
                  <w:divsChild>
                    <w:div w:id="1588275528">
                      <w:marLeft w:val="0"/>
                      <w:marRight w:val="0"/>
                      <w:marTop w:val="0"/>
                      <w:marBottom w:val="0"/>
                      <w:divBdr>
                        <w:top w:val="none" w:sz="0" w:space="0" w:color="auto"/>
                        <w:left w:val="none" w:sz="0" w:space="0" w:color="auto"/>
                        <w:bottom w:val="none" w:sz="0" w:space="0" w:color="auto"/>
                        <w:right w:val="none" w:sz="0" w:space="0" w:color="auto"/>
                      </w:divBdr>
                      <w:divsChild>
                        <w:div w:id="1588275532">
                          <w:marLeft w:val="0"/>
                          <w:marRight w:val="0"/>
                          <w:marTop w:val="0"/>
                          <w:marBottom w:val="0"/>
                          <w:divBdr>
                            <w:top w:val="none" w:sz="0" w:space="0" w:color="auto"/>
                            <w:left w:val="none" w:sz="0" w:space="0" w:color="auto"/>
                            <w:bottom w:val="none" w:sz="0" w:space="0" w:color="auto"/>
                            <w:right w:val="none" w:sz="0" w:space="0" w:color="auto"/>
                          </w:divBdr>
                          <w:divsChild>
                            <w:div w:id="15882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5541">
      <w:marLeft w:val="0"/>
      <w:marRight w:val="0"/>
      <w:marTop w:val="0"/>
      <w:marBottom w:val="0"/>
      <w:divBdr>
        <w:top w:val="none" w:sz="0" w:space="0" w:color="auto"/>
        <w:left w:val="none" w:sz="0" w:space="0" w:color="auto"/>
        <w:bottom w:val="none" w:sz="0" w:space="0" w:color="auto"/>
        <w:right w:val="none" w:sz="0" w:space="0" w:color="auto"/>
      </w:divBdr>
      <w:divsChild>
        <w:div w:id="1588275478">
          <w:marLeft w:val="0"/>
          <w:marRight w:val="0"/>
          <w:marTop w:val="0"/>
          <w:marBottom w:val="0"/>
          <w:divBdr>
            <w:top w:val="none" w:sz="0" w:space="0" w:color="auto"/>
            <w:left w:val="none" w:sz="0" w:space="0" w:color="auto"/>
            <w:bottom w:val="none" w:sz="0" w:space="0" w:color="auto"/>
            <w:right w:val="none" w:sz="0" w:space="0" w:color="auto"/>
          </w:divBdr>
          <w:divsChild>
            <w:div w:id="1588275540">
              <w:marLeft w:val="0"/>
              <w:marRight w:val="0"/>
              <w:marTop w:val="0"/>
              <w:marBottom w:val="0"/>
              <w:divBdr>
                <w:top w:val="none" w:sz="0" w:space="0" w:color="auto"/>
                <w:left w:val="none" w:sz="0" w:space="0" w:color="auto"/>
                <w:bottom w:val="none" w:sz="0" w:space="0" w:color="auto"/>
                <w:right w:val="none" w:sz="0" w:space="0" w:color="auto"/>
              </w:divBdr>
              <w:divsChild>
                <w:div w:id="1588275477">
                  <w:marLeft w:val="0"/>
                  <w:marRight w:val="0"/>
                  <w:marTop w:val="0"/>
                  <w:marBottom w:val="0"/>
                  <w:divBdr>
                    <w:top w:val="none" w:sz="0" w:space="0" w:color="auto"/>
                    <w:left w:val="none" w:sz="0" w:space="0" w:color="auto"/>
                    <w:bottom w:val="none" w:sz="0" w:space="0" w:color="auto"/>
                    <w:right w:val="none" w:sz="0" w:space="0" w:color="auto"/>
                  </w:divBdr>
                  <w:divsChild>
                    <w:div w:id="1588275542">
                      <w:marLeft w:val="0"/>
                      <w:marRight w:val="0"/>
                      <w:marTop w:val="0"/>
                      <w:marBottom w:val="0"/>
                      <w:divBdr>
                        <w:top w:val="none" w:sz="0" w:space="0" w:color="auto"/>
                        <w:left w:val="none" w:sz="0" w:space="0" w:color="auto"/>
                        <w:bottom w:val="none" w:sz="0" w:space="0" w:color="auto"/>
                        <w:right w:val="none" w:sz="0" w:space="0" w:color="auto"/>
                      </w:divBdr>
                      <w:divsChild>
                        <w:div w:id="1588275535">
                          <w:marLeft w:val="0"/>
                          <w:marRight w:val="0"/>
                          <w:marTop w:val="0"/>
                          <w:marBottom w:val="0"/>
                          <w:divBdr>
                            <w:top w:val="none" w:sz="0" w:space="0" w:color="auto"/>
                            <w:left w:val="none" w:sz="0" w:space="0" w:color="auto"/>
                            <w:bottom w:val="none" w:sz="0" w:space="0" w:color="auto"/>
                            <w:right w:val="none" w:sz="0" w:space="0" w:color="auto"/>
                          </w:divBdr>
                          <w:divsChild>
                            <w:div w:id="1588275534">
                              <w:marLeft w:val="0"/>
                              <w:marRight w:val="0"/>
                              <w:marTop w:val="0"/>
                              <w:marBottom w:val="0"/>
                              <w:divBdr>
                                <w:top w:val="none" w:sz="0" w:space="0" w:color="auto"/>
                                <w:left w:val="none" w:sz="0" w:space="0" w:color="auto"/>
                                <w:bottom w:val="none" w:sz="0" w:space="0" w:color="auto"/>
                                <w:right w:val="none" w:sz="0" w:space="0" w:color="auto"/>
                              </w:divBdr>
                              <w:divsChild>
                                <w:div w:id="1588275537">
                                  <w:marLeft w:val="0"/>
                                  <w:marRight w:val="0"/>
                                  <w:marTop w:val="0"/>
                                  <w:marBottom w:val="0"/>
                                  <w:divBdr>
                                    <w:top w:val="none" w:sz="0" w:space="0" w:color="auto"/>
                                    <w:left w:val="none" w:sz="0" w:space="0" w:color="auto"/>
                                    <w:bottom w:val="none" w:sz="0" w:space="0" w:color="auto"/>
                                    <w:right w:val="none" w:sz="0" w:space="0" w:color="auto"/>
                                  </w:divBdr>
                                  <w:divsChild>
                                    <w:div w:id="1588275538">
                                      <w:marLeft w:val="0"/>
                                      <w:marRight w:val="0"/>
                                      <w:marTop w:val="0"/>
                                      <w:marBottom w:val="0"/>
                                      <w:divBdr>
                                        <w:top w:val="none" w:sz="0" w:space="0" w:color="auto"/>
                                        <w:left w:val="none" w:sz="0" w:space="0" w:color="auto"/>
                                        <w:bottom w:val="none" w:sz="0" w:space="0" w:color="auto"/>
                                        <w:right w:val="none" w:sz="0" w:space="0" w:color="auto"/>
                                      </w:divBdr>
                                      <w:divsChild>
                                        <w:div w:id="1588275536">
                                          <w:marLeft w:val="0"/>
                                          <w:marRight w:val="0"/>
                                          <w:marTop w:val="0"/>
                                          <w:marBottom w:val="0"/>
                                          <w:divBdr>
                                            <w:top w:val="none" w:sz="0" w:space="0" w:color="auto"/>
                                            <w:left w:val="none" w:sz="0" w:space="0" w:color="auto"/>
                                            <w:bottom w:val="none" w:sz="0" w:space="0" w:color="auto"/>
                                            <w:right w:val="none" w:sz="0" w:space="0" w:color="auto"/>
                                          </w:divBdr>
                                          <w:divsChild>
                                            <w:div w:id="15882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5543">
      <w:marLeft w:val="0"/>
      <w:marRight w:val="0"/>
      <w:marTop w:val="0"/>
      <w:marBottom w:val="0"/>
      <w:divBdr>
        <w:top w:val="none" w:sz="0" w:space="0" w:color="auto"/>
        <w:left w:val="none" w:sz="0" w:space="0" w:color="auto"/>
        <w:bottom w:val="none" w:sz="0" w:space="0" w:color="auto"/>
        <w:right w:val="none" w:sz="0" w:space="0" w:color="auto"/>
      </w:divBdr>
    </w:div>
    <w:div w:id="1588275544">
      <w:marLeft w:val="0"/>
      <w:marRight w:val="0"/>
      <w:marTop w:val="0"/>
      <w:marBottom w:val="0"/>
      <w:divBdr>
        <w:top w:val="none" w:sz="0" w:space="0" w:color="auto"/>
        <w:left w:val="none" w:sz="0" w:space="0" w:color="auto"/>
        <w:bottom w:val="none" w:sz="0" w:space="0" w:color="auto"/>
        <w:right w:val="none" w:sz="0" w:space="0" w:color="auto"/>
      </w:divBdr>
    </w:div>
    <w:div w:id="1588275545">
      <w:marLeft w:val="0"/>
      <w:marRight w:val="0"/>
      <w:marTop w:val="0"/>
      <w:marBottom w:val="0"/>
      <w:divBdr>
        <w:top w:val="none" w:sz="0" w:space="0" w:color="auto"/>
        <w:left w:val="none" w:sz="0" w:space="0" w:color="auto"/>
        <w:bottom w:val="none" w:sz="0" w:space="0" w:color="auto"/>
        <w:right w:val="none" w:sz="0" w:space="0" w:color="auto"/>
      </w:divBdr>
    </w:div>
    <w:div w:id="1588275551">
      <w:marLeft w:val="0"/>
      <w:marRight w:val="0"/>
      <w:marTop w:val="0"/>
      <w:marBottom w:val="0"/>
      <w:divBdr>
        <w:top w:val="none" w:sz="0" w:space="0" w:color="auto"/>
        <w:left w:val="none" w:sz="0" w:space="0" w:color="auto"/>
        <w:bottom w:val="none" w:sz="0" w:space="0" w:color="auto"/>
        <w:right w:val="none" w:sz="0" w:space="0" w:color="auto"/>
      </w:divBdr>
      <w:divsChild>
        <w:div w:id="1588275548">
          <w:marLeft w:val="0"/>
          <w:marRight w:val="0"/>
          <w:marTop w:val="0"/>
          <w:marBottom w:val="0"/>
          <w:divBdr>
            <w:top w:val="none" w:sz="0" w:space="0" w:color="auto"/>
            <w:left w:val="none" w:sz="0" w:space="0" w:color="auto"/>
            <w:bottom w:val="none" w:sz="0" w:space="0" w:color="auto"/>
            <w:right w:val="none" w:sz="0" w:space="0" w:color="auto"/>
          </w:divBdr>
          <w:divsChild>
            <w:div w:id="1588275550">
              <w:marLeft w:val="0"/>
              <w:marRight w:val="0"/>
              <w:marTop w:val="0"/>
              <w:marBottom w:val="0"/>
              <w:divBdr>
                <w:top w:val="none" w:sz="0" w:space="0" w:color="auto"/>
                <w:left w:val="none" w:sz="0" w:space="0" w:color="auto"/>
                <w:bottom w:val="none" w:sz="0" w:space="0" w:color="auto"/>
                <w:right w:val="none" w:sz="0" w:space="0" w:color="auto"/>
              </w:divBdr>
              <w:divsChild>
                <w:div w:id="1588275552">
                  <w:marLeft w:val="0"/>
                  <w:marRight w:val="0"/>
                  <w:marTop w:val="0"/>
                  <w:marBottom w:val="0"/>
                  <w:divBdr>
                    <w:top w:val="none" w:sz="0" w:space="0" w:color="auto"/>
                    <w:left w:val="none" w:sz="0" w:space="0" w:color="auto"/>
                    <w:bottom w:val="none" w:sz="0" w:space="0" w:color="auto"/>
                    <w:right w:val="none" w:sz="0" w:space="0" w:color="auto"/>
                  </w:divBdr>
                  <w:divsChild>
                    <w:div w:id="158827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555">
      <w:marLeft w:val="0"/>
      <w:marRight w:val="0"/>
      <w:marTop w:val="0"/>
      <w:marBottom w:val="0"/>
      <w:divBdr>
        <w:top w:val="none" w:sz="0" w:space="0" w:color="auto"/>
        <w:left w:val="none" w:sz="0" w:space="0" w:color="auto"/>
        <w:bottom w:val="none" w:sz="0" w:space="0" w:color="auto"/>
        <w:right w:val="none" w:sz="0" w:space="0" w:color="auto"/>
      </w:divBdr>
      <w:divsChild>
        <w:div w:id="1588275444">
          <w:marLeft w:val="1166"/>
          <w:marRight w:val="0"/>
          <w:marTop w:val="106"/>
          <w:marBottom w:val="0"/>
          <w:divBdr>
            <w:top w:val="none" w:sz="0" w:space="0" w:color="auto"/>
            <w:left w:val="none" w:sz="0" w:space="0" w:color="auto"/>
            <w:bottom w:val="none" w:sz="0" w:space="0" w:color="auto"/>
            <w:right w:val="none" w:sz="0" w:space="0" w:color="auto"/>
          </w:divBdr>
        </w:div>
        <w:div w:id="1588275556">
          <w:marLeft w:val="1166"/>
          <w:marRight w:val="0"/>
          <w:marTop w:val="106"/>
          <w:marBottom w:val="0"/>
          <w:divBdr>
            <w:top w:val="none" w:sz="0" w:space="0" w:color="auto"/>
            <w:left w:val="none" w:sz="0" w:space="0" w:color="auto"/>
            <w:bottom w:val="none" w:sz="0" w:space="0" w:color="auto"/>
            <w:right w:val="none" w:sz="0" w:space="0" w:color="auto"/>
          </w:divBdr>
        </w:div>
      </w:divsChild>
    </w:div>
    <w:div w:id="1588275557">
      <w:marLeft w:val="0"/>
      <w:marRight w:val="0"/>
      <w:marTop w:val="0"/>
      <w:marBottom w:val="0"/>
      <w:divBdr>
        <w:top w:val="none" w:sz="0" w:space="0" w:color="auto"/>
        <w:left w:val="none" w:sz="0" w:space="0" w:color="auto"/>
        <w:bottom w:val="none" w:sz="0" w:space="0" w:color="auto"/>
        <w:right w:val="none" w:sz="0" w:space="0" w:color="auto"/>
      </w:divBdr>
      <w:divsChild>
        <w:div w:id="1588275442">
          <w:marLeft w:val="1166"/>
          <w:marRight w:val="0"/>
          <w:marTop w:val="106"/>
          <w:marBottom w:val="60"/>
          <w:divBdr>
            <w:top w:val="none" w:sz="0" w:space="0" w:color="auto"/>
            <w:left w:val="none" w:sz="0" w:space="0" w:color="auto"/>
            <w:bottom w:val="none" w:sz="0" w:space="0" w:color="auto"/>
            <w:right w:val="none" w:sz="0" w:space="0" w:color="auto"/>
          </w:divBdr>
        </w:div>
        <w:div w:id="1588275443">
          <w:marLeft w:val="1166"/>
          <w:marRight w:val="0"/>
          <w:marTop w:val="106"/>
          <w:marBottom w:val="60"/>
          <w:divBdr>
            <w:top w:val="none" w:sz="0" w:space="0" w:color="auto"/>
            <w:left w:val="none" w:sz="0" w:space="0" w:color="auto"/>
            <w:bottom w:val="none" w:sz="0" w:space="0" w:color="auto"/>
            <w:right w:val="none" w:sz="0" w:space="0" w:color="auto"/>
          </w:divBdr>
        </w:div>
        <w:div w:id="1588275560">
          <w:marLeft w:val="547"/>
          <w:marRight w:val="0"/>
          <w:marTop w:val="106"/>
          <w:marBottom w:val="0"/>
          <w:divBdr>
            <w:top w:val="none" w:sz="0" w:space="0" w:color="auto"/>
            <w:left w:val="none" w:sz="0" w:space="0" w:color="auto"/>
            <w:bottom w:val="none" w:sz="0" w:space="0" w:color="auto"/>
            <w:right w:val="none" w:sz="0" w:space="0" w:color="auto"/>
          </w:divBdr>
        </w:div>
        <w:div w:id="1588275567">
          <w:marLeft w:val="547"/>
          <w:marRight w:val="0"/>
          <w:marTop w:val="106"/>
          <w:marBottom w:val="60"/>
          <w:divBdr>
            <w:top w:val="none" w:sz="0" w:space="0" w:color="auto"/>
            <w:left w:val="none" w:sz="0" w:space="0" w:color="auto"/>
            <w:bottom w:val="none" w:sz="0" w:space="0" w:color="auto"/>
            <w:right w:val="none" w:sz="0" w:space="0" w:color="auto"/>
          </w:divBdr>
        </w:div>
      </w:divsChild>
    </w:div>
    <w:div w:id="1588275561">
      <w:marLeft w:val="0"/>
      <w:marRight w:val="0"/>
      <w:marTop w:val="0"/>
      <w:marBottom w:val="0"/>
      <w:divBdr>
        <w:top w:val="none" w:sz="0" w:space="0" w:color="auto"/>
        <w:left w:val="none" w:sz="0" w:space="0" w:color="auto"/>
        <w:bottom w:val="none" w:sz="0" w:space="0" w:color="auto"/>
        <w:right w:val="none" w:sz="0" w:space="0" w:color="auto"/>
      </w:divBdr>
      <w:divsChild>
        <w:div w:id="1588275563">
          <w:marLeft w:val="547"/>
          <w:marRight w:val="0"/>
          <w:marTop w:val="0"/>
          <w:marBottom w:val="0"/>
          <w:divBdr>
            <w:top w:val="none" w:sz="0" w:space="0" w:color="auto"/>
            <w:left w:val="none" w:sz="0" w:space="0" w:color="auto"/>
            <w:bottom w:val="none" w:sz="0" w:space="0" w:color="auto"/>
            <w:right w:val="none" w:sz="0" w:space="0" w:color="auto"/>
          </w:divBdr>
        </w:div>
      </w:divsChild>
    </w:div>
    <w:div w:id="1588275564">
      <w:marLeft w:val="0"/>
      <w:marRight w:val="0"/>
      <w:marTop w:val="0"/>
      <w:marBottom w:val="0"/>
      <w:divBdr>
        <w:top w:val="none" w:sz="0" w:space="0" w:color="auto"/>
        <w:left w:val="none" w:sz="0" w:space="0" w:color="auto"/>
        <w:bottom w:val="none" w:sz="0" w:space="0" w:color="auto"/>
        <w:right w:val="none" w:sz="0" w:space="0" w:color="auto"/>
      </w:divBdr>
      <w:divsChild>
        <w:div w:id="1588275447">
          <w:marLeft w:val="547"/>
          <w:marRight w:val="0"/>
          <w:marTop w:val="115"/>
          <w:marBottom w:val="0"/>
          <w:divBdr>
            <w:top w:val="none" w:sz="0" w:space="0" w:color="auto"/>
            <w:left w:val="none" w:sz="0" w:space="0" w:color="auto"/>
            <w:bottom w:val="none" w:sz="0" w:space="0" w:color="auto"/>
            <w:right w:val="none" w:sz="0" w:space="0" w:color="auto"/>
          </w:divBdr>
        </w:div>
      </w:divsChild>
    </w:div>
    <w:div w:id="1588275568">
      <w:marLeft w:val="0"/>
      <w:marRight w:val="0"/>
      <w:marTop w:val="0"/>
      <w:marBottom w:val="0"/>
      <w:divBdr>
        <w:top w:val="none" w:sz="0" w:space="0" w:color="auto"/>
        <w:left w:val="none" w:sz="0" w:space="0" w:color="auto"/>
        <w:bottom w:val="none" w:sz="0" w:space="0" w:color="auto"/>
        <w:right w:val="none" w:sz="0" w:space="0" w:color="auto"/>
      </w:divBdr>
    </w:div>
    <w:div w:id="1588275574">
      <w:marLeft w:val="0"/>
      <w:marRight w:val="0"/>
      <w:marTop w:val="0"/>
      <w:marBottom w:val="0"/>
      <w:divBdr>
        <w:top w:val="none" w:sz="0" w:space="0" w:color="auto"/>
        <w:left w:val="none" w:sz="0" w:space="0" w:color="auto"/>
        <w:bottom w:val="none" w:sz="0" w:space="0" w:color="auto"/>
        <w:right w:val="none" w:sz="0" w:space="0" w:color="auto"/>
      </w:divBdr>
      <w:divsChild>
        <w:div w:id="1588275571">
          <w:marLeft w:val="0"/>
          <w:marRight w:val="0"/>
          <w:marTop w:val="0"/>
          <w:marBottom w:val="0"/>
          <w:divBdr>
            <w:top w:val="none" w:sz="0" w:space="0" w:color="auto"/>
            <w:left w:val="none" w:sz="0" w:space="0" w:color="auto"/>
            <w:bottom w:val="none" w:sz="0" w:space="0" w:color="auto"/>
            <w:right w:val="none" w:sz="0" w:space="0" w:color="auto"/>
          </w:divBdr>
          <w:divsChild>
            <w:div w:id="1588275569">
              <w:marLeft w:val="0"/>
              <w:marRight w:val="0"/>
              <w:marTop w:val="0"/>
              <w:marBottom w:val="0"/>
              <w:divBdr>
                <w:top w:val="none" w:sz="0" w:space="0" w:color="auto"/>
                <w:left w:val="none" w:sz="0" w:space="0" w:color="auto"/>
                <w:bottom w:val="none" w:sz="0" w:space="0" w:color="auto"/>
                <w:right w:val="none" w:sz="0" w:space="0" w:color="auto"/>
              </w:divBdr>
              <w:divsChild>
                <w:div w:id="1588275573">
                  <w:marLeft w:val="0"/>
                  <w:marRight w:val="0"/>
                  <w:marTop w:val="0"/>
                  <w:marBottom w:val="0"/>
                  <w:divBdr>
                    <w:top w:val="none" w:sz="0" w:space="0" w:color="auto"/>
                    <w:left w:val="none" w:sz="0" w:space="0" w:color="auto"/>
                    <w:bottom w:val="none" w:sz="0" w:space="0" w:color="auto"/>
                    <w:right w:val="none" w:sz="0" w:space="0" w:color="auto"/>
                  </w:divBdr>
                  <w:divsChild>
                    <w:div w:id="15882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575">
      <w:marLeft w:val="0"/>
      <w:marRight w:val="0"/>
      <w:marTop w:val="0"/>
      <w:marBottom w:val="0"/>
      <w:divBdr>
        <w:top w:val="none" w:sz="0" w:space="0" w:color="auto"/>
        <w:left w:val="none" w:sz="0" w:space="0" w:color="auto"/>
        <w:bottom w:val="none" w:sz="0" w:space="0" w:color="auto"/>
        <w:right w:val="none" w:sz="0" w:space="0" w:color="auto"/>
      </w:divBdr>
      <w:divsChild>
        <w:div w:id="1588275435">
          <w:marLeft w:val="0"/>
          <w:marRight w:val="0"/>
          <w:marTop w:val="0"/>
          <w:marBottom w:val="0"/>
          <w:divBdr>
            <w:top w:val="none" w:sz="0" w:space="0" w:color="auto"/>
            <w:left w:val="none" w:sz="0" w:space="0" w:color="auto"/>
            <w:bottom w:val="none" w:sz="0" w:space="0" w:color="auto"/>
            <w:right w:val="none" w:sz="0" w:space="0" w:color="auto"/>
          </w:divBdr>
          <w:divsChild>
            <w:div w:id="1588275570">
              <w:marLeft w:val="0"/>
              <w:marRight w:val="0"/>
              <w:marTop w:val="0"/>
              <w:marBottom w:val="0"/>
              <w:divBdr>
                <w:top w:val="none" w:sz="0" w:space="0" w:color="auto"/>
                <w:left w:val="none" w:sz="0" w:space="0" w:color="auto"/>
                <w:bottom w:val="none" w:sz="0" w:space="0" w:color="auto"/>
                <w:right w:val="none" w:sz="0" w:space="0" w:color="auto"/>
              </w:divBdr>
              <w:divsChild>
                <w:div w:id="1588275434">
                  <w:marLeft w:val="0"/>
                  <w:marRight w:val="0"/>
                  <w:marTop w:val="0"/>
                  <w:marBottom w:val="0"/>
                  <w:divBdr>
                    <w:top w:val="none" w:sz="0" w:space="0" w:color="auto"/>
                    <w:left w:val="none" w:sz="0" w:space="0" w:color="auto"/>
                    <w:bottom w:val="none" w:sz="0" w:space="0" w:color="auto"/>
                    <w:right w:val="none" w:sz="0" w:space="0" w:color="auto"/>
                  </w:divBdr>
                  <w:divsChild>
                    <w:div w:id="158827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580">
      <w:marLeft w:val="0"/>
      <w:marRight w:val="0"/>
      <w:marTop w:val="0"/>
      <w:marBottom w:val="0"/>
      <w:divBdr>
        <w:top w:val="none" w:sz="0" w:space="0" w:color="auto"/>
        <w:left w:val="none" w:sz="0" w:space="0" w:color="auto"/>
        <w:bottom w:val="none" w:sz="0" w:space="0" w:color="auto"/>
        <w:right w:val="none" w:sz="0" w:space="0" w:color="auto"/>
      </w:divBdr>
      <w:divsChild>
        <w:div w:id="1588275411">
          <w:marLeft w:val="0"/>
          <w:marRight w:val="0"/>
          <w:marTop w:val="0"/>
          <w:marBottom w:val="0"/>
          <w:divBdr>
            <w:top w:val="none" w:sz="0" w:space="0" w:color="auto"/>
            <w:left w:val="none" w:sz="0" w:space="0" w:color="auto"/>
            <w:bottom w:val="none" w:sz="0" w:space="0" w:color="auto"/>
            <w:right w:val="none" w:sz="0" w:space="0" w:color="auto"/>
          </w:divBdr>
          <w:divsChild>
            <w:div w:id="1588275585">
              <w:marLeft w:val="0"/>
              <w:marRight w:val="0"/>
              <w:marTop w:val="0"/>
              <w:marBottom w:val="0"/>
              <w:divBdr>
                <w:top w:val="none" w:sz="0" w:space="0" w:color="auto"/>
                <w:left w:val="none" w:sz="0" w:space="0" w:color="auto"/>
                <w:bottom w:val="none" w:sz="0" w:space="0" w:color="auto"/>
                <w:right w:val="none" w:sz="0" w:space="0" w:color="auto"/>
              </w:divBdr>
              <w:divsChild>
                <w:div w:id="1588275583">
                  <w:marLeft w:val="0"/>
                  <w:marRight w:val="0"/>
                  <w:marTop w:val="0"/>
                  <w:marBottom w:val="0"/>
                  <w:divBdr>
                    <w:top w:val="none" w:sz="0" w:space="0" w:color="auto"/>
                    <w:left w:val="none" w:sz="0" w:space="0" w:color="auto"/>
                    <w:bottom w:val="none" w:sz="0" w:space="0" w:color="auto"/>
                    <w:right w:val="none" w:sz="0" w:space="0" w:color="auto"/>
                  </w:divBdr>
                  <w:divsChild>
                    <w:div w:id="1588275584">
                      <w:marLeft w:val="1"/>
                      <w:marRight w:val="0"/>
                      <w:marTop w:val="0"/>
                      <w:marBottom w:val="0"/>
                      <w:divBdr>
                        <w:top w:val="none" w:sz="0" w:space="0" w:color="auto"/>
                        <w:left w:val="none" w:sz="0" w:space="0" w:color="auto"/>
                        <w:bottom w:val="none" w:sz="0" w:space="0" w:color="auto"/>
                        <w:right w:val="none" w:sz="0" w:space="0" w:color="auto"/>
                      </w:divBdr>
                      <w:divsChild>
                        <w:div w:id="1588275582">
                          <w:marLeft w:val="0"/>
                          <w:marRight w:val="0"/>
                          <w:marTop w:val="0"/>
                          <w:marBottom w:val="0"/>
                          <w:divBdr>
                            <w:top w:val="none" w:sz="0" w:space="0" w:color="auto"/>
                            <w:left w:val="none" w:sz="0" w:space="0" w:color="auto"/>
                            <w:bottom w:val="none" w:sz="0" w:space="0" w:color="auto"/>
                            <w:right w:val="none" w:sz="0" w:space="0" w:color="auto"/>
                          </w:divBdr>
                          <w:divsChild>
                            <w:div w:id="1588275410">
                              <w:marLeft w:val="0"/>
                              <w:marRight w:val="0"/>
                              <w:marTop w:val="0"/>
                              <w:marBottom w:val="360"/>
                              <w:divBdr>
                                <w:top w:val="none" w:sz="0" w:space="0" w:color="auto"/>
                                <w:left w:val="none" w:sz="0" w:space="0" w:color="auto"/>
                                <w:bottom w:val="none" w:sz="0" w:space="0" w:color="auto"/>
                                <w:right w:val="none" w:sz="0" w:space="0" w:color="auto"/>
                              </w:divBdr>
                              <w:divsChild>
                                <w:div w:id="1588275586">
                                  <w:marLeft w:val="0"/>
                                  <w:marRight w:val="0"/>
                                  <w:marTop w:val="0"/>
                                  <w:marBottom w:val="0"/>
                                  <w:divBdr>
                                    <w:top w:val="none" w:sz="0" w:space="0" w:color="auto"/>
                                    <w:left w:val="none" w:sz="0" w:space="0" w:color="auto"/>
                                    <w:bottom w:val="none" w:sz="0" w:space="0" w:color="auto"/>
                                    <w:right w:val="none" w:sz="0" w:space="0" w:color="auto"/>
                                  </w:divBdr>
                                  <w:divsChild>
                                    <w:div w:id="1588275587">
                                      <w:marLeft w:val="0"/>
                                      <w:marRight w:val="0"/>
                                      <w:marTop w:val="0"/>
                                      <w:marBottom w:val="0"/>
                                      <w:divBdr>
                                        <w:top w:val="none" w:sz="0" w:space="0" w:color="auto"/>
                                        <w:left w:val="none" w:sz="0" w:space="0" w:color="auto"/>
                                        <w:bottom w:val="none" w:sz="0" w:space="0" w:color="auto"/>
                                        <w:right w:val="none" w:sz="0" w:space="0" w:color="auto"/>
                                      </w:divBdr>
                                      <w:divsChild>
                                        <w:div w:id="1588275581">
                                          <w:marLeft w:val="322"/>
                                          <w:marRight w:val="322"/>
                                          <w:marTop w:val="0"/>
                                          <w:marBottom w:val="107"/>
                                          <w:divBdr>
                                            <w:top w:val="single" w:sz="4" w:space="5" w:color="112449"/>
                                            <w:left w:val="single" w:sz="4" w:space="5" w:color="112449"/>
                                            <w:bottom w:val="single" w:sz="4" w:space="5" w:color="112449"/>
                                            <w:right w:val="single" w:sz="4" w:space="5" w:color="112449"/>
                                          </w:divBdr>
                                        </w:div>
                                      </w:divsChild>
                                    </w:div>
                                  </w:divsChild>
                                </w:div>
                              </w:divsChild>
                            </w:div>
                          </w:divsChild>
                        </w:div>
                      </w:divsChild>
                    </w:div>
                  </w:divsChild>
                </w:div>
              </w:divsChild>
            </w:div>
          </w:divsChild>
        </w:div>
      </w:divsChild>
    </w:div>
    <w:div w:id="1588275589">
      <w:marLeft w:val="0"/>
      <w:marRight w:val="0"/>
      <w:marTop w:val="0"/>
      <w:marBottom w:val="0"/>
      <w:divBdr>
        <w:top w:val="none" w:sz="0" w:space="0" w:color="auto"/>
        <w:left w:val="none" w:sz="0" w:space="0" w:color="auto"/>
        <w:bottom w:val="none" w:sz="0" w:space="0" w:color="auto"/>
        <w:right w:val="none" w:sz="0" w:space="0" w:color="auto"/>
      </w:divBdr>
      <w:divsChild>
        <w:div w:id="1588275396">
          <w:marLeft w:val="0"/>
          <w:marRight w:val="0"/>
          <w:marTop w:val="0"/>
          <w:marBottom w:val="0"/>
          <w:divBdr>
            <w:top w:val="none" w:sz="0" w:space="0" w:color="auto"/>
            <w:left w:val="none" w:sz="0" w:space="0" w:color="auto"/>
            <w:bottom w:val="none" w:sz="0" w:space="0" w:color="auto"/>
            <w:right w:val="none" w:sz="0" w:space="0" w:color="auto"/>
          </w:divBdr>
          <w:divsChild>
            <w:div w:id="1588275401">
              <w:marLeft w:val="0"/>
              <w:marRight w:val="0"/>
              <w:marTop w:val="0"/>
              <w:marBottom w:val="0"/>
              <w:divBdr>
                <w:top w:val="none" w:sz="0" w:space="0" w:color="auto"/>
                <w:left w:val="none" w:sz="0" w:space="0" w:color="auto"/>
                <w:bottom w:val="none" w:sz="0" w:space="0" w:color="auto"/>
                <w:right w:val="none" w:sz="0" w:space="0" w:color="auto"/>
              </w:divBdr>
              <w:divsChild>
                <w:div w:id="1588275608">
                  <w:marLeft w:val="0"/>
                  <w:marRight w:val="0"/>
                  <w:marTop w:val="0"/>
                  <w:marBottom w:val="0"/>
                  <w:divBdr>
                    <w:top w:val="none" w:sz="0" w:space="0" w:color="auto"/>
                    <w:left w:val="none" w:sz="0" w:space="0" w:color="auto"/>
                    <w:bottom w:val="none" w:sz="0" w:space="0" w:color="auto"/>
                    <w:right w:val="none" w:sz="0" w:space="0" w:color="auto"/>
                  </w:divBdr>
                  <w:divsChild>
                    <w:div w:id="1588275592">
                      <w:marLeft w:val="0"/>
                      <w:marRight w:val="0"/>
                      <w:marTop w:val="0"/>
                      <w:marBottom w:val="0"/>
                      <w:divBdr>
                        <w:top w:val="none" w:sz="0" w:space="0" w:color="auto"/>
                        <w:left w:val="none" w:sz="0" w:space="0" w:color="auto"/>
                        <w:bottom w:val="none" w:sz="0" w:space="0" w:color="auto"/>
                        <w:right w:val="none" w:sz="0" w:space="0" w:color="auto"/>
                      </w:divBdr>
                      <w:divsChild>
                        <w:div w:id="1588275606">
                          <w:marLeft w:val="0"/>
                          <w:marRight w:val="0"/>
                          <w:marTop w:val="0"/>
                          <w:marBottom w:val="0"/>
                          <w:divBdr>
                            <w:top w:val="none" w:sz="0" w:space="0" w:color="auto"/>
                            <w:left w:val="none" w:sz="0" w:space="0" w:color="auto"/>
                            <w:bottom w:val="none" w:sz="0" w:space="0" w:color="auto"/>
                            <w:right w:val="none" w:sz="0" w:space="0" w:color="auto"/>
                          </w:divBdr>
                          <w:divsChild>
                            <w:div w:id="1588275601">
                              <w:marLeft w:val="0"/>
                              <w:marRight w:val="0"/>
                              <w:marTop w:val="0"/>
                              <w:marBottom w:val="0"/>
                              <w:divBdr>
                                <w:top w:val="none" w:sz="0" w:space="0" w:color="auto"/>
                                <w:left w:val="none" w:sz="0" w:space="0" w:color="auto"/>
                                <w:bottom w:val="none" w:sz="0" w:space="0" w:color="auto"/>
                                <w:right w:val="none" w:sz="0" w:space="0" w:color="auto"/>
                              </w:divBdr>
                              <w:divsChild>
                                <w:div w:id="1588275405">
                                  <w:marLeft w:val="0"/>
                                  <w:marRight w:val="0"/>
                                  <w:marTop w:val="0"/>
                                  <w:marBottom w:val="0"/>
                                  <w:divBdr>
                                    <w:top w:val="none" w:sz="0" w:space="0" w:color="auto"/>
                                    <w:left w:val="none" w:sz="0" w:space="0" w:color="auto"/>
                                    <w:bottom w:val="none" w:sz="0" w:space="0" w:color="auto"/>
                                    <w:right w:val="none" w:sz="0" w:space="0" w:color="auto"/>
                                  </w:divBdr>
                                  <w:divsChild>
                                    <w:div w:id="158827539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5598">
      <w:marLeft w:val="0"/>
      <w:marRight w:val="0"/>
      <w:marTop w:val="0"/>
      <w:marBottom w:val="0"/>
      <w:divBdr>
        <w:top w:val="none" w:sz="0" w:space="0" w:color="auto"/>
        <w:left w:val="none" w:sz="0" w:space="0" w:color="auto"/>
        <w:bottom w:val="none" w:sz="0" w:space="0" w:color="auto"/>
        <w:right w:val="none" w:sz="0" w:space="0" w:color="auto"/>
      </w:divBdr>
      <w:divsChild>
        <w:div w:id="1588275391">
          <w:marLeft w:val="1555"/>
          <w:marRight w:val="0"/>
          <w:marTop w:val="115"/>
          <w:marBottom w:val="0"/>
          <w:divBdr>
            <w:top w:val="none" w:sz="0" w:space="0" w:color="auto"/>
            <w:left w:val="none" w:sz="0" w:space="0" w:color="auto"/>
            <w:bottom w:val="none" w:sz="0" w:space="0" w:color="auto"/>
            <w:right w:val="none" w:sz="0" w:space="0" w:color="auto"/>
          </w:divBdr>
        </w:div>
        <w:div w:id="1588275409">
          <w:marLeft w:val="1555"/>
          <w:marRight w:val="0"/>
          <w:marTop w:val="115"/>
          <w:marBottom w:val="0"/>
          <w:divBdr>
            <w:top w:val="none" w:sz="0" w:space="0" w:color="auto"/>
            <w:left w:val="none" w:sz="0" w:space="0" w:color="auto"/>
            <w:bottom w:val="none" w:sz="0" w:space="0" w:color="auto"/>
            <w:right w:val="none" w:sz="0" w:space="0" w:color="auto"/>
          </w:divBdr>
        </w:div>
        <w:div w:id="1588275594">
          <w:marLeft w:val="1555"/>
          <w:marRight w:val="0"/>
          <w:marTop w:val="115"/>
          <w:marBottom w:val="0"/>
          <w:divBdr>
            <w:top w:val="none" w:sz="0" w:space="0" w:color="auto"/>
            <w:left w:val="none" w:sz="0" w:space="0" w:color="auto"/>
            <w:bottom w:val="none" w:sz="0" w:space="0" w:color="auto"/>
            <w:right w:val="none" w:sz="0" w:space="0" w:color="auto"/>
          </w:divBdr>
        </w:div>
        <w:div w:id="1588275595">
          <w:marLeft w:val="1555"/>
          <w:marRight w:val="0"/>
          <w:marTop w:val="115"/>
          <w:marBottom w:val="0"/>
          <w:divBdr>
            <w:top w:val="none" w:sz="0" w:space="0" w:color="auto"/>
            <w:left w:val="none" w:sz="0" w:space="0" w:color="auto"/>
            <w:bottom w:val="none" w:sz="0" w:space="0" w:color="auto"/>
            <w:right w:val="none" w:sz="0" w:space="0" w:color="auto"/>
          </w:divBdr>
        </w:div>
        <w:div w:id="1588275600">
          <w:marLeft w:val="1555"/>
          <w:marRight w:val="0"/>
          <w:marTop w:val="115"/>
          <w:marBottom w:val="0"/>
          <w:divBdr>
            <w:top w:val="none" w:sz="0" w:space="0" w:color="auto"/>
            <w:left w:val="none" w:sz="0" w:space="0" w:color="auto"/>
            <w:bottom w:val="none" w:sz="0" w:space="0" w:color="auto"/>
            <w:right w:val="none" w:sz="0" w:space="0" w:color="auto"/>
          </w:divBdr>
        </w:div>
        <w:div w:id="1588275614">
          <w:marLeft w:val="1555"/>
          <w:marRight w:val="0"/>
          <w:marTop w:val="115"/>
          <w:marBottom w:val="0"/>
          <w:divBdr>
            <w:top w:val="none" w:sz="0" w:space="0" w:color="auto"/>
            <w:left w:val="none" w:sz="0" w:space="0" w:color="auto"/>
            <w:bottom w:val="none" w:sz="0" w:space="0" w:color="auto"/>
            <w:right w:val="none" w:sz="0" w:space="0" w:color="auto"/>
          </w:divBdr>
        </w:div>
        <w:div w:id="1588275626">
          <w:marLeft w:val="1555"/>
          <w:marRight w:val="0"/>
          <w:marTop w:val="115"/>
          <w:marBottom w:val="0"/>
          <w:divBdr>
            <w:top w:val="none" w:sz="0" w:space="0" w:color="auto"/>
            <w:left w:val="none" w:sz="0" w:space="0" w:color="auto"/>
            <w:bottom w:val="none" w:sz="0" w:space="0" w:color="auto"/>
            <w:right w:val="none" w:sz="0" w:space="0" w:color="auto"/>
          </w:divBdr>
        </w:div>
      </w:divsChild>
    </w:div>
    <w:div w:id="1588275604">
      <w:marLeft w:val="0"/>
      <w:marRight w:val="0"/>
      <w:marTop w:val="0"/>
      <w:marBottom w:val="0"/>
      <w:divBdr>
        <w:top w:val="none" w:sz="0" w:space="0" w:color="auto"/>
        <w:left w:val="none" w:sz="0" w:space="0" w:color="auto"/>
        <w:bottom w:val="none" w:sz="0" w:space="0" w:color="auto"/>
        <w:right w:val="none" w:sz="0" w:space="0" w:color="auto"/>
      </w:divBdr>
      <w:divsChild>
        <w:div w:id="1588275388">
          <w:marLeft w:val="1555"/>
          <w:marRight w:val="0"/>
          <w:marTop w:val="115"/>
          <w:marBottom w:val="0"/>
          <w:divBdr>
            <w:top w:val="none" w:sz="0" w:space="0" w:color="auto"/>
            <w:left w:val="none" w:sz="0" w:space="0" w:color="auto"/>
            <w:bottom w:val="none" w:sz="0" w:space="0" w:color="auto"/>
            <w:right w:val="none" w:sz="0" w:space="0" w:color="auto"/>
          </w:divBdr>
        </w:div>
        <w:div w:id="1588275393">
          <w:marLeft w:val="1555"/>
          <w:marRight w:val="0"/>
          <w:marTop w:val="115"/>
          <w:marBottom w:val="0"/>
          <w:divBdr>
            <w:top w:val="none" w:sz="0" w:space="0" w:color="auto"/>
            <w:left w:val="none" w:sz="0" w:space="0" w:color="auto"/>
            <w:bottom w:val="none" w:sz="0" w:space="0" w:color="auto"/>
            <w:right w:val="none" w:sz="0" w:space="0" w:color="auto"/>
          </w:divBdr>
        </w:div>
        <w:div w:id="1588275596">
          <w:marLeft w:val="1555"/>
          <w:marRight w:val="0"/>
          <w:marTop w:val="115"/>
          <w:marBottom w:val="0"/>
          <w:divBdr>
            <w:top w:val="none" w:sz="0" w:space="0" w:color="auto"/>
            <w:left w:val="none" w:sz="0" w:space="0" w:color="auto"/>
            <w:bottom w:val="none" w:sz="0" w:space="0" w:color="auto"/>
            <w:right w:val="none" w:sz="0" w:space="0" w:color="auto"/>
          </w:divBdr>
        </w:div>
        <w:div w:id="1588275610">
          <w:marLeft w:val="1555"/>
          <w:marRight w:val="0"/>
          <w:marTop w:val="115"/>
          <w:marBottom w:val="0"/>
          <w:divBdr>
            <w:top w:val="none" w:sz="0" w:space="0" w:color="auto"/>
            <w:left w:val="none" w:sz="0" w:space="0" w:color="auto"/>
            <w:bottom w:val="none" w:sz="0" w:space="0" w:color="auto"/>
            <w:right w:val="none" w:sz="0" w:space="0" w:color="auto"/>
          </w:divBdr>
        </w:div>
        <w:div w:id="1588275616">
          <w:marLeft w:val="1555"/>
          <w:marRight w:val="0"/>
          <w:marTop w:val="115"/>
          <w:marBottom w:val="0"/>
          <w:divBdr>
            <w:top w:val="none" w:sz="0" w:space="0" w:color="auto"/>
            <w:left w:val="none" w:sz="0" w:space="0" w:color="auto"/>
            <w:bottom w:val="none" w:sz="0" w:space="0" w:color="auto"/>
            <w:right w:val="none" w:sz="0" w:space="0" w:color="auto"/>
          </w:divBdr>
        </w:div>
      </w:divsChild>
    </w:div>
    <w:div w:id="1588275605">
      <w:marLeft w:val="0"/>
      <w:marRight w:val="0"/>
      <w:marTop w:val="0"/>
      <w:marBottom w:val="0"/>
      <w:divBdr>
        <w:top w:val="none" w:sz="0" w:space="0" w:color="auto"/>
        <w:left w:val="none" w:sz="0" w:space="0" w:color="auto"/>
        <w:bottom w:val="none" w:sz="0" w:space="0" w:color="auto"/>
        <w:right w:val="none" w:sz="0" w:space="0" w:color="auto"/>
      </w:divBdr>
    </w:div>
    <w:div w:id="1588275612">
      <w:marLeft w:val="0"/>
      <w:marRight w:val="0"/>
      <w:marTop w:val="0"/>
      <w:marBottom w:val="0"/>
      <w:divBdr>
        <w:top w:val="none" w:sz="0" w:space="0" w:color="auto"/>
        <w:left w:val="none" w:sz="0" w:space="0" w:color="auto"/>
        <w:bottom w:val="none" w:sz="0" w:space="0" w:color="auto"/>
        <w:right w:val="none" w:sz="0" w:space="0" w:color="auto"/>
      </w:divBdr>
      <w:divsChild>
        <w:div w:id="1588275392">
          <w:marLeft w:val="1166"/>
          <w:marRight w:val="0"/>
          <w:marTop w:val="115"/>
          <w:marBottom w:val="0"/>
          <w:divBdr>
            <w:top w:val="none" w:sz="0" w:space="0" w:color="auto"/>
            <w:left w:val="none" w:sz="0" w:space="0" w:color="auto"/>
            <w:bottom w:val="none" w:sz="0" w:space="0" w:color="auto"/>
            <w:right w:val="none" w:sz="0" w:space="0" w:color="auto"/>
          </w:divBdr>
        </w:div>
        <w:div w:id="1588275398">
          <w:marLeft w:val="1166"/>
          <w:marRight w:val="0"/>
          <w:marTop w:val="115"/>
          <w:marBottom w:val="0"/>
          <w:divBdr>
            <w:top w:val="none" w:sz="0" w:space="0" w:color="auto"/>
            <w:left w:val="none" w:sz="0" w:space="0" w:color="auto"/>
            <w:bottom w:val="none" w:sz="0" w:space="0" w:color="auto"/>
            <w:right w:val="none" w:sz="0" w:space="0" w:color="auto"/>
          </w:divBdr>
        </w:div>
        <w:div w:id="1588275399">
          <w:marLeft w:val="1166"/>
          <w:marRight w:val="0"/>
          <w:marTop w:val="115"/>
          <w:marBottom w:val="0"/>
          <w:divBdr>
            <w:top w:val="none" w:sz="0" w:space="0" w:color="auto"/>
            <w:left w:val="none" w:sz="0" w:space="0" w:color="auto"/>
            <w:bottom w:val="none" w:sz="0" w:space="0" w:color="auto"/>
            <w:right w:val="none" w:sz="0" w:space="0" w:color="auto"/>
          </w:divBdr>
        </w:div>
        <w:div w:id="1588275590">
          <w:marLeft w:val="1166"/>
          <w:marRight w:val="0"/>
          <w:marTop w:val="115"/>
          <w:marBottom w:val="0"/>
          <w:divBdr>
            <w:top w:val="none" w:sz="0" w:space="0" w:color="auto"/>
            <w:left w:val="none" w:sz="0" w:space="0" w:color="auto"/>
            <w:bottom w:val="none" w:sz="0" w:space="0" w:color="auto"/>
            <w:right w:val="none" w:sz="0" w:space="0" w:color="auto"/>
          </w:divBdr>
        </w:div>
        <w:div w:id="1588275593">
          <w:marLeft w:val="1166"/>
          <w:marRight w:val="0"/>
          <w:marTop w:val="115"/>
          <w:marBottom w:val="0"/>
          <w:divBdr>
            <w:top w:val="none" w:sz="0" w:space="0" w:color="auto"/>
            <w:left w:val="none" w:sz="0" w:space="0" w:color="auto"/>
            <w:bottom w:val="none" w:sz="0" w:space="0" w:color="auto"/>
            <w:right w:val="none" w:sz="0" w:space="0" w:color="auto"/>
          </w:divBdr>
        </w:div>
      </w:divsChild>
    </w:div>
    <w:div w:id="1588275619">
      <w:marLeft w:val="0"/>
      <w:marRight w:val="0"/>
      <w:marTop w:val="0"/>
      <w:marBottom w:val="0"/>
      <w:divBdr>
        <w:top w:val="none" w:sz="0" w:space="0" w:color="auto"/>
        <w:left w:val="none" w:sz="0" w:space="0" w:color="auto"/>
        <w:bottom w:val="none" w:sz="0" w:space="0" w:color="auto"/>
        <w:right w:val="none" w:sz="0" w:space="0" w:color="auto"/>
      </w:divBdr>
      <w:divsChild>
        <w:div w:id="1588275400">
          <w:marLeft w:val="0"/>
          <w:marRight w:val="0"/>
          <w:marTop w:val="0"/>
          <w:marBottom w:val="0"/>
          <w:divBdr>
            <w:top w:val="none" w:sz="0" w:space="0" w:color="auto"/>
            <w:left w:val="none" w:sz="0" w:space="0" w:color="auto"/>
            <w:bottom w:val="none" w:sz="0" w:space="0" w:color="auto"/>
            <w:right w:val="none" w:sz="0" w:space="0" w:color="auto"/>
          </w:divBdr>
          <w:divsChild>
            <w:div w:id="1588275607">
              <w:marLeft w:val="0"/>
              <w:marRight w:val="0"/>
              <w:marTop w:val="0"/>
              <w:marBottom w:val="0"/>
              <w:divBdr>
                <w:top w:val="none" w:sz="0" w:space="0" w:color="auto"/>
                <w:left w:val="none" w:sz="0" w:space="0" w:color="auto"/>
                <w:bottom w:val="none" w:sz="0" w:space="0" w:color="auto"/>
                <w:right w:val="none" w:sz="0" w:space="0" w:color="auto"/>
              </w:divBdr>
              <w:divsChild>
                <w:div w:id="1588275613">
                  <w:marLeft w:val="0"/>
                  <w:marRight w:val="0"/>
                  <w:marTop w:val="0"/>
                  <w:marBottom w:val="0"/>
                  <w:divBdr>
                    <w:top w:val="none" w:sz="0" w:space="0" w:color="auto"/>
                    <w:left w:val="none" w:sz="0" w:space="0" w:color="auto"/>
                    <w:bottom w:val="none" w:sz="0" w:space="0" w:color="auto"/>
                    <w:right w:val="none" w:sz="0" w:space="0" w:color="auto"/>
                  </w:divBdr>
                  <w:divsChild>
                    <w:div w:id="1588275390">
                      <w:marLeft w:val="0"/>
                      <w:marRight w:val="0"/>
                      <w:marTop w:val="0"/>
                      <w:marBottom w:val="0"/>
                      <w:divBdr>
                        <w:top w:val="none" w:sz="0" w:space="0" w:color="auto"/>
                        <w:left w:val="none" w:sz="0" w:space="0" w:color="auto"/>
                        <w:bottom w:val="none" w:sz="0" w:space="0" w:color="auto"/>
                        <w:right w:val="none" w:sz="0" w:space="0" w:color="auto"/>
                      </w:divBdr>
                      <w:divsChild>
                        <w:div w:id="1588275620">
                          <w:marLeft w:val="0"/>
                          <w:marRight w:val="0"/>
                          <w:marTop w:val="0"/>
                          <w:marBottom w:val="0"/>
                          <w:divBdr>
                            <w:top w:val="none" w:sz="0" w:space="0" w:color="auto"/>
                            <w:left w:val="none" w:sz="0" w:space="0" w:color="auto"/>
                            <w:bottom w:val="none" w:sz="0" w:space="0" w:color="auto"/>
                            <w:right w:val="none" w:sz="0" w:space="0" w:color="auto"/>
                          </w:divBdr>
                          <w:divsChild>
                            <w:div w:id="1588275404">
                              <w:marLeft w:val="0"/>
                              <w:marRight w:val="0"/>
                              <w:marTop w:val="0"/>
                              <w:marBottom w:val="0"/>
                              <w:divBdr>
                                <w:top w:val="none" w:sz="0" w:space="0" w:color="auto"/>
                                <w:left w:val="none" w:sz="0" w:space="0" w:color="auto"/>
                                <w:bottom w:val="none" w:sz="0" w:space="0" w:color="auto"/>
                                <w:right w:val="none" w:sz="0" w:space="0" w:color="auto"/>
                              </w:divBdr>
                              <w:divsChild>
                                <w:div w:id="1588275609">
                                  <w:marLeft w:val="0"/>
                                  <w:marRight w:val="0"/>
                                  <w:marTop w:val="0"/>
                                  <w:marBottom w:val="0"/>
                                  <w:divBdr>
                                    <w:top w:val="none" w:sz="0" w:space="0" w:color="auto"/>
                                    <w:left w:val="none" w:sz="0" w:space="0" w:color="auto"/>
                                    <w:bottom w:val="none" w:sz="0" w:space="0" w:color="auto"/>
                                    <w:right w:val="none" w:sz="0" w:space="0" w:color="auto"/>
                                  </w:divBdr>
                                  <w:divsChild>
                                    <w:div w:id="158827540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5628">
      <w:marLeft w:val="0"/>
      <w:marRight w:val="0"/>
      <w:marTop w:val="0"/>
      <w:marBottom w:val="0"/>
      <w:divBdr>
        <w:top w:val="none" w:sz="0" w:space="0" w:color="auto"/>
        <w:left w:val="none" w:sz="0" w:space="0" w:color="auto"/>
        <w:bottom w:val="none" w:sz="0" w:space="0" w:color="auto"/>
        <w:right w:val="none" w:sz="0" w:space="0" w:color="auto"/>
      </w:divBdr>
      <w:divsChild>
        <w:div w:id="1588275623">
          <w:marLeft w:val="0"/>
          <w:marRight w:val="0"/>
          <w:marTop w:val="0"/>
          <w:marBottom w:val="0"/>
          <w:divBdr>
            <w:top w:val="none" w:sz="0" w:space="0" w:color="auto"/>
            <w:left w:val="none" w:sz="0" w:space="0" w:color="auto"/>
            <w:bottom w:val="none" w:sz="0" w:space="0" w:color="auto"/>
            <w:right w:val="none" w:sz="0" w:space="0" w:color="auto"/>
          </w:divBdr>
          <w:divsChild>
            <w:div w:id="1588275602">
              <w:marLeft w:val="0"/>
              <w:marRight w:val="0"/>
              <w:marTop w:val="0"/>
              <w:marBottom w:val="0"/>
              <w:divBdr>
                <w:top w:val="none" w:sz="0" w:space="0" w:color="auto"/>
                <w:left w:val="none" w:sz="0" w:space="0" w:color="auto"/>
                <w:bottom w:val="none" w:sz="0" w:space="0" w:color="auto"/>
                <w:right w:val="none" w:sz="0" w:space="0" w:color="auto"/>
              </w:divBdr>
              <w:divsChild>
                <w:div w:id="1588275389">
                  <w:marLeft w:val="0"/>
                  <w:marRight w:val="0"/>
                  <w:marTop w:val="0"/>
                  <w:marBottom w:val="0"/>
                  <w:divBdr>
                    <w:top w:val="none" w:sz="0" w:space="0" w:color="auto"/>
                    <w:left w:val="none" w:sz="0" w:space="0" w:color="auto"/>
                    <w:bottom w:val="none" w:sz="0" w:space="0" w:color="auto"/>
                    <w:right w:val="none" w:sz="0" w:space="0" w:color="auto"/>
                  </w:divBdr>
                  <w:divsChild>
                    <w:div w:id="1588275627">
                      <w:marLeft w:val="0"/>
                      <w:marRight w:val="0"/>
                      <w:marTop w:val="0"/>
                      <w:marBottom w:val="0"/>
                      <w:divBdr>
                        <w:top w:val="none" w:sz="0" w:space="0" w:color="auto"/>
                        <w:left w:val="none" w:sz="0" w:space="0" w:color="auto"/>
                        <w:bottom w:val="none" w:sz="0" w:space="0" w:color="auto"/>
                        <w:right w:val="none" w:sz="0" w:space="0" w:color="auto"/>
                      </w:divBdr>
                      <w:divsChild>
                        <w:div w:id="1588275603">
                          <w:marLeft w:val="0"/>
                          <w:marRight w:val="0"/>
                          <w:marTop w:val="0"/>
                          <w:marBottom w:val="0"/>
                          <w:divBdr>
                            <w:top w:val="none" w:sz="0" w:space="0" w:color="auto"/>
                            <w:left w:val="none" w:sz="0" w:space="0" w:color="auto"/>
                            <w:bottom w:val="none" w:sz="0" w:space="0" w:color="auto"/>
                            <w:right w:val="none" w:sz="0" w:space="0" w:color="auto"/>
                          </w:divBdr>
                          <w:divsChild>
                            <w:div w:id="1588275597">
                              <w:marLeft w:val="0"/>
                              <w:marRight w:val="0"/>
                              <w:marTop w:val="0"/>
                              <w:marBottom w:val="0"/>
                              <w:divBdr>
                                <w:top w:val="none" w:sz="0" w:space="0" w:color="auto"/>
                                <w:left w:val="none" w:sz="0" w:space="0" w:color="auto"/>
                                <w:bottom w:val="none" w:sz="0" w:space="0" w:color="auto"/>
                                <w:right w:val="none" w:sz="0" w:space="0" w:color="auto"/>
                              </w:divBdr>
                              <w:divsChild>
                                <w:div w:id="1588275394">
                                  <w:marLeft w:val="0"/>
                                  <w:marRight w:val="0"/>
                                  <w:marTop w:val="0"/>
                                  <w:marBottom w:val="0"/>
                                  <w:divBdr>
                                    <w:top w:val="none" w:sz="0" w:space="0" w:color="auto"/>
                                    <w:left w:val="none" w:sz="0" w:space="0" w:color="auto"/>
                                    <w:bottom w:val="none" w:sz="0" w:space="0" w:color="auto"/>
                                    <w:right w:val="none" w:sz="0" w:space="0" w:color="auto"/>
                                  </w:divBdr>
                                  <w:divsChild>
                                    <w:div w:id="158827561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5629">
      <w:marLeft w:val="0"/>
      <w:marRight w:val="0"/>
      <w:marTop w:val="0"/>
      <w:marBottom w:val="0"/>
      <w:divBdr>
        <w:top w:val="none" w:sz="0" w:space="0" w:color="auto"/>
        <w:left w:val="none" w:sz="0" w:space="0" w:color="auto"/>
        <w:bottom w:val="none" w:sz="0" w:space="0" w:color="auto"/>
        <w:right w:val="none" w:sz="0" w:space="0" w:color="auto"/>
      </w:divBdr>
      <w:divsChild>
        <w:div w:id="1588275395">
          <w:marLeft w:val="1166"/>
          <w:marRight w:val="0"/>
          <w:marTop w:val="115"/>
          <w:marBottom w:val="0"/>
          <w:divBdr>
            <w:top w:val="none" w:sz="0" w:space="0" w:color="auto"/>
            <w:left w:val="none" w:sz="0" w:space="0" w:color="auto"/>
            <w:bottom w:val="none" w:sz="0" w:space="0" w:color="auto"/>
            <w:right w:val="none" w:sz="0" w:space="0" w:color="auto"/>
          </w:divBdr>
        </w:div>
        <w:div w:id="1588275402">
          <w:marLeft w:val="1166"/>
          <w:marRight w:val="0"/>
          <w:marTop w:val="115"/>
          <w:marBottom w:val="0"/>
          <w:divBdr>
            <w:top w:val="none" w:sz="0" w:space="0" w:color="auto"/>
            <w:left w:val="none" w:sz="0" w:space="0" w:color="auto"/>
            <w:bottom w:val="none" w:sz="0" w:space="0" w:color="auto"/>
            <w:right w:val="none" w:sz="0" w:space="0" w:color="auto"/>
          </w:divBdr>
        </w:div>
        <w:div w:id="1588275588">
          <w:marLeft w:val="1166"/>
          <w:marRight w:val="0"/>
          <w:marTop w:val="115"/>
          <w:marBottom w:val="0"/>
          <w:divBdr>
            <w:top w:val="none" w:sz="0" w:space="0" w:color="auto"/>
            <w:left w:val="none" w:sz="0" w:space="0" w:color="auto"/>
            <w:bottom w:val="none" w:sz="0" w:space="0" w:color="auto"/>
            <w:right w:val="none" w:sz="0" w:space="0" w:color="auto"/>
          </w:divBdr>
        </w:div>
        <w:div w:id="1588275621">
          <w:marLeft w:val="1166"/>
          <w:marRight w:val="0"/>
          <w:marTop w:val="115"/>
          <w:marBottom w:val="0"/>
          <w:divBdr>
            <w:top w:val="none" w:sz="0" w:space="0" w:color="auto"/>
            <w:left w:val="none" w:sz="0" w:space="0" w:color="auto"/>
            <w:bottom w:val="none" w:sz="0" w:space="0" w:color="auto"/>
            <w:right w:val="none" w:sz="0" w:space="0" w:color="auto"/>
          </w:divBdr>
        </w:div>
        <w:div w:id="1588275624">
          <w:marLeft w:val="1166"/>
          <w:marRight w:val="0"/>
          <w:marTop w:val="115"/>
          <w:marBottom w:val="0"/>
          <w:divBdr>
            <w:top w:val="none" w:sz="0" w:space="0" w:color="auto"/>
            <w:left w:val="none" w:sz="0" w:space="0" w:color="auto"/>
            <w:bottom w:val="none" w:sz="0" w:space="0" w:color="auto"/>
            <w:right w:val="none" w:sz="0" w:space="0" w:color="auto"/>
          </w:divBdr>
        </w:div>
        <w:div w:id="1588275625">
          <w:marLeft w:val="1166"/>
          <w:marRight w:val="0"/>
          <w:marTop w:val="115"/>
          <w:marBottom w:val="0"/>
          <w:divBdr>
            <w:top w:val="none" w:sz="0" w:space="0" w:color="auto"/>
            <w:left w:val="none" w:sz="0" w:space="0" w:color="auto"/>
            <w:bottom w:val="none" w:sz="0" w:space="0" w:color="auto"/>
            <w:right w:val="none" w:sz="0" w:space="0" w:color="auto"/>
          </w:divBdr>
        </w:div>
      </w:divsChild>
    </w:div>
    <w:div w:id="1588275630">
      <w:marLeft w:val="0"/>
      <w:marRight w:val="0"/>
      <w:marTop w:val="0"/>
      <w:marBottom w:val="0"/>
      <w:divBdr>
        <w:top w:val="none" w:sz="0" w:space="0" w:color="auto"/>
        <w:left w:val="none" w:sz="0" w:space="0" w:color="auto"/>
        <w:bottom w:val="none" w:sz="0" w:space="0" w:color="auto"/>
        <w:right w:val="none" w:sz="0" w:space="0" w:color="auto"/>
      </w:divBdr>
    </w:div>
    <w:div w:id="1588275633">
      <w:marLeft w:val="0"/>
      <w:marRight w:val="0"/>
      <w:marTop w:val="0"/>
      <w:marBottom w:val="0"/>
      <w:divBdr>
        <w:top w:val="none" w:sz="0" w:space="0" w:color="auto"/>
        <w:left w:val="none" w:sz="0" w:space="0" w:color="auto"/>
        <w:bottom w:val="none" w:sz="0" w:space="0" w:color="auto"/>
        <w:right w:val="none" w:sz="0" w:space="0" w:color="auto"/>
      </w:divBdr>
      <w:divsChild>
        <w:div w:id="1588275386">
          <w:marLeft w:val="0"/>
          <w:marRight w:val="0"/>
          <w:marTop w:val="0"/>
          <w:marBottom w:val="0"/>
          <w:divBdr>
            <w:top w:val="none" w:sz="0" w:space="0" w:color="auto"/>
            <w:left w:val="none" w:sz="0" w:space="0" w:color="auto"/>
            <w:bottom w:val="none" w:sz="0" w:space="0" w:color="auto"/>
            <w:right w:val="none" w:sz="0" w:space="0" w:color="auto"/>
          </w:divBdr>
          <w:divsChild>
            <w:div w:id="1588275632">
              <w:marLeft w:val="0"/>
              <w:marRight w:val="0"/>
              <w:marTop w:val="0"/>
              <w:marBottom w:val="0"/>
              <w:divBdr>
                <w:top w:val="none" w:sz="0" w:space="0" w:color="auto"/>
                <w:left w:val="none" w:sz="0" w:space="0" w:color="auto"/>
                <w:bottom w:val="none" w:sz="0" w:space="0" w:color="auto"/>
                <w:right w:val="none" w:sz="0" w:space="0" w:color="auto"/>
              </w:divBdr>
              <w:divsChild>
                <w:div w:id="1588275387">
                  <w:marLeft w:val="0"/>
                  <w:marRight w:val="0"/>
                  <w:marTop w:val="0"/>
                  <w:marBottom w:val="0"/>
                  <w:divBdr>
                    <w:top w:val="none" w:sz="0" w:space="0" w:color="auto"/>
                    <w:left w:val="none" w:sz="0" w:space="0" w:color="auto"/>
                    <w:bottom w:val="none" w:sz="0" w:space="0" w:color="auto"/>
                    <w:right w:val="none" w:sz="0" w:space="0" w:color="auto"/>
                  </w:divBdr>
                  <w:divsChild>
                    <w:div w:id="15882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635">
      <w:marLeft w:val="0"/>
      <w:marRight w:val="0"/>
      <w:marTop w:val="0"/>
      <w:marBottom w:val="0"/>
      <w:divBdr>
        <w:top w:val="none" w:sz="0" w:space="0" w:color="auto"/>
        <w:left w:val="none" w:sz="0" w:space="0" w:color="auto"/>
        <w:bottom w:val="none" w:sz="0" w:space="0" w:color="auto"/>
        <w:right w:val="none" w:sz="0" w:space="0" w:color="auto"/>
      </w:divBdr>
    </w:div>
    <w:div w:id="1588275636">
      <w:marLeft w:val="0"/>
      <w:marRight w:val="0"/>
      <w:marTop w:val="0"/>
      <w:marBottom w:val="0"/>
      <w:divBdr>
        <w:top w:val="none" w:sz="0" w:space="0" w:color="auto"/>
        <w:left w:val="none" w:sz="0" w:space="0" w:color="auto"/>
        <w:bottom w:val="none" w:sz="0" w:space="0" w:color="auto"/>
        <w:right w:val="none" w:sz="0" w:space="0" w:color="auto"/>
      </w:divBdr>
      <w:divsChild>
        <w:div w:id="1588275637">
          <w:marLeft w:val="0"/>
          <w:marRight w:val="0"/>
          <w:marTop w:val="0"/>
          <w:marBottom w:val="0"/>
          <w:divBdr>
            <w:top w:val="none" w:sz="0" w:space="0" w:color="auto"/>
            <w:left w:val="none" w:sz="0" w:space="0" w:color="auto"/>
            <w:bottom w:val="none" w:sz="0" w:space="0" w:color="auto"/>
            <w:right w:val="none" w:sz="0" w:space="0" w:color="auto"/>
          </w:divBdr>
          <w:divsChild>
            <w:div w:id="1588275384">
              <w:marLeft w:val="0"/>
              <w:marRight w:val="0"/>
              <w:marTop w:val="0"/>
              <w:marBottom w:val="0"/>
              <w:divBdr>
                <w:top w:val="none" w:sz="0" w:space="0" w:color="auto"/>
                <w:left w:val="none" w:sz="0" w:space="0" w:color="auto"/>
                <w:bottom w:val="none" w:sz="0" w:space="0" w:color="auto"/>
                <w:right w:val="none" w:sz="0" w:space="0" w:color="auto"/>
              </w:divBdr>
              <w:divsChild>
                <w:div w:id="1588275385">
                  <w:marLeft w:val="0"/>
                  <w:marRight w:val="0"/>
                  <w:marTop w:val="0"/>
                  <w:marBottom w:val="0"/>
                  <w:divBdr>
                    <w:top w:val="none" w:sz="0" w:space="0" w:color="auto"/>
                    <w:left w:val="none" w:sz="0" w:space="0" w:color="auto"/>
                    <w:bottom w:val="none" w:sz="0" w:space="0" w:color="auto"/>
                    <w:right w:val="none" w:sz="0" w:space="0" w:color="auto"/>
                  </w:divBdr>
                  <w:divsChild>
                    <w:div w:id="15882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638">
      <w:marLeft w:val="0"/>
      <w:marRight w:val="0"/>
      <w:marTop w:val="0"/>
      <w:marBottom w:val="0"/>
      <w:divBdr>
        <w:top w:val="none" w:sz="0" w:space="0" w:color="auto"/>
        <w:left w:val="none" w:sz="0" w:space="0" w:color="auto"/>
        <w:bottom w:val="none" w:sz="0" w:space="0" w:color="auto"/>
        <w:right w:val="none" w:sz="0" w:space="0" w:color="auto"/>
      </w:divBdr>
      <w:divsChild>
        <w:div w:id="1588275655">
          <w:marLeft w:val="0"/>
          <w:marRight w:val="0"/>
          <w:marTop w:val="0"/>
          <w:marBottom w:val="0"/>
          <w:divBdr>
            <w:top w:val="none" w:sz="0" w:space="0" w:color="auto"/>
            <w:left w:val="none" w:sz="0" w:space="0" w:color="auto"/>
            <w:bottom w:val="none" w:sz="0" w:space="0" w:color="auto"/>
            <w:right w:val="none" w:sz="0" w:space="0" w:color="auto"/>
          </w:divBdr>
          <w:divsChild>
            <w:div w:id="1588275645">
              <w:marLeft w:val="0"/>
              <w:marRight w:val="0"/>
              <w:marTop w:val="0"/>
              <w:marBottom w:val="0"/>
              <w:divBdr>
                <w:top w:val="none" w:sz="0" w:space="0" w:color="auto"/>
                <w:left w:val="none" w:sz="0" w:space="0" w:color="auto"/>
                <w:bottom w:val="none" w:sz="0" w:space="0" w:color="auto"/>
                <w:right w:val="none" w:sz="0" w:space="0" w:color="auto"/>
              </w:divBdr>
              <w:divsChild>
                <w:div w:id="1588275644">
                  <w:marLeft w:val="0"/>
                  <w:marRight w:val="0"/>
                  <w:marTop w:val="0"/>
                  <w:marBottom w:val="0"/>
                  <w:divBdr>
                    <w:top w:val="none" w:sz="0" w:space="0" w:color="auto"/>
                    <w:left w:val="none" w:sz="0" w:space="0" w:color="auto"/>
                    <w:bottom w:val="none" w:sz="0" w:space="0" w:color="auto"/>
                    <w:right w:val="none" w:sz="0" w:space="0" w:color="auto"/>
                  </w:divBdr>
                  <w:divsChild>
                    <w:div w:id="1588275652">
                      <w:marLeft w:val="1"/>
                      <w:marRight w:val="0"/>
                      <w:marTop w:val="0"/>
                      <w:marBottom w:val="0"/>
                      <w:divBdr>
                        <w:top w:val="none" w:sz="0" w:space="0" w:color="auto"/>
                        <w:left w:val="none" w:sz="0" w:space="0" w:color="auto"/>
                        <w:bottom w:val="none" w:sz="0" w:space="0" w:color="auto"/>
                        <w:right w:val="none" w:sz="0" w:space="0" w:color="auto"/>
                      </w:divBdr>
                      <w:divsChild>
                        <w:div w:id="1588275656">
                          <w:marLeft w:val="0"/>
                          <w:marRight w:val="0"/>
                          <w:marTop w:val="0"/>
                          <w:marBottom w:val="0"/>
                          <w:divBdr>
                            <w:top w:val="none" w:sz="0" w:space="0" w:color="auto"/>
                            <w:left w:val="none" w:sz="0" w:space="0" w:color="auto"/>
                            <w:bottom w:val="none" w:sz="0" w:space="0" w:color="auto"/>
                            <w:right w:val="none" w:sz="0" w:space="0" w:color="auto"/>
                          </w:divBdr>
                          <w:divsChild>
                            <w:div w:id="1588275646">
                              <w:marLeft w:val="0"/>
                              <w:marRight w:val="0"/>
                              <w:marTop w:val="0"/>
                              <w:marBottom w:val="360"/>
                              <w:divBdr>
                                <w:top w:val="none" w:sz="0" w:space="0" w:color="auto"/>
                                <w:left w:val="none" w:sz="0" w:space="0" w:color="auto"/>
                                <w:bottom w:val="none" w:sz="0" w:space="0" w:color="auto"/>
                                <w:right w:val="none" w:sz="0" w:space="0" w:color="auto"/>
                              </w:divBdr>
                              <w:divsChild>
                                <w:div w:id="1588275651">
                                  <w:marLeft w:val="0"/>
                                  <w:marRight w:val="0"/>
                                  <w:marTop w:val="0"/>
                                  <w:marBottom w:val="0"/>
                                  <w:divBdr>
                                    <w:top w:val="none" w:sz="0" w:space="0" w:color="auto"/>
                                    <w:left w:val="none" w:sz="0" w:space="0" w:color="auto"/>
                                    <w:bottom w:val="none" w:sz="0" w:space="0" w:color="auto"/>
                                    <w:right w:val="none" w:sz="0" w:space="0" w:color="auto"/>
                                  </w:divBdr>
                                  <w:divsChild>
                                    <w:div w:id="1588275650">
                                      <w:marLeft w:val="0"/>
                                      <w:marRight w:val="0"/>
                                      <w:marTop w:val="0"/>
                                      <w:marBottom w:val="0"/>
                                      <w:divBdr>
                                        <w:top w:val="none" w:sz="0" w:space="0" w:color="auto"/>
                                        <w:left w:val="none" w:sz="0" w:space="0" w:color="auto"/>
                                        <w:bottom w:val="none" w:sz="0" w:space="0" w:color="auto"/>
                                        <w:right w:val="none" w:sz="0" w:space="0" w:color="auto"/>
                                      </w:divBdr>
                                      <w:divsChild>
                                        <w:div w:id="158827565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5639">
      <w:marLeft w:val="0"/>
      <w:marRight w:val="0"/>
      <w:marTop w:val="0"/>
      <w:marBottom w:val="0"/>
      <w:divBdr>
        <w:top w:val="none" w:sz="0" w:space="0" w:color="auto"/>
        <w:left w:val="none" w:sz="0" w:space="0" w:color="auto"/>
        <w:bottom w:val="none" w:sz="0" w:space="0" w:color="auto"/>
        <w:right w:val="none" w:sz="0" w:space="0" w:color="auto"/>
      </w:divBdr>
    </w:div>
    <w:div w:id="1588275647">
      <w:marLeft w:val="0"/>
      <w:marRight w:val="0"/>
      <w:marTop w:val="0"/>
      <w:marBottom w:val="0"/>
      <w:divBdr>
        <w:top w:val="none" w:sz="0" w:space="0" w:color="auto"/>
        <w:left w:val="none" w:sz="0" w:space="0" w:color="auto"/>
        <w:bottom w:val="none" w:sz="0" w:space="0" w:color="auto"/>
        <w:right w:val="none" w:sz="0" w:space="0" w:color="auto"/>
      </w:divBdr>
    </w:div>
    <w:div w:id="1588275649">
      <w:marLeft w:val="0"/>
      <w:marRight w:val="0"/>
      <w:marTop w:val="0"/>
      <w:marBottom w:val="0"/>
      <w:divBdr>
        <w:top w:val="none" w:sz="0" w:space="0" w:color="auto"/>
        <w:left w:val="none" w:sz="0" w:space="0" w:color="auto"/>
        <w:bottom w:val="none" w:sz="0" w:space="0" w:color="auto"/>
        <w:right w:val="none" w:sz="0" w:space="0" w:color="auto"/>
      </w:divBdr>
    </w:div>
    <w:div w:id="1588275654">
      <w:marLeft w:val="0"/>
      <w:marRight w:val="0"/>
      <w:marTop w:val="0"/>
      <w:marBottom w:val="0"/>
      <w:divBdr>
        <w:top w:val="none" w:sz="0" w:space="0" w:color="auto"/>
        <w:left w:val="none" w:sz="0" w:space="0" w:color="auto"/>
        <w:bottom w:val="none" w:sz="0" w:space="0" w:color="auto"/>
        <w:right w:val="none" w:sz="0" w:space="0" w:color="auto"/>
      </w:divBdr>
      <w:divsChild>
        <w:div w:id="1588275657">
          <w:marLeft w:val="0"/>
          <w:marRight w:val="0"/>
          <w:marTop w:val="0"/>
          <w:marBottom w:val="0"/>
          <w:divBdr>
            <w:top w:val="none" w:sz="0" w:space="0" w:color="auto"/>
            <w:left w:val="none" w:sz="0" w:space="0" w:color="auto"/>
            <w:bottom w:val="none" w:sz="0" w:space="0" w:color="auto"/>
            <w:right w:val="none" w:sz="0" w:space="0" w:color="auto"/>
          </w:divBdr>
          <w:divsChild>
            <w:div w:id="1588275641">
              <w:marLeft w:val="0"/>
              <w:marRight w:val="0"/>
              <w:marTop w:val="0"/>
              <w:marBottom w:val="0"/>
              <w:divBdr>
                <w:top w:val="none" w:sz="0" w:space="0" w:color="auto"/>
                <w:left w:val="none" w:sz="0" w:space="0" w:color="auto"/>
                <w:bottom w:val="none" w:sz="0" w:space="0" w:color="auto"/>
                <w:right w:val="none" w:sz="0" w:space="0" w:color="auto"/>
              </w:divBdr>
              <w:divsChild>
                <w:div w:id="1588275643">
                  <w:marLeft w:val="0"/>
                  <w:marRight w:val="0"/>
                  <w:marTop w:val="0"/>
                  <w:marBottom w:val="0"/>
                  <w:divBdr>
                    <w:top w:val="none" w:sz="0" w:space="0" w:color="auto"/>
                    <w:left w:val="none" w:sz="0" w:space="0" w:color="auto"/>
                    <w:bottom w:val="none" w:sz="0" w:space="0" w:color="auto"/>
                    <w:right w:val="none" w:sz="0" w:space="0" w:color="auto"/>
                  </w:divBdr>
                  <w:divsChild>
                    <w:div w:id="1588275653">
                      <w:marLeft w:val="1"/>
                      <w:marRight w:val="0"/>
                      <w:marTop w:val="0"/>
                      <w:marBottom w:val="0"/>
                      <w:divBdr>
                        <w:top w:val="none" w:sz="0" w:space="0" w:color="auto"/>
                        <w:left w:val="none" w:sz="0" w:space="0" w:color="auto"/>
                        <w:bottom w:val="none" w:sz="0" w:space="0" w:color="auto"/>
                        <w:right w:val="none" w:sz="0" w:space="0" w:color="auto"/>
                      </w:divBdr>
                      <w:divsChild>
                        <w:div w:id="1588275660">
                          <w:marLeft w:val="0"/>
                          <w:marRight w:val="0"/>
                          <w:marTop w:val="0"/>
                          <w:marBottom w:val="0"/>
                          <w:divBdr>
                            <w:top w:val="none" w:sz="0" w:space="0" w:color="auto"/>
                            <w:left w:val="none" w:sz="0" w:space="0" w:color="auto"/>
                            <w:bottom w:val="none" w:sz="0" w:space="0" w:color="auto"/>
                            <w:right w:val="none" w:sz="0" w:space="0" w:color="auto"/>
                          </w:divBdr>
                          <w:divsChild>
                            <w:div w:id="1588275648">
                              <w:marLeft w:val="0"/>
                              <w:marRight w:val="0"/>
                              <w:marTop w:val="0"/>
                              <w:marBottom w:val="360"/>
                              <w:divBdr>
                                <w:top w:val="none" w:sz="0" w:space="0" w:color="auto"/>
                                <w:left w:val="none" w:sz="0" w:space="0" w:color="auto"/>
                                <w:bottom w:val="none" w:sz="0" w:space="0" w:color="auto"/>
                                <w:right w:val="none" w:sz="0" w:space="0" w:color="auto"/>
                              </w:divBdr>
                              <w:divsChild>
                                <w:div w:id="1588275659">
                                  <w:marLeft w:val="0"/>
                                  <w:marRight w:val="0"/>
                                  <w:marTop w:val="0"/>
                                  <w:marBottom w:val="0"/>
                                  <w:divBdr>
                                    <w:top w:val="none" w:sz="0" w:space="0" w:color="auto"/>
                                    <w:left w:val="none" w:sz="0" w:space="0" w:color="auto"/>
                                    <w:bottom w:val="none" w:sz="0" w:space="0" w:color="auto"/>
                                    <w:right w:val="none" w:sz="0" w:space="0" w:color="auto"/>
                                  </w:divBdr>
                                  <w:divsChild>
                                    <w:div w:id="1588275640">
                                      <w:marLeft w:val="0"/>
                                      <w:marRight w:val="0"/>
                                      <w:marTop w:val="0"/>
                                      <w:marBottom w:val="0"/>
                                      <w:divBdr>
                                        <w:top w:val="none" w:sz="0" w:space="0" w:color="auto"/>
                                        <w:left w:val="none" w:sz="0" w:space="0" w:color="auto"/>
                                        <w:bottom w:val="none" w:sz="0" w:space="0" w:color="auto"/>
                                        <w:right w:val="none" w:sz="0" w:space="0" w:color="auto"/>
                                      </w:divBdr>
                                      <w:divsChild>
                                        <w:div w:id="15882756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5661">
      <w:marLeft w:val="0"/>
      <w:marRight w:val="0"/>
      <w:marTop w:val="0"/>
      <w:marBottom w:val="0"/>
      <w:divBdr>
        <w:top w:val="none" w:sz="0" w:space="0" w:color="auto"/>
        <w:left w:val="none" w:sz="0" w:space="0" w:color="auto"/>
        <w:bottom w:val="none" w:sz="0" w:space="0" w:color="auto"/>
        <w:right w:val="none" w:sz="0" w:space="0" w:color="auto"/>
      </w:divBdr>
    </w:div>
    <w:div w:id="1588275662">
      <w:marLeft w:val="0"/>
      <w:marRight w:val="0"/>
      <w:marTop w:val="0"/>
      <w:marBottom w:val="0"/>
      <w:divBdr>
        <w:top w:val="none" w:sz="0" w:space="0" w:color="auto"/>
        <w:left w:val="none" w:sz="0" w:space="0" w:color="auto"/>
        <w:bottom w:val="none" w:sz="0" w:space="0" w:color="auto"/>
        <w:right w:val="none" w:sz="0" w:space="0" w:color="auto"/>
      </w:divBdr>
    </w:div>
    <w:div w:id="1588275663">
      <w:marLeft w:val="0"/>
      <w:marRight w:val="0"/>
      <w:marTop w:val="0"/>
      <w:marBottom w:val="0"/>
      <w:divBdr>
        <w:top w:val="none" w:sz="0" w:space="0" w:color="auto"/>
        <w:left w:val="none" w:sz="0" w:space="0" w:color="auto"/>
        <w:bottom w:val="none" w:sz="0" w:space="0" w:color="auto"/>
        <w:right w:val="none" w:sz="0" w:space="0" w:color="auto"/>
      </w:divBdr>
    </w:div>
    <w:div w:id="1588275668">
      <w:marLeft w:val="0"/>
      <w:marRight w:val="0"/>
      <w:marTop w:val="0"/>
      <w:marBottom w:val="0"/>
      <w:divBdr>
        <w:top w:val="none" w:sz="0" w:space="0" w:color="auto"/>
        <w:left w:val="none" w:sz="0" w:space="0" w:color="auto"/>
        <w:bottom w:val="none" w:sz="0" w:space="0" w:color="auto"/>
        <w:right w:val="none" w:sz="0" w:space="0" w:color="auto"/>
      </w:divBdr>
      <w:divsChild>
        <w:div w:id="1588275101">
          <w:marLeft w:val="0"/>
          <w:marRight w:val="0"/>
          <w:marTop w:val="0"/>
          <w:marBottom w:val="0"/>
          <w:divBdr>
            <w:top w:val="none" w:sz="0" w:space="0" w:color="auto"/>
            <w:left w:val="none" w:sz="0" w:space="0" w:color="auto"/>
            <w:bottom w:val="none" w:sz="0" w:space="0" w:color="auto"/>
            <w:right w:val="none" w:sz="0" w:space="0" w:color="auto"/>
          </w:divBdr>
          <w:divsChild>
            <w:div w:id="1588275667">
              <w:marLeft w:val="0"/>
              <w:marRight w:val="0"/>
              <w:marTop w:val="0"/>
              <w:marBottom w:val="0"/>
              <w:divBdr>
                <w:top w:val="none" w:sz="0" w:space="0" w:color="auto"/>
                <w:left w:val="none" w:sz="0" w:space="0" w:color="auto"/>
                <w:bottom w:val="none" w:sz="0" w:space="0" w:color="auto"/>
                <w:right w:val="none" w:sz="0" w:space="0" w:color="auto"/>
              </w:divBdr>
              <w:divsChild>
                <w:div w:id="1588275670">
                  <w:marLeft w:val="0"/>
                  <w:marRight w:val="0"/>
                  <w:marTop w:val="0"/>
                  <w:marBottom w:val="0"/>
                  <w:divBdr>
                    <w:top w:val="none" w:sz="0" w:space="0" w:color="auto"/>
                    <w:left w:val="none" w:sz="0" w:space="0" w:color="auto"/>
                    <w:bottom w:val="none" w:sz="0" w:space="0" w:color="auto"/>
                    <w:right w:val="none" w:sz="0" w:space="0" w:color="auto"/>
                  </w:divBdr>
                  <w:divsChild>
                    <w:div w:id="15882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669">
      <w:marLeft w:val="0"/>
      <w:marRight w:val="0"/>
      <w:marTop w:val="0"/>
      <w:marBottom w:val="0"/>
      <w:divBdr>
        <w:top w:val="none" w:sz="0" w:space="0" w:color="auto"/>
        <w:left w:val="none" w:sz="0" w:space="0" w:color="auto"/>
        <w:bottom w:val="none" w:sz="0" w:space="0" w:color="auto"/>
        <w:right w:val="none" w:sz="0" w:space="0" w:color="auto"/>
      </w:divBdr>
      <w:divsChild>
        <w:div w:id="1588275664">
          <w:marLeft w:val="0"/>
          <w:marRight w:val="0"/>
          <w:marTop w:val="0"/>
          <w:marBottom w:val="0"/>
          <w:divBdr>
            <w:top w:val="none" w:sz="0" w:space="0" w:color="auto"/>
            <w:left w:val="none" w:sz="0" w:space="0" w:color="auto"/>
            <w:bottom w:val="none" w:sz="0" w:space="0" w:color="auto"/>
            <w:right w:val="none" w:sz="0" w:space="0" w:color="auto"/>
          </w:divBdr>
          <w:divsChild>
            <w:div w:id="1588275665">
              <w:marLeft w:val="0"/>
              <w:marRight w:val="0"/>
              <w:marTop w:val="0"/>
              <w:marBottom w:val="0"/>
              <w:divBdr>
                <w:top w:val="none" w:sz="0" w:space="0" w:color="auto"/>
                <w:left w:val="none" w:sz="0" w:space="0" w:color="auto"/>
                <w:bottom w:val="none" w:sz="0" w:space="0" w:color="auto"/>
                <w:right w:val="none" w:sz="0" w:space="0" w:color="auto"/>
              </w:divBdr>
              <w:divsChild>
                <w:div w:id="1588275100">
                  <w:marLeft w:val="0"/>
                  <w:marRight w:val="0"/>
                  <w:marTop w:val="0"/>
                  <w:marBottom w:val="0"/>
                  <w:divBdr>
                    <w:top w:val="none" w:sz="0" w:space="0" w:color="auto"/>
                    <w:left w:val="none" w:sz="0" w:space="0" w:color="auto"/>
                    <w:bottom w:val="none" w:sz="0" w:space="0" w:color="auto"/>
                    <w:right w:val="none" w:sz="0" w:space="0" w:color="auto"/>
                  </w:divBdr>
                  <w:divsChild>
                    <w:div w:id="158827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674">
      <w:marLeft w:val="0"/>
      <w:marRight w:val="0"/>
      <w:marTop w:val="0"/>
      <w:marBottom w:val="0"/>
      <w:divBdr>
        <w:top w:val="none" w:sz="0" w:space="0" w:color="auto"/>
        <w:left w:val="none" w:sz="0" w:space="0" w:color="auto"/>
        <w:bottom w:val="none" w:sz="0" w:space="0" w:color="auto"/>
        <w:right w:val="none" w:sz="0" w:space="0" w:color="auto"/>
      </w:divBdr>
    </w:div>
    <w:div w:id="1588275675">
      <w:marLeft w:val="0"/>
      <w:marRight w:val="0"/>
      <w:marTop w:val="0"/>
      <w:marBottom w:val="0"/>
      <w:divBdr>
        <w:top w:val="none" w:sz="0" w:space="0" w:color="auto"/>
        <w:left w:val="none" w:sz="0" w:space="0" w:color="auto"/>
        <w:bottom w:val="none" w:sz="0" w:space="0" w:color="auto"/>
        <w:right w:val="none" w:sz="0" w:space="0" w:color="auto"/>
      </w:divBdr>
    </w:div>
    <w:div w:id="1588275676">
      <w:marLeft w:val="0"/>
      <w:marRight w:val="0"/>
      <w:marTop w:val="0"/>
      <w:marBottom w:val="0"/>
      <w:divBdr>
        <w:top w:val="none" w:sz="0" w:space="0" w:color="auto"/>
        <w:left w:val="none" w:sz="0" w:space="0" w:color="auto"/>
        <w:bottom w:val="none" w:sz="0" w:space="0" w:color="auto"/>
        <w:right w:val="none" w:sz="0" w:space="0" w:color="auto"/>
      </w:divBdr>
    </w:div>
    <w:div w:id="1588275699">
      <w:marLeft w:val="0"/>
      <w:marRight w:val="0"/>
      <w:marTop w:val="0"/>
      <w:marBottom w:val="0"/>
      <w:divBdr>
        <w:top w:val="none" w:sz="0" w:space="0" w:color="auto"/>
        <w:left w:val="none" w:sz="0" w:space="0" w:color="auto"/>
        <w:bottom w:val="none" w:sz="0" w:space="0" w:color="auto"/>
        <w:right w:val="none" w:sz="0" w:space="0" w:color="auto"/>
      </w:divBdr>
      <w:divsChild>
        <w:div w:id="1588275908">
          <w:marLeft w:val="0"/>
          <w:marRight w:val="0"/>
          <w:marTop w:val="0"/>
          <w:marBottom w:val="0"/>
          <w:divBdr>
            <w:top w:val="none" w:sz="0" w:space="0" w:color="auto"/>
            <w:left w:val="none" w:sz="0" w:space="0" w:color="auto"/>
            <w:bottom w:val="none" w:sz="0" w:space="0" w:color="auto"/>
            <w:right w:val="none" w:sz="0" w:space="0" w:color="auto"/>
          </w:divBdr>
          <w:divsChild>
            <w:div w:id="1588275884">
              <w:marLeft w:val="0"/>
              <w:marRight w:val="0"/>
              <w:marTop w:val="0"/>
              <w:marBottom w:val="0"/>
              <w:divBdr>
                <w:top w:val="none" w:sz="0" w:space="0" w:color="auto"/>
                <w:left w:val="none" w:sz="0" w:space="0" w:color="auto"/>
                <w:bottom w:val="none" w:sz="0" w:space="0" w:color="auto"/>
                <w:right w:val="none" w:sz="0" w:space="0" w:color="auto"/>
              </w:divBdr>
              <w:divsChild>
                <w:div w:id="1588275911">
                  <w:marLeft w:val="0"/>
                  <w:marRight w:val="0"/>
                  <w:marTop w:val="0"/>
                  <w:marBottom w:val="0"/>
                  <w:divBdr>
                    <w:top w:val="none" w:sz="0" w:space="0" w:color="auto"/>
                    <w:left w:val="none" w:sz="0" w:space="0" w:color="auto"/>
                    <w:bottom w:val="none" w:sz="0" w:space="0" w:color="auto"/>
                    <w:right w:val="none" w:sz="0" w:space="0" w:color="auto"/>
                  </w:divBdr>
                  <w:divsChild>
                    <w:div w:id="1588275696">
                      <w:marLeft w:val="0"/>
                      <w:marRight w:val="0"/>
                      <w:marTop w:val="0"/>
                      <w:marBottom w:val="0"/>
                      <w:divBdr>
                        <w:top w:val="none" w:sz="0" w:space="0" w:color="auto"/>
                        <w:left w:val="none" w:sz="0" w:space="0" w:color="auto"/>
                        <w:bottom w:val="none" w:sz="0" w:space="0" w:color="auto"/>
                        <w:right w:val="none" w:sz="0" w:space="0" w:color="auto"/>
                      </w:divBdr>
                      <w:divsChild>
                        <w:div w:id="1588275904">
                          <w:marLeft w:val="0"/>
                          <w:marRight w:val="0"/>
                          <w:marTop w:val="0"/>
                          <w:marBottom w:val="0"/>
                          <w:divBdr>
                            <w:top w:val="none" w:sz="0" w:space="0" w:color="auto"/>
                            <w:left w:val="none" w:sz="0" w:space="0" w:color="auto"/>
                            <w:bottom w:val="none" w:sz="0" w:space="0" w:color="auto"/>
                            <w:right w:val="none" w:sz="0" w:space="0" w:color="auto"/>
                          </w:divBdr>
                          <w:divsChild>
                            <w:div w:id="1588275915">
                              <w:marLeft w:val="0"/>
                              <w:marRight w:val="0"/>
                              <w:marTop w:val="0"/>
                              <w:marBottom w:val="0"/>
                              <w:divBdr>
                                <w:top w:val="none" w:sz="0" w:space="0" w:color="auto"/>
                                <w:left w:val="none" w:sz="0" w:space="0" w:color="auto"/>
                                <w:bottom w:val="none" w:sz="0" w:space="0" w:color="auto"/>
                                <w:right w:val="none" w:sz="0" w:space="0" w:color="auto"/>
                              </w:divBdr>
                              <w:divsChild>
                                <w:div w:id="1588275701">
                                  <w:marLeft w:val="0"/>
                                  <w:marRight w:val="0"/>
                                  <w:marTop w:val="0"/>
                                  <w:marBottom w:val="0"/>
                                  <w:divBdr>
                                    <w:top w:val="none" w:sz="0" w:space="0" w:color="auto"/>
                                    <w:left w:val="none" w:sz="0" w:space="0" w:color="auto"/>
                                    <w:bottom w:val="none" w:sz="0" w:space="0" w:color="auto"/>
                                    <w:right w:val="none" w:sz="0" w:space="0" w:color="auto"/>
                                  </w:divBdr>
                                  <w:divsChild>
                                    <w:div w:id="158827589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5707">
      <w:marLeft w:val="0"/>
      <w:marRight w:val="0"/>
      <w:marTop w:val="0"/>
      <w:marBottom w:val="0"/>
      <w:divBdr>
        <w:top w:val="none" w:sz="0" w:space="0" w:color="auto"/>
        <w:left w:val="none" w:sz="0" w:space="0" w:color="auto"/>
        <w:bottom w:val="none" w:sz="0" w:space="0" w:color="auto"/>
        <w:right w:val="none" w:sz="0" w:space="0" w:color="auto"/>
      </w:divBdr>
      <w:divsChild>
        <w:div w:id="1588275706">
          <w:marLeft w:val="0"/>
          <w:marRight w:val="0"/>
          <w:marTop w:val="0"/>
          <w:marBottom w:val="0"/>
          <w:divBdr>
            <w:top w:val="none" w:sz="0" w:space="0" w:color="auto"/>
            <w:left w:val="none" w:sz="0" w:space="0" w:color="auto"/>
            <w:bottom w:val="none" w:sz="0" w:space="0" w:color="auto"/>
            <w:right w:val="none" w:sz="0" w:space="0" w:color="auto"/>
          </w:divBdr>
          <w:divsChild>
            <w:div w:id="1588275714">
              <w:marLeft w:val="0"/>
              <w:marRight w:val="0"/>
              <w:marTop w:val="0"/>
              <w:marBottom w:val="0"/>
              <w:divBdr>
                <w:top w:val="none" w:sz="0" w:space="0" w:color="auto"/>
                <w:left w:val="none" w:sz="0" w:space="0" w:color="auto"/>
                <w:bottom w:val="none" w:sz="0" w:space="0" w:color="auto"/>
                <w:right w:val="none" w:sz="0" w:space="0" w:color="auto"/>
              </w:divBdr>
              <w:divsChild>
                <w:div w:id="1588275723">
                  <w:marLeft w:val="0"/>
                  <w:marRight w:val="0"/>
                  <w:marTop w:val="0"/>
                  <w:marBottom w:val="0"/>
                  <w:divBdr>
                    <w:top w:val="none" w:sz="0" w:space="0" w:color="auto"/>
                    <w:left w:val="none" w:sz="0" w:space="0" w:color="auto"/>
                    <w:bottom w:val="none" w:sz="0" w:space="0" w:color="auto"/>
                    <w:right w:val="none" w:sz="0" w:space="0" w:color="auto"/>
                  </w:divBdr>
                  <w:divsChild>
                    <w:div w:id="15882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712">
      <w:marLeft w:val="0"/>
      <w:marRight w:val="0"/>
      <w:marTop w:val="0"/>
      <w:marBottom w:val="0"/>
      <w:divBdr>
        <w:top w:val="none" w:sz="0" w:space="0" w:color="auto"/>
        <w:left w:val="none" w:sz="0" w:space="0" w:color="auto"/>
        <w:bottom w:val="none" w:sz="0" w:space="0" w:color="auto"/>
        <w:right w:val="none" w:sz="0" w:space="0" w:color="auto"/>
      </w:divBdr>
      <w:divsChild>
        <w:div w:id="1588275726">
          <w:marLeft w:val="0"/>
          <w:marRight w:val="0"/>
          <w:marTop w:val="0"/>
          <w:marBottom w:val="0"/>
          <w:divBdr>
            <w:top w:val="none" w:sz="0" w:space="0" w:color="auto"/>
            <w:left w:val="none" w:sz="0" w:space="0" w:color="auto"/>
            <w:bottom w:val="none" w:sz="0" w:space="0" w:color="auto"/>
            <w:right w:val="none" w:sz="0" w:space="0" w:color="auto"/>
          </w:divBdr>
          <w:divsChild>
            <w:div w:id="1588275709">
              <w:marLeft w:val="0"/>
              <w:marRight w:val="0"/>
              <w:marTop w:val="0"/>
              <w:marBottom w:val="0"/>
              <w:divBdr>
                <w:top w:val="none" w:sz="0" w:space="0" w:color="auto"/>
                <w:left w:val="none" w:sz="0" w:space="0" w:color="auto"/>
                <w:bottom w:val="none" w:sz="0" w:space="0" w:color="auto"/>
                <w:right w:val="none" w:sz="0" w:space="0" w:color="auto"/>
              </w:divBdr>
              <w:divsChild>
                <w:div w:id="1588275720">
                  <w:marLeft w:val="0"/>
                  <w:marRight w:val="0"/>
                  <w:marTop w:val="0"/>
                  <w:marBottom w:val="0"/>
                  <w:divBdr>
                    <w:top w:val="none" w:sz="0" w:space="0" w:color="auto"/>
                    <w:left w:val="none" w:sz="0" w:space="0" w:color="auto"/>
                    <w:bottom w:val="none" w:sz="0" w:space="0" w:color="auto"/>
                    <w:right w:val="none" w:sz="0" w:space="0" w:color="auto"/>
                  </w:divBdr>
                  <w:divsChild>
                    <w:div w:id="15882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716">
      <w:marLeft w:val="0"/>
      <w:marRight w:val="0"/>
      <w:marTop w:val="0"/>
      <w:marBottom w:val="0"/>
      <w:divBdr>
        <w:top w:val="none" w:sz="0" w:space="0" w:color="auto"/>
        <w:left w:val="none" w:sz="0" w:space="0" w:color="auto"/>
        <w:bottom w:val="none" w:sz="0" w:space="0" w:color="auto"/>
        <w:right w:val="none" w:sz="0" w:space="0" w:color="auto"/>
      </w:divBdr>
      <w:divsChild>
        <w:div w:id="1588275715">
          <w:marLeft w:val="0"/>
          <w:marRight w:val="0"/>
          <w:marTop w:val="0"/>
          <w:marBottom w:val="0"/>
          <w:divBdr>
            <w:top w:val="none" w:sz="0" w:space="0" w:color="auto"/>
            <w:left w:val="none" w:sz="0" w:space="0" w:color="auto"/>
            <w:bottom w:val="none" w:sz="0" w:space="0" w:color="auto"/>
            <w:right w:val="none" w:sz="0" w:space="0" w:color="auto"/>
          </w:divBdr>
          <w:divsChild>
            <w:div w:id="1588275870">
              <w:marLeft w:val="0"/>
              <w:marRight w:val="0"/>
              <w:marTop w:val="0"/>
              <w:marBottom w:val="0"/>
              <w:divBdr>
                <w:top w:val="none" w:sz="0" w:space="0" w:color="auto"/>
                <w:left w:val="none" w:sz="0" w:space="0" w:color="auto"/>
                <w:bottom w:val="none" w:sz="0" w:space="0" w:color="auto"/>
                <w:right w:val="none" w:sz="0" w:space="0" w:color="auto"/>
              </w:divBdr>
              <w:divsChild>
                <w:div w:id="1588275708">
                  <w:marLeft w:val="0"/>
                  <w:marRight w:val="0"/>
                  <w:marTop w:val="0"/>
                  <w:marBottom w:val="0"/>
                  <w:divBdr>
                    <w:top w:val="none" w:sz="0" w:space="0" w:color="auto"/>
                    <w:left w:val="none" w:sz="0" w:space="0" w:color="auto"/>
                    <w:bottom w:val="none" w:sz="0" w:space="0" w:color="auto"/>
                    <w:right w:val="none" w:sz="0" w:space="0" w:color="auto"/>
                  </w:divBdr>
                  <w:divsChild>
                    <w:div w:id="15882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717">
      <w:marLeft w:val="0"/>
      <w:marRight w:val="0"/>
      <w:marTop w:val="0"/>
      <w:marBottom w:val="0"/>
      <w:divBdr>
        <w:top w:val="none" w:sz="0" w:space="0" w:color="auto"/>
        <w:left w:val="none" w:sz="0" w:space="0" w:color="auto"/>
        <w:bottom w:val="none" w:sz="0" w:space="0" w:color="auto"/>
        <w:right w:val="none" w:sz="0" w:space="0" w:color="auto"/>
      </w:divBdr>
      <w:divsChild>
        <w:div w:id="1588275725">
          <w:marLeft w:val="0"/>
          <w:marRight w:val="0"/>
          <w:marTop w:val="0"/>
          <w:marBottom w:val="0"/>
          <w:divBdr>
            <w:top w:val="none" w:sz="0" w:space="0" w:color="auto"/>
            <w:left w:val="none" w:sz="0" w:space="0" w:color="auto"/>
            <w:bottom w:val="none" w:sz="0" w:space="0" w:color="auto"/>
            <w:right w:val="none" w:sz="0" w:space="0" w:color="auto"/>
          </w:divBdr>
          <w:divsChild>
            <w:div w:id="1588275713">
              <w:marLeft w:val="0"/>
              <w:marRight w:val="0"/>
              <w:marTop w:val="0"/>
              <w:marBottom w:val="0"/>
              <w:divBdr>
                <w:top w:val="none" w:sz="0" w:space="0" w:color="auto"/>
                <w:left w:val="none" w:sz="0" w:space="0" w:color="auto"/>
                <w:bottom w:val="none" w:sz="0" w:space="0" w:color="auto"/>
                <w:right w:val="none" w:sz="0" w:space="0" w:color="auto"/>
              </w:divBdr>
              <w:divsChild>
                <w:div w:id="1588275711">
                  <w:marLeft w:val="0"/>
                  <w:marRight w:val="0"/>
                  <w:marTop w:val="0"/>
                  <w:marBottom w:val="0"/>
                  <w:divBdr>
                    <w:top w:val="none" w:sz="0" w:space="0" w:color="auto"/>
                    <w:left w:val="none" w:sz="0" w:space="0" w:color="auto"/>
                    <w:bottom w:val="none" w:sz="0" w:space="0" w:color="auto"/>
                    <w:right w:val="none" w:sz="0" w:space="0" w:color="auto"/>
                  </w:divBdr>
                  <w:divsChild>
                    <w:div w:id="15882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724">
      <w:marLeft w:val="0"/>
      <w:marRight w:val="0"/>
      <w:marTop w:val="0"/>
      <w:marBottom w:val="0"/>
      <w:divBdr>
        <w:top w:val="none" w:sz="0" w:space="0" w:color="auto"/>
        <w:left w:val="none" w:sz="0" w:space="0" w:color="auto"/>
        <w:bottom w:val="none" w:sz="0" w:space="0" w:color="auto"/>
        <w:right w:val="none" w:sz="0" w:space="0" w:color="auto"/>
      </w:divBdr>
      <w:divsChild>
        <w:div w:id="1588275871">
          <w:marLeft w:val="0"/>
          <w:marRight w:val="0"/>
          <w:marTop w:val="0"/>
          <w:marBottom w:val="0"/>
          <w:divBdr>
            <w:top w:val="none" w:sz="0" w:space="0" w:color="auto"/>
            <w:left w:val="none" w:sz="0" w:space="0" w:color="auto"/>
            <w:bottom w:val="none" w:sz="0" w:space="0" w:color="auto"/>
            <w:right w:val="none" w:sz="0" w:space="0" w:color="auto"/>
          </w:divBdr>
          <w:divsChild>
            <w:div w:id="1588275721">
              <w:marLeft w:val="0"/>
              <w:marRight w:val="0"/>
              <w:marTop w:val="0"/>
              <w:marBottom w:val="0"/>
              <w:divBdr>
                <w:top w:val="none" w:sz="0" w:space="0" w:color="auto"/>
                <w:left w:val="none" w:sz="0" w:space="0" w:color="auto"/>
                <w:bottom w:val="none" w:sz="0" w:space="0" w:color="auto"/>
                <w:right w:val="none" w:sz="0" w:space="0" w:color="auto"/>
              </w:divBdr>
              <w:divsChild>
                <w:div w:id="1588275710">
                  <w:marLeft w:val="0"/>
                  <w:marRight w:val="0"/>
                  <w:marTop w:val="0"/>
                  <w:marBottom w:val="0"/>
                  <w:divBdr>
                    <w:top w:val="none" w:sz="0" w:space="0" w:color="auto"/>
                    <w:left w:val="none" w:sz="0" w:space="0" w:color="auto"/>
                    <w:bottom w:val="none" w:sz="0" w:space="0" w:color="auto"/>
                    <w:right w:val="none" w:sz="0" w:space="0" w:color="auto"/>
                  </w:divBdr>
                  <w:divsChild>
                    <w:div w:id="158827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729">
      <w:marLeft w:val="0"/>
      <w:marRight w:val="0"/>
      <w:marTop w:val="0"/>
      <w:marBottom w:val="0"/>
      <w:divBdr>
        <w:top w:val="none" w:sz="0" w:space="0" w:color="auto"/>
        <w:left w:val="none" w:sz="0" w:space="0" w:color="auto"/>
        <w:bottom w:val="none" w:sz="0" w:space="0" w:color="auto"/>
        <w:right w:val="none" w:sz="0" w:space="0" w:color="auto"/>
      </w:divBdr>
    </w:div>
    <w:div w:id="1588275730">
      <w:marLeft w:val="0"/>
      <w:marRight w:val="0"/>
      <w:marTop w:val="0"/>
      <w:marBottom w:val="0"/>
      <w:divBdr>
        <w:top w:val="none" w:sz="0" w:space="0" w:color="auto"/>
        <w:left w:val="none" w:sz="0" w:space="0" w:color="auto"/>
        <w:bottom w:val="none" w:sz="0" w:space="0" w:color="auto"/>
        <w:right w:val="none" w:sz="0" w:space="0" w:color="auto"/>
      </w:divBdr>
      <w:divsChild>
        <w:div w:id="1588275851">
          <w:marLeft w:val="547"/>
          <w:marRight w:val="0"/>
          <w:marTop w:val="106"/>
          <w:marBottom w:val="60"/>
          <w:divBdr>
            <w:top w:val="none" w:sz="0" w:space="0" w:color="auto"/>
            <w:left w:val="none" w:sz="0" w:space="0" w:color="auto"/>
            <w:bottom w:val="none" w:sz="0" w:space="0" w:color="auto"/>
            <w:right w:val="none" w:sz="0" w:space="0" w:color="auto"/>
          </w:divBdr>
        </w:div>
        <w:div w:id="1588275852">
          <w:marLeft w:val="547"/>
          <w:marRight w:val="0"/>
          <w:marTop w:val="106"/>
          <w:marBottom w:val="60"/>
          <w:divBdr>
            <w:top w:val="none" w:sz="0" w:space="0" w:color="auto"/>
            <w:left w:val="none" w:sz="0" w:space="0" w:color="auto"/>
            <w:bottom w:val="none" w:sz="0" w:space="0" w:color="auto"/>
            <w:right w:val="none" w:sz="0" w:space="0" w:color="auto"/>
          </w:divBdr>
        </w:div>
        <w:div w:id="1588275855">
          <w:marLeft w:val="547"/>
          <w:marRight w:val="0"/>
          <w:marTop w:val="106"/>
          <w:marBottom w:val="60"/>
          <w:divBdr>
            <w:top w:val="none" w:sz="0" w:space="0" w:color="auto"/>
            <w:left w:val="none" w:sz="0" w:space="0" w:color="auto"/>
            <w:bottom w:val="none" w:sz="0" w:space="0" w:color="auto"/>
            <w:right w:val="none" w:sz="0" w:space="0" w:color="auto"/>
          </w:divBdr>
        </w:div>
        <w:div w:id="1588275858">
          <w:marLeft w:val="547"/>
          <w:marRight w:val="0"/>
          <w:marTop w:val="106"/>
          <w:marBottom w:val="60"/>
          <w:divBdr>
            <w:top w:val="none" w:sz="0" w:space="0" w:color="auto"/>
            <w:left w:val="none" w:sz="0" w:space="0" w:color="auto"/>
            <w:bottom w:val="none" w:sz="0" w:space="0" w:color="auto"/>
            <w:right w:val="none" w:sz="0" w:space="0" w:color="auto"/>
          </w:divBdr>
        </w:div>
        <w:div w:id="1588275859">
          <w:marLeft w:val="547"/>
          <w:marRight w:val="0"/>
          <w:marTop w:val="106"/>
          <w:marBottom w:val="60"/>
          <w:divBdr>
            <w:top w:val="none" w:sz="0" w:space="0" w:color="auto"/>
            <w:left w:val="none" w:sz="0" w:space="0" w:color="auto"/>
            <w:bottom w:val="none" w:sz="0" w:space="0" w:color="auto"/>
            <w:right w:val="none" w:sz="0" w:space="0" w:color="auto"/>
          </w:divBdr>
        </w:div>
      </w:divsChild>
    </w:div>
    <w:div w:id="1588275732">
      <w:marLeft w:val="0"/>
      <w:marRight w:val="0"/>
      <w:marTop w:val="0"/>
      <w:marBottom w:val="0"/>
      <w:divBdr>
        <w:top w:val="none" w:sz="0" w:space="0" w:color="auto"/>
        <w:left w:val="none" w:sz="0" w:space="0" w:color="auto"/>
        <w:bottom w:val="none" w:sz="0" w:space="0" w:color="auto"/>
        <w:right w:val="none" w:sz="0" w:space="0" w:color="auto"/>
      </w:divBdr>
      <w:divsChild>
        <w:div w:id="1588275731">
          <w:marLeft w:val="547"/>
          <w:marRight w:val="0"/>
          <w:marTop w:val="0"/>
          <w:marBottom w:val="0"/>
          <w:divBdr>
            <w:top w:val="none" w:sz="0" w:space="0" w:color="auto"/>
            <w:left w:val="none" w:sz="0" w:space="0" w:color="auto"/>
            <w:bottom w:val="none" w:sz="0" w:space="0" w:color="auto"/>
            <w:right w:val="none" w:sz="0" w:space="0" w:color="auto"/>
          </w:divBdr>
        </w:div>
      </w:divsChild>
    </w:div>
    <w:div w:id="1588275733">
      <w:marLeft w:val="0"/>
      <w:marRight w:val="0"/>
      <w:marTop w:val="0"/>
      <w:marBottom w:val="0"/>
      <w:divBdr>
        <w:top w:val="none" w:sz="0" w:space="0" w:color="auto"/>
        <w:left w:val="none" w:sz="0" w:space="0" w:color="auto"/>
        <w:bottom w:val="none" w:sz="0" w:space="0" w:color="auto"/>
        <w:right w:val="none" w:sz="0" w:space="0" w:color="auto"/>
      </w:divBdr>
      <w:divsChild>
        <w:div w:id="1588275734">
          <w:marLeft w:val="547"/>
          <w:marRight w:val="0"/>
          <w:marTop w:val="130"/>
          <w:marBottom w:val="0"/>
          <w:divBdr>
            <w:top w:val="none" w:sz="0" w:space="0" w:color="auto"/>
            <w:left w:val="none" w:sz="0" w:space="0" w:color="auto"/>
            <w:bottom w:val="none" w:sz="0" w:space="0" w:color="auto"/>
            <w:right w:val="none" w:sz="0" w:space="0" w:color="auto"/>
          </w:divBdr>
        </w:div>
      </w:divsChild>
    </w:div>
    <w:div w:id="1588275738">
      <w:marLeft w:val="0"/>
      <w:marRight w:val="0"/>
      <w:marTop w:val="0"/>
      <w:marBottom w:val="0"/>
      <w:divBdr>
        <w:top w:val="none" w:sz="0" w:space="0" w:color="auto"/>
        <w:left w:val="none" w:sz="0" w:space="0" w:color="auto"/>
        <w:bottom w:val="none" w:sz="0" w:space="0" w:color="auto"/>
        <w:right w:val="none" w:sz="0" w:space="0" w:color="auto"/>
      </w:divBdr>
      <w:divsChild>
        <w:div w:id="1588275739">
          <w:marLeft w:val="547"/>
          <w:marRight w:val="0"/>
          <w:marTop w:val="115"/>
          <w:marBottom w:val="0"/>
          <w:divBdr>
            <w:top w:val="none" w:sz="0" w:space="0" w:color="auto"/>
            <w:left w:val="none" w:sz="0" w:space="0" w:color="auto"/>
            <w:bottom w:val="none" w:sz="0" w:space="0" w:color="auto"/>
            <w:right w:val="none" w:sz="0" w:space="0" w:color="auto"/>
          </w:divBdr>
        </w:div>
      </w:divsChild>
    </w:div>
    <w:div w:id="1588275742">
      <w:marLeft w:val="0"/>
      <w:marRight w:val="0"/>
      <w:marTop w:val="0"/>
      <w:marBottom w:val="0"/>
      <w:divBdr>
        <w:top w:val="none" w:sz="0" w:space="0" w:color="auto"/>
        <w:left w:val="none" w:sz="0" w:space="0" w:color="auto"/>
        <w:bottom w:val="none" w:sz="0" w:space="0" w:color="auto"/>
        <w:right w:val="none" w:sz="0" w:space="0" w:color="auto"/>
      </w:divBdr>
      <w:divsChild>
        <w:div w:id="1588275741">
          <w:marLeft w:val="0"/>
          <w:marRight w:val="0"/>
          <w:marTop w:val="0"/>
          <w:marBottom w:val="0"/>
          <w:divBdr>
            <w:top w:val="none" w:sz="0" w:space="0" w:color="auto"/>
            <w:left w:val="none" w:sz="0" w:space="0" w:color="auto"/>
            <w:bottom w:val="none" w:sz="0" w:space="0" w:color="auto"/>
            <w:right w:val="none" w:sz="0" w:space="0" w:color="auto"/>
          </w:divBdr>
          <w:divsChild>
            <w:div w:id="1588275743">
              <w:marLeft w:val="0"/>
              <w:marRight w:val="0"/>
              <w:marTop w:val="0"/>
              <w:marBottom w:val="0"/>
              <w:divBdr>
                <w:top w:val="none" w:sz="0" w:space="0" w:color="auto"/>
                <w:left w:val="none" w:sz="0" w:space="0" w:color="auto"/>
                <w:bottom w:val="none" w:sz="0" w:space="0" w:color="auto"/>
                <w:right w:val="none" w:sz="0" w:space="0" w:color="auto"/>
              </w:divBdr>
              <w:divsChild>
                <w:div w:id="1588275846">
                  <w:marLeft w:val="0"/>
                  <w:marRight w:val="0"/>
                  <w:marTop w:val="0"/>
                  <w:marBottom w:val="0"/>
                  <w:divBdr>
                    <w:top w:val="none" w:sz="0" w:space="0" w:color="auto"/>
                    <w:left w:val="none" w:sz="0" w:space="0" w:color="auto"/>
                    <w:bottom w:val="none" w:sz="0" w:space="0" w:color="auto"/>
                    <w:right w:val="none" w:sz="0" w:space="0" w:color="auto"/>
                  </w:divBdr>
                  <w:divsChild>
                    <w:div w:id="158827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748">
      <w:marLeft w:val="0"/>
      <w:marRight w:val="0"/>
      <w:marTop w:val="0"/>
      <w:marBottom w:val="0"/>
      <w:divBdr>
        <w:top w:val="none" w:sz="0" w:space="0" w:color="auto"/>
        <w:left w:val="none" w:sz="0" w:space="0" w:color="auto"/>
        <w:bottom w:val="none" w:sz="0" w:space="0" w:color="auto"/>
        <w:right w:val="none" w:sz="0" w:space="0" w:color="auto"/>
      </w:divBdr>
      <w:divsChild>
        <w:div w:id="1588275745">
          <w:marLeft w:val="0"/>
          <w:marRight w:val="0"/>
          <w:marTop w:val="0"/>
          <w:marBottom w:val="0"/>
          <w:divBdr>
            <w:top w:val="none" w:sz="0" w:space="0" w:color="auto"/>
            <w:left w:val="none" w:sz="0" w:space="0" w:color="auto"/>
            <w:bottom w:val="none" w:sz="0" w:space="0" w:color="auto"/>
            <w:right w:val="none" w:sz="0" w:space="0" w:color="auto"/>
          </w:divBdr>
          <w:divsChild>
            <w:div w:id="1588275750">
              <w:marLeft w:val="0"/>
              <w:marRight w:val="0"/>
              <w:marTop w:val="0"/>
              <w:marBottom w:val="0"/>
              <w:divBdr>
                <w:top w:val="none" w:sz="0" w:space="0" w:color="auto"/>
                <w:left w:val="none" w:sz="0" w:space="0" w:color="auto"/>
                <w:bottom w:val="none" w:sz="0" w:space="0" w:color="auto"/>
                <w:right w:val="none" w:sz="0" w:space="0" w:color="auto"/>
              </w:divBdr>
              <w:divsChild>
                <w:div w:id="1588275751">
                  <w:marLeft w:val="0"/>
                  <w:marRight w:val="0"/>
                  <w:marTop w:val="0"/>
                  <w:marBottom w:val="0"/>
                  <w:divBdr>
                    <w:top w:val="none" w:sz="0" w:space="0" w:color="auto"/>
                    <w:left w:val="none" w:sz="0" w:space="0" w:color="auto"/>
                    <w:bottom w:val="none" w:sz="0" w:space="0" w:color="auto"/>
                    <w:right w:val="none" w:sz="0" w:space="0" w:color="auto"/>
                  </w:divBdr>
                  <w:divsChild>
                    <w:div w:id="158827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749">
      <w:marLeft w:val="0"/>
      <w:marRight w:val="0"/>
      <w:marTop w:val="0"/>
      <w:marBottom w:val="0"/>
      <w:divBdr>
        <w:top w:val="none" w:sz="0" w:space="0" w:color="auto"/>
        <w:left w:val="none" w:sz="0" w:space="0" w:color="auto"/>
        <w:bottom w:val="none" w:sz="0" w:space="0" w:color="auto"/>
        <w:right w:val="none" w:sz="0" w:space="0" w:color="auto"/>
      </w:divBdr>
    </w:div>
    <w:div w:id="1588275752">
      <w:marLeft w:val="0"/>
      <w:marRight w:val="0"/>
      <w:marTop w:val="0"/>
      <w:marBottom w:val="0"/>
      <w:divBdr>
        <w:top w:val="none" w:sz="0" w:space="0" w:color="auto"/>
        <w:left w:val="none" w:sz="0" w:space="0" w:color="auto"/>
        <w:bottom w:val="none" w:sz="0" w:space="0" w:color="auto"/>
        <w:right w:val="none" w:sz="0" w:space="0" w:color="auto"/>
      </w:divBdr>
      <w:divsChild>
        <w:div w:id="1588275746">
          <w:marLeft w:val="0"/>
          <w:marRight w:val="0"/>
          <w:marTop w:val="0"/>
          <w:marBottom w:val="0"/>
          <w:divBdr>
            <w:top w:val="none" w:sz="0" w:space="0" w:color="auto"/>
            <w:left w:val="none" w:sz="0" w:space="0" w:color="auto"/>
            <w:bottom w:val="none" w:sz="0" w:space="0" w:color="auto"/>
            <w:right w:val="none" w:sz="0" w:space="0" w:color="auto"/>
          </w:divBdr>
          <w:divsChild>
            <w:div w:id="1588275753">
              <w:marLeft w:val="0"/>
              <w:marRight w:val="0"/>
              <w:marTop w:val="0"/>
              <w:marBottom w:val="0"/>
              <w:divBdr>
                <w:top w:val="none" w:sz="0" w:space="0" w:color="auto"/>
                <w:left w:val="none" w:sz="0" w:space="0" w:color="auto"/>
                <w:bottom w:val="none" w:sz="0" w:space="0" w:color="auto"/>
                <w:right w:val="none" w:sz="0" w:space="0" w:color="auto"/>
              </w:divBdr>
              <w:divsChild>
                <w:div w:id="1588275744">
                  <w:marLeft w:val="0"/>
                  <w:marRight w:val="0"/>
                  <w:marTop w:val="0"/>
                  <w:marBottom w:val="0"/>
                  <w:divBdr>
                    <w:top w:val="none" w:sz="0" w:space="0" w:color="auto"/>
                    <w:left w:val="none" w:sz="0" w:space="0" w:color="auto"/>
                    <w:bottom w:val="none" w:sz="0" w:space="0" w:color="auto"/>
                    <w:right w:val="none" w:sz="0" w:space="0" w:color="auto"/>
                  </w:divBdr>
                  <w:divsChild>
                    <w:div w:id="15882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755">
      <w:marLeft w:val="0"/>
      <w:marRight w:val="0"/>
      <w:marTop w:val="0"/>
      <w:marBottom w:val="0"/>
      <w:divBdr>
        <w:top w:val="none" w:sz="0" w:space="0" w:color="auto"/>
        <w:left w:val="none" w:sz="0" w:space="0" w:color="auto"/>
        <w:bottom w:val="none" w:sz="0" w:space="0" w:color="auto"/>
        <w:right w:val="none" w:sz="0" w:space="0" w:color="auto"/>
      </w:divBdr>
    </w:div>
    <w:div w:id="1588275759">
      <w:marLeft w:val="0"/>
      <w:marRight w:val="0"/>
      <w:marTop w:val="0"/>
      <w:marBottom w:val="0"/>
      <w:divBdr>
        <w:top w:val="none" w:sz="0" w:space="0" w:color="auto"/>
        <w:left w:val="none" w:sz="0" w:space="0" w:color="auto"/>
        <w:bottom w:val="none" w:sz="0" w:space="0" w:color="auto"/>
        <w:right w:val="none" w:sz="0" w:space="0" w:color="auto"/>
      </w:divBdr>
      <w:divsChild>
        <w:div w:id="1588275756">
          <w:marLeft w:val="0"/>
          <w:marRight w:val="0"/>
          <w:marTop w:val="0"/>
          <w:marBottom w:val="0"/>
          <w:divBdr>
            <w:top w:val="none" w:sz="0" w:space="0" w:color="auto"/>
            <w:left w:val="none" w:sz="0" w:space="0" w:color="auto"/>
            <w:bottom w:val="none" w:sz="0" w:space="0" w:color="auto"/>
            <w:right w:val="none" w:sz="0" w:space="0" w:color="auto"/>
          </w:divBdr>
          <w:divsChild>
            <w:div w:id="1588275763">
              <w:marLeft w:val="0"/>
              <w:marRight w:val="0"/>
              <w:marTop w:val="0"/>
              <w:marBottom w:val="0"/>
              <w:divBdr>
                <w:top w:val="none" w:sz="0" w:space="0" w:color="auto"/>
                <w:left w:val="none" w:sz="0" w:space="0" w:color="auto"/>
                <w:bottom w:val="none" w:sz="0" w:space="0" w:color="auto"/>
                <w:right w:val="none" w:sz="0" w:space="0" w:color="auto"/>
              </w:divBdr>
              <w:divsChild>
                <w:div w:id="1588275765">
                  <w:marLeft w:val="0"/>
                  <w:marRight w:val="0"/>
                  <w:marTop w:val="0"/>
                  <w:marBottom w:val="0"/>
                  <w:divBdr>
                    <w:top w:val="none" w:sz="0" w:space="0" w:color="auto"/>
                    <w:left w:val="none" w:sz="0" w:space="0" w:color="auto"/>
                    <w:bottom w:val="none" w:sz="0" w:space="0" w:color="auto"/>
                    <w:right w:val="none" w:sz="0" w:space="0" w:color="auto"/>
                  </w:divBdr>
                  <w:divsChild>
                    <w:div w:id="15882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762">
      <w:marLeft w:val="0"/>
      <w:marRight w:val="0"/>
      <w:marTop w:val="0"/>
      <w:marBottom w:val="0"/>
      <w:divBdr>
        <w:top w:val="none" w:sz="0" w:space="0" w:color="auto"/>
        <w:left w:val="none" w:sz="0" w:space="0" w:color="auto"/>
        <w:bottom w:val="none" w:sz="0" w:space="0" w:color="auto"/>
        <w:right w:val="none" w:sz="0" w:space="0" w:color="auto"/>
      </w:divBdr>
      <w:divsChild>
        <w:div w:id="1588275757">
          <w:marLeft w:val="0"/>
          <w:marRight w:val="0"/>
          <w:marTop w:val="0"/>
          <w:marBottom w:val="0"/>
          <w:divBdr>
            <w:top w:val="none" w:sz="0" w:space="0" w:color="auto"/>
            <w:left w:val="none" w:sz="0" w:space="0" w:color="auto"/>
            <w:bottom w:val="none" w:sz="0" w:space="0" w:color="auto"/>
            <w:right w:val="none" w:sz="0" w:space="0" w:color="auto"/>
          </w:divBdr>
          <w:divsChild>
            <w:div w:id="1588275764">
              <w:marLeft w:val="0"/>
              <w:marRight w:val="0"/>
              <w:marTop w:val="0"/>
              <w:marBottom w:val="0"/>
              <w:divBdr>
                <w:top w:val="none" w:sz="0" w:space="0" w:color="auto"/>
                <w:left w:val="none" w:sz="0" w:space="0" w:color="auto"/>
                <w:bottom w:val="none" w:sz="0" w:space="0" w:color="auto"/>
                <w:right w:val="none" w:sz="0" w:space="0" w:color="auto"/>
              </w:divBdr>
              <w:divsChild>
                <w:div w:id="1588275760">
                  <w:marLeft w:val="0"/>
                  <w:marRight w:val="0"/>
                  <w:marTop w:val="0"/>
                  <w:marBottom w:val="0"/>
                  <w:divBdr>
                    <w:top w:val="none" w:sz="0" w:space="0" w:color="auto"/>
                    <w:left w:val="none" w:sz="0" w:space="0" w:color="auto"/>
                    <w:bottom w:val="none" w:sz="0" w:space="0" w:color="auto"/>
                    <w:right w:val="none" w:sz="0" w:space="0" w:color="auto"/>
                  </w:divBdr>
                  <w:divsChild>
                    <w:div w:id="15882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767">
      <w:marLeft w:val="0"/>
      <w:marRight w:val="0"/>
      <w:marTop w:val="0"/>
      <w:marBottom w:val="0"/>
      <w:divBdr>
        <w:top w:val="none" w:sz="0" w:space="0" w:color="auto"/>
        <w:left w:val="none" w:sz="0" w:space="0" w:color="auto"/>
        <w:bottom w:val="none" w:sz="0" w:space="0" w:color="auto"/>
        <w:right w:val="none" w:sz="0" w:space="0" w:color="auto"/>
      </w:divBdr>
      <w:divsChild>
        <w:div w:id="1588275768">
          <w:marLeft w:val="0"/>
          <w:marRight w:val="0"/>
          <w:marTop w:val="0"/>
          <w:marBottom w:val="0"/>
          <w:divBdr>
            <w:top w:val="none" w:sz="0" w:space="0" w:color="auto"/>
            <w:left w:val="none" w:sz="0" w:space="0" w:color="auto"/>
            <w:bottom w:val="none" w:sz="0" w:space="0" w:color="auto"/>
            <w:right w:val="none" w:sz="0" w:space="0" w:color="auto"/>
          </w:divBdr>
          <w:divsChild>
            <w:div w:id="1588275766">
              <w:marLeft w:val="0"/>
              <w:marRight w:val="0"/>
              <w:marTop w:val="0"/>
              <w:marBottom w:val="0"/>
              <w:divBdr>
                <w:top w:val="none" w:sz="0" w:space="0" w:color="auto"/>
                <w:left w:val="none" w:sz="0" w:space="0" w:color="auto"/>
                <w:bottom w:val="none" w:sz="0" w:space="0" w:color="auto"/>
                <w:right w:val="none" w:sz="0" w:space="0" w:color="auto"/>
              </w:divBdr>
              <w:divsChild>
                <w:div w:id="1588275839">
                  <w:marLeft w:val="0"/>
                  <w:marRight w:val="0"/>
                  <w:marTop w:val="0"/>
                  <w:marBottom w:val="0"/>
                  <w:divBdr>
                    <w:top w:val="none" w:sz="0" w:space="0" w:color="auto"/>
                    <w:left w:val="none" w:sz="0" w:space="0" w:color="auto"/>
                    <w:bottom w:val="none" w:sz="0" w:space="0" w:color="auto"/>
                    <w:right w:val="none" w:sz="0" w:space="0" w:color="auto"/>
                  </w:divBdr>
                  <w:divsChild>
                    <w:div w:id="15882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769">
      <w:marLeft w:val="0"/>
      <w:marRight w:val="0"/>
      <w:marTop w:val="0"/>
      <w:marBottom w:val="0"/>
      <w:divBdr>
        <w:top w:val="none" w:sz="0" w:space="0" w:color="auto"/>
        <w:left w:val="none" w:sz="0" w:space="0" w:color="auto"/>
        <w:bottom w:val="none" w:sz="0" w:space="0" w:color="auto"/>
        <w:right w:val="none" w:sz="0" w:space="0" w:color="auto"/>
      </w:divBdr>
    </w:div>
    <w:div w:id="1588275782">
      <w:marLeft w:val="0"/>
      <w:marRight w:val="0"/>
      <w:marTop w:val="0"/>
      <w:marBottom w:val="0"/>
      <w:divBdr>
        <w:top w:val="none" w:sz="0" w:space="0" w:color="auto"/>
        <w:left w:val="none" w:sz="0" w:space="0" w:color="auto"/>
        <w:bottom w:val="none" w:sz="0" w:space="0" w:color="auto"/>
        <w:right w:val="none" w:sz="0" w:space="0" w:color="auto"/>
      </w:divBdr>
      <w:divsChild>
        <w:div w:id="1588275780">
          <w:marLeft w:val="0"/>
          <w:marRight w:val="0"/>
          <w:marTop w:val="0"/>
          <w:marBottom w:val="0"/>
          <w:divBdr>
            <w:top w:val="none" w:sz="0" w:space="0" w:color="auto"/>
            <w:left w:val="none" w:sz="0" w:space="0" w:color="auto"/>
            <w:bottom w:val="none" w:sz="0" w:space="0" w:color="auto"/>
            <w:right w:val="none" w:sz="0" w:space="0" w:color="auto"/>
          </w:divBdr>
          <w:divsChild>
            <w:div w:id="1588275818">
              <w:marLeft w:val="0"/>
              <w:marRight w:val="0"/>
              <w:marTop w:val="0"/>
              <w:marBottom w:val="0"/>
              <w:divBdr>
                <w:top w:val="none" w:sz="0" w:space="0" w:color="auto"/>
                <w:left w:val="none" w:sz="0" w:space="0" w:color="auto"/>
                <w:bottom w:val="none" w:sz="0" w:space="0" w:color="auto"/>
                <w:right w:val="none" w:sz="0" w:space="0" w:color="auto"/>
              </w:divBdr>
              <w:divsChild>
                <w:div w:id="1588275781">
                  <w:marLeft w:val="0"/>
                  <w:marRight w:val="0"/>
                  <w:marTop w:val="0"/>
                  <w:marBottom w:val="0"/>
                  <w:divBdr>
                    <w:top w:val="none" w:sz="0" w:space="0" w:color="auto"/>
                    <w:left w:val="none" w:sz="0" w:space="0" w:color="auto"/>
                    <w:bottom w:val="none" w:sz="0" w:space="0" w:color="auto"/>
                    <w:right w:val="none" w:sz="0" w:space="0" w:color="auto"/>
                  </w:divBdr>
                  <w:divsChild>
                    <w:div w:id="1588275777">
                      <w:marLeft w:val="0"/>
                      <w:marRight w:val="0"/>
                      <w:marTop w:val="0"/>
                      <w:marBottom w:val="0"/>
                      <w:divBdr>
                        <w:top w:val="none" w:sz="0" w:space="0" w:color="auto"/>
                        <w:left w:val="none" w:sz="0" w:space="0" w:color="auto"/>
                        <w:bottom w:val="none" w:sz="0" w:space="0" w:color="auto"/>
                        <w:right w:val="none" w:sz="0" w:space="0" w:color="auto"/>
                      </w:divBdr>
                      <w:divsChild>
                        <w:div w:id="1588275773">
                          <w:marLeft w:val="0"/>
                          <w:marRight w:val="0"/>
                          <w:marTop w:val="0"/>
                          <w:marBottom w:val="0"/>
                          <w:divBdr>
                            <w:top w:val="none" w:sz="0" w:space="0" w:color="auto"/>
                            <w:left w:val="none" w:sz="0" w:space="0" w:color="auto"/>
                            <w:bottom w:val="none" w:sz="0" w:space="0" w:color="auto"/>
                            <w:right w:val="none" w:sz="0" w:space="0" w:color="auto"/>
                          </w:divBdr>
                          <w:divsChild>
                            <w:div w:id="1588275820">
                              <w:marLeft w:val="0"/>
                              <w:marRight w:val="0"/>
                              <w:marTop w:val="0"/>
                              <w:marBottom w:val="0"/>
                              <w:divBdr>
                                <w:top w:val="none" w:sz="0" w:space="0" w:color="auto"/>
                                <w:left w:val="none" w:sz="0" w:space="0" w:color="auto"/>
                                <w:bottom w:val="none" w:sz="0" w:space="0" w:color="auto"/>
                                <w:right w:val="none" w:sz="0" w:space="0" w:color="auto"/>
                              </w:divBdr>
                              <w:divsChild>
                                <w:div w:id="1588275775">
                                  <w:marLeft w:val="0"/>
                                  <w:marRight w:val="0"/>
                                  <w:marTop w:val="0"/>
                                  <w:marBottom w:val="0"/>
                                  <w:divBdr>
                                    <w:top w:val="none" w:sz="0" w:space="0" w:color="auto"/>
                                    <w:left w:val="none" w:sz="0" w:space="0" w:color="auto"/>
                                    <w:bottom w:val="none" w:sz="0" w:space="0" w:color="auto"/>
                                    <w:right w:val="none" w:sz="0" w:space="0" w:color="auto"/>
                                  </w:divBdr>
                                </w:div>
                                <w:div w:id="1588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5774">
                          <w:marLeft w:val="0"/>
                          <w:marRight w:val="0"/>
                          <w:marTop w:val="0"/>
                          <w:marBottom w:val="0"/>
                          <w:divBdr>
                            <w:top w:val="none" w:sz="0" w:space="0" w:color="auto"/>
                            <w:left w:val="none" w:sz="0" w:space="0" w:color="auto"/>
                            <w:bottom w:val="none" w:sz="0" w:space="0" w:color="auto"/>
                            <w:right w:val="none" w:sz="0" w:space="0" w:color="auto"/>
                          </w:divBdr>
                        </w:div>
                        <w:div w:id="1588275778">
                          <w:marLeft w:val="0"/>
                          <w:marRight w:val="0"/>
                          <w:marTop w:val="0"/>
                          <w:marBottom w:val="0"/>
                          <w:divBdr>
                            <w:top w:val="none" w:sz="0" w:space="0" w:color="auto"/>
                            <w:left w:val="none" w:sz="0" w:space="0" w:color="auto"/>
                            <w:bottom w:val="none" w:sz="0" w:space="0" w:color="auto"/>
                            <w:right w:val="none" w:sz="0" w:space="0" w:color="auto"/>
                          </w:divBdr>
                        </w:div>
                        <w:div w:id="1588275779">
                          <w:marLeft w:val="0"/>
                          <w:marRight w:val="0"/>
                          <w:marTop w:val="0"/>
                          <w:marBottom w:val="0"/>
                          <w:divBdr>
                            <w:top w:val="none" w:sz="0" w:space="0" w:color="auto"/>
                            <w:left w:val="none" w:sz="0" w:space="0" w:color="auto"/>
                            <w:bottom w:val="none" w:sz="0" w:space="0" w:color="auto"/>
                            <w:right w:val="none" w:sz="0" w:space="0" w:color="auto"/>
                          </w:divBdr>
                          <w:divsChild>
                            <w:div w:id="15882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5792">
      <w:marLeft w:val="0"/>
      <w:marRight w:val="0"/>
      <w:marTop w:val="0"/>
      <w:marBottom w:val="0"/>
      <w:divBdr>
        <w:top w:val="none" w:sz="0" w:space="0" w:color="auto"/>
        <w:left w:val="none" w:sz="0" w:space="0" w:color="auto"/>
        <w:bottom w:val="none" w:sz="0" w:space="0" w:color="auto"/>
        <w:right w:val="none" w:sz="0" w:space="0" w:color="auto"/>
      </w:divBdr>
    </w:div>
    <w:div w:id="1588275795">
      <w:marLeft w:val="0"/>
      <w:marRight w:val="0"/>
      <w:marTop w:val="0"/>
      <w:marBottom w:val="0"/>
      <w:divBdr>
        <w:top w:val="none" w:sz="0" w:space="0" w:color="auto"/>
        <w:left w:val="none" w:sz="0" w:space="0" w:color="auto"/>
        <w:bottom w:val="none" w:sz="0" w:space="0" w:color="auto"/>
        <w:right w:val="none" w:sz="0" w:space="0" w:color="auto"/>
      </w:divBdr>
      <w:divsChild>
        <w:div w:id="1588275791">
          <w:marLeft w:val="0"/>
          <w:marRight w:val="0"/>
          <w:marTop w:val="0"/>
          <w:marBottom w:val="0"/>
          <w:divBdr>
            <w:top w:val="none" w:sz="0" w:space="0" w:color="auto"/>
            <w:left w:val="none" w:sz="0" w:space="0" w:color="auto"/>
            <w:bottom w:val="none" w:sz="0" w:space="0" w:color="auto"/>
            <w:right w:val="none" w:sz="0" w:space="0" w:color="auto"/>
          </w:divBdr>
          <w:divsChild>
            <w:div w:id="1588275802">
              <w:marLeft w:val="0"/>
              <w:marRight w:val="0"/>
              <w:marTop w:val="0"/>
              <w:marBottom w:val="0"/>
              <w:divBdr>
                <w:top w:val="none" w:sz="0" w:space="0" w:color="auto"/>
                <w:left w:val="none" w:sz="0" w:space="0" w:color="auto"/>
                <w:bottom w:val="none" w:sz="0" w:space="0" w:color="auto"/>
                <w:right w:val="none" w:sz="0" w:space="0" w:color="auto"/>
              </w:divBdr>
              <w:divsChild>
                <w:div w:id="1588275799">
                  <w:marLeft w:val="0"/>
                  <w:marRight w:val="0"/>
                  <w:marTop w:val="0"/>
                  <w:marBottom w:val="0"/>
                  <w:divBdr>
                    <w:top w:val="none" w:sz="0" w:space="0" w:color="auto"/>
                    <w:left w:val="none" w:sz="0" w:space="0" w:color="auto"/>
                    <w:bottom w:val="none" w:sz="0" w:space="0" w:color="auto"/>
                    <w:right w:val="none" w:sz="0" w:space="0" w:color="auto"/>
                  </w:divBdr>
                  <w:divsChild>
                    <w:div w:id="15882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804">
      <w:marLeft w:val="0"/>
      <w:marRight w:val="0"/>
      <w:marTop w:val="0"/>
      <w:marBottom w:val="0"/>
      <w:divBdr>
        <w:top w:val="none" w:sz="0" w:space="0" w:color="auto"/>
        <w:left w:val="none" w:sz="0" w:space="0" w:color="auto"/>
        <w:bottom w:val="none" w:sz="0" w:space="0" w:color="auto"/>
        <w:right w:val="none" w:sz="0" w:space="0" w:color="auto"/>
      </w:divBdr>
      <w:divsChild>
        <w:div w:id="1588275788">
          <w:marLeft w:val="0"/>
          <w:marRight w:val="0"/>
          <w:marTop w:val="0"/>
          <w:marBottom w:val="0"/>
          <w:divBdr>
            <w:top w:val="none" w:sz="0" w:space="0" w:color="auto"/>
            <w:left w:val="none" w:sz="0" w:space="0" w:color="auto"/>
            <w:bottom w:val="none" w:sz="0" w:space="0" w:color="auto"/>
            <w:right w:val="none" w:sz="0" w:space="0" w:color="auto"/>
          </w:divBdr>
          <w:divsChild>
            <w:div w:id="1588275807">
              <w:marLeft w:val="0"/>
              <w:marRight w:val="0"/>
              <w:marTop w:val="0"/>
              <w:marBottom w:val="0"/>
              <w:divBdr>
                <w:top w:val="none" w:sz="0" w:space="0" w:color="auto"/>
                <w:left w:val="none" w:sz="0" w:space="0" w:color="auto"/>
                <w:bottom w:val="none" w:sz="0" w:space="0" w:color="auto"/>
                <w:right w:val="none" w:sz="0" w:space="0" w:color="auto"/>
              </w:divBdr>
              <w:divsChild>
                <w:div w:id="1588275816">
                  <w:marLeft w:val="0"/>
                  <w:marRight w:val="0"/>
                  <w:marTop w:val="0"/>
                  <w:marBottom w:val="0"/>
                  <w:divBdr>
                    <w:top w:val="none" w:sz="0" w:space="0" w:color="auto"/>
                    <w:left w:val="none" w:sz="0" w:space="0" w:color="auto"/>
                    <w:bottom w:val="none" w:sz="0" w:space="0" w:color="auto"/>
                    <w:right w:val="none" w:sz="0" w:space="0" w:color="auto"/>
                  </w:divBdr>
                  <w:divsChild>
                    <w:div w:id="1588275810">
                      <w:marLeft w:val="0"/>
                      <w:marRight w:val="0"/>
                      <w:marTop w:val="0"/>
                      <w:marBottom w:val="0"/>
                      <w:divBdr>
                        <w:top w:val="none" w:sz="0" w:space="0" w:color="auto"/>
                        <w:left w:val="none" w:sz="0" w:space="0" w:color="auto"/>
                        <w:bottom w:val="none" w:sz="0" w:space="0" w:color="auto"/>
                        <w:right w:val="none" w:sz="0" w:space="0" w:color="auto"/>
                      </w:divBdr>
                      <w:divsChild>
                        <w:div w:id="1588275783">
                          <w:marLeft w:val="0"/>
                          <w:marRight w:val="0"/>
                          <w:marTop w:val="0"/>
                          <w:marBottom w:val="0"/>
                          <w:divBdr>
                            <w:top w:val="none" w:sz="0" w:space="0" w:color="auto"/>
                            <w:left w:val="none" w:sz="0" w:space="0" w:color="auto"/>
                            <w:bottom w:val="none" w:sz="0" w:space="0" w:color="auto"/>
                            <w:right w:val="none" w:sz="0" w:space="0" w:color="auto"/>
                          </w:divBdr>
                          <w:divsChild>
                            <w:div w:id="158827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5811">
      <w:marLeft w:val="0"/>
      <w:marRight w:val="0"/>
      <w:marTop w:val="0"/>
      <w:marBottom w:val="0"/>
      <w:divBdr>
        <w:top w:val="none" w:sz="0" w:space="0" w:color="auto"/>
        <w:left w:val="none" w:sz="0" w:space="0" w:color="auto"/>
        <w:bottom w:val="none" w:sz="0" w:space="0" w:color="auto"/>
        <w:right w:val="none" w:sz="0" w:space="0" w:color="auto"/>
      </w:divBdr>
      <w:divsChild>
        <w:div w:id="1588275789">
          <w:marLeft w:val="0"/>
          <w:marRight w:val="0"/>
          <w:marTop w:val="0"/>
          <w:marBottom w:val="0"/>
          <w:divBdr>
            <w:top w:val="none" w:sz="0" w:space="0" w:color="auto"/>
            <w:left w:val="none" w:sz="0" w:space="0" w:color="auto"/>
            <w:bottom w:val="none" w:sz="0" w:space="0" w:color="auto"/>
            <w:right w:val="none" w:sz="0" w:space="0" w:color="auto"/>
          </w:divBdr>
          <w:divsChild>
            <w:div w:id="1588275785">
              <w:marLeft w:val="0"/>
              <w:marRight w:val="0"/>
              <w:marTop w:val="0"/>
              <w:marBottom w:val="0"/>
              <w:divBdr>
                <w:top w:val="none" w:sz="0" w:space="0" w:color="auto"/>
                <w:left w:val="none" w:sz="0" w:space="0" w:color="auto"/>
                <w:bottom w:val="none" w:sz="0" w:space="0" w:color="auto"/>
                <w:right w:val="none" w:sz="0" w:space="0" w:color="auto"/>
              </w:divBdr>
              <w:divsChild>
                <w:div w:id="1588275803">
                  <w:marLeft w:val="0"/>
                  <w:marRight w:val="0"/>
                  <w:marTop w:val="0"/>
                  <w:marBottom w:val="0"/>
                  <w:divBdr>
                    <w:top w:val="none" w:sz="0" w:space="0" w:color="auto"/>
                    <w:left w:val="none" w:sz="0" w:space="0" w:color="auto"/>
                    <w:bottom w:val="none" w:sz="0" w:space="0" w:color="auto"/>
                    <w:right w:val="none" w:sz="0" w:space="0" w:color="auto"/>
                  </w:divBdr>
                  <w:divsChild>
                    <w:div w:id="15882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812">
      <w:marLeft w:val="0"/>
      <w:marRight w:val="0"/>
      <w:marTop w:val="0"/>
      <w:marBottom w:val="0"/>
      <w:divBdr>
        <w:top w:val="none" w:sz="0" w:space="0" w:color="auto"/>
        <w:left w:val="none" w:sz="0" w:space="0" w:color="auto"/>
        <w:bottom w:val="none" w:sz="0" w:space="0" w:color="auto"/>
        <w:right w:val="none" w:sz="0" w:space="0" w:color="auto"/>
      </w:divBdr>
      <w:divsChild>
        <w:div w:id="1588275786">
          <w:marLeft w:val="0"/>
          <w:marRight w:val="0"/>
          <w:marTop w:val="0"/>
          <w:marBottom w:val="0"/>
          <w:divBdr>
            <w:top w:val="none" w:sz="0" w:space="0" w:color="auto"/>
            <w:left w:val="none" w:sz="0" w:space="0" w:color="auto"/>
            <w:bottom w:val="none" w:sz="0" w:space="0" w:color="auto"/>
            <w:right w:val="none" w:sz="0" w:space="0" w:color="auto"/>
          </w:divBdr>
          <w:divsChild>
            <w:div w:id="1588275800">
              <w:marLeft w:val="0"/>
              <w:marRight w:val="0"/>
              <w:marTop w:val="0"/>
              <w:marBottom w:val="0"/>
              <w:divBdr>
                <w:top w:val="none" w:sz="0" w:space="0" w:color="auto"/>
                <w:left w:val="none" w:sz="0" w:space="0" w:color="auto"/>
                <w:bottom w:val="none" w:sz="0" w:space="0" w:color="auto"/>
                <w:right w:val="none" w:sz="0" w:space="0" w:color="auto"/>
              </w:divBdr>
              <w:divsChild>
                <w:div w:id="1588275798">
                  <w:marLeft w:val="0"/>
                  <w:marRight w:val="0"/>
                  <w:marTop w:val="0"/>
                  <w:marBottom w:val="0"/>
                  <w:divBdr>
                    <w:top w:val="none" w:sz="0" w:space="0" w:color="auto"/>
                    <w:left w:val="none" w:sz="0" w:space="0" w:color="auto"/>
                    <w:bottom w:val="none" w:sz="0" w:space="0" w:color="auto"/>
                    <w:right w:val="none" w:sz="0" w:space="0" w:color="auto"/>
                  </w:divBdr>
                  <w:divsChild>
                    <w:div w:id="1588275787">
                      <w:marLeft w:val="0"/>
                      <w:marRight w:val="0"/>
                      <w:marTop w:val="0"/>
                      <w:marBottom w:val="0"/>
                      <w:divBdr>
                        <w:top w:val="none" w:sz="0" w:space="0" w:color="auto"/>
                        <w:left w:val="none" w:sz="0" w:space="0" w:color="auto"/>
                        <w:bottom w:val="none" w:sz="0" w:space="0" w:color="auto"/>
                        <w:right w:val="none" w:sz="0" w:space="0" w:color="auto"/>
                      </w:divBdr>
                      <w:divsChild>
                        <w:div w:id="1588275796">
                          <w:marLeft w:val="0"/>
                          <w:marRight w:val="0"/>
                          <w:marTop w:val="38"/>
                          <w:marBottom w:val="0"/>
                          <w:divBdr>
                            <w:top w:val="none" w:sz="0" w:space="0" w:color="auto"/>
                            <w:left w:val="none" w:sz="0" w:space="0" w:color="auto"/>
                            <w:bottom w:val="none" w:sz="0" w:space="0" w:color="auto"/>
                            <w:right w:val="none" w:sz="0" w:space="0" w:color="auto"/>
                          </w:divBdr>
                          <w:divsChild>
                            <w:div w:id="1588275793">
                              <w:marLeft w:val="1728"/>
                              <w:marRight w:val="3181"/>
                              <w:marTop w:val="0"/>
                              <w:marBottom w:val="0"/>
                              <w:divBdr>
                                <w:top w:val="none" w:sz="0" w:space="0" w:color="auto"/>
                                <w:left w:val="none" w:sz="0" w:space="0" w:color="auto"/>
                                <w:bottom w:val="none" w:sz="0" w:space="0" w:color="auto"/>
                                <w:right w:val="none" w:sz="0" w:space="0" w:color="auto"/>
                              </w:divBdr>
                              <w:divsChild>
                                <w:div w:id="1588275801">
                                  <w:marLeft w:val="0"/>
                                  <w:marRight w:val="0"/>
                                  <w:marTop w:val="0"/>
                                  <w:marBottom w:val="0"/>
                                  <w:divBdr>
                                    <w:top w:val="none" w:sz="0" w:space="0" w:color="auto"/>
                                    <w:left w:val="none" w:sz="0" w:space="0" w:color="auto"/>
                                    <w:bottom w:val="none" w:sz="0" w:space="0" w:color="auto"/>
                                    <w:right w:val="none" w:sz="0" w:space="0" w:color="auto"/>
                                  </w:divBdr>
                                  <w:divsChild>
                                    <w:div w:id="1588275794">
                                      <w:marLeft w:val="0"/>
                                      <w:marRight w:val="0"/>
                                      <w:marTop w:val="0"/>
                                      <w:marBottom w:val="0"/>
                                      <w:divBdr>
                                        <w:top w:val="none" w:sz="0" w:space="0" w:color="auto"/>
                                        <w:left w:val="none" w:sz="0" w:space="0" w:color="auto"/>
                                        <w:bottom w:val="none" w:sz="0" w:space="0" w:color="auto"/>
                                        <w:right w:val="none" w:sz="0" w:space="0" w:color="auto"/>
                                      </w:divBdr>
                                      <w:divsChild>
                                        <w:div w:id="1588275817">
                                          <w:marLeft w:val="0"/>
                                          <w:marRight w:val="0"/>
                                          <w:marTop w:val="0"/>
                                          <w:marBottom w:val="0"/>
                                          <w:divBdr>
                                            <w:top w:val="none" w:sz="0" w:space="0" w:color="auto"/>
                                            <w:left w:val="none" w:sz="0" w:space="0" w:color="auto"/>
                                            <w:bottom w:val="none" w:sz="0" w:space="0" w:color="auto"/>
                                            <w:right w:val="none" w:sz="0" w:space="0" w:color="auto"/>
                                          </w:divBdr>
                                          <w:divsChild>
                                            <w:div w:id="15882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5813">
      <w:marLeft w:val="0"/>
      <w:marRight w:val="0"/>
      <w:marTop w:val="0"/>
      <w:marBottom w:val="0"/>
      <w:divBdr>
        <w:top w:val="none" w:sz="0" w:space="0" w:color="auto"/>
        <w:left w:val="none" w:sz="0" w:space="0" w:color="auto"/>
        <w:bottom w:val="none" w:sz="0" w:space="0" w:color="auto"/>
        <w:right w:val="none" w:sz="0" w:space="0" w:color="auto"/>
      </w:divBdr>
      <w:divsChild>
        <w:div w:id="1588275790">
          <w:marLeft w:val="0"/>
          <w:marRight w:val="0"/>
          <w:marTop w:val="0"/>
          <w:marBottom w:val="0"/>
          <w:divBdr>
            <w:top w:val="none" w:sz="0" w:space="0" w:color="auto"/>
            <w:left w:val="none" w:sz="0" w:space="0" w:color="auto"/>
            <w:bottom w:val="none" w:sz="0" w:space="0" w:color="auto"/>
            <w:right w:val="none" w:sz="0" w:space="0" w:color="auto"/>
          </w:divBdr>
          <w:divsChild>
            <w:div w:id="1588275806">
              <w:marLeft w:val="0"/>
              <w:marRight w:val="0"/>
              <w:marTop w:val="0"/>
              <w:marBottom w:val="0"/>
              <w:divBdr>
                <w:top w:val="none" w:sz="0" w:space="0" w:color="auto"/>
                <w:left w:val="none" w:sz="0" w:space="0" w:color="auto"/>
                <w:bottom w:val="none" w:sz="0" w:space="0" w:color="auto"/>
                <w:right w:val="none" w:sz="0" w:space="0" w:color="auto"/>
              </w:divBdr>
              <w:divsChild>
                <w:div w:id="1588275784">
                  <w:marLeft w:val="0"/>
                  <w:marRight w:val="0"/>
                  <w:marTop w:val="0"/>
                  <w:marBottom w:val="0"/>
                  <w:divBdr>
                    <w:top w:val="none" w:sz="0" w:space="0" w:color="auto"/>
                    <w:left w:val="none" w:sz="0" w:space="0" w:color="auto"/>
                    <w:bottom w:val="none" w:sz="0" w:space="0" w:color="auto"/>
                    <w:right w:val="none" w:sz="0" w:space="0" w:color="auto"/>
                  </w:divBdr>
                  <w:divsChild>
                    <w:div w:id="15882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814">
      <w:marLeft w:val="0"/>
      <w:marRight w:val="0"/>
      <w:marTop w:val="0"/>
      <w:marBottom w:val="0"/>
      <w:divBdr>
        <w:top w:val="none" w:sz="0" w:space="0" w:color="auto"/>
        <w:left w:val="none" w:sz="0" w:space="0" w:color="auto"/>
        <w:bottom w:val="none" w:sz="0" w:space="0" w:color="auto"/>
        <w:right w:val="none" w:sz="0" w:space="0" w:color="auto"/>
      </w:divBdr>
    </w:div>
    <w:div w:id="1588275822">
      <w:marLeft w:val="0"/>
      <w:marRight w:val="0"/>
      <w:marTop w:val="0"/>
      <w:marBottom w:val="0"/>
      <w:divBdr>
        <w:top w:val="none" w:sz="0" w:space="0" w:color="auto"/>
        <w:left w:val="none" w:sz="0" w:space="0" w:color="auto"/>
        <w:bottom w:val="none" w:sz="0" w:space="0" w:color="auto"/>
        <w:right w:val="none" w:sz="0" w:space="0" w:color="auto"/>
      </w:divBdr>
      <w:divsChild>
        <w:div w:id="1588275824">
          <w:marLeft w:val="0"/>
          <w:marRight w:val="0"/>
          <w:marTop w:val="0"/>
          <w:marBottom w:val="0"/>
          <w:divBdr>
            <w:top w:val="none" w:sz="0" w:space="0" w:color="auto"/>
            <w:left w:val="none" w:sz="0" w:space="0" w:color="auto"/>
            <w:bottom w:val="none" w:sz="0" w:space="0" w:color="auto"/>
            <w:right w:val="none" w:sz="0" w:space="0" w:color="auto"/>
          </w:divBdr>
          <w:divsChild>
            <w:div w:id="1588275826">
              <w:marLeft w:val="0"/>
              <w:marRight w:val="0"/>
              <w:marTop w:val="0"/>
              <w:marBottom w:val="0"/>
              <w:divBdr>
                <w:top w:val="none" w:sz="0" w:space="0" w:color="auto"/>
                <w:left w:val="none" w:sz="0" w:space="0" w:color="auto"/>
                <w:bottom w:val="none" w:sz="0" w:space="0" w:color="auto"/>
                <w:right w:val="none" w:sz="0" w:space="0" w:color="auto"/>
              </w:divBdr>
              <w:divsChild>
                <w:div w:id="1588275823">
                  <w:marLeft w:val="0"/>
                  <w:marRight w:val="0"/>
                  <w:marTop w:val="0"/>
                  <w:marBottom w:val="0"/>
                  <w:divBdr>
                    <w:top w:val="none" w:sz="0" w:space="0" w:color="auto"/>
                    <w:left w:val="none" w:sz="0" w:space="0" w:color="auto"/>
                    <w:bottom w:val="none" w:sz="0" w:space="0" w:color="auto"/>
                    <w:right w:val="none" w:sz="0" w:space="0" w:color="auto"/>
                  </w:divBdr>
                  <w:divsChild>
                    <w:div w:id="1588275821">
                      <w:marLeft w:val="0"/>
                      <w:marRight w:val="0"/>
                      <w:marTop w:val="0"/>
                      <w:marBottom w:val="0"/>
                      <w:divBdr>
                        <w:top w:val="none" w:sz="0" w:space="0" w:color="auto"/>
                        <w:left w:val="none" w:sz="0" w:space="0" w:color="auto"/>
                        <w:bottom w:val="none" w:sz="0" w:space="0" w:color="auto"/>
                        <w:right w:val="none" w:sz="0" w:space="0" w:color="auto"/>
                      </w:divBdr>
                      <w:divsChild>
                        <w:div w:id="1588275825">
                          <w:marLeft w:val="0"/>
                          <w:marRight w:val="0"/>
                          <w:marTop w:val="0"/>
                          <w:marBottom w:val="0"/>
                          <w:divBdr>
                            <w:top w:val="none" w:sz="0" w:space="0" w:color="auto"/>
                            <w:left w:val="none" w:sz="0" w:space="0" w:color="auto"/>
                            <w:bottom w:val="none" w:sz="0" w:space="0" w:color="auto"/>
                            <w:right w:val="none" w:sz="0" w:space="0" w:color="auto"/>
                          </w:divBdr>
                          <w:divsChild>
                            <w:div w:id="15882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5834">
      <w:marLeft w:val="0"/>
      <w:marRight w:val="0"/>
      <w:marTop w:val="0"/>
      <w:marBottom w:val="0"/>
      <w:divBdr>
        <w:top w:val="none" w:sz="0" w:space="0" w:color="auto"/>
        <w:left w:val="none" w:sz="0" w:space="0" w:color="auto"/>
        <w:bottom w:val="none" w:sz="0" w:space="0" w:color="auto"/>
        <w:right w:val="none" w:sz="0" w:space="0" w:color="auto"/>
      </w:divBdr>
      <w:divsChild>
        <w:div w:id="1588275771">
          <w:marLeft w:val="0"/>
          <w:marRight w:val="0"/>
          <w:marTop w:val="0"/>
          <w:marBottom w:val="0"/>
          <w:divBdr>
            <w:top w:val="none" w:sz="0" w:space="0" w:color="auto"/>
            <w:left w:val="none" w:sz="0" w:space="0" w:color="auto"/>
            <w:bottom w:val="none" w:sz="0" w:space="0" w:color="auto"/>
            <w:right w:val="none" w:sz="0" w:space="0" w:color="auto"/>
          </w:divBdr>
          <w:divsChild>
            <w:div w:id="1588275833">
              <w:marLeft w:val="0"/>
              <w:marRight w:val="0"/>
              <w:marTop w:val="0"/>
              <w:marBottom w:val="0"/>
              <w:divBdr>
                <w:top w:val="none" w:sz="0" w:space="0" w:color="auto"/>
                <w:left w:val="none" w:sz="0" w:space="0" w:color="auto"/>
                <w:bottom w:val="none" w:sz="0" w:space="0" w:color="auto"/>
                <w:right w:val="none" w:sz="0" w:space="0" w:color="auto"/>
              </w:divBdr>
              <w:divsChild>
                <w:div w:id="1588275770">
                  <w:marLeft w:val="0"/>
                  <w:marRight w:val="0"/>
                  <w:marTop w:val="0"/>
                  <w:marBottom w:val="0"/>
                  <w:divBdr>
                    <w:top w:val="none" w:sz="0" w:space="0" w:color="auto"/>
                    <w:left w:val="none" w:sz="0" w:space="0" w:color="auto"/>
                    <w:bottom w:val="none" w:sz="0" w:space="0" w:color="auto"/>
                    <w:right w:val="none" w:sz="0" w:space="0" w:color="auto"/>
                  </w:divBdr>
                  <w:divsChild>
                    <w:div w:id="1588275835">
                      <w:marLeft w:val="0"/>
                      <w:marRight w:val="0"/>
                      <w:marTop w:val="0"/>
                      <w:marBottom w:val="0"/>
                      <w:divBdr>
                        <w:top w:val="none" w:sz="0" w:space="0" w:color="auto"/>
                        <w:left w:val="none" w:sz="0" w:space="0" w:color="auto"/>
                        <w:bottom w:val="none" w:sz="0" w:space="0" w:color="auto"/>
                        <w:right w:val="none" w:sz="0" w:space="0" w:color="auto"/>
                      </w:divBdr>
                      <w:divsChild>
                        <w:div w:id="1588275828">
                          <w:marLeft w:val="0"/>
                          <w:marRight w:val="0"/>
                          <w:marTop w:val="0"/>
                          <w:marBottom w:val="0"/>
                          <w:divBdr>
                            <w:top w:val="none" w:sz="0" w:space="0" w:color="auto"/>
                            <w:left w:val="none" w:sz="0" w:space="0" w:color="auto"/>
                            <w:bottom w:val="none" w:sz="0" w:space="0" w:color="auto"/>
                            <w:right w:val="none" w:sz="0" w:space="0" w:color="auto"/>
                          </w:divBdr>
                          <w:divsChild>
                            <w:div w:id="1588275827">
                              <w:marLeft w:val="0"/>
                              <w:marRight w:val="0"/>
                              <w:marTop w:val="0"/>
                              <w:marBottom w:val="0"/>
                              <w:divBdr>
                                <w:top w:val="none" w:sz="0" w:space="0" w:color="auto"/>
                                <w:left w:val="none" w:sz="0" w:space="0" w:color="auto"/>
                                <w:bottom w:val="none" w:sz="0" w:space="0" w:color="auto"/>
                                <w:right w:val="none" w:sz="0" w:space="0" w:color="auto"/>
                              </w:divBdr>
                              <w:divsChild>
                                <w:div w:id="1588275830">
                                  <w:marLeft w:val="0"/>
                                  <w:marRight w:val="0"/>
                                  <w:marTop w:val="0"/>
                                  <w:marBottom w:val="0"/>
                                  <w:divBdr>
                                    <w:top w:val="none" w:sz="0" w:space="0" w:color="auto"/>
                                    <w:left w:val="none" w:sz="0" w:space="0" w:color="auto"/>
                                    <w:bottom w:val="none" w:sz="0" w:space="0" w:color="auto"/>
                                    <w:right w:val="none" w:sz="0" w:space="0" w:color="auto"/>
                                  </w:divBdr>
                                  <w:divsChild>
                                    <w:div w:id="1588275831">
                                      <w:marLeft w:val="0"/>
                                      <w:marRight w:val="0"/>
                                      <w:marTop w:val="0"/>
                                      <w:marBottom w:val="0"/>
                                      <w:divBdr>
                                        <w:top w:val="none" w:sz="0" w:space="0" w:color="auto"/>
                                        <w:left w:val="none" w:sz="0" w:space="0" w:color="auto"/>
                                        <w:bottom w:val="none" w:sz="0" w:space="0" w:color="auto"/>
                                        <w:right w:val="none" w:sz="0" w:space="0" w:color="auto"/>
                                      </w:divBdr>
                                      <w:divsChild>
                                        <w:div w:id="1588275829">
                                          <w:marLeft w:val="0"/>
                                          <w:marRight w:val="0"/>
                                          <w:marTop w:val="0"/>
                                          <w:marBottom w:val="0"/>
                                          <w:divBdr>
                                            <w:top w:val="none" w:sz="0" w:space="0" w:color="auto"/>
                                            <w:left w:val="none" w:sz="0" w:space="0" w:color="auto"/>
                                            <w:bottom w:val="none" w:sz="0" w:space="0" w:color="auto"/>
                                            <w:right w:val="none" w:sz="0" w:space="0" w:color="auto"/>
                                          </w:divBdr>
                                          <w:divsChild>
                                            <w:div w:id="15882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5836">
      <w:marLeft w:val="0"/>
      <w:marRight w:val="0"/>
      <w:marTop w:val="0"/>
      <w:marBottom w:val="0"/>
      <w:divBdr>
        <w:top w:val="none" w:sz="0" w:space="0" w:color="auto"/>
        <w:left w:val="none" w:sz="0" w:space="0" w:color="auto"/>
        <w:bottom w:val="none" w:sz="0" w:space="0" w:color="auto"/>
        <w:right w:val="none" w:sz="0" w:space="0" w:color="auto"/>
      </w:divBdr>
    </w:div>
    <w:div w:id="1588275837">
      <w:marLeft w:val="0"/>
      <w:marRight w:val="0"/>
      <w:marTop w:val="0"/>
      <w:marBottom w:val="0"/>
      <w:divBdr>
        <w:top w:val="none" w:sz="0" w:space="0" w:color="auto"/>
        <w:left w:val="none" w:sz="0" w:space="0" w:color="auto"/>
        <w:bottom w:val="none" w:sz="0" w:space="0" w:color="auto"/>
        <w:right w:val="none" w:sz="0" w:space="0" w:color="auto"/>
      </w:divBdr>
    </w:div>
    <w:div w:id="1588275838">
      <w:marLeft w:val="0"/>
      <w:marRight w:val="0"/>
      <w:marTop w:val="0"/>
      <w:marBottom w:val="0"/>
      <w:divBdr>
        <w:top w:val="none" w:sz="0" w:space="0" w:color="auto"/>
        <w:left w:val="none" w:sz="0" w:space="0" w:color="auto"/>
        <w:bottom w:val="none" w:sz="0" w:space="0" w:color="auto"/>
        <w:right w:val="none" w:sz="0" w:space="0" w:color="auto"/>
      </w:divBdr>
    </w:div>
    <w:div w:id="1588275844">
      <w:marLeft w:val="0"/>
      <w:marRight w:val="0"/>
      <w:marTop w:val="0"/>
      <w:marBottom w:val="0"/>
      <w:divBdr>
        <w:top w:val="none" w:sz="0" w:space="0" w:color="auto"/>
        <w:left w:val="none" w:sz="0" w:space="0" w:color="auto"/>
        <w:bottom w:val="none" w:sz="0" w:space="0" w:color="auto"/>
        <w:right w:val="none" w:sz="0" w:space="0" w:color="auto"/>
      </w:divBdr>
      <w:divsChild>
        <w:div w:id="1588275841">
          <w:marLeft w:val="0"/>
          <w:marRight w:val="0"/>
          <w:marTop w:val="0"/>
          <w:marBottom w:val="0"/>
          <w:divBdr>
            <w:top w:val="none" w:sz="0" w:space="0" w:color="auto"/>
            <w:left w:val="none" w:sz="0" w:space="0" w:color="auto"/>
            <w:bottom w:val="none" w:sz="0" w:space="0" w:color="auto"/>
            <w:right w:val="none" w:sz="0" w:space="0" w:color="auto"/>
          </w:divBdr>
          <w:divsChild>
            <w:div w:id="1588275843">
              <w:marLeft w:val="0"/>
              <w:marRight w:val="0"/>
              <w:marTop w:val="0"/>
              <w:marBottom w:val="0"/>
              <w:divBdr>
                <w:top w:val="none" w:sz="0" w:space="0" w:color="auto"/>
                <w:left w:val="none" w:sz="0" w:space="0" w:color="auto"/>
                <w:bottom w:val="none" w:sz="0" w:space="0" w:color="auto"/>
                <w:right w:val="none" w:sz="0" w:space="0" w:color="auto"/>
              </w:divBdr>
              <w:divsChild>
                <w:div w:id="1588275845">
                  <w:marLeft w:val="0"/>
                  <w:marRight w:val="0"/>
                  <w:marTop w:val="0"/>
                  <w:marBottom w:val="0"/>
                  <w:divBdr>
                    <w:top w:val="none" w:sz="0" w:space="0" w:color="auto"/>
                    <w:left w:val="none" w:sz="0" w:space="0" w:color="auto"/>
                    <w:bottom w:val="none" w:sz="0" w:space="0" w:color="auto"/>
                    <w:right w:val="none" w:sz="0" w:space="0" w:color="auto"/>
                  </w:divBdr>
                  <w:divsChild>
                    <w:div w:id="15882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848">
      <w:marLeft w:val="0"/>
      <w:marRight w:val="0"/>
      <w:marTop w:val="0"/>
      <w:marBottom w:val="0"/>
      <w:divBdr>
        <w:top w:val="none" w:sz="0" w:space="0" w:color="auto"/>
        <w:left w:val="none" w:sz="0" w:space="0" w:color="auto"/>
        <w:bottom w:val="none" w:sz="0" w:space="0" w:color="auto"/>
        <w:right w:val="none" w:sz="0" w:space="0" w:color="auto"/>
      </w:divBdr>
      <w:divsChild>
        <w:div w:id="1588275737">
          <w:marLeft w:val="1166"/>
          <w:marRight w:val="0"/>
          <w:marTop w:val="106"/>
          <w:marBottom w:val="0"/>
          <w:divBdr>
            <w:top w:val="none" w:sz="0" w:space="0" w:color="auto"/>
            <w:left w:val="none" w:sz="0" w:space="0" w:color="auto"/>
            <w:bottom w:val="none" w:sz="0" w:space="0" w:color="auto"/>
            <w:right w:val="none" w:sz="0" w:space="0" w:color="auto"/>
          </w:divBdr>
        </w:div>
        <w:div w:id="1588275849">
          <w:marLeft w:val="1166"/>
          <w:marRight w:val="0"/>
          <w:marTop w:val="106"/>
          <w:marBottom w:val="0"/>
          <w:divBdr>
            <w:top w:val="none" w:sz="0" w:space="0" w:color="auto"/>
            <w:left w:val="none" w:sz="0" w:space="0" w:color="auto"/>
            <w:bottom w:val="none" w:sz="0" w:space="0" w:color="auto"/>
            <w:right w:val="none" w:sz="0" w:space="0" w:color="auto"/>
          </w:divBdr>
        </w:div>
      </w:divsChild>
    </w:div>
    <w:div w:id="1588275850">
      <w:marLeft w:val="0"/>
      <w:marRight w:val="0"/>
      <w:marTop w:val="0"/>
      <w:marBottom w:val="0"/>
      <w:divBdr>
        <w:top w:val="none" w:sz="0" w:space="0" w:color="auto"/>
        <w:left w:val="none" w:sz="0" w:space="0" w:color="auto"/>
        <w:bottom w:val="none" w:sz="0" w:space="0" w:color="auto"/>
        <w:right w:val="none" w:sz="0" w:space="0" w:color="auto"/>
      </w:divBdr>
      <w:divsChild>
        <w:div w:id="1588275735">
          <w:marLeft w:val="1166"/>
          <w:marRight w:val="0"/>
          <w:marTop w:val="106"/>
          <w:marBottom w:val="60"/>
          <w:divBdr>
            <w:top w:val="none" w:sz="0" w:space="0" w:color="auto"/>
            <w:left w:val="none" w:sz="0" w:space="0" w:color="auto"/>
            <w:bottom w:val="none" w:sz="0" w:space="0" w:color="auto"/>
            <w:right w:val="none" w:sz="0" w:space="0" w:color="auto"/>
          </w:divBdr>
        </w:div>
        <w:div w:id="1588275736">
          <w:marLeft w:val="1166"/>
          <w:marRight w:val="0"/>
          <w:marTop w:val="106"/>
          <w:marBottom w:val="60"/>
          <w:divBdr>
            <w:top w:val="none" w:sz="0" w:space="0" w:color="auto"/>
            <w:left w:val="none" w:sz="0" w:space="0" w:color="auto"/>
            <w:bottom w:val="none" w:sz="0" w:space="0" w:color="auto"/>
            <w:right w:val="none" w:sz="0" w:space="0" w:color="auto"/>
          </w:divBdr>
        </w:div>
        <w:div w:id="1588275853">
          <w:marLeft w:val="547"/>
          <w:marRight w:val="0"/>
          <w:marTop w:val="106"/>
          <w:marBottom w:val="0"/>
          <w:divBdr>
            <w:top w:val="none" w:sz="0" w:space="0" w:color="auto"/>
            <w:left w:val="none" w:sz="0" w:space="0" w:color="auto"/>
            <w:bottom w:val="none" w:sz="0" w:space="0" w:color="auto"/>
            <w:right w:val="none" w:sz="0" w:space="0" w:color="auto"/>
          </w:divBdr>
        </w:div>
        <w:div w:id="1588275860">
          <w:marLeft w:val="547"/>
          <w:marRight w:val="0"/>
          <w:marTop w:val="106"/>
          <w:marBottom w:val="60"/>
          <w:divBdr>
            <w:top w:val="none" w:sz="0" w:space="0" w:color="auto"/>
            <w:left w:val="none" w:sz="0" w:space="0" w:color="auto"/>
            <w:bottom w:val="none" w:sz="0" w:space="0" w:color="auto"/>
            <w:right w:val="none" w:sz="0" w:space="0" w:color="auto"/>
          </w:divBdr>
        </w:div>
      </w:divsChild>
    </w:div>
    <w:div w:id="1588275854">
      <w:marLeft w:val="0"/>
      <w:marRight w:val="0"/>
      <w:marTop w:val="0"/>
      <w:marBottom w:val="0"/>
      <w:divBdr>
        <w:top w:val="none" w:sz="0" w:space="0" w:color="auto"/>
        <w:left w:val="none" w:sz="0" w:space="0" w:color="auto"/>
        <w:bottom w:val="none" w:sz="0" w:space="0" w:color="auto"/>
        <w:right w:val="none" w:sz="0" w:space="0" w:color="auto"/>
      </w:divBdr>
      <w:divsChild>
        <w:div w:id="1588275856">
          <w:marLeft w:val="547"/>
          <w:marRight w:val="0"/>
          <w:marTop w:val="0"/>
          <w:marBottom w:val="0"/>
          <w:divBdr>
            <w:top w:val="none" w:sz="0" w:space="0" w:color="auto"/>
            <w:left w:val="none" w:sz="0" w:space="0" w:color="auto"/>
            <w:bottom w:val="none" w:sz="0" w:space="0" w:color="auto"/>
            <w:right w:val="none" w:sz="0" w:space="0" w:color="auto"/>
          </w:divBdr>
        </w:div>
      </w:divsChild>
    </w:div>
    <w:div w:id="1588275857">
      <w:marLeft w:val="0"/>
      <w:marRight w:val="0"/>
      <w:marTop w:val="0"/>
      <w:marBottom w:val="0"/>
      <w:divBdr>
        <w:top w:val="none" w:sz="0" w:space="0" w:color="auto"/>
        <w:left w:val="none" w:sz="0" w:space="0" w:color="auto"/>
        <w:bottom w:val="none" w:sz="0" w:space="0" w:color="auto"/>
        <w:right w:val="none" w:sz="0" w:space="0" w:color="auto"/>
      </w:divBdr>
      <w:divsChild>
        <w:div w:id="1588275740">
          <w:marLeft w:val="547"/>
          <w:marRight w:val="0"/>
          <w:marTop w:val="115"/>
          <w:marBottom w:val="0"/>
          <w:divBdr>
            <w:top w:val="none" w:sz="0" w:space="0" w:color="auto"/>
            <w:left w:val="none" w:sz="0" w:space="0" w:color="auto"/>
            <w:bottom w:val="none" w:sz="0" w:space="0" w:color="auto"/>
            <w:right w:val="none" w:sz="0" w:space="0" w:color="auto"/>
          </w:divBdr>
        </w:div>
      </w:divsChild>
    </w:div>
    <w:div w:id="1588275861">
      <w:marLeft w:val="0"/>
      <w:marRight w:val="0"/>
      <w:marTop w:val="0"/>
      <w:marBottom w:val="0"/>
      <w:divBdr>
        <w:top w:val="none" w:sz="0" w:space="0" w:color="auto"/>
        <w:left w:val="none" w:sz="0" w:space="0" w:color="auto"/>
        <w:bottom w:val="none" w:sz="0" w:space="0" w:color="auto"/>
        <w:right w:val="none" w:sz="0" w:space="0" w:color="auto"/>
      </w:divBdr>
    </w:div>
    <w:div w:id="1588275867">
      <w:marLeft w:val="0"/>
      <w:marRight w:val="0"/>
      <w:marTop w:val="0"/>
      <w:marBottom w:val="0"/>
      <w:divBdr>
        <w:top w:val="none" w:sz="0" w:space="0" w:color="auto"/>
        <w:left w:val="none" w:sz="0" w:space="0" w:color="auto"/>
        <w:bottom w:val="none" w:sz="0" w:space="0" w:color="auto"/>
        <w:right w:val="none" w:sz="0" w:space="0" w:color="auto"/>
      </w:divBdr>
      <w:divsChild>
        <w:div w:id="1588275864">
          <w:marLeft w:val="0"/>
          <w:marRight w:val="0"/>
          <w:marTop w:val="0"/>
          <w:marBottom w:val="0"/>
          <w:divBdr>
            <w:top w:val="none" w:sz="0" w:space="0" w:color="auto"/>
            <w:left w:val="none" w:sz="0" w:space="0" w:color="auto"/>
            <w:bottom w:val="none" w:sz="0" w:space="0" w:color="auto"/>
            <w:right w:val="none" w:sz="0" w:space="0" w:color="auto"/>
          </w:divBdr>
          <w:divsChild>
            <w:div w:id="1588275862">
              <w:marLeft w:val="0"/>
              <w:marRight w:val="0"/>
              <w:marTop w:val="0"/>
              <w:marBottom w:val="0"/>
              <w:divBdr>
                <w:top w:val="none" w:sz="0" w:space="0" w:color="auto"/>
                <w:left w:val="none" w:sz="0" w:space="0" w:color="auto"/>
                <w:bottom w:val="none" w:sz="0" w:space="0" w:color="auto"/>
                <w:right w:val="none" w:sz="0" w:space="0" w:color="auto"/>
              </w:divBdr>
              <w:divsChild>
                <w:div w:id="1588275866">
                  <w:marLeft w:val="0"/>
                  <w:marRight w:val="0"/>
                  <w:marTop w:val="0"/>
                  <w:marBottom w:val="0"/>
                  <w:divBdr>
                    <w:top w:val="none" w:sz="0" w:space="0" w:color="auto"/>
                    <w:left w:val="none" w:sz="0" w:space="0" w:color="auto"/>
                    <w:bottom w:val="none" w:sz="0" w:space="0" w:color="auto"/>
                    <w:right w:val="none" w:sz="0" w:space="0" w:color="auto"/>
                  </w:divBdr>
                  <w:divsChild>
                    <w:div w:id="15882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868">
      <w:marLeft w:val="0"/>
      <w:marRight w:val="0"/>
      <w:marTop w:val="0"/>
      <w:marBottom w:val="0"/>
      <w:divBdr>
        <w:top w:val="none" w:sz="0" w:space="0" w:color="auto"/>
        <w:left w:val="none" w:sz="0" w:space="0" w:color="auto"/>
        <w:bottom w:val="none" w:sz="0" w:space="0" w:color="auto"/>
        <w:right w:val="none" w:sz="0" w:space="0" w:color="auto"/>
      </w:divBdr>
      <w:divsChild>
        <w:div w:id="1588275728">
          <w:marLeft w:val="0"/>
          <w:marRight w:val="0"/>
          <w:marTop w:val="0"/>
          <w:marBottom w:val="0"/>
          <w:divBdr>
            <w:top w:val="none" w:sz="0" w:space="0" w:color="auto"/>
            <w:left w:val="none" w:sz="0" w:space="0" w:color="auto"/>
            <w:bottom w:val="none" w:sz="0" w:space="0" w:color="auto"/>
            <w:right w:val="none" w:sz="0" w:space="0" w:color="auto"/>
          </w:divBdr>
          <w:divsChild>
            <w:div w:id="1588275863">
              <w:marLeft w:val="0"/>
              <w:marRight w:val="0"/>
              <w:marTop w:val="0"/>
              <w:marBottom w:val="0"/>
              <w:divBdr>
                <w:top w:val="none" w:sz="0" w:space="0" w:color="auto"/>
                <w:left w:val="none" w:sz="0" w:space="0" w:color="auto"/>
                <w:bottom w:val="none" w:sz="0" w:space="0" w:color="auto"/>
                <w:right w:val="none" w:sz="0" w:space="0" w:color="auto"/>
              </w:divBdr>
              <w:divsChild>
                <w:div w:id="1588275727">
                  <w:marLeft w:val="0"/>
                  <w:marRight w:val="0"/>
                  <w:marTop w:val="0"/>
                  <w:marBottom w:val="0"/>
                  <w:divBdr>
                    <w:top w:val="none" w:sz="0" w:space="0" w:color="auto"/>
                    <w:left w:val="none" w:sz="0" w:space="0" w:color="auto"/>
                    <w:bottom w:val="none" w:sz="0" w:space="0" w:color="auto"/>
                    <w:right w:val="none" w:sz="0" w:space="0" w:color="auto"/>
                  </w:divBdr>
                  <w:divsChild>
                    <w:div w:id="15882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873">
      <w:marLeft w:val="0"/>
      <w:marRight w:val="0"/>
      <w:marTop w:val="0"/>
      <w:marBottom w:val="0"/>
      <w:divBdr>
        <w:top w:val="none" w:sz="0" w:space="0" w:color="auto"/>
        <w:left w:val="none" w:sz="0" w:space="0" w:color="auto"/>
        <w:bottom w:val="none" w:sz="0" w:space="0" w:color="auto"/>
        <w:right w:val="none" w:sz="0" w:space="0" w:color="auto"/>
      </w:divBdr>
      <w:divsChild>
        <w:div w:id="1588275704">
          <w:marLeft w:val="0"/>
          <w:marRight w:val="0"/>
          <w:marTop w:val="0"/>
          <w:marBottom w:val="0"/>
          <w:divBdr>
            <w:top w:val="none" w:sz="0" w:space="0" w:color="auto"/>
            <w:left w:val="none" w:sz="0" w:space="0" w:color="auto"/>
            <w:bottom w:val="none" w:sz="0" w:space="0" w:color="auto"/>
            <w:right w:val="none" w:sz="0" w:space="0" w:color="auto"/>
          </w:divBdr>
          <w:divsChild>
            <w:div w:id="1588275878">
              <w:marLeft w:val="0"/>
              <w:marRight w:val="0"/>
              <w:marTop w:val="0"/>
              <w:marBottom w:val="0"/>
              <w:divBdr>
                <w:top w:val="none" w:sz="0" w:space="0" w:color="auto"/>
                <w:left w:val="none" w:sz="0" w:space="0" w:color="auto"/>
                <w:bottom w:val="none" w:sz="0" w:space="0" w:color="auto"/>
                <w:right w:val="none" w:sz="0" w:space="0" w:color="auto"/>
              </w:divBdr>
              <w:divsChild>
                <w:div w:id="1588275876">
                  <w:marLeft w:val="0"/>
                  <w:marRight w:val="0"/>
                  <w:marTop w:val="0"/>
                  <w:marBottom w:val="0"/>
                  <w:divBdr>
                    <w:top w:val="none" w:sz="0" w:space="0" w:color="auto"/>
                    <w:left w:val="none" w:sz="0" w:space="0" w:color="auto"/>
                    <w:bottom w:val="none" w:sz="0" w:space="0" w:color="auto"/>
                    <w:right w:val="none" w:sz="0" w:space="0" w:color="auto"/>
                  </w:divBdr>
                  <w:divsChild>
                    <w:div w:id="1588275877">
                      <w:marLeft w:val="1"/>
                      <w:marRight w:val="0"/>
                      <w:marTop w:val="0"/>
                      <w:marBottom w:val="0"/>
                      <w:divBdr>
                        <w:top w:val="none" w:sz="0" w:space="0" w:color="auto"/>
                        <w:left w:val="none" w:sz="0" w:space="0" w:color="auto"/>
                        <w:bottom w:val="none" w:sz="0" w:space="0" w:color="auto"/>
                        <w:right w:val="none" w:sz="0" w:space="0" w:color="auto"/>
                      </w:divBdr>
                      <w:divsChild>
                        <w:div w:id="1588275875">
                          <w:marLeft w:val="0"/>
                          <w:marRight w:val="0"/>
                          <w:marTop w:val="0"/>
                          <w:marBottom w:val="0"/>
                          <w:divBdr>
                            <w:top w:val="none" w:sz="0" w:space="0" w:color="auto"/>
                            <w:left w:val="none" w:sz="0" w:space="0" w:color="auto"/>
                            <w:bottom w:val="none" w:sz="0" w:space="0" w:color="auto"/>
                            <w:right w:val="none" w:sz="0" w:space="0" w:color="auto"/>
                          </w:divBdr>
                          <w:divsChild>
                            <w:div w:id="1588275703">
                              <w:marLeft w:val="0"/>
                              <w:marRight w:val="0"/>
                              <w:marTop w:val="0"/>
                              <w:marBottom w:val="360"/>
                              <w:divBdr>
                                <w:top w:val="none" w:sz="0" w:space="0" w:color="auto"/>
                                <w:left w:val="none" w:sz="0" w:space="0" w:color="auto"/>
                                <w:bottom w:val="none" w:sz="0" w:space="0" w:color="auto"/>
                                <w:right w:val="none" w:sz="0" w:space="0" w:color="auto"/>
                              </w:divBdr>
                              <w:divsChild>
                                <w:div w:id="1588275879">
                                  <w:marLeft w:val="0"/>
                                  <w:marRight w:val="0"/>
                                  <w:marTop w:val="0"/>
                                  <w:marBottom w:val="0"/>
                                  <w:divBdr>
                                    <w:top w:val="none" w:sz="0" w:space="0" w:color="auto"/>
                                    <w:left w:val="none" w:sz="0" w:space="0" w:color="auto"/>
                                    <w:bottom w:val="none" w:sz="0" w:space="0" w:color="auto"/>
                                    <w:right w:val="none" w:sz="0" w:space="0" w:color="auto"/>
                                  </w:divBdr>
                                  <w:divsChild>
                                    <w:div w:id="1588275880">
                                      <w:marLeft w:val="0"/>
                                      <w:marRight w:val="0"/>
                                      <w:marTop w:val="0"/>
                                      <w:marBottom w:val="0"/>
                                      <w:divBdr>
                                        <w:top w:val="none" w:sz="0" w:space="0" w:color="auto"/>
                                        <w:left w:val="none" w:sz="0" w:space="0" w:color="auto"/>
                                        <w:bottom w:val="none" w:sz="0" w:space="0" w:color="auto"/>
                                        <w:right w:val="none" w:sz="0" w:space="0" w:color="auto"/>
                                      </w:divBdr>
                                      <w:divsChild>
                                        <w:div w:id="1588275874">
                                          <w:marLeft w:val="322"/>
                                          <w:marRight w:val="322"/>
                                          <w:marTop w:val="0"/>
                                          <w:marBottom w:val="107"/>
                                          <w:divBdr>
                                            <w:top w:val="single" w:sz="4" w:space="5" w:color="112449"/>
                                            <w:left w:val="single" w:sz="4" w:space="5" w:color="112449"/>
                                            <w:bottom w:val="single" w:sz="4" w:space="5" w:color="112449"/>
                                            <w:right w:val="single" w:sz="4" w:space="5" w:color="112449"/>
                                          </w:divBdr>
                                        </w:div>
                                      </w:divsChild>
                                    </w:div>
                                  </w:divsChild>
                                </w:div>
                              </w:divsChild>
                            </w:div>
                          </w:divsChild>
                        </w:div>
                      </w:divsChild>
                    </w:div>
                  </w:divsChild>
                </w:div>
              </w:divsChild>
            </w:div>
          </w:divsChild>
        </w:div>
      </w:divsChild>
    </w:div>
    <w:div w:id="1588275882">
      <w:marLeft w:val="0"/>
      <w:marRight w:val="0"/>
      <w:marTop w:val="0"/>
      <w:marBottom w:val="0"/>
      <w:divBdr>
        <w:top w:val="none" w:sz="0" w:space="0" w:color="auto"/>
        <w:left w:val="none" w:sz="0" w:space="0" w:color="auto"/>
        <w:bottom w:val="none" w:sz="0" w:space="0" w:color="auto"/>
        <w:right w:val="none" w:sz="0" w:space="0" w:color="auto"/>
      </w:divBdr>
      <w:divsChild>
        <w:div w:id="1588275689">
          <w:marLeft w:val="0"/>
          <w:marRight w:val="0"/>
          <w:marTop w:val="0"/>
          <w:marBottom w:val="0"/>
          <w:divBdr>
            <w:top w:val="none" w:sz="0" w:space="0" w:color="auto"/>
            <w:left w:val="none" w:sz="0" w:space="0" w:color="auto"/>
            <w:bottom w:val="none" w:sz="0" w:space="0" w:color="auto"/>
            <w:right w:val="none" w:sz="0" w:space="0" w:color="auto"/>
          </w:divBdr>
          <w:divsChild>
            <w:div w:id="1588275694">
              <w:marLeft w:val="0"/>
              <w:marRight w:val="0"/>
              <w:marTop w:val="0"/>
              <w:marBottom w:val="0"/>
              <w:divBdr>
                <w:top w:val="none" w:sz="0" w:space="0" w:color="auto"/>
                <w:left w:val="none" w:sz="0" w:space="0" w:color="auto"/>
                <w:bottom w:val="none" w:sz="0" w:space="0" w:color="auto"/>
                <w:right w:val="none" w:sz="0" w:space="0" w:color="auto"/>
              </w:divBdr>
              <w:divsChild>
                <w:div w:id="1588275901">
                  <w:marLeft w:val="0"/>
                  <w:marRight w:val="0"/>
                  <w:marTop w:val="0"/>
                  <w:marBottom w:val="0"/>
                  <w:divBdr>
                    <w:top w:val="none" w:sz="0" w:space="0" w:color="auto"/>
                    <w:left w:val="none" w:sz="0" w:space="0" w:color="auto"/>
                    <w:bottom w:val="none" w:sz="0" w:space="0" w:color="auto"/>
                    <w:right w:val="none" w:sz="0" w:space="0" w:color="auto"/>
                  </w:divBdr>
                  <w:divsChild>
                    <w:div w:id="1588275885">
                      <w:marLeft w:val="0"/>
                      <w:marRight w:val="0"/>
                      <w:marTop w:val="0"/>
                      <w:marBottom w:val="0"/>
                      <w:divBdr>
                        <w:top w:val="none" w:sz="0" w:space="0" w:color="auto"/>
                        <w:left w:val="none" w:sz="0" w:space="0" w:color="auto"/>
                        <w:bottom w:val="none" w:sz="0" w:space="0" w:color="auto"/>
                        <w:right w:val="none" w:sz="0" w:space="0" w:color="auto"/>
                      </w:divBdr>
                      <w:divsChild>
                        <w:div w:id="1588275899">
                          <w:marLeft w:val="0"/>
                          <w:marRight w:val="0"/>
                          <w:marTop w:val="0"/>
                          <w:marBottom w:val="0"/>
                          <w:divBdr>
                            <w:top w:val="none" w:sz="0" w:space="0" w:color="auto"/>
                            <w:left w:val="none" w:sz="0" w:space="0" w:color="auto"/>
                            <w:bottom w:val="none" w:sz="0" w:space="0" w:color="auto"/>
                            <w:right w:val="none" w:sz="0" w:space="0" w:color="auto"/>
                          </w:divBdr>
                          <w:divsChild>
                            <w:div w:id="1588275894">
                              <w:marLeft w:val="0"/>
                              <w:marRight w:val="0"/>
                              <w:marTop w:val="0"/>
                              <w:marBottom w:val="0"/>
                              <w:divBdr>
                                <w:top w:val="none" w:sz="0" w:space="0" w:color="auto"/>
                                <w:left w:val="none" w:sz="0" w:space="0" w:color="auto"/>
                                <w:bottom w:val="none" w:sz="0" w:space="0" w:color="auto"/>
                                <w:right w:val="none" w:sz="0" w:space="0" w:color="auto"/>
                              </w:divBdr>
                              <w:divsChild>
                                <w:div w:id="1588275698">
                                  <w:marLeft w:val="0"/>
                                  <w:marRight w:val="0"/>
                                  <w:marTop w:val="0"/>
                                  <w:marBottom w:val="0"/>
                                  <w:divBdr>
                                    <w:top w:val="none" w:sz="0" w:space="0" w:color="auto"/>
                                    <w:left w:val="none" w:sz="0" w:space="0" w:color="auto"/>
                                    <w:bottom w:val="none" w:sz="0" w:space="0" w:color="auto"/>
                                    <w:right w:val="none" w:sz="0" w:space="0" w:color="auto"/>
                                  </w:divBdr>
                                  <w:divsChild>
                                    <w:div w:id="158827569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5891">
      <w:marLeft w:val="0"/>
      <w:marRight w:val="0"/>
      <w:marTop w:val="0"/>
      <w:marBottom w:val="0"/>
      <w:divBdr>
        <w:top w:val="none" w:sz="0" w:space="0" w:color="auto"/>
        <w:left w:val="none" w:sz="0" w:space="0" w:color="auto"/>
        <w:bottom w:val="none" w:sz="0" w:space="0" w:color="auto"/>
        <w:right w:val="none" w:sz="0" w:space="0" w:color="auto"/>
      </w:divBdr>
      <w:divsChild>
        <w:div w:id="1588275684">
          <w:marLeft w:val="1555"/>
          <w:marRight w:val="0"/>
          <w:marTop w:val="115"/>
          <w:marBottom w:val="0"/>
          <w:divBdr>
            <w:top w:val="none" w:sz="0" w:space="0" w:color="auto"/>
            <w:left w:val="none" w:sz="0" w:space="0" w:color="auto"/>
            <w:bottom w:val="none" w:sz="0" w:space="0" w:color="auto"/>
            <w:right w:val="none" w:sz="0" w:space="0" w:color="auto"/>
          </w:divBdr>
        </w:div>
        <w:div w:id="1588275702">
          <w:marLeft w:val="1555"/>
          <w:marRight w:val="0"/>
          <w:marTop w:val="115"/>
          <w:marBottom w:val="0"/>
          <w:divBdr>
            <w:top w:val="none" w:sz="0" w:space="0" w:color="auto"/>
            <w:left w:val="none" w:sz="0" w:space="0" w:color="auto"/>
            <w:bottom w:val="none" w:sz="0" w:space="0" w:color="auto"/>
            <w:right w:val="none" w:sz="0" w:space="0" w:color="auto"/>
          </w:divBdr>
        </w:div>
        <w:div w:id="1588275887">
          <w:marLeft w:val="1555"/>
          <w:marRight w:val="0"/>
          <w:marTop w:val="115"/>
          <w:marBottom w:val="0"/>
          <w:divBdr>
            <w:top w:val="none" w:sz="0" w:space="0" w:color="auto"/>
            <w:left w:val="none" w:sz="0" w:space="0" w:color="auto"/>
            <w:bottom w:val="none" w:sz="0" w:space="0" w:color="auto"/>
            <w:right w:val="none" w:sz="0" w:space="0" w:color="auto"/>
          </w:divBdr>
        </w:div>
        <w:div w:id="1588275888">
          <w:marLeft w:val="1555"/>
          <w:marRight w:val="0"/>
          <w:marTop w:val="115"/>
          <w:marBottom w:val="0"/>
          <w:divBdr>
            <w:top w:val="none" w:sz="0" w:space="0" w:color="auto"/>
            <w:left w:val="none" w:sz="0" w:space="0" w:color="auto"/>
            <w:bottom w:val="none" w:sz="0" w:space="0" w:color="auto"/>
            <w:right w:val="none" w:sz="0" w:space="0" w:color="auto"/>
          </w:divBdr>
        </w:div>
        <w:div w:id="1588275893">
          <w:marLeft w:val="1555"/>
          <w:marRight w:val="0"/>
          <w:marTop w:val="115"/>
          <w:marBottom w:val="0"/>
          <w:divBdr>
            <w:top w:val="none" w:sz="0" w:space="0" w:color="auto"/>
            <w:left w:val="none" w:sz="0" w:space="0" w:color="auto"/>
            <w:bottom w:val="none" w:sz="0" w:space="0" w:color="auto"/>
            <w:right w:val="none" w:sz="0" w:space="0" w:color="auto"/>
          </w:divBdr>
        </w:div>
        <w:div w:id="1588275907">
          <w:marLeft w:val="1555"/>
          <w:marRight w:val="0"/>
          <w:marTop w:val="115"/>
          <w:marBottom w:val="0"/>
          <w:divBdr>
            <w:top w:val="none" w:sz="0" w:space="0" w:color="auto"/>
            <w:left w:val="none" w:sz="0" w:space="0" w:color="auto"/>
            <w:bottom w:val="none" w:sz="0" w:space="0" w:color="auto"/>
            <w:right w:val="none" w:sz="0" w:space="0" w:color="auto"/>
          </w:divBdr>
        </w:div>
        <w:div w:id="1588275919">
          <w:marLeft w:val="1555"/>
          <w:marRight w:val="0"/>
          <w:marTop w:val="115"/>
          <w:marBottom w:val="0"/>
          <w:divBdr>
            <w:top w:val="none" w:sz="0" w:space="0" w:color="auto"/>
            <w:left w:val="none" w:sz="0" w:space="0" w:color="auto"/>
            <w:bottom w:val="none" w:sz="0" w:space="0" w:color="auto"/>
            <w:right w:val="none" w:sz="0" w:space="0" w:color="auto"/>
          </w:divBdr>
        </w:div>
      </w:divsChild>
    </w:div>
    <w:div w:id="1588275897">
      <w:marLeft w:val="0"/>
      <w:marRight w:val="0"/>
      <w:marTop w:val="0"/>
      <w:marBottom w:val="0"/>
      <w:divBdr>
        <w:top w:val="none" w:sz="0" w:space="0" w:color="auto"/>
        <w:left w:val="none" w:sz="0" w:space="0" w:color="auto"/>
        <w:bottom w:val="none" w:sz="0" w:space="0" w:color="auto"/>
        <w:right w:val="none" w:sz="0" w:space="0" w:color="auto"/>
      </w:divBdr>
      <w:divsChild>
        <w:div w:id="1588275681">
          <w:marLeft w:val="1555"/>
          <w:marRight w:val="0"/>
          <w:marTop w:val="115"/>
          <w:marBottom w:val="0"/>
          <w:divBdr>
            <w:top w:val="none" w:sz="0" w:space="0" w:color="auto"/>
            <w:left w:val="none" w:sz="0" w:space="0" w:color="auto"/>
            <w:bottom w:val="none" w:sz="0" w:space="0" w:color="auto"/>
            <w:right w:val="none" w:sz="0" w:space="0" w:color="auto"/>
          </w:divBdr>
        </w:div>
        <w:div w:id="1588275686">
          <w:marLeft w:val="1555"/>
          <w:marRight w:val="0"/>
          <w:marTop w:val="115"/>
          <w:marBottom w:val="0"/>
          <w:divBdr>
            <w:top w:val="none" w:sz="0" w:space="0" w:color="auto"/>
            <w:left w:val="none" w:sz="0" w:space="0" w:color="auto"/>
            <w:bottom w:val="none" w:sz="0" w:space="0" w:color="auto"/>
            <w:right w:val="none" w:sz="0" w:space="0" w:color="auto"/>
          </w:divBdr>
        </w:div>
        <w:div w:id="1588275889">
          <w:marLeft w:val="1555"/>
          <w:marRight w:val="0"/>
          <w:marTop w:val="115"/>
          <w:marBottom w:val="0"/>
          <w:divBdr>
            <w:top w:val="none" w:sz="0" w:space="0" w:color="auto"/>
            <w:left w:val="none" w:sz="0" w:space="0" w:color="auto"/>
            <w:bottom w:val="none" w:sz="0" w:space="0" w:color="auto"/>
            <w:right w:val="none" w:sz="0" w:space="0" w:color="auto"/>
          </w:divBdr>
        </w:div>
        <w:div w:id="1588275903">
          <w:marLeft w:val="1555"/>
          <w:marRight w:val="0"/>
          <w:marTop w:val="115"/>
          <w:marBottom w:val="0"/>
          <w:divBdr>
            <w:top w:val="none" w:sz="0" w:space="0" w:color="auto"/>
            <w:left w:val="none" w:sz="0" w:space="0" w:color="auto"/>
            <w:bottom w:val="none" w:sz="0" w:space="0" w:color="auto"/>
            <w:right w:val="none" w:sz="0" w:space="0" w:color="auto"/>
          </w:divBdr>
        </w:div>
        <w:div w:id="1588275909">
          <w:marLeft w:val="1555"/>
          <w:marRight w:val="0"/>
          <w:marTop w:val="115"/>
          <w:marBottom w:val="0"/>
          <w:divBdr>
            <w:top w:val="none" w:sz="0" w:space="0" w:color="auto"/>
            <w:left w:val="none" w:sz="0" w:space="0" w:color="auto"/>
            <w:bottom w:val="none" w:sz="0" w:space="0" w:color="auto"/>
            <w:right w:val="none" w:sz="0" w:space="0" w:color="auto"/>
          </w:divBdr>
        </w:div>
      </w:divsChild>
    </w:div>
    <w:div w:id="1588275898">
      <w:marLeft w:val="0"/>
      <w:marRight w:val="0"/>
      <w:marTop w:val="0"/>
      <w:marBottom w:val="0"/>
      <w:divBdr>
        <w:top w:val="none" w:sz="0" w:space="0" w:color="auto"/>
        <w:left w:val="none" w:sz="0" w:space="0" w:color="auto"/>
        <w:bottom w:val="none" w:sz="0" w:space="0" w:color="auto"/>
        <w:right w:val="none" w:sz="0" w:space="0" w:color="auto"/>
      </w:divBdr>
    </w:div>
    <w:div w:id="1588275905">
      <w:marLeft w:val="0"/>
      <w:marRight w:val="0"/>
      <w:marTop w:val="0"/>
      <w:marBottom w:val="0"/>
      <w:divBdr>
        <w:top w:val="none" w:sz="0" w:space="0" w:color="auto"/>
        <w:left w:val="none" w:sz="0" w:space="0" w:color="auto"/>
        <w:bottom w:val="none" w:sz="0" w:space="0" w:color="auto"/>
        <w:right w:val="none" w:sz="0" w:space="0" w:color="auto"/>
      </w:divBdr>
      <w:divsChild>
        <w:div w:id="1588275685">
          <w:marLeft w:val="1166"/>
          <w:marRight w:val="0"/>
          <w:marTop w:val="115"/>
          <w:marBottom w:val="0"/>
          <w:divBdr>
            <w:top w:val="none" w:sz="0" w:space="0" w:color="auto"/>
            <w:left w:val="none" w:sz="0" w:space="0" w:color="auto"/>
            <w:bottom w:val="none" w:sz="0" w:space="0" w:color="auto"/>
            <w:right w:val="none" w:sz="0" w:space="0" w:color="auto"/>
          </w:divBdr>
        </w:div>
        <w:div w:id="1588275691">
          <w:marLeft w:val="1166"/>
          <w:marRight w:val="0"/>
          <w:marTop w:val="115"/>
          <w:marBottom w:val="0"/>
          <w:divBdr>
            <w:top w:val="none" w:sz="0" w:space="0" w:color="auto"/>
            <w:left w:val="none" w:sz="0" w:space="0" w:color="auto"/>
            <w:bottom w:val="none" w:sz="0" w:space="0" w:color="auto"/>
            <w:right w:val="none" w:sz="0" w:space="0" w:color="auto"/>
          </w:divBdr>
        </w:div>
        <w:div w:id="1588275692">
          <w:marLeft w:val="1166"/>
          <w:marRight w:val="0"/>
          <w:marTop w:val="115"/>
          <w:marBottom w:val="0"/>
          <w:divBdr>
            <w:top w:val="none" w:sz="0" w:space="0" w:color="auto"/>
            <w:left w:val="none" w:sz="0" w:space="0" w:color="auto"/>
            <w:bottom w:val="none" w:sz="0" w:space="0" w:color="auto"/>
            <w:right w:val="none" w:sz="0" w:space="0" w:color="auto"/>
          </w:divBdr>
        </w:div>
        <w:div w:id="1588275883">
          <w:marLeft w:val="1166"/>
          <w:marRight w:val="0"/>
          <w:marTop w:val="115"/>
          <w:marBottom w:val="0"/>
          <w:divBdr>
            <w:top w:val="none" w:sz="0" w:space="0" w:color="auto"/>
            <w:left w:val="none" w:sz="0" w:space="0" w:color="auto"/>
            <w:bottom w:val="none" w:sz="0" w:space="0" w:color="auto"/>
            <w:right w:val="none" w:sz="0" w:space="0" w:color="auto"/>
          </w:divBdr>
        </w:div>
        <w:div w:id="1588275886">
          <w:marLeft w:val="1166"/>
          <w:marRight w:val="0"/>
          <w:marTop w:val="115"/>
          <w:marBottom w:val="0"/>
          <w:divBdr>
            <w:top w:val="none" w:sz="0" w:space="0" w:color="auto"/>
            <w:left w:val="none" w:sz="0" w:space="0" w:color="auto"/>
            <w:bottom w:val="none" w:sz="0" w:space="0" w:color="auto"/>
            <w:right w:val="none" w:sz="0" w:space="0" w:color="auto"/>
          </w:divBdr>
        </w:div>
      </w:divsChild>
    </w:div>
    <w:div w:id="1588275912">
      <w:marLeft w:val="0"/>
      <w:marRight w:val="0"/>
      <w:marTop w:val="0"/>
      <w:marBottom w:val="0"/>
      <w:divBdr>
        <w:top w:val="none" w:sz="0" w:space="0" w:color="auto"/>
        <w:left w:val="none" w:sz="0" w:space="0" w:color="auto"/>
        <w:bottom w:val="none" w:sz="0" w:space="0" w:color="auto"/>
        <w:right w:val="none" w:sz="0" w:space="0" w:color="auto"/>
      </w:divBdr>
      <w:divsChild>
        <w:div w:id="1588275693">
          <w:marLeft w:val="0"/>
          <w:marRight w:val="0"/>
          <w:marTop w:val="0"/>
          <w:marBottom w:val="0"/>
          <w:divBdr>
            <w:top w:val="none" w:sz="0" w:space="0" w:color="auto"/>
            <w:left w:val="none" w:sz="0" w:space="0" w:color="auto"/>
            <w:bottom w:val="none" w:sz="0" w:space="0" w:color="auto"/>
            <w:right w:val="none" w:sz="0" w:space="0" w:color="auto"/>
          </w:divBdr>
          <w:divsChild>
            <w:div w:id="1588275900">
              <w:marLeft w:val="0"/>
              <w:marRight w:val="0"/>
              <w:marTop w:val="0"/>
              <w:marBottom w:val="0"/>
              <w:divBdr>
                <w:top w:val="none" w:sz="0" w:space="0" w:color="auto"/>
                <w:left w:val="none" w:sz="0" w:space="0" w:color="auto"/>
                <w:bottom w:val="none" w:sz="0" w:space="0" w:color="auto"/>
                <w:right w:val="none" w:sz="0" w:space="0" w:color="auto"/>
              </w:divBdr>
              <w:divsChild>
                <w:div w:id="1588275906">
                  <w:marLeft w:val="0"/>
                  <w:marRight w:val="0"/>
                  <w:marTop w:val="0"/>
                  <w:marBottom w:val="0"/>
                  <w:divBdr>
                    <w:top w:val="none" w:sz="0" w:space="0" w:color="auto"/>
                    <w:left w:val="none" w:sz="0" w:space="0" w:color="auto"/>
                    <w:bottom w:val="none" w:sz="0" w:space="0" w:color="auto"/>
                    <w:right w:val="none" w:sz="0" w:space="0" w:color="auto"/>
                  </w:divBdr>
                  <w:divsChild>
                    <w:div w:id="1588275683">
                      <w:marLeft w:val="0"/>
                      <w:marRight w:val="0"/>
                      <w:marTop w:val="0"/>
                      <w:marBottom w:val="0"/>
                      <w:divBdr>
                        <w:top w:val="none" w:sz="0" w:space="0" w:color="auto"/>
                        <w:left w:val="none" w:sz="0" w:space="0" w:color="auto"/>
                        <w:bottom w:val="none" w:sz="0" w:space="0" w:color="auto"/>
                        <w:right w:val="none" w:sz="0" w:space="0" w:color="auto"/>
                      </w:divBdr>
                      <w:divsChild>
                        <w:div w:id="1588275913">
                          <w:marLeft w:val="0"/>
                          <w:marRight w:val="0"/>
                          <w:marTop w:val="0"/>
                          <w:marBottom w:val="0"/>
                          <w:divBdr>
                            <w:top w:val="none" w:sz="0" w:space="0" w:color="auto"/>
                            <w:left w:val="none" w:sz="0" w:space="0" w:color="auto"/>
                            <w:bottom w:val="none" w:sz="0" w:space="0" w:color="auto"/>
                            <w:right w:val="none" w:sz="0" w:space="0" w:color="auto"/>
                          </w:divBdr>
                          <w:divsChild>
                            <w:div w:id="1588275697">
                              <w:marLeft w:val="0"/>
                              <w:marRight w:val="0"/>
                              <w:marTop w:val="0"/>
                              <w:marBottom w:val="0"/>
                              <w:divBdr>
                                <w:top w:val="none" w:sz="0" w:space="0" w:color="auto"/>
                                <w:left w:val="none" w:sz="0" w:space="0" w:color="auto"/>
                                <w:bottom w:val="none" w:sz="0" w:space="0" w:color="auto"/>
                                <w:right w:val="none" w:sz="0" w:space="0" w:color="auto"/>
                              </w:divBdr>
                              <w:divsChild>
                                <w:div w:id="1588275902">
                                  <w:marLeft w:val="0"/>
                                  <w:marRight w:val="0"/>
                                  <w:marTop w:val="0"/>
                                  <w:marBottom w:val="0"/>
                                  <w:divBdr>
                                    <w:top w:val="none" w:sz="0" w:space="0" w:color="auto"/>
                                    <w:left w:val="none" w:sz="0" w:space="0" w:color="auto"/>
                                    <w:bottom w:val="none" w:sz="0" w:space="0" w:color="auto"/>
                                    <w:right w:val="none" w:sz="0" w:space="0" w:color="auto"/>
                                  </w:divBdr>
                                  <w:divsChild>
                                    <w:div w:id="158827570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5921">
      <w:marLeft w:val="0"/>
      <w:marRight w:val="0"/>
      <w:marTop w:val="0"/>
      <w:marBottom w:val="0"/>
      <w:divBdr>
        <w:top w:val="none" w:sz="0" w:space="0" w:color="auto"/>
        <w:left w:val="none" w:sz="0" w:space="0" w:color="auto"/>
        <w:bottom w:val="none" w:sz="0" w:space="0" w:color="auto"/>
        <w:right w:val="none" w:sz="0" w:space="0" w:color="auto"/>
      </w:divBdr>
      <w:divsChild>
        <w:div w:id="1588275916">
          <w:marLeft w:val="0"/>
          <w:marRight w:val="0"/>
          <w:marTop w:val="0"/>
          <w:marBottom w:val="0"/>
          <w:divBdr>
            <w:top w:val="none" w:sz="0" w:space="0" w:color="auto"/>
            <w:left w:val="none" w:sz="0" w:space="0" w:color="auto"/>
            <w:bottom w:val="none" w:sz="0" w:space="0" w:color="auto"/>
            <w:right w:val="none" w:sz="0" w:space="0" w:color="auto"/>
          </w:divBdr>
          <w:divsChild>
            <w:div w:id="1588275895">
              <w:marLeft w:val="0"/>
              <w:marRight w:val="0"/>
              <w:marTop w:val="0"/>
              <w:marBottom w:val="0"/>
              <w:divBdr>
                <w:top w:val="none" w:sz="0" w:space="0" w:color="auto"/>
                <w:left w:val="none" w:sz="0" w:space="0" w:color="auto"/>
                <w:bottom w:val="none" w:sz="0" w:space="0" w:color="auto"/>
                <w:right w:val="none" w:sz="0" w:space="0" w:color="auto"/>
              </w:divBdr>
              <w:divsChild>
                <w:div w:id="1588275682">
                  <w:marLeft w:val="0"/>
                  <w:marRight w:val="0"/>
                  <w:marTop w:val="0"/>
                  <w:marBottom w:val="0"/>
                  <w:divBdr>
                    <w:top w:val="none" w:sz="0" w:space="0" w:color="auto"/>
                    <w:left w:val="none" w:sz="0" w:space="0" w:color="auto"/>
                    <w:bottom w:val="none" w:sz="0" w:space="0" w:color="auto"/>
                    <w:right w:val="none" w:sz="0" w:space="0" w:color="auto"/>
                  </w:divBdr>
                  <w:divsChild>
                    <w:div w:id="1588275920">
                      <w:marLeft w:val="0"/>
                      <w:marRight w:val="0"/>
                      <w:marTop w:val="0"/>
                      <w:marBottom w:val="0"/>
                      <w:divBdr>
                        <w:top w:val="none" w:sz="0" w:space="0" w:color="auto"/>
                        <w:left w:val="none" w:sz="0" w:space="0" w:color="auto"/>
                        <w:bottom w:val="none" w:sz="0" w:space="0" w:color="auto"/>
                        <w:right w:val="none" w:sz="0" w:space="0" w:color="auto"/>
                      </w:divBdr>
                      <w:divsChild>
                        <w:div w:id="1588275896">
                          <w:marLeft w:val="0"/>
                          <w:marRight w:val="0"/>
                          <w:marTop w:val="0"/>
                          <w:marBottom w:val="0"/>
                          <w:divBdr>
                            <w:top w:val="none" w:sz="0" w:space="0" w:color="auto"/>
                            <w:left w:val="none" w:sz="0" w:space="0" w:color="auto"/>
                            <w:bottom w:val="none" w:sz="0" w:space="0" w:color="auto"/>
                            <w:right w:val="none" w:sz="0" w:space="0" w:color="auto"/>
                          </w:divBdr>
                          <w:divsChild>
                            <w:div w:id="1588275890">
                              <w:marLeft w:val="0"/>
                              <w:marRight w:val="0"/>
                              <w:marTop w:val="0"/>
                              <w:marBottom w:val="0"/>
                              <w:divBdr>
                                <w:top w:val="none" w:sz="0" w:space="0" w:color="auto"/>
                                <w:left w:val="none" w:sz="0" w:space="0" w:color="auto"/>
                                <w:bottom w:val="none" w:sz="0" w:space="0" w:color="auto"/>
                                <w:right w:val="none" w:sz="0" w:space="0" w:color="auto"/>
                              </w:divBdr>
                              <w:divsChild>
                                <w:div w:id="1588275687">
                                  <w:marLeft w:val="0"/>
                                  <w:marRight w:val="0"/>
                                  <w:marTop w:val="0"/>
                                  <w:marBottom w:val="0"/>
                                  <w:divBdr>
                                    <w:top w:val="none" w:sz="0" w:space="0" w:color="auto"/>
                                    <w:left w:val="none" w:sz="0" w:space="0" w:color="auto"/>
                                    <w:bottom w:val="none" w:sz="0" w:space="0" w:color="auto"/>
                                    <w:right w:val="none" w:sz="0" w:space="0" w:color="auto"/>
                                  </w:divBdr>
                                  <w:divsChild>
                                    <w:div w:id="158827591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5922">
      <w:marLeft w:val="0"/>
      <w:marRight w:val="0"/>
      <w:marTop w:val="0"/>
      <w:marBottom w:val="0"/>
      <w:divBdr>
        <w:top w:val="none" w:sz="0" w:space="0" w:color="auto"/>
        <w:left w:val="none" w:sz="0" w:space="0" w:color="auto"/>
        <w:bottom w:val="none" w:sz="0" w:space="0" w:color="auto"/>
        <w:right w:val="none" w:sz="0" w:space="0" w:color="auto"/>
      </w:divBdr>
      <w:divsChild>
        <w:div w:id="1588275688">
          <w:marLeft w:val="1166"/>
          <w:marRight w:val="0"/>
          <w:marTop w:val="115"/>
          <w:marBottom w:val="0"/>
          <w:divBdr>
            <w:top w:val="none" w:sz="0" w:space="0" w:color="auto"/>
            <w:left w:val="none" w:sz="0" w:space="0" w:color="auto"/>
            <w:bottom w:val="none" w:sz="0" w:space="0" w:color="auto"/>
            <w:right w:val="none" w:sz="0" w:space="0" w:color="auto"/>
          </w:divBdr>
        </w:div>
        <w:div w:id="1588275695">
          <w:marLeft w:val="1166"/>
          <w:marRight w:val="0"/>
          <w:marTop w:val="115"/>
          <w:marBottom w:val="0"/>
          <w:divBdr>
            <w:top w:val="none" w:sz="0" w:space="0" w:color="auto"/>
            <w:left w:val="none" w:sz="0" w:space="0" w:color="auto"/>
            <w:bottom w:val="none" w:sz="0" w:space="0" w:color="auto"/>
            <w:right w:val="none" w:sz="0" w:space="0" w:color="auto"/>
          </w:divBdr>
        </w:div>
        <w:div w:id="1588275881">
          <w:marLeft w:val="1166"/>
          <w:marRight w:val="0"/>
          <w:marTop w:val="115"/>
          <w:marBottom w:val="0"/>
          <w:divBdr>
            <w:top w:val="none" w:sz="0" w:space="0" w:color="auto"/>
            <w:left w:val="none" w:sz="0" w:space="0" w:color="auto"/>
            <w:bottom w:val="none" w:sz="0" w:space="0" w:color="auto"/>
            <w:right w:val="none" w:sz="0" w:space="0" w:color="auto"/>
          </w:divBdr>
        </w:div>
        <w:div w:id="1588275914">
          <w:marLeft w:val="1166"/>
          <w:marRight w:val="0"/>
          <w:marTop w:val="115"/>
          <w:marBottom w:val="0"/>
          <w:divBdr>
            <w:top w:val="none" w:sz="0" w:space="0" w:color="auto"/>
            <w:left w:val="none" w:sz="0" w:space="0" w:color="auto"/>
            <w:bottom w:val="none" w:sz="0" w:space="0" w:color="auto"/>
            <w:right w:val="none" w:sz="0" w:space="0" w:color="auto"/>
          </w:divBdr>
        </w:div>
        <w:div w:id="1588275917">
          <w:marLeft w:val="1166"/>
          <w:marRight w:val="0"/>
          <w:marTop w:val="115"/>
          <w:marBottom w:val="0"/>
          <w:divBdr>
            <w:top w:val="none" w:sz="0" w:space="0" w:color="auto"/>
            <w:left w:val="none" w:sz="0" w:space="0" w:color="auto"/>
            <w:bottom w:val="none" w:sz="0" w:space="0" w:color="auto"/>
            <w:right w:val="none" w:sz="0" w:space="0" w:color="auto"/>
          </w:divBdr>
        </w:div>
        <w:div w:id="1588275918">
          <w:marLeft w:val="1166"/>
          <w:marRight w:val="0"/>
          <w:marTop w:val="115"/>
          <w:marBottom w:val="0"/>
          <w:divBdr>
            <w:top w:val="none" w:sz="0" w:space="0" w:color="auto"/>
            <w:left w:val="none" w:sz="0" w:space="0" w:color="auto"/>
            <w:bottom w:val="none" w:sz="0" w:space="0" w:color="auto"/>
            <w:right w:val="none" w:sz="0" w:space="0" w:color="auto"/>
          </w:divBdr>
        </w:div>
      </w:divsChild>
    </w:div>
    <w:div w:id="1588275923">
      <w:marLeft w:val="0"/>
      <w:marRight w:val="0"/>
      <w:marTop w:val="0"/>
      <w:marBottom w:val="0"/>
      <w:divBdr>
        <w:top w:val="none" w:sz="0" w:space="0" w:color="auto"/>
        <w:left w:val="none" w:sz="0" w:space="0" w:color="auto"/>
        <w:bottom w:val="none" w:sz="0" w:space="0" w:color="auto"/>
        <w:right w:val="none" w:sz="0" w:space="0" w:color="auto"/>
      </w:divBdr>
    </w:div>
    <w:div w:id="1588275926">
      <w:marLeft w:val="0"/>
      <w:marRight w:val="0"/>
      <w:marTop w:val="0"/>
      <w:marBottom w:val="0"/>
      <w:divBdr>
        <w:top w:val="none" w:sz="0" w:space="0" w:color="auto"/>
        <w:left w:val="none" w:sz="0" w:space="0" w:color="auto"/>
        <w:bottom w:val="none" w:sz="0" w:space="0" w:color="auto"/>
        <w:right w:val="none" w:sz="0" w:space="0" w:color="auto"/>
      </w:divBdr>
      <w:divsChild>
        <w:div w:id="1588275679">
          <w:marLeft w:val="0"/>
          <w:marRight w:val="0"/>
          <w:marTop w:val="0"/>
          <w:marBottom w:val="0"/>
          <w:divBdr>
            <w:top w:val="none" w:sz="0" w:space="0" w:color="auto"/>
            <w:left w:val="none" w:sz="0" w:space="0" w:color="auto"/>
            <w:bottom w:val="none" w:sz="0" w:space="0" w:color="auto"/>
            <w:right w:val="none" w:sz="0" w:space="0" w:color="auto"/>
          </w:divBdr>
          <w:divsChild>
            <w:div w:id="1588275925">
              <w:marLeft w:val="0"/>
              <w:marRight w:val="0"/>
              <w:marTop w:val="0"/>
              <w:marBottom w:val="0"/>
              <w:divBdr>
                <w:top w:val="none" w:sz="0" w:space="0" w:color="auto"/>
                <w:left w:val="none" w:sz="0" w:space="0" w:color="auto"/>
                <w:bottom w:val="none" w:sz="0" w:space="0" w:color="auto"/>
                <w:right w:val="none" w:sz="0" w:space="0" w:color="auto"/>
              </w:divBdr>
              <w:divsChild>
                <w:div w:id="1588275680">
                  <w:marLeft w:val="0"/>
                  <w:marRight w:val="0"/>
                  <w:marTop w:val="0"/>
                  <w:marBottom w:val="0"/>
                  <w:divBdr>
                    <w:top w:val="none" w:sz="0" w:space="0" w:color="auto"/>
                    <w:left w:val="none" w:sz="0" w:space="0" w:color="auto"/>
                    <w:bottom w:val="none" w:sz="0" w:space="0" w:color="auto"/>
                    <w:right w:val="none" w:sz="0" w:space="0" w:color="auto"/>
                  </w:divBdr>
                  <w:divsChild>
                    <w:div w:id="15882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928">
      <w:marLeft w:val="0"/>
      <w:marRight w:val="0"/>
      <w:marTop w:val="0"/>
      <w:marBottom w:val="0"/>
      <w:divBdr>
        <w:top w:val="none" w:sz="0" w:space="0" w:color="auto"/>
        <w:left w:val="none" w:sz="0" w:space="0" w:color="auto"/>
        <w:bottom w:val="none" w:sz="0" w:space="0" w:color="auto"/>
        <w:right w:val="none" w:sz="0" w:space="0" w:color="auto"/>
      </w:divBdr>
    </w:div>
    <w:div w:id="1588275929">
      <w:marLeft w:val="0"/>
      <w:marRight w:val="0"/>
      <w:marTop w:val="0"/>
      <w:marBottom w:val="0"/>
      <w:divBdr>
        <w:top w:val="none" w:sz="0" w:space="0" w:color="auto"/>
        <w:left w:val="none" w:sz="0" w:space="0" w:color="auto"/>
        <w:bottom w:val="none" w:sz="0" w:space="0" w:color="auto"/>
        <w:right w:val="none" w:sz="0" w:space="0" w:color="auto"/>
      </w:divBdr>
      <w:divsChild>
        <w:div w:id="1588275930">
          <w:marLeft w:val="0"/>
          <w:marRight w:val="0"/>
          <w:marTop w:val="0"/>
          <w:marBottom w:val="0"/>
          <w:divBdr>
            <w:top w:val="none" w:sz="0" w:space="0" w:color="auto"/>
            <w:left w:val="none" w:sz="0" w:space="0" w:color="auto"/>
            <w:bottom w:val="none" w:sz="0" w:space="0" w:color="auto"/>
            <w:right w:val="none" w:sz="0" w:space="0" w:color="auto"/>
          </w:divBdr>
          <w:divsChild>
            <w:div w:id="1588275677">
              <w:marLeft w:val="0"/>
              <w:marRight w:val="0"/>
              <w:marTop w:val="0"/>
              <w:marBottom w:val="0"/>
              <w:divBdr>
                <w:top w:val="none" w:sz="0" w:space="0" w:color="auto"/>
                <w:left w:val="none" w:sz="0" w:space="0" w:color="auto"/>
                <w:bottom w:val="none" w:sz="0" w:space="0" w:color="auto"/>
                <w:right w:val="none" w:sz="0" w:space="0" w:color="auto"/>
              </w:divBdr>
              <w:divsChild>
                <w:div w:id="1588275678">
                  <w:marLeft w:val="0"/>
                  <w:marRight w:val="0"/>
                  <w:marTop w:val="0"/>
                  <w:marBottom w:val="0"/>
                  <w:divBdr>
                    <w:top w:val="none" w:sz="0" w:space="0" w:color="auto"/>
                    <w:left w:val="none" w:sz="0" w:space="0" w:color="auto"/>
                    <w:bottom w:val="none" w:sz="0" w:space="0" w:color="auto"/>
                    <w:right w:val="none" w:sz="0" w:space="0" w:color="auto"/>
                  </w:divBdr>
                  <w:divsChild>
                    <w:div w:id="158827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931">
      <w:marLeft w:val="0"/>
      <w:marRight w:val="0"/>
      <w:marTop w:val="0"/>
      <w:marBottom w:val="0"/>
      <w:divBdr>
        <w:top w:val="none" w:sz="0" w:space="0" w:color="auto"/>
        <w:left w:val="none" w:sz="0" w:space="0" w:color="auto"/>
        <w:bottom w:val="none" w:sz="0" w:space="0" w:color="auto"/>
        <w:right w:val="none" w:sz="0" w:space="0" w:color="auto"/>
      </w:divBdr>
      <w:divsChild>
        <w:div w:id="1588275948">
          <w:marLeft w:val="0"/>
          <w:marRight w:val="0"/>
          <w:marTop w:val="0"/>
          <w:marBottom w:val="0"/>
          <w:divBdr>
            <w:top w:val="none" w:sz="0" w:space="0" w:color="auto"/>
            <w:left w:val="none" w:sz="0" w:space="0" w:color="auto"/>
            <w:bottom w:val="none" w:sz="0" w:space="0" w:color="auto"/>
            <w:right w:val="none" w:sz="0" w:space="0" w:color="auto"/>
          </w:divBdr>
          <w:divsChild>
            <w:div w:id="1588275938">
              <w:marLeft w:val="0"/>
              <w:marRight w:val="0"/>
              <w:marTop w:val="0"/>
              <w:marBottom w:val="0"/>
              <w:divBdr>
                <w:top w:val="none" w:sz="0" w:space="0" w:color="auto"/>
                <w:left w:val="none" w:sz="0" w:space="0" w:color="auto"/>
                <w:bottom w:val="none" w:sz="0" w:space="0" w:color="auto"/>
                <w:right w:val="none" w:sz="0" w:space="0" w:color="auto"/>
              </w:divBdr>
              <w:divsChild>
                <w:div w:id="1588275937">
                  <w:marLeft w:val="0"/>
                  <w:marRight w:val="0"/>
                  <w:marTop w:val="0"/>
                  <w:marBottom w:val="0"/>
                  <w:divBdr>
                    <w:top w:val="none" w:sz="0" w:space="0" w:color="auto"/>
                    <w:left w:val="none" w:sz="0" w:space="0" w:color="auto"/>
                    <w:bottom w:val="none" w:sz="0" w:space="0" w:color="auto"/>
                    <w:right w:val="none" w:sz="0" w:space="0" w:color="auto"/>
                  </w:divBdr>
                  <w:divsChild>
                    <w:div w:id="1588275945">
                      <w:marLeft w:val="1"/>
                      <w:marRight w:val="0"/>
                      <w:marTop w:val="0"/>
                      <w:marBottom w:val="0"/>
                      <w:divBdr>
                        <w:top w:val="none" w:sz="0" w:space="0" w:color="auto"/>
                        <w:left w:val="none" w:sz="0" w:space="0" w:color="auto"/>
                        <w:bottom w:val="none" w:sz="0" w:space="0" w:color="auto"/>
                        <w:right w:val="none" w:sz="0" w:space="0" w:color="auto"/>
                      </w:divBdr>
                      <w:divsChild>
                        <w:div w:id="1588275949">
                          <w:marLeft w:val="0"/>
                          <w:marRight w:val="0"/>
                          <w:marTop w:val="0"/>
                          <w:marBottom w:val="0"/>
                          <w:divBdr>
                            <w:top w:val="none" w:sz="0" w:space="0" w:color="auto"/>
                            <w:left w:val="none" w:sz="0" w:space="0" w:color="auto"/>
                            <w:bottom w:val="none" w:sz="0" w:space="0" w:color="auto"/>
                            <w:right w:val="none" w:sz="0" w:space="0" w:color="auto"/>
                          </w:divBdr>
                          <w:divsChild>
                            <w:div w:id="1588275939">
                              <w:marLeft w:val="0"/>
                              <w:marRight w:val="0"/>
                              <w:marTop w:val="0"/>
                              <w:marBottom w:val="360"/>
                              <w:divBdr>
                                <w:top w:val="none" w:sz="0" w:space="0" w:color="auto"/>
                                <w:left w:val="none" w:sz="0" w:space="0" w:color="auto"/>
                                <w:bottom w:val="none" w:sz="0" w:space="0" w:color="auto"/>
                                <w:right w:val="none" w:sz="0" w:space="0" w:color="auto"/>
                              </w:divBdr>
                              <w:divsChild>
                                <w:div w:id="1588275944">
                                  <w:marLeft w:val="0"/>
                                  <w:marRight w:val="0"/>
                                  <w:marTop w:val="0"/>
                                  <w:marBottom w:val="0"/>
                                  <w:divBdr>
                                    <w:top w:val="none" w:sz="0" w:space="0" w:color="auto"/>
                                    <w:left w:val="none" w:sz="0" w:space="0" w:color="auto"/>
                                    <w:bottom w:val="none" w:sz="0" w:space="0" w:color="auto"/>
                                    <w:right w:val="none" w:sz="0" w:space="0" w:color="auto"/>
                                  </w:divBdr>
                                  <w:divsChild>
                                    <w:div w:id="1588275943">
                                      <w:marLeft w:val="0"/>
                                      <w:marRight w:val="0"/>
                                      <w:marTop w:val="0"/>
                                      <w:marBottom w:val="0"/>
                                      <w:divBdr>
                                        <w:top w:val="none" w:sz="0" w:space="0" w:color="auto"/>
                                        <w:left w:val="none" w:sz="0" w:space="0" w:color="auto"/>
                                        <w:bottom w:val="none" w:sz="0" w:space="0" w:color="auto"/>
                                        <w:right w:val="none" w:sz="0" w:space="0" w:color="auto"/>
                                      </w:divBdr>
                                      <w:divsChild>
                                        <w:div w:id="158827595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5932">
      <w:marLeft w:val="0"/>
      <w:marRight w:val="0"/>
      <w:marTop w:val="0"/>
      <w:marBottom w:val="0"/>
      <w:divBdr>
        <w:top w:val="none" w:sz="0" w:space="0" w:color="auto"/>
        <w:left w:val="none" w:sz="0" w:space="0" w:color="auto"/>
        <w:bottom w:val="none" w:sz="0" w:space="0" w:color="auto"/>
        <w:right w:val="none" w:sz="0" w:space="0" w:color="auto"/>
      </w:divBdr>
    </w:div>
    <w:div w:id="1588275940">
      <w:marLeft w:val="0"/>
      <w:marRight w:val="0"/>
      <w:marTop w:val="0"/>
      <w:marBottom w:val="0"/>
      <w:divBdr>
        <w:top w:val="none" w:sz="0" w:space="0" w:color="auto"/>
        <w:left w:val="none" w:sz="0" w:space="0" w:color="auto"/>
        <w:bottom w:val="none" w:sz="0" w:space="0" w:color="auto"/>
        <w:right w:val="none" w:sz="0" w:space="0" w:color="auto"/>
      </w:divBdr>
    </w:div>
    <w:div w:id="1588275942">
      <w:marLeft w:val="0"/>
      <w:marRight w:val="0"/>
      <w:marTop w:val="0"/>
      <w:marBottom w:val="0"/>
      <w:divBdr>
        <w:top w:val="none" w:sz="0" w:space="0" w:color="auto"/>
        <w:left w:val="none" w:sz="0" w:space="0" w:color="auto"/>
        <w:bottom w:val="none" w:sz="0" w:space="0" w:color="auto"/>
        <w:right w:val="none" w:sz="0" w:space="0" w:color="auto"/>
      </w:divBdr>
    </w:div>
    <w:div w:id="1588275947">
      <w:marLeft w:val="0"/>
      <w:marRight w:val="0"/>
      <w:marTop w:val="0"/>
      <w:marBottom w:val="0"/>
      <w:divBdr>
        <w:top w:val="none" w:sz="0" w:space="0" w:color="auto"/>
        <w:left w:val="none" w:sz="0" w:space="0" w:color="auto"/>
        <w:bottom w:val="none" w:sz="0" w:space="0" w:color="auto"/>
        <w:right w:val="none" w:sz="0" w:space="0" w:color="auto"/>
      </w:divBdr>
      <w:divsChild>
        <w:div w:id="1588275950">
          <w:marLeft w:val="0"/>
          <w:marRight w:val="0"/>
          <w:marTop w:val="0"/>
          <w:marBottom w:val="0"/>
          <w:divBdr>
            <w:top w:val="none" w:sz="0" w:space="0" w:color="auto"/>
            <w:left w:val="none" w:sz="0" w:space="0" w:color="auto"/>
            <w:bottom w:val="none" w:sz="0" w:space="0" w:color="auto"/>
            <w:right w:val="none" w:sz="0" w:space="0" w:color="auto"/>
          </w:divBdr>
          <w:divsChild>
            <w:div w:id="1588275934">
              <w:marLeft w:val="0"/>
              <w:marRight w:val="0"/>
              <w:marTop w:val="0"/>
              <w:marBottom w:val="0"/>
              <w:divBdr>
                <w:top w:val="none" w:sz="0" w:space="0" w:color="auto"/>
                <w:left w:val="none" w:sz="0" w:space="0" w:color="auto"/>
                <w:bottom w:val="none" w:sz="0" w:space="0" w:color="auto"/>
                <w:right w:val="none" w:sz="0" w:space="0" w:color="auto"/>
              </w:divBdr>
              <w:divsChild>
                <w:div w:id="1588275936">
                  <w:marLeft w:val="0"/>
                  <w:marRight w:val="0"/>
                  <w:marTop w:val="0"/>
                  <w:marBottom w:val="0"/>
                  <w:divBdr>
                    <w:top w:val="none" w:sz="0" w:space="0" w:color="auto"/>
                    <w:left w:val="none" w:sz="0" w:space="0" w:color="auto"/>
                    <w:bottom w:val="none" w:sz="0" w:space="0" w:color="auto"/>
                    <w:right w:val="none" w:sz="0" w:space="0" w:color="auto"/>
                  </w:divBdr>
                  <w:divsChild>
                    <w:div w:id="1588275946">
                      <w:marLeft w:val="1"/>
                      <w:marRight w:val="0"/>
                      <w:marTop w:val="0"/>
                      <w:marBottom w:val="0"/>
                      <w:divBdr>
                        <w:top w:val="none" w:sz="0" w:space="0" w:color="auto"/>
                        <w:left w:val="none" w:sz="0" w:space="0" w:color="auto"/>
                        <w:bottom w:val="none" w:sz="0" w:space="0" w:color="auto"/>
                        <w:right w:val="none" w:sz="0" w:space="0" w:color="auto"/>
                      </w:divBdr>
                      <w:divsChild>
                        <w:div w:id="1588275953">
                          <w:marLeft w:val="0"/>
                          <w:marRight w:val="0"/>
                          <w:marTop w:val="0"/>
                          <w:marBottom w:val="0"/>
                          <w:divBdr>
                            <w:top w:val="none" w:sz="0" w:space="0" w:color="auto"/>
                            <w:left w:val="none" w:sz="0" w:space="0" w:color="auto"/>
                            <w:bottom w:val="none" w:sz="0" w:space="0" w:color="auto"/>
                            <w:right w:val="none" w:sz="0" w:space="0" w:color="auto"/>
                          </w:divBdr>
                          <w:divsChild>
                            <w:div w:id="1588275941">
                              <w:marLeft w:val="0"/>
                              <w:marRight w:val="0"/>
                              <w:marTop w:val="0"/>
                              <w:marBottom w:val="360"/>
                              <w:divBdr>
                                <w:top w:val="none" w:sz="0" w:space="0" w:color="auto"/>
                                <w:left w:val="none" w:sz="0" w:space="0" w:color="auto"/>
                                <w:bottom w:val="none" w:sz="0" w:space="0" w:color="auto"/>
                                <w:right w:val="none" w:sz="0" w:space="0" w:color="auto"/>
                              </w:divBdr>
                              <w:divsChild>
                                <w:div w:id="1588275952">
                                  <w:marLeft w:val="0"/>
                                  <w:marRight w:val="0"/>
                                  <w:marTop w:val="0"/>
                                  <w:marBottom w:val="0"/>
                                  <w:divBdr>
                                    <w:top w:val="none" w:sz="0" w:space="0" w:color="auto"/>
                                    <w:left w:val="none" w:sz="0" w:space="0" w:color="auto"/>
                                    <w:bottom w:val="none" w:sz="0" w:space="0" w:color="auto"/>
                                    <w:right w:val="none" w:sz="0" w:space="0" w:color="auto"/>
                                  </w:divBdr>
                                  <w:divsChild>
                                    <w:div w:id="1588275933">
                                      <w:marLeft w:val="0"/>
                                      <w:marRight w:val="0"/>
                                      <w:marTop w:val="0"/>
                                      <w:marBottom w:val="0"/>
                                      <w:divBdr>
                                        <w:top w:val="none" w:sz="0" w:space="0" w:color="auto"/>
                                        <w:left w:val="none" w:sz="0" w:space="0" w:color="auto"/>
                                        <w:bottom w:val="none" w:sz="0" w:space="0" w:color="auto"/>
                                        <w:right w:val="none" w:sz="0" w:space="0" w:color="auto"/>
                                      </w:divBdr>
                                      <w:divsChild>
                                        <w:div w:id="15882759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5954">
      <w:marLeft w:val="0"/>
      <w:marRight w:val="0"/>
      <w:marTop w:val="0"/>
      <w:marBottom w:val="0"/>
      <w:divBdr>
        <w:top w:val="none" w:sz="0" w:space="0" w:color="auto"/>
        <w:left w:val="none" w:sz="0" w:space="0" w:color="auto"/>
        <w:bottom w:val="none" w:sz="0" w:space="0" w:color="auto"/>
        <w:right w:val="none" w:sz="0" w:space="0" w:color="auto"/>
      </w:divBdr>
    </w:div>
    <w:div w:id="1588275955">
      <w:marLeft w:val="0"/>
      <w:marRight w:val="0"/>
      <w:marTop w:val="0"/>
      <w:marBottom w:val="0"/>
      <w:divBdr>
        <w:top w:val="none" w:sz="0" w:space="0" w:color="auto"/>
        <w:left w:val="none" w:sz="0" w:space="0" w:color="auto"/>
        <w:bottom w:val="none" w:sz="0" w:space="0" w:color="auto"/>
        <w:right w:val="none" w:sz="0" w:space="0" w:color="auto"/>
      </w:divBdr>
    </w:div>
    <w:div w:id="1588275978">
      <w:marLeft w:val="0"/>
      <w:marRight w:val="0"/>
      <w:marTop w:val="0"/>
      <w:marBottom w:val="0"/>
      <w:divBdr>
        <w:top w:val="none" w:sz="0" w:space="0" w:color="auto"/>
        <w:left w:val="none" w:sz="0" w:space="0" w:color="auto"/>
        <w:bottom w:val="none" w:sz="0" w:space="0" w:color="auto"/>
        <w:right w:val="none" w:sz="0" w:space="0" w:color="auto"/>
      </w:divBdr>
      <w:divsChild>
        <w:div w:id="1588276187">
          <w:marLeft w:val="0"/>
          <w:marRight w:val="0"/>
          <w:marTop w:val="0"/>
          <w:marBottom w:val="0"/>
          <w:divBdr>
            <w:top w:val="none" w:sz="0" w:space="0" w:color="auto"/>
            <w:left w:val="none" w:sz="0" w:space="0" w:color="auto"/>
            <w:bottom w:val="none" w:sz="0" w:space="0" w:color="auto"/>
            <w:right w:val="none" w:sz="0" w:space="0" w:color="auto"/>
          </w:divBdr>
          <w:divsChild>
            <w:div w:id="1588276163">
              <w:marLeft w:val="0"/>
              <w:marRight w:val="0"/>
              <w:marTop w:val="0"/>
              <w:marBottom w:val="0"/>
              <w:divBdr>
                <w:top w:val="none" w:sz="0" w:space="0" w:color="auto"/>
                <w:left w:val="none" w:sz="0" w:space="0" w:color="auto"/>
                <w:bottom w:val="none" w:sz="0" w:space="0" w:color="auto"/>
                <w:right w:val="none" w:sz="0" w:space="0" w:color="auto"/>
              </w:divBdr>
              <w:divsChild>
                <w:div w:id="1588276190">
                  <w:marLeft w:val="0"/>
                  <w:marRight w:val="0"/>
                  <w:marTop w:val="0"/>
                  <w:marBottom w:val="0"/>
                  <w:divBdr>
                    <w:top w:val="none" w:sz="0" w:space="0" w:color="auto"/>
                    <w:left w:val="none" w:sz="0" w:space="0" w:color="auto"/>
                    <w:bottom w:val="none" w:sz="0" w:space="0" w:color="auto"/>
                    <w:right w:val="none" w:sz="0" w:space="0" w:color="auto"/>
                  </w:divBdr>
                  <w:divsChild>
                    <w:div w:id="1588275975">
                      <w:marLeft w:val="0"/>
                      <w:marRight w:val="0"/>
                      <w:marTop w:val="0"/>
                      <w:marBottom w:val="0"/>
                      <w:divBdr>
                        <w:top w:val="none" w:sz="0" w:space="0" w:color="auto"/>
                        <w:left w:val="none" w:sz="0" w:space="0" w:color="auto"/>
                        <w:bottom w:val="none" w:sz="0" w:space="0" w:color="auto"/>
                        <w:right w:val="none" w:sz="0" w:space="0" w:color="auto"/>
                      </w:divBdr>
                      <w:divsChild>
                        <w:div w:id="1588276183">
                          <w:marLeft w:val="0"/>
                          <w:marRight w:val="0"/>
                          <w:marTop w:val="0"/>
                          <w:marBottom w:val="0"/>
                          <w:divBdr>
                            <w:top w:val="none" w:sz="0" w:space="0" w:color="auto"/>
                            <w:left w:val="none" w:sz="0" w:space="0" w:color="auto"/>
                            <w:bottom w:val="none" w:sz="0" w:space="0" w:color="auto"/>
                            <w:right w:val="none" w:sz="0" w:space="0" w:color="auto"/>
                          </w:divBdr>
                          <w:divsChild>
                            <w:div w:id="1588276194">
                              <w:marLeft w:val="0"/>
                              <w:marRight w:val="0"/>
                              <w:marTop w:val="0"/>
                              <w:marBottom w:val="0"/>
                              <w:divBdr>
                                <w:top w:val="none" w:sz="0" w:space="0" w:color="auto"/>
                                <w:left w:val="none" w:sz="0" w:space="0" w:color="auto"/>
                                <w:bottom w:val="none" w:sz="0" w:space="0" w:color="auto"/>
                                <w:right w:val="none" w:sz="0" w:space="0" w:color="auto"/>
                              </w:divBdr>
                              <w:divsChild>
                                <w:div w:id="1588275980">
                                  <w:marLeft w:val="0"/>
                                  <w:marRight w:val="0"/>
                                  <w:marTop w:val="0"/>
                                  <w:marBottom w:val="0"/>
                                  <w:divBdr>
                                    <w:top w:val="none" w:sz="0" w:space="0" w:color="auto"/>
                                    <w:left w:val="none" w:sz="0" w:space="0" w:color="auto"/>
                                    <w:bottom w:val="none" w:sz="0" w:space="0" w:color="auto"/>
                                    <w:right w:val="none" w:sz="0" w:space="0" w:color="auto"/>
                                  </w:divBdr>
                                  <w:divsChild>
                                    <w:div w:id="158827617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5986">
      <w:marLeft w:val="0"/>
      <w:marRight w:val="0"/>
      <w:marTop w:val="0"/>
      <w:marBottom w:val="0"/>
      <w:divBdr>
        <w:top w:val="none" w:sz="0" w:space="0" w:color="auto"/>
        <w:left w:val="none" w:sz="0" w:space="0" w:color="auto"/>
        <w:bottom w:val="none" w:sz="0" w:space="0" w:color="auto"/>
        <w:right w:val="none" w:sz="0" w:space="0" w:color="auto"/>
      </w:divBdr>
      <w:divsChild>
        <w:div w:id="1588275985">
          <w:marLeft w:val="0"/>
          <w:marRight w:val="0"/>
          <w:marTop w:val="0"/>
          <w:marBottom w:val="0"/>
          <w:divBdr>
            <w:top w:val="none" w:sz="0" w:space="0" w:color="auto"/>
            <w:left w:val="none" w:sz="0" w:space="0" w:color="auto"/>
            <w:bottom w:val="none" w:sz="0" w:space="0" w:color="auto"/>
            <w:right w:val="none" w:sz="0" w:space="0" w:color="auto"/>
          </w:divBdr>
          <w:divsChild>
            <w:div w:id="1588275993">
              <w:marLeft w:val="0"/>
              <w:marRight w:val="0"/>
              <w:marTop w:val="0"/>
              <w:marBottom w:val="0"/>
              <w:divBdr>
                <w:top w:val="none" w:sz="0" w:space="0" w:color="auto"/>
                <w:left w:val="none" w:sz="0" w:space="0" w:color="auto"/>
                <w:bottom w:val="none" w:sz="0" w:space="0" w:color="auto"/>
                <w:right w:val="none" w:sz="0" w:space="0" w:color="auto"/>
              </w:divBdr>
              <w:divsChild>
                <w:div w:id="1588276002">
                  <w:marLeft w:val="0"/>
                  <w:marRight w:val="0"/>
                  <w:marTop w:val="0"/>
                  <w:marBottom w:val="0"/>
                  <w:divBdr>
                    <w:top w:val="none" w:sz="0" w:space="0" w:color="auto"/>
                    <w:left w:val="none" w:sz="0" w:space="0" w:color="auto"/>
                    <w:bottom w:val="none" w:sz="0" w:space="0" w:color="auto"/>
                    <w:right w:val="none" w:sz="0" w:space="0" w:color="auto"/>
                  </w:divBdr>
                  <w:divsChild>
                    <w:div w:id="158827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991">
      <w:marLeft w:val="0"/>
      <w:marRight w:val="0"/>
      <w:marTop w:val="0"/>
      <w:marBottom w:val="0"/>
      <w:divBdr>
        <w:top w:val="none" w:sz="0" w:space="0" w:color="auto"/>
        <w:left w:val="none" w:sz="0" w:space="0" w:color="auto"/>
        <w:bottom w:val="none" w:sz="0" w:space="0" w:color="auto"/>
        <w:right w:val="none" w:sz="0" w:space="0" w:color="auto"/>
      </w:divBdr>
      <w:divsChild>
        <w:div w:id="1588276005">
          <w:marLeft w:val="0"/>
          <w:marRight w:val="0"/>
          <w:marTop w:val="0"/>
          <w:marBottom w:val="0"/>
          <w:divBdr>
            <w:top w:val="none" w:sz="0" w:space="0" w:color="auto"/>
            <w:left w:val="none" w:sz="0" w:space="0" w:color="auto"/>
            <w:bottom w:val="none" w:sz="0" w:space="0" w:color="auto"/>
            <w:right w:val="none" w:sz="0" w:space="0" w:color="auto"/>
          </w:divBdr>
          <w:divsChild>
            <w:div w:id="1588275988">
              <w:marLeft w:val="0"/>
              <w:marRight w:val="0"/>
              <w:marTop w:val="0"/>
              <w:marBottom w:val="0"/>
              <w:divBdr>
                <w:top w:val="none" w:sz="0" w:space="0" w:color="auto"/>
                <w:left w:val="none" w:sz="0" w:space="0" w:color="auto"/>
                <w:bottom w:val="none" w:sz="0" w:space="0" w:color="auto"/>
                <w:right w:val="none" w:sz="0" w:space="0" w:color="auto"/>
              </w:divBdr>
              <w:divsChild>
                <w:div w:id="1588275999">
                  <w:marLeft w:val="0"/>
                  <w:marRight w:val="0"/>
                  <w:marTop w:val="0"/>
                  <w:marBottom w:val="0"/>
                  <w:divBdr>
                    <w:top w:val="none" w:sz="0" w:space="0" w:color="auto"/>
                    <w:left w:val="none" w:sz="0" w:space="0" w:color="auto"/>
                    <w:bottom w:val="none" w:sz="0" w:space="0" w:color="auto"/>
                    <w:right w:val="none" w:sz="0" w:space="0" w:color="auto"/>
                  </w:divBdr>
                  <w:divsChild>
                    <w:div w:id="158827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995">
      <w:marLeft w:val="0"/>
      <w:marRight w:val="0"/>
      <w:marTop w:val="0"/>
      <w:marBottom w:val="0"/>
      <w:divBdr>
        <w:top w:val="none" w:sz="0" w:space="0" w:color="auto"/>
        <w:left w:val="none" w:sz="0" w:space="0" w:color="auto"/>
        <w:bottom w:val="none" w:sz="0" w:space="0" w:color="auto"/>
        <w:right w:val="none" w:sz="0" w:space="0" w:color="auto"/>
      </w:divBdr>
      <w:divsChild>
        <w:div w:id="1588275994">
          <w:marLeft w:val="0"/>
          <w:marRight w:val="0"/>
          <w:marTop w:val="0"/>
          <w:marBottom w:val="0"/>
          <w:divBdr>
            <w:top w:val="none" w:sz="0" w:space="0" w:color="auto"/>
            <w:left w:val="none" w:sz="0" w:space="0" w:color="auto"/>
            <w:bottom w:val="none" w:sz="0" w:space="0" w:color="auto"/>
            <w:right w:val="none" w:sz="0" w:space="0" w:color="auto"/>
          </w:divBdr>
          <w:divsChild>
            <w:div w:id="1588276149">
              <w:marLeft w:val="0"/>
              <w:marRight w:val="0"/>
              <w:marTop w:val="0"/>
              <w:marBottom w:val="0"/>
              <w:divBdr>
                <w:top w:val="none" w:sz="0" w:space="0" w:color="auto"/>
                <w:left w:val="none" w:sz="0" w:space="0" w:color="auto"/>
                <w:bottom w:val="none" w:sz="0" w:space="0" w:color="auto"/>
                <w:right w:val="none" w:sz="0" w:space="0" w:color="auto"/>
              </w:divBdr>
              <w:divsChild>
                <w:div w:id="1588275987">
                  <w:marLeft w:val="0"/>
                  <w:marRight w:val="0"/>
                  <w:marTop w:val="0"/>
                  <w:marBottom w:val="0"/>
                  <w:divBdr>
                    <w:top w:val="none" w:sz="0" w:space="0" w:color="auto"/>
                    <w:left w:val="none" w:sz="0" w:space="0" w:color="auto"/>
                    <w:bottom w:val="none" w:sz="0" w:space="0" w:color="auto"/>
                    <w:right w:val="none" w:sz="0" w:space="0" w:color="auto"/>
                  </w:divBdr>
                  <w:divsChild>
                    <w:div w:id="15882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5996">
      <w:marLeft w:val="0"/>
      <w:marRight w:val="0"/>
      <w:marTop w:val="0"/>
      <w:marBottom w:val="0"/>
      <w:divBdr>
        <w:top w:val="none" w:sz="0" w:space="0" w:color="auto"/>
        <w:left w:val="none" w:sz="0" w:space="0" w:color="auto"/>
        <w:bottom w:val="none" w:sz="0" w:space="0" w:color="auto"/>
        <w:right w:val="none" w:sz="0" w:space="0" w:color="auto"/>
      </w:divBdr>
      <w:divsChild>
        <w:div w:id="1588276004">
          <w:marLeft w:val="0"/>
          <w:marRight w:val="0"/>
          <w:marTop w:val="0"/>
          <w:marBottom w:val="0"/>
          <w:divBdr>
            <w:top w:val="none" w:sz="0" w:space="0" w:color="auto"/>
            <w:left w:val="none" w:sz="0" w:space="0" w:color="auto"/>
            <w:bottom w:val="none" w:sz="0" w:space="0" w:color="auto"/>
            <w:right w:val="none" w:sz="0" w:space="0" w:color="auto"/>
          </w:divBdr>
          <w:divsChild>
            <w:div w:id="1588275992">
              <w:marLeft w:val="0"/>
              <w:marRight w:val="0"/>
              <w:marTop w:val="0"/>
              <w:marBottom w:val="0"/>
              <w:divBdr>
                <w:top w:val="none" w:sz="0" w:space="0" w:color="auto"/>
                <w:left w:val="none" w:sz="0" w:space="0" w:color="auto"/>
                <w:bottom w:val="none" w:sz="0" w:space="0" w:color="auto"/>
                <w:right w:val="none" w:sz="0" w:space="0" w:color="auto"/>
              </w:divBdr>
              <w:divsChild>
                <w:div w:id="1588275990">
                  <w:marLeft w:val="0"/>
                  <w:marRight w:val="0"/>
                  <w:marTop w:val="0"/>
                  <w:marBottom w:val="0"/>
                  <w:divBdr>
                    <w:top w:val="none" w:sz="0" w:space="0" w:color="auto"/>
                    <w:left w:val="none" w:sz="0" w:space="0" w:color="auto"/>
                    <w:bottom w:val="none" w:sz="0" w:space="0" w:color="auto"/>
                    <w:right w:val="none" w:sz="0" w:space="0" w:color="auto"/>
                  </w:divBdr>
                  <w:divsChild>
                    <w:div w:id="158827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003">
      <w:marLeft w:val="0"/>
      <w:marRight w:val="0"/>
      <w:marTop w:val="0"/>
      <w:marBottom w:val="0"/>
      <w:divBdr>
        <w:top w:val="none" w:sz="0" w:space="0" w:color="auto"/>
        <w:left w:val="none" w:sz="0" w:space="0" w:color="auto"/>
        <w:bottom w:val="none" w:sz="0" w:space="0" w:color="auto"/>
        <w:right w:val="none" w:sz="0" w:space="0" w:color="auto"/>
      </w:divBdr>
      <w:divsChild>
        <w:div w:id="1588276150">
          <w:marLeft w:val="0"/>
          <w:marRight w:val="0"/>
          <w:marTop w:val="0"/>
          <w:marBottom w:val="0"/>
          <w:divBdr>
            <w:top w:val="none" w:sz="0" w:space="0" w:color="auto"/>
            <w:left w:val="none" w:sz="0" w:space="0" w:color="auto"/>
            <w:bottom w:val="none" w:sz="0" w:space="0" w:color="auto"/>
            <w:right w:val="none" w:sz="0" w:space="0" w:color="auto"/>
          </w:divBdr>
          <w:divsChild>
            <w:div w:id="1588276000">
              <w:marLeft w:val="0"/>
              <w:marRight w:val="0"/>
              <w:marTop w:val="0"/>
              <w:marBottom w:val="0"/>
              <w:divBdr>
                <w:top w:val="none" w:sz="0" w:space="0" w:color="auto"/>
                <w:left w:val="none" w:sz="0" w:space="0" w:color="auto"/>
                <w:bottom w:val="none" w:sz="0" w:space="0" w:color="auto"/>
                <w:right w:val="none" w:sz="0" w:space="0" w:color="auto"/>
              </w:divBdr>
              <w:divsChild>
                <w:div w:id="1588275989">
                  <w:marLeft w:val="0"/>
                  <w:marRight w:val="0"/>
                  <w:marTop w:val="0"/>
                  <w:marBottom w:val="0"/>
                  <w:divBdr>
                    <w:top w:val="none" w:sz="0" w:space="0" w:color="auto"/>
                    <w:left w:val="none" w:sz="0" w:space="0" w:color="auto"/>
                    <w:bottom w:val="none" w:sz="0" w:space="0" w:color="auto"/>
                    <w:right w:val="none" w:sz="0" w:space="0" w:color="auto"/>
                  </w:divBdr>
                  <w:divsChild>
                    <w:div w:id="158827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008">
      <w:marLeft w:val="0"/>
      <w:marRight w:val="0"/>
      <w:marTop w:val="0"/>
      <w:marBottom w:val="0"/>
      <w:divBdr>
        <w:top w:val="none" w:sz="0" w:space="0" w:color="auto"/>
        <w:left w:val="none" w:sz="0" w:space="0" w:color="auto"/>
        <w:bottom w:val="none" w:sz="0" w:space="0" w:color="auto"/>
        <w:right w:val="none" w:sz="0" w:space="0" w:color="auto"/>
      </w:divBdr>
    </w:div>
    <w:div w:id="1588276009">
      <w:marLeft w:val="0"/>
      <w:marRight w:val="0"/>
      <w:marTop w:val="0"/>
      <w:marBottom w:val="0"/>
      <w:divBdr>
        <w:top w:val="none" w:sz="0" w:space="0" w:color="auto"/>
        <w:left w:val="none" w:sz="0" w:space="0" w:color="auto"/>
        <w:bottom w:val="none" w:sz="0" w:space="0" w:color="auto"/>
        <w:right w:val="none" w:sz="0" w:space="0" w:color="auto"/>
      </w:divBdr>
      <w:divsChild>
        <w:div w:id="1588276130">
          <w:marLeft w:val="547"/>
          <w:marRight w:val="0"/>
          <w:marTop w:val="106"/>
          <w:marBottom w:val="60"/>
          <w:divBdr>
            <w:top w:val="none" w:sz="0" w:space="0" w:color="auto"/>
            <w:left w:val="none" w:sz="0" w:space="0" w:color="auto"/>
            <w:bottom w:val="none" w:sz="0" w:space="0" w:color="auto"/>
            <w:right w:val="none" w:sz="0" w:space="0" w:color="auto"/>
          </w:divBdr>
        </w:div>
        <w:div w:id="1588276131">
          <w:marLeft w:val="547"/>
          <w:marRight w:val="0"/>
          <w:marTop w:val="106"/>
          <w:marBottom w:val="60"/>
          <w:divBdr>
            <w:top w:val="none" w:sz="0" w:space="0" w:color="auto"/>
            <w:left w:val="none" w:sz="0" w:space="0" w:color="auto"/>
            <w:bottom w:val="none" w:sz="0" w:space="0" w:color="auto"/>
            <w:right w:val="none" w:sz="0" w:space="0" w:color="auto"/>
          </w:divBdr>
        </w:div>
        <w:div w:id="1588276134">
          <w:marLeft w:val="547"/>
          <w:marRight w:val="0"/>
          <w:marTop w:val="106"/>
          <w:marBottom w:val="60"/>
          <w:divBdr>
            <w:top w:val="none" w:sz="0" w:space="0" w:color="auto"/>
            <w:left w:val="none" w:sz="0" w:space="0" w:color="auto"/>
            <w:bottom w:val="none" w:sz="0" w:space="0" w:color="auto"/>
            <w:right w:val="none" w:sz="0" w:space="0" w:color="auto"/>
          </w:divBdr>
        </w:div>
        <w:div w:id="1588276137">
          <w:marLeft w:val="547"/>
          <w:marRight w:val="0"/>
          <w:marTop w:val="106"/>
          <w:marBottom w:val="60"/>
          <w:divBdr>
            <w:top w:val="none" w:sz="0" w:space="0" w:color="auto"/>
            <w:left w:val="none" w:sz="0" w:space="0" w:color="auto"/>
            <w:bottom w:val="none" w:sz="0" w:space="0" w:color="auto"/>
            <w:right w:val="none" w:sz="0" w:space="0" w:color="auto"/>
          </w:divBdr>
        </w:div>
        <w:div w:id="1588276138">
          <w:marLeft w:val="547"/>
          <w:marRight w:val="0"/>
          <w:marTop w:val="106"/>
          <w:marBottom w:val="60"/>
          <w:divBdr>
            <w:top w:val="none" w:sz="0" w:space="0" w:color="auto"/>
            <w:left w:val="none" w:sz="0" w:space="0" w:color="auto"/>
            <w:bottom w:val="none" w:sz="0" w:space="0" w:color="auto"/>
            <w:right w:val="none" w:sz="0" w:space="0" w:color="auto"/>
          </w:divBdr>
        </w:div>
      </w:divsChild>
    </w:div>
    <w:div w:id="1588276011">
      <w:marLeft w:val="0"/>
      <w:marRight w:val="0"/>
      <w:marTop w:val="0"/>
      <w:marBottom w:val="0"/>
      <w:divBdr>
        <w:top w:val="none" w:sz="0" w:space="0" w:color="auto"/>
        <w:left w:val="none" w:sz="0" w:space="0" w:color="auto"/>
        <w:bottom w:val="none" w:sz="0" w:space="0" w:color="auto"/>
        <w:right w:val="none" w:sz="0" w:space="0" w:color="auto"/>
      </w:divBdr>
      <w:divsChild>
        <w:div w:id="1588276010">
          <w:marLeft w:val="547"/>
          <w:marRight w:val="0"/>
          <w:marTop w:val="0"/>
          <w:marBottom w:val="0"/>
          <w:divBdr>
            <w:top w:val="none" w:sz="0" w:space="0" w:color="auto"/>
            <w:left w:val="none" w:sz="0" w:space="0" w:color="auto"/>
            <w:bottom w:val="none" w:sz="0" w:space="0" w:color="auto"/>
            <w:right w:val="none" w:sz="0" w:space="0" w:color="auto"/>
          </w:divBdr>
        </w:div>
      </w:divsChild>
    </w:div>
    <w:div w:id="1588276012">
      <w:marLeft w:val="0"/>
      <w:marRight w:val="0"/>
      <w:marTop w:val="0"/>
      <w:marBottom w:val="0"/>
      <w:divBdr>
        <w:top w:val="none" w:sz="0" w:space="0" w:color="auto"/>
        <w:left w:val="none" w:sz="0" w:space="0" w:color="auto"/>
        <w:bottom w:val="none" w:sz="0" w:space="0" w:color="auto"/>
        <w:right w:val="none" w:sz="0" w:space="0" w:color="auto"/>
      </w:divBdr>
      <w:divsChild>
        <w:div w:id="1588276013">
          <w:marLeft w:val="547"/>
          <w:marRight w:val="0"/>
          <w:marTop w:val="130"/>
          <w:marBottom w:val="0"/>
          <w:divBdr>
            <w:top w:val="none" w:sz="0" w:space="0" w:color="auto"/>
            <w:left w:val="none" w:sz="0" w:space="0" w:color="auto"/>
            <w:bottom w:val="none" w:sz="0" w:space="0" w:color="auto"/>
            <w:right w:val="none" w:sz="0" w:space="0" w:color="auto"/>
          </w:divBdr>
        </w:div>
      </w:divsChild>
    </w:div>
    <w:div w:id="1588276017">
      <w:marLeft w:val="0"/>
      <w:marRight w:val="0"/>
      <w:marTop w:val="0"/>
      <w:marBottom w:val="0"/>
      <w:divBdr>
        <w:top w:val="none" w:sz="0" w:space="0" w:color="auto"/>
        <w:left w:val="none" w:sz="0" w:space="0" w:color="auto"/>
        <w:bottom w:val="none" w:sz="0" w:space="0" w:color="auto"/>
        <w:right w:val="none" w:sz="0" w:space="0" w:color="auto"/>
      </w:divBdr>
      <w:divsChild>
        <w:div w:id="1588276018">
          <w:marLeft w:val="547"/>
          <w:marRight w:val="0"/>
          <w:marTop w:val="115"/>
          <w:marBottom w:val="0"/>
          <w:divBdr>
            <w:top w:val="none" w:sz="0" w:space="0" w:color="auto"/>
            <w:left w:val="none" w:sz="0" w:space="0" w:color="auto"/>
            <w:bottom w:val="none" w:sz="0" w:space="0" w:color="auto"/>
            <w:right w:val="none" w:sz="0" w:space="0" w:color="auto"/>
          </w:divBdr>
        </w:div>
      </w:divsChild>
    </w:div>
    <w:div w:id="1588276021">
      <w:marLeft w:val="0"/>
      <w:marRight w:val="0"/>
      <w:marTop w:val="0"/>
      <w:marBottom w:val="0"/>
      <w:divBdr>
        <w:top w:val="none" w:sz="0" w:space="0" w:color="auto"/>
        <w:left w:val="none" w:sz="0" w:space="0" w:color="auto"/>
        <w:bottom w:val="none" w:sz="0" w:space="0" w:color="auto"/>
        <w:right w:val="none" w:sz="0" w:space="0" w:color="auto"/>
      </w:divBdr>
      <w:divsChild>
        <w:div w:id="1588276020">
          <w:marLeft w:val="0"/>
          <w:marRight w:val="0"/>
          <w:marTop w:val="0"/>
          <w:marBottom w:val="0"/>
          <w:divBdr>
            <w:top w:val="none" w:sz="0" w:space="0" w:color="auto"/>
            <w:left w:val="none" w:sz="0" w:space="0" w:color="auto"/>
            <w:bottom w:val="none" w:sz="0" w:space="0" w:color="auto"/>
            <w:right w:val="none" w:sz="0" w:space="0" w:color="auto"/>
          </w:divBdr>
          <w:divsChild>
            <w:div w:id="1588276022">
              <w:marLeft w:val="0"/>
              <w:marRight w:val="0"/>
              <w:marTop w:val="0"/>
              <w:marBottom w:val="0"/>
              <w:divBdr>
                <w:top w:val="none" w:sz="0" w:space="0" w:color="auto"/>
                <w:left w:val="none" w:sz="0" w:space="0" w:color="auto"/>
                <w:bottom w:val="none" w:sz="0" w:space="0" w:color="auto"/>
                <w:right w:val="none" w:sz="0" w:space="0" w:color="auto"/>
              </w:divBdr>
              <w:divsChild>
                <w:div w:id="1588276125">
                  <w:marLeft w:val="0"/>
                  <w:marRight w:val="0"/>
                  <w:marTop w:val="0"/>
                  <w:marBottom w:val="0"/>
                  <w:divBdr>
                    <w:top w:val="none" w:sz="0" w:space="0" w:color="auto"/>
                    <w:left w:val="none" w:sz="0" w:space="0" w:color="auto"/>
                    <w:bottom w:val="none" w:sz="0" w:space="0" w:color="auto"/>
                    <w:right w:val="none" w:sz="0" w:space="0" w:color="auto"/>
                  </w:divBdr>
                  <w:divsChild>
                    <w:div w:id="15882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027">
      <w:marLeft w:val="0"/>
      <w:marRight w:val="0"/>
      <w:marTop w:val="0"/>
      <w:marBottom w:val="0"/>
      <w:divBdr>
        <w:top w:val="none" w:sz="0" w:space="0" w:color="auto"/>
        <w:left w:val="none" w:sz="0" w:space="0" w:color="auto"/>
        <w:bottom w:val="none" w:sz="0" w:space="0" w:color="auto"/>
        <w:right w:val="none" w:sz="0" w:space="0" w:color="auto"/>
      </w:divBdr>
      <w:divsChild>
        <w:div w:id="1588276024">
          <w:marLeft w:val="0"/>
          <w:marRight w:val="0"/>
          <w:marTop w:val="0"/>
          <w:marBottom w:val="0"/>
          <w:divBdr>
            <w:top w:val="none" w:sz="0" w:space="0" w:color="auto"/>
            <w:left w:val="none" w:sz="0" w:space="0" w:color="auto"/>
            <w:bottom w:val="none" w:sz="0" w:space="0" w:color="auto"/>
            <w:right w:val="none" w:sz="0" w:space="0" w:color="auto"/>
          </w:divBdr>
          <w:divsChild>
            <w:div w:id="1588276029">
              <w:marLeft w:val="0"/>
              <w:marRight w:val="0"/>
              <w:marTop w:val="0"/>
              <w:marBottom w:val="0"/>
              <w:divBdr>
                <w:top w:val="none" w:sz="0" w:space="0" w:color="auto"/>
                <w:left w:val="none" w:sz="0" w:space="0" w:color="auto"/>
                <w:bottom w:val="none" w:sz="0" w:space="0" w:color="auto"/>
                <w:right w:val="none" w:sz="0" w:space="0" w:color="auto"/>
              </w:divBdr>
              <w:divsChild>
                <w:div w:id="1588276030">
                  <w:marLeft w:val="0"/>
                  <w:marRight w:val="0"/>
                  <w:marTop w:val="0"/>
                  <w:marBottom w:val="0"/>
                  <w:divBdr>
                    <w:top w:val="none" w:sz="0" w:space="0" w:color="auto"/>
                    <w:left w:val="none" w:sz="0" w:space="0" w:color="auto"/>
                    <w:bottom w:val="none" w:sz="0" w:space="0" w:color="auto"/>
                    <w:right w:val="none" w:sz="0" w:space="0" w:color="auto"/>
                  </w:divBdr>
                  <w:divsChild>
                    <w:div w:id="158827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028">
      <w:marLeft w:val="0"/>
      <w:marRight w:val="0"/>
      <w:marTop w:val="0"/>
      <w:marBottom w:val="0"/>
      <w:divBdr>
        <w:top w:val="none" w:sz="0" w:space="0" w:color="auto"/>
        <w:left w:val="none" w:sz="0" w:space="0" w:color="auto"/>
        <w:bottom w:val="none" w:sz="0" w:space="0" w:color="auto"/>
        <w:right w:val="none" w:sz="0" w:space="0" w:color="auto"/>
      </w:divBdr>
    </w:div>
    <w:div w:id="1588276031">
      <w:marLeft w:val="0"/>
      <w:marRight w:val="0"/>
      <w:marTop w:val="0"/>
      <w:marBottom w:val="0"/>
      <w:divBdr>
        <w:top w:val="none" w:sz="0" w:space="0" w:color="auto"/>
        <w:left w:val="none" w:sz="0" w:space="0" w:color="auto"/>
        <w:bottom w:val="none" w:sz="0" w:space="0" w:color="auto"/>
        <w:right w:val="none" w:sz="0" w:space="0" w:color="auto"/>
      </w:divBdr>
      <w:divsChild>
        <w:div w:id="1588276025">
          <w:marLeft w:val="0"/>
          <w:marRight w:val="0"/>
          <w:marTop w:val="0"/>
          <w:marBottom w:val="0"/>
          <w:divBdr>
            <w:top w:val="none" w:sz="0" w:space="0" w:color="auto"/>
            <w:left w:val="none" w:sz="0" w:space="0" w:color="auto"/>
            <w:bottom w:val="none" w:sz="0" w:space="0" w:color="auto"/>
            <w:right w:val="none" w:sz="0" w:space="0" w:color="auto"/>
          </w:divBdr>
          <w:divsChild>
            <w:div w:id="1588276032">
              <w:marLeft w:val="0"/>
              <w:marRight w:val="0"/>
              <w:marTop w:val="0"/>
              <w:marBottom w:val="0"/>
              <w:divBdr>
                <w:top w:val="none" w:sz="0" w:space="0" w:color="auto"/>
                <w:left w:val="none" w:sz="0" w:space="0" w:color="auto"/>
                <w:bottom w:val="none" w:sz="0" w:space="0" w:color="auto"/>
                <w:right w:val="none" w:sz="0" w:space="0" w:color="auto"/>
              </w:divBdr>
              <w:divsChild>
                <w:div w:id="1588276023">
                  <w:marLeft w:val="0"/>
                  <w:marRight w:val="0"/>
                  <w:marTop w:val="0"/>
                  <w:marBottom w:val="0"/>
                  <w:divBdr>
                    <w:top w:val="none" w:sz="0" w:space="0" w:color="auto"/>
                    <w:left w:val="none" w:sz="0" w:space="0" w:color="auto"/>
                    <w:bottom w:val="none" w:sz="0" w:space="0" w:color="auto"/>
                    <w:right w:val="none" w:sz="0" w:space="0" w:color="auto"/>
                  </w:divBdr>
                  <w:divsChild>
                    <w:div w:id="15882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034">
      <w:marLeft w:val="0"/>
      <w:marRight w:val="0"/>
      <w:marTop w:val="0"/>
      <w:marBottom w:val="0"/>
      <w:divBdr>
        <w:top w:val="none" w:sz="0" w:space="0" w:color="auto"/>
        <w:left w:val="none" w:sz="0" w:space="0" w:color="auto"/>
        <w:bottom w:val="none" w:sz="0" w:space="0" w:color="auto"/>
        <w:right w:val="none" w:sz="0" w:space="0" w:color="auto"/>
      </w:divBdr>
    </w:div>
    <w:div w:id="1588276038">
      <w:marLeft w:val="0"/>
      <w:marRight w:val="0"/>
      <w:marTop w:val="0"/>
      <w:marBottom w:val="0"/>
      <w:divBdr>
        <w:top w:val="none" w:sz="0" w:space="0" w:color="auto"/>
        <w:left w:val="none" w:sz="0" w:space="0" w:color="auto"/>
        <w:bottom w:val="none" w:sz="0" w:space="0" w:color="auto"/>
        <w:right w:val="none" w:sz="0" w:space="0" w:color="auto"/>
      </w:divBdr>
      <w:divsChild>
        <w:div w:id="1588276035">
          <w:marLeft w:val="0"/>
          <w:marRight w:val="0"/>
          <w:marTop w:val="0"/>
          <w:marBottom w:val="0"/>
          <w:divBdr>
            <w:top w:val="none" w:sz="0" w:space="0" w:color="auto"/>
            <w:left w:val="none" w:sz="0" w:space="0" w:color="auto"/>
            <w:bottom w:val="none" w:sz="0" w:space="0" w:color="auto"/>
            <w:right w:val="none" w:sz="0" w:space="0" w:color="auto"/>
          </w:divBdr>
          <w:divsChild>
            <w:div w:id="1588276042">
              <w:marLeft w:val="0"/>
              <w:marRight w:val="0"/>
              <w:marTop w:val="0"/>
              <w:marBottom w:val="0"/>
              <w:divBdr>
                <w:top w:val="none" w:sz="0" w:space="0" w:color="auto"/>
                <w:left w:val="none" w:sz="0" w:space="0" w:color="auto"/>
                <w:bottom w:val="none" w:sz="0" w:space="0" w:color="auto"/>
                <w:right w:val="none" w:sz="0" w:space="0" w:color="auto"/>
              </w:divBdr>
              <w:divsChild>
                <w:div w:id="1588276044">
                  <w:marLeft w:val="0"/>
                  <w:marRight w:val="0"/>
                  <w:marTop w:val="0"/>
                  <w:marBottom w:val="0"/>
                  <w:divBdr>
                    <w:top w:val="none" w:sz="0" w:space="0" w:color="auto"/>
                    <w:left w:val="none" w:sz="0" w:space="0" w:color="auto"/>
                    <w:bottom w:val="none" w:sz="0" w:space="0" w:color="auto"/>
                    <w:right w:val="none" w:sz="0" w:space="0" w:color="auto"/>
                  </w:divBdr>
                  <w:divsChild>
                    <w:div w:id="15882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041">
      <w:marLeft w:val="0"/>
      <w:marRight w:val="0"/>
      <w:marTop w:val="0"/>
      <w:marBottom w:val="0"/>
      <w:divBdr>
        <w:top w:val="none" w:sz="0" w:space="0" w:color="auto"/>
        <w:left w:val="none" w:sz="0" w:space="0" w:color="auto"/>
        <w:bottom w:val="none" w:sz="0" w:space="0" w:color="auto"/>
        <w:right w:val="none" w:sz="0" w:space="0" w:color="auto"/>
      </w:divBdr>
      <w:divsChild>
        <w:div w:id="1588276036">
          <w:marLeft w:val="0"/>
          <w:marRight w:val="0"/>
          <w:marTop w:val="0"/>
          <w:marBottom w:val="0"/>
          <w:divBdr>
            <w:top w:val="none" w:sz="0" w:space="0" w:color="auto"/>
            <w:left w:val="none" w:sz="0" w:space="0" w:color="auto"/>
            <w:bottom w:val="none" w:sz="0" w:space="0" w:color="auto"/>
            <w:right w:val="none" w:sz="0" w:space="0" w:color="auto"/>
          </w:divBdr>
          <w:divsChild>
            <w:div w:id="1588276043">
              <w:marLeft w:val="0"/>
              <w:marRight w:val="0"/>
              <w:marTop w:val="0"/>
              <w:marBottom w:val="0"/>
              <w:divBdr>
                <w:top w:val="none" w:sz="0" w:space="0" w:color="auto"/>
                <w:left w:val="none" w:sz="0" w:space="0" w:color="auto"/>
                <w:bottom w:val="none" w:sz="0" w:space="0" w:color="auto"/>
                <w:right w:val="none" w:sz="0" w:space="0" w:color="auto"/>
              </w:divBdr>
              <w:divsChild>
                <w:div w:id="1588276039">
                  <w:marLeft w:val="0"/>
                  <w:marRight w:val="0"/>
                  <w:marTop w:val="0"/>
                  <w:marBottom w:val="0"/>
                  <w:divBdr>
                    <w:top w:val="none" w:sz="0" w:space="0" w:color="auto"/>
                    <w:left w:val="none" w:sz="0" w:space="0" w:color="auto"/>
                    <w:bottom w:val="none" w:sz="0" w:space="0" w:color="auto"/>
                    <w:right w:val="none" w:sz="0" w:space="0" w:color="auto"/>
                  </w:divBdr>
                  <w:divsChild>
                    <w:div w:id="15882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046">
      <w:marLeft w:val="0"/>
      <w:marRight w:val="0"/>
      <w:marTop w:val="0"/>
      <w:marBottom w:val="0"/>
      <w:divBdr>
        <w:top w:val="none" w:sz="0" w:space="0" w:color="auto"/>
        <w:left w:val="none" w:sz="0" w:space="0" w:color="auto"/>
        <w:bottom w:val="none" w:sz="0" w:space="0" w:color="auto"/>
        <w:right w:val="none" w:sz="0" w:space="0" w:color="auto"/>
      </w:divBdr>
      <w:divsChild>
        <w:div w:id="1588276047">
          <w:marLeft w:val="0"/>
          <w:marRight w:val="0"/>
          <w:marTop w:val="0"/>
          <w:marBottom w:val="0"/>
          <w:divBdr>
            <w:top w:val="none" w:sz="0" w:space="0" w:color="auto"/>
            <w:left w:val="none" w:sz="0" w:space="0" w:color="auto"/>
            <w:bottom w:val="none" w:sz="0" w:space="0" w:color="auto"/>
            <w:right w:val="none" w:sz="0" w:space="0" w:color="auto"/>
          </w:divBdr>
          <w:divsChild>
            <w:div w:id="1588276045">
              <w:marLeft w:val="0"/>
              <w:marRight w:val="0"/>
              <w:marTop w:val="0"/>
              <w:marBottom w:val="0"/>
              <w:divBdr>
                <w:top w:val="none" w:sz="0" w:space="0" w:color="auto"/>
                <w:left w:val="none" w:sz="0" w:space="0" w:color="auto"/>
                <w:bottom w:val="none" w:sz="0" w:space="0" w:color="auto"/>
                <w:right w:val="none" w:sz="0" w:space="0" w:color="auto"/>
              </w:divBdr>
              <w:divsChild>
                <w:div w:id="1588276118">
                  <w:marLeft w:val="0"/>
                  <w:marRight w:val="0"/>
                  <w:marTop w:val="0"/>
                  <w:marBottom w:val="0"/>
                  <w:divBdr>
                    <w:top w:val="none" w:sz="0" w:space="0" w:color="auto"/>
                    <w:left w:val="none" w:sz="0" w:space="0" w:color="auto"/>
                    <w:bottom w:val="none" w:sz="0" w:space="0" w:color="auto"/>
                    <w:right w:val="none" w:sz="0" w:space="0" w:color="auto"/>
                  </w:divBdr>
                  <w:divsChild>
                    <w:div w:id="158827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048">
      <w:marLeft w:val="0"/>
      <w:marRight w:val="0"/>
      <w:marTop w:val="0"/>
      <w:marBottom w:val="0"/>
      <w:divBdr>
        <w:top w:val="none" w:sz="0" w:space="0" w:color="auto"/>
        <w:left w:val="none" w:sz="0" w:space="0" w:color="auto"/>
        <w:bottom w:val="none" w:sz="0" w:space="0" w:color="auto"/>
        <w:right w:val="none" w:sz="0" w:space="0" w:color="auto"/>
      </w:divBdr>
    </w:div>
    <w:div w:id="1588276061">
      <w:marLeft w:val="0"/>
      <w:marRight w:val="0"/>
      <w:marTop w:val="0"/>
      <w:marBottom w:val="0"/>
      <w:divBdr>
        <w:top w:val="none" w:sz="0" w:space="0" w:color="auto"/>
        <w:left w:val="none" w:sz="0" w:space="0" w:color="auto"/>
        <w:bottom w:val="none" w:sz="0" w:space="0" w:color="auto"/>
        <w:right w:val="none" w:sz="0" w:space="0" w:color="auto"/>
      </w:divBdr>
      <w:divsChild>
        <w:div w:id="1588276059">
          <w:marLeft w:val="0"/>
          <w:marRight w:val="0"/>
          <w:marTop w:val="0"/>
          <w:marBottom w:val="0"/>
          <w:divBdr>
            <w:top w:val="none" w:sz="0" w:space="0" w:color="auto"/>
            <w:left w:val="none" w:sz="0" w:space="0" w:color="auto"/>
            <w:bottom w:val="none" w:sz="0" w:space="0" w:color="auto"/>
            <w:right w:val="none" w:sz="0" w:space="0" w:color="auto"/>
          </w:divBdr>
          <w:divsChild>
            <w:div w:id="1588276097">
              <w:marLeft w:val="0"/>
              <w:marRight w:val="0"/>
              <w:marTop w:val="0"/>
              <w:marBottom w:val="0"/>
              <w:divBdr>
                <w:top w:val="none" w:sz="0" w:space="0" w:color="auto"/>
                <w:left w:val="none" w:sz="0" w:space="0" w:color="auto"/>
                <w:bottom w:val="none" w:sz="0" w:space="0" w:color="auto"/>
                <w:right w:val="none" w:sz="0" w:space="0" w:color="auto"/>
              </w:divBdr>
              <w:divsChild>
                <w:div w:id="1588276060">
                  <w:marLeft w:val="0"/>
                  <w:marRight w:val="0"/>
                  <w:marTop w:val="0"/>
                  <w:marBottom w:val="0"/>
                  <w:divBdr>
                    <w:top w:val="none" w:sz="0" w:space="0" w:color="auto"/>
                    <w:left w:val="none" w:sz="0" w:space="0" w:color="auto"/>
                    <w:bottom w:val="none" w:sz="0" w:space="0" w:color="auto"/>
                    <w:right w:val="none" w:sz="0" w:space="0" w:color="auto"/>
                  </w:divBdr>
                  <w:divsChild>
                    <w:div w:id="1588276056">
                      <w:marLeft w:val="0"/>
                      <w:marRight w:val="0"/>
                      <w:marTop w:val="0"/>
                      <w:marBottom w:val="0"/>
                      <w:divBdr>
                        <w:top w:val="none" w:sz="0" w:space="0" w:color="auto"/>
                        <w:left w:val="none" w:sz="0" w:space="0" w:color="auto"/>
                        <w:bottom w:val="none" w:sz="0" w:space="0" w:color="auto"/>
                        <w:right w:val="none" w:sz="0" w:space="0" w:color="auto"/>
                      </w:divBdr>
                      <w:divsChild>
                        <w:div w:id="1588276052">
                          <w:marLeft w:val="0"/>
                          <w:marRight w:val="0"/>
                          <w:marTop w:val="0"/>
                          <w:marBottom w:val="0"/>
                          <w:divBdr>
                            <w:top w:val="none" w:sz="0" w:space="0" w:color="auto"/>
                            <w:left w:val="none" w:sz="0" w:space="0" w:color="auto"/>
                            <w:bottom w:val="none" w:sz="0" w:space="0" w:color="auto"/>
                            <w:right w:val="none" w:sz="0" w:space="0" w:color="auto"/>
                          </w:divBdr>
                          <w:divsChild>
                            <w:div w:id="1588276099">
                              <w:marLeft w:val="0"/>
                              <w:marRight w:val="0"/>
                              <w:marTop w:val="0"/>
                              <w:marBottom w:val="0"/>
                              <w:divBdr>
                                <w:top w:val="none" w:sz="0" w:space="0" w:color="auto"/>
                                <w:left w:val="none" w:sz="0" w:space="0" w:color="auto"/>
                                <w:bottom w:val="none" w:sz="0" w:space="0" w:color="auto"/>
                                <w:right w:val="none" w:sz="0" w:space="0" w:color="auto"/>
                              </w:divBdr>
                              <w:divsChild>
                                <w:div w:id="1588276054">
                                  <w:marLeft w:val="0"/>
                                  <w:marRight w:val="0"/>
                                  <w:marTop w:val="0"/>
                                  <w:marBottom w:val="0"/>
                                  <w:divBdr>
                                    <w:top w:val="none" w:sz="0" w:space="0" w:color="auto"/>
                                    <w:left w:val="none" w:sz="0" w:space="0" w:color="auto"/>
                                    <w:bottom w:val="none" w:sz="0" w:space="0" w:color="auto"/>
                                    <w:right w:val="none" w:sz="0" w:space="0" w:color="auto"/>
                                  </w:divBdr>
                                </w:div>
                                <w:div w:id="15882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6053">
                          <w:marLeft w:val="0"/>
                          <w:marRight w:val="0"/>
                          <w:marTop w:val="0"/>
                          <w:marBottom w:val="0"/>
                          <w:divBdr>
                            <w:top w:val="none" w:sz="0" w:space="0" w:color="auto"/>
                            <w:left w:val="none" w:sz="0" w:space="0" w:color="auto"/>
                            <w:bottom w:val="none" w:sz="0" w:space="0" w:color="auto"/>
                            <w:right w:val="none" w:sz="0" w:space="0" w:color="auto"/>
                          </w:divBdr>
                        </w:div>
                        <w:div w:id="1588276057">
                          <w:marLeft w:val="0"/>
                          <w:marRight w:val="0"/>
                          <w:marTop w:val="0"/>
                          <w:marBottom w:val="0"/>
                          <w:divBdr>
                            <w:top w:val="none" w:sz="0" w:space="0" w:color="auto"/>
                            <w:left w:val="none" w:sz="0" w:space="0" w:color="auto"/>
                            <w:bottom w:val="none" w:sz="0" w:space="0" w:color="auto"/>
                            <w:right w:val="none" w:sz="0" w:space="0" w:color="auto"/>
                          </w:divBdr>
                        </w:div>
                        <w:div w:id="1588276058">
                          <w:marLeft w:val="0"/>
                          <w:marRight w:val="0"/>
                          <w:marTop w:val="0"/>
                          <w:marBottom w:val="0"/>
                          <w:divBdr>
                            <w:top w:val="none" w:sz="0" w:space="0" w:color="auto"/>
                            <w:left w:val="none" w:sz="0" w:space="0" w:color="auto"/>
                            <w:bottom w:val="none" w:sz="0" w:space="0" w:color="auto"/>
                            <w:right w:val="none" w:sz="0" w:space="0" w:color="auto"/>
                          </w:divBdr>
                          <w:divsChild>
                            <w:div w:id="158827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6071">
      <w:marLeft w:val="0"/>
      <w:marRight w:val="0"/>
      <w:marTop w:val="0"/>
      <w:marBottom w:val="0"/>
      <w:divBdr>
        <w:top w:val="none" w:sz="0" w:space="0" w:color="auto"/>
        <w:left w:val="none" w:sz="0" w:space="0" w:color="auto"/>
        <w:bottom w:val="none" w:sz="0" w:space="0" w:color="auto"/>
        <w:right w:val="none" w:sz="0" w:space="0" w:color="auto"/>
      </w:divBdr>
    </w:div>
    <w:div w:id="1588276074">
      <w:marLeft w:val="0"/>
      <w:marRight w:val="0"/>
      <w:marTop w:val="0"/>
      <w:marBottom w:val="0"/>
      <w:divBdr>
        <w:top w:val="none" w:sz="0" w:space="0" w:color="auto"/>
        <w:left w:val="none" w:sz="0" w:space="0" w:color="auto"/>
        <w:bottom w:val="none" w:sz="0" w:space="0" w:color="auto"/>
        <w:right w:val="none" w:sz="0" w:space="0" w:color="auto"/>
      </w:divBdr>
      <w:divsChild>
        <w:div w:id="1588276070">
          <w:marLeft w:val="0"/>
          <w:marRight w:val="0"/>
          <w:marTop w:val="0"/>
          <w:marBottom w:val="0"/>
          <w:divBdr>
            <w:top w:val="none" w:sz="0" w:space="0" w:color="auto"/>
            <w:left w:val="none" w:sz="0" w:space="0" w:color="auto"/>
            <w:bottom w:val="none" w:sz="0" w:space="0" w:color="auto"/>
            <w:right w:val="none" w:sz="0" w:space="0" w:color="auto"/>
          </w:divBdr>
          <w:divsChild>
            <w:div w:id="1588276081">
              <w:marLeft w:val="0"/>
              <w:marRight w:val="0"/>
              <w:marTop w:val="0"/>
              <w:marBottom w:val="0"/>
              <w:divBdr>
                <w:top w:val="none" w:sz="0" w:space="0" w:color="auto"/>
                <w:left w:val="none" w:sz="0" w:space="0" w:color="auto"/>
                <w:bottom w:val="none" w:sz="0" w:space="0" w:color="auto"/>
                <w:right w:val="none" w:sz="0" w:space="0" w:color="auto"/>
              </w:divBdr>
              <w:divsChild>
                <w:div w:id="1588276078">
                  <w:marLeft w:val="0"/>
                  <w:marRight w:val="0"/>
                  <w:marTop w:val="0"/>
                  <w:marBottom w:val="0"/>
                  <w:divBdr>
                    <w:top w:val="none" w:sz="0" w:space="0" w:color="auto"/>
                    <w:left w:val="none" w:sz="0" w:space="0" w:color="auto"/>
                    <w:bottom w:val="none" w:sz="0" w:space="0" w:color="auto"/>
                    <w:right w:val="none" w:sz="0" w:space="0" w:color="auto"/>
                  </w:divBdr>
                  <w:divsChild>
                    <w:div w:id="158827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083">
      <w:marLeft w:val="0"/>
      <w:marRight w:val="0"/>
      <w:marTop w:val="0"/>
      <w:marBottom w:val="0"/>
      <w:divBdr>
        <w:top w:val="none" w:sz="0" w:space="0" w:color="auto"/>
        <w:left w:val="none" w:sz="0" w:space="0" w:color="auto"/>
        <w:bottom w:val="none" w:sz="0" w:space="0" w:color="auto"/>
        <w:right w:val="none" w:sz="0" w:space="0" w:color="auto"/>
      </w:divBdr>
      <w:divsChild>
        <w:div w:id="1588276067">
          <w:marLeft w:val="0"/>
          <w:marRight w:val="0"/>
          <w:marTop w:val="0"/>
          <w:marBottom w:val="0"/>
          <w:divBdr>
            <w:top w:val="none" w:sz="0" w:space="0" w:color="auto"/>
            <w:left w:val="none" w:sz="0" w:space="0" w:color="auto"/>
            <w:bottom w:val="none" w:sz="0" w:space="0" w:color="auto"/>
            <w:right w:val="none" w:sz="0" w:space="0" w:color="auto"/>
          </w:divBdr>
          <w:divsChild>
            <w:div w:id="1588276086">
              <w:marLeft w:val="0"/>
              <w:marRight w:val="0"/>
              <w:marTop w:val="0"/>
              <w:marBottom w:val="0"/>
              <w:divBdr>
                <w:top w:val="none" w:sz="0" w:space="0" w:color="auto"/>
                <w:left w:val="none" w:sz="0" w:space="0" w:color="auto"/>
                <w:bottom w:val="none" w:sz="0" w:space="0" w:color="auto"/>
                <w:right w:val="none" w:sz="0" w:space="0" w:color="auto"/>
              </w:divBdr>
              <w:divsChild>
                <w:div w:id="1588276095">
                  <w:marLeft w:val="0"/>
                  <w:marRight w:val="0"/>
                  <w:marTop w:val="0"/>
                  <w:marBottom w:val="0"/>
                  <w:divBdr>
                    <w:top w:val="none" w:sz="0" w:space="0" w:color="auto"/>
                    <w:left w:val="none" w:sz="0" w:space="0" w:color="auto"/>
                    <w:bottom w:val="none" w:sz="0" w:space="0" w:color="auto"/>
                    <w:right w:val="none" w:sz="0" w:space="0" w:color="auto"/>
                  </w:divBdr>
                  <w:divsChild>
                    <w:div w:id="1588276089">
                      <w:marLeft w:val="0"/>
                      <w:marRight w:val="0"/>
                      <w:marTop w:val="0"/>
                      <w:marBottom w:val="0"/>
                      <w:divBdr>
                        <w:top w:val="none" w:sz="0" w:space="0" w:color="auto"/>
                        <w:left w:val="none" w:sz="0" w:space="0" w:color="auto"/>
                        <w:bottom w:val="none" w:sz="0" w:space="0" w:color="auto"/>
                        <w:right w:val="none" w:sz="0" w:space="0" w:color="auto"/>
                      </w:divBdr>
                      <w:divsChild>
                        <w:div w:id="1588276062">
                          <w:marLeft w:val="0"/>
                          <w:marRight w:val="0"/>
                          <w:marTop w:val="0"/>
                          <w:marBottom w:val="0"/>
                          <w:divBdr>
                            <w:top w:val="none" w:sz="0" w:space="0" w:color="auto"/>
                            <w:left w:val="none" w:sz="0" w:space="0" w:color="auto"/>
                            <w:bottom w:val="none" w:sz="0" w:space="0" w:color="auto"/>
                            <w:right w:val="none" w:sz="0" w:space="0" w:color="auto"/>
                          </w:divBdr>
                          <w:divsChild>
                            <w:div w:id="15882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6090">
      <w:marLeft w:val="0"/>
      <w:marRight w:val="0"/>
      <w:marTop w:val="0"/>
      <w:marBottom w:val="0"/>
      <w:divBdr>
        <w:top w:val="none" w:sz="0" w:space="0" w:color="auto"/>
        <w:left w:val="none" w:sz="0" w:space="0" w:color="auto"/>
        <w:bottom w:val="none" w:sz="0" w:space="0" w:color="auto"/>
        <w:right w:val="none" w:sz="0" w:space="0" w:color="auto"/>
      </w:divBdr>
      <w:divsChild>
        <w:div w:id="1588276068">
          <w:marLeft w:val="0"/>
          <w:marRight w:val="0"/>
          <w:marTop w:val="0"/>
          <w:marBottom w:val="0"/>
          <w:divBdr>
            <w:top w:val="none" w:sz="0" w:space="0" w:color="auto"/>
            <w:left w:val="none" w:sz="0" w:space="0" w:color="auto"/>
            <w:bottom w:val="none" w:sz="0" w:space="0" w:color="auto"/>
            <w:right w:val="none" w:sz="0" w:space="0" w:color="auto"/>
          </w:divBdr>
          <w:divsChild>
            <w:div w:id="1588276064">
              <w:marLeft w:val="0"/>
              <w:marRight w:val="0"/>
              <w:marTop w:val="0"/>
              <w:marBottom w:val="0"/>
              <w:divBdr>
                <w:top w:val="none" w:sz="0" w:space="0" w:color="auto"/>
                <w:left w:val="none" w:sz="0" w:space="0" w:color="auto"/>
                <w:bottom w:val="none" w:sz="0" w:space="0" w:color="auto"/>
                <w:right w:val="none" w:sz="0" w:space="0" w:color="auto"/>
              </w:divBdr>
              <w:divsChild>
                <w:div w:id="1588276082">
                  <w:marLeft w:val="0"/>
                  <w:marRight w:val="0"/>
                  <w:marTop w:val="0"/>
                  <w:marBottom w:val="0"/>
                  <w:divBdr>
                    <w:top w:val="none" w:sz="0" w:space="0" w:color="auto"/>
                    <w:left w:val="none" w:sz="0" w:space="0" w:color="auto"/>
                    <w:bottom w:val="none" w:sz="0" w:space="0" w:color="auto"/>
                    <w:right w:val="none" w:sz="0" w:space="0" w:color="auto"/>
                  </w:divBdr>
                  <w:divsChild>
                    <w:div w:id="15882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091">
      <w:marLeft w:val="0"/>
      <w:marRight w:val="0"/>
      <w:marTop w:val="0"/>
      <w:marBottom w:val="0"/>
      <w:divBdr>
        <w:top w:val="none" w:sz="0" w:space="0" w:color="auto"/>
        <w:left w:val="none" w:sz="0" w:space="0" w:color="auto"/>
        <w:bottom w:val="none" w:sz="0" w:space="0" w:color="auto"/>
        <w:right w:val="none" w:sz="0" w:space="0" w:color="auto"/>
      </w:divBdr>
      <w:divsChild>
        <w:div w:id="1588276065">
          <w:marLeft w:val="0"/>
          <w:marRight w:val="0"/>
          <w:marTop w:val="0"/>
          <w:marBottom w:val="0"/>
          <w:divBdr>
            <w:top w:val="none" w:sz="0" w:space="0" w:color="auto"/>
            <w:left w:val="none" w:sz="0" w:space="0" w:color="auto"/>
            <w:bottom w:val="none" w:sz="0" w:space="0" w:color="auto"/>
            <w:right w:val="none" w:sz="0" w:space="0" w:color="auto"/>
          </w:divBdr>
          <w:divsChild>
            <w:div w:id="1588276079">
              <w:marLeft w:val="0"/>
              <w:marRight w:val="0"/>
              <w:marTop w:val="0"/>
              <w:marBottom w:val="0"/>
              <w:divBdr>
                <w:top w:val="none" w:sz="0" w:space="0" w:color="auto"/>
                <w:left w:val="none" w:sz="0" w:space="0" w:color="auto"/>
                <w:bottom w:val="none" w:sz="0" w:space="0" w:color="auto"/>
                <w:right w:val="none" w:sz="0" w:space="0" w:color="auto"/>
              </w:divBdr>
              <w:divsChild>
                <w:div w:id="1588276077">
                  <w:marLeft w:val="0"/>
                  <w:marRight w:val="0"/>
                  <w:marTop w:val="0"/>
                  <w:marBottom w:val="0"/>
                  <w:divBdr>
                    <w:top w:val="none" w:sz="0" w:space="0" w:color="auto"/>
                    <w:left w:val="none" w:sz="0" w:space="0" w:color="auto"/>
                    <w:bottom w:val="none" w:sz="0" w:space="0" w:color="auto"/>
                    <w:right w:val="none" w:sz="0" w:space="0" w:color="auto"/>
                  </w:divBdr>
                  <w:divsChild>
                    <w:div w:id="1588276066">
                      <w:marLeft w:val="0"/>
                      <w:marRight w:val="0"/>
                      <w:marTop w:val="0"/>
                      <w:marBottom w:val="0"/>
                      <w:divBdr>
                        <w:top w:val="none" w:sz="0" w:space="0" w:color="auto"/>
                        <w:left w:val="none" w:sz="0" w:space="0" w:color="auto"/>
                        <w:bottom w:val="none" w:sz="0" w:space="0" w:color="auto"/>
                        <w:right w:val="none" w:sz="0" w:space="0" w:color="auto"/>
                      </w:divBdr>
                      <w:divsChild>
                        <w:div w:id="1588276075">
                          <w:marLeft w:val="0"/>
                          <w:marRight w:val="0"/>
                          <w:marTop w:val="38"/>
                          <w:marBottom w:val="0"/>
                          <w:divBdr>
                            <w:top w:val="none" w:sz="0" w:space="0" w:color="auto"/>
                            <w:left w:val="none" w:sz="0" w:space="0" w:color="auto"/>
                            <w:bottom w:val="none" w:sz="0" w:space="0" w:color="auto"/>
                            <w:right w:val="none" w:sz="0" w:space="0" w:color="auto"/>
                          </w:divBdr>
                          <w:divsChild>
                            <w:div w:id="1588276072">
                              <w:marLeft w:val="1728"/>
                              <w:marRight w:val="3181"/>
                              <w:marTop w:val="0"/>
                              <w:marBottom w:val="0"/>
                              <w:divBdr>
                                <w:top w:val="none" w:sz="0" w:space="0" w:color="auto"/>
                                <w:left w:val="none" w:sz="0" w:space="0" w:color="auto"/>
                                <w:bottom w:val="none" w:sz="0" w:space="0" w:color="auto"/>
                                <w:right w:val="none" w:sz="0" w:space="0" w:color="auto"/>
                              </w:divBdr>
                              <w:divsChild>
                                <w:div w:id="1588276080">
                                  <w:marLeft w:val="0"/>
                                  <w:marRight w:val="0"/>
                                  <w:marTop w:val="0"/>
                                  <w:marBottom w:val="0"/>
                                  <w:divBdr>
                                    <w:top w:val="none" w:sz="0" w:space="0" w:color="auto"/>
                                    <w:left w:val="none" w:sz="0" w:space="0" w:color="auto"/>
                                    <w:bottom w:val="none" w:sz="0" w:space="0" w:color="auto"/>
                                    <w:right w:val="none" w:sz="0" w:space="0" w:color="auto"/>
                                  </w:divBdr>
                                  <w:divsChild>
                                    <w:div w:id="1588276073">
                                      <w:marLeft w:val="0"/>
                                      <w:marRight w:val="0"/>
                                      <w:marTop w:val="0"/>
                                      <w:marBottom w:val="0"/>
                                      <w:divBdr>
                                        <w:top w:val="none" w:sz="0" w:space="0" w:color="auto"/>
                                        <w:left w:val="none" w:sz="0" w:space="0" w:color="auto"/>
                                        <w:bottom w:val="none" w:sz="0" w:space="0" w:color="auto"/>
                                        <w:right w:val="none" w:sz="0" w:space="0" w:color="auto"/>
                                      </w:divBdr>
                                      <w:divsChild>
                                        <w:div w:id="1588276096">
                                          <w:marLeft w:val="0"/>
                                          <w:marRight w:val="0"/>
                                          <w:marTop w:val="0"/>
                                          <w:marBottom w:val="0"/>
                                          <w:divBdr>
                                            <w:top w:val="none" w:sz="0" w:space="0" w:color="auto"/>
                                            <w:left w:val="none" w:sz="0" w:space="0" w:color="auto"/>
                                            <w:bottom w:val="none" w:sz="0" w:space="0" w:color="auto"/>
                                            <w:right w:val="none" w:sz="0" w:space="0" w:color="auto"/>
                                          </w:divBdr>
                                          <w:divsChild>
                                            <w:div w:id="15882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6092">
      <w:marLeft w:val="0"/>
      <w:marRight w:val="0"/>
      <w:marTop w:val="0"/>
      <w:marBottom w:val="0"/>
      <w:divBdr>
        <w:top w:val="none" w:sz="0" w:space="0" w:color="auto"/>
        <w:left w:val="none" w:sz="0" w:space="0" w:color="auto"/>
        <w:bottom w:val="none" w:sz="0" w:space="0" w:color="auto"/>
        <w:right w:val="none" w:sz="0" w:space="0" w:color="auto"/>
      </w:divBdr>
      <w:divsChild>
        <w:div w:id="1588276069">
          <w:marLeft w:val="0"/>
          <w:marRight w:val="0"/>
          <w:marTop w:val="0"/>
          <w:marBottom w:val="0"/>
          <w:divBdr>
            <w:top w:val="none" w:sz="0" w:space="0" w:color="auto"/>
            <w:left w:val="none" w:sz="0" w:space="0" w:color="auto"/>
            <w:bottom w:val="none" w:sz="0" w:space="0" w:color="auto"/>
            <w:right w:val="none" w:sz="0" w:space="0" w:color="auto"/>
          </w:divBdr>
          <w:divsChild>
            <w:div w:id="1588276085">
              <w:marLeft w:val="0"/>
              <w:marRight w:val="0"/>
              <w:marTop w:val="0"/>
              <w:marBottom w:val="0"/>
              <w:divBdr>
                <w:top w:val="none" w:sz="0" w:space="0" w:color="auto"/>
                <w:left w:val="none" w:sz="0" w:space="0" w:color="auto"/>
                <w:bottom w:val="none" w:sz="0" w:space="0" w:color="auto"/>
                <w:right w:val="none" w:sz="0" w:space="0" w:color="auto"/>
              </w:divBdr>
              <w:divsChild>
                <w:div w:id="1588276063">
                  <w:marLeft w:val="0"/>
                  <w:marRight w:val="0"/>
                  <w:marTop w:val="0"/>
                  <w:marBottom w:val="0"/>
                  <w:divBdr>
                    <w:top w:val="none" w:sz="0" w:space="0" w:color="auto"/>
                    <w:left w:val="none" w:sz="0" w:space="0" w:color="auto"/>
                    <w:bottom w:val="none" w:sz="0" w:space="0" w:color="auto"/>
                    <w:right w:val="none" w:sz="0" w:space="0" w:color="auto"/>
                  </w:divBdr>
                  <w:divsChild>
                    <w:div w:id="15882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093">
      <w:marLeft w:val="0"/>
      <w:marRight w:val="0"/>
      <w:marTop w:val="0"/>
      <w:marBottom w:val="0"/>
      <w:divBdr>
        <w:top w:val="none" w:sz="0" w:space="0" w:color="auto"/>
        <w:left w:val="none" w:sz="0" w:space="0" w:color="auto"/>
        <w:bottom w:val="none" w:sz="0" w:space="0" w:color="auto"/>
        <w:right w:val="none" w:sz="0" w:space="0" w:color="auto"/>
      </w:divBdr>
    </w:div>
    <w:div w:id="1588276101">
      <w:marLeft w:val="0"/>
      <w:marRight w:val="0"/>
      <w:marTop w:val="0"/>
      <w:marBottom w:val="0"/>
      <w:divBdr>
        <w:top w:val="none" w:sz="0" w:space="0" w:color="auto"/>
        <w:left w:val="none" w:sz="0" w:space="0" w:color="auto"/>
        <w:bottom w:val="none" w:sz="0" w:space="0" w:color="auto"/>
        <w:right w:val="none" w:sz="0" w:space="0" w:color="auto"/>
      </w:divBdr>
      <w:divsChild>
        <w:div w:id="1588276103">
          <w:marLeft w:val="0"/>
          <w:marRight w:val="0"/>
          <w:marTop w:val="0"/>
          <w:marBottom w:val="0"/>
          <w:divBdr>
            <w:top w:val="none" w:sz="0" w:space="0" w:color="auto"/>
            <w:left w:val="none" w:sz="0" w:space="0" w:color="auto"/>
            <w:bottom w:val="none" w:sz="0" w:space="0" w:color="auto"/>
            <w:right w:val="none" w:sz="0" w:space="0" w:color="auto"/>
          </w:divBdr>
          <w:divsChild>
            <w:div w:id="1588276105">
              <w:marLeft w:val="0"/>
              <w:marRight w:val="0"/>
              <w:marTop w:val="0"/>
              <w:marBottom w:val="0"/>
              <w:divBdr>
                <w:top w:val="none" w:sz="0" w:space="0" w:color="auto"/>
                <w:left w:val="none" w:sz="0" w:space="0" w:color="auto"/>
                <w:bottom w:val="none" w:sz="0" w:space="0" w:color="auto"/>
                <w:right w:val="none" w:sz="0" w:space="0" w:color="auto"/>
              </w:divBdr>
              <w:divsChild>
                <w:div w:id="1588276102">
                  <w:marLeft w:val="0"/>
                  <w:marRight w:val="0"/>
                  <w:marTop w:val="0"/>
                  <w:marBottom w:val="0"/>
                  <w:divBdr>
                    <w:top w:val="none" w:sz="0" w:space="0" w:color="auto"/>
                    <w:left w:val="none" w:sz="0" w:space="0" w:color="auto"/>
                    <w:bottom w:val="none" w:sz="0" w:space="0" w:color="auto"/>
                    <w:right w:val="none" w:sz="0" w:space="0" w:color="auto"/>
                  </w:divBdr>
                  <w:divsChild>
                    <w:div w:id="1588276100">
                      <w:marLeft w:val="0"/>
                      <w:marRight w:val="0"/>
                      <w:marTop w:val="0"/>
                      <w:marBottom w:val="0"/>
                      <w:divBdr>
                        <w:top w:val="none" w:sz="0" w:space="0" w:color="auto"/>
                        <w:left w:val="none" w:sz="0" w:space="0" w:color="auto"/>
                        <w:bottom w:val="none" w:sz="0" w:space="0" w:color="auto"/>
                        <w:right w:val="none" w:sz="0" w:space="0" w:color="auto"/>
                      </w:divBdr>
                      <w:divsChild>
                        <w:div w:id="1588276104">
                          <w:marLeft w:val="0"/>
                          <w:marRight w:val="0"/>
                          <w:marTop w:val="0"/>
                          <w:marBottom w:val="0"/>
                          <w:divBdr>
                            <w:top w:val="none" w:sz="0" w:space="0" w:color="auto"/>
                            <w:left w:val="none" w:sz="0" w:space="0" w:color="auto"/>
                            <w:bottom w:val="none" w:sz="0" w:space="0" w:color="auto"/>
                            <w:right w:val="none" w:sz="0" w:space="0" w:color="auto"/>
                          </w:divBdr>
                          <w:divsChild>
                            <w:div w:id="15882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6113">
      <w:marLeft w:val="0"/>
      <w:marRight w:val="0"/>
      <w:marTop w:val="0"/>
      <w:marBottom w:val="0"/>
      <w:divBdr>
        <w:top w:val="none" w:sz="0" w:space="0" w:color="auto"/>
        <w:left w:val="none" w:sz="0" w:space="0" w:color="auto"/>
        <w:bottom w:val="none" w:sz="0" w:space="0" w:color="auto"/>
        <w:right w:val="none" w:sz="0" w:space="0" w:color="auto"/>
      </w:divBdr>
      <w:divsChild>
        <w:div w:id="1588276050">
          <w:marLeft w:val="0"/>
          <w:marRight w:val="0"/>
          <w:marTop w:val="0"/>
          <w:marBottom w:val="0"/>
          <w:divBdr>
            <w:top w:val="none" w:sz="0" w:space="0" w:color="auto"/>
            <w:left w:val="none" w:sz="0" w:space="0" w:color="auto"/>
            <w:bottom w:val="none" w:sz="0" w:space="0" w:color="auto"/>
            <w:right w:val="none" w:sz="0" w:space="0" w:color="auto"/>
          </w:divBdr>
          <w:divsChild>
            <w:div w:id="1588276112">
              <w:marLeft w:val="0"/>
              <w:marRight w:val="0"/>
              <w:marTop w:val="0"/>
              <w:marBottom w:val="0"/>
              <w:divBdr>
                <w:top w:val="none" w:sz="0" w:space="0" w:color="auto"/>
                <w:left w:val="none" w:sz="0" w:space="0" w:color="auto"/>
                <w:bottom w:val="none" w:sz="0" w:space="0" w:color="auto"/>
                <w:right w:val="none" w:sz="0" w:space="0" w:color="auto"/>
              </w:divBdr>
              <w:divsChild>
                <w:div w:id="1588276049">
                  <w:marLeft w:val="0"/>
                  <w:marRight w:val="0"/>
                  <w:marTop w:val="0"/>
                  <w:marBottom w:val="0"/>
                  <w:divBdr>
                    <w:top w:val="none" w:sz="0" w:space="0" w:color="auto"/>
                    <w:left w:val="none" w:sz="0" w:space="0" w:color="auto"/>
                    <w:bottom w:val="none" w:sz="0" w:space="0" w:color="auto"/>
                    <w:right w:val="none" w:sz="0" w:space="0" w:color="auto"/>
                  </w:divBdr>
                  <w:divsChild>
                    <w:div w:id="1588276114">
                      <w:marLeft w:val="0"/>
                      <w:marRight w:val="0"/>
                      <w:marTop w:val="0"/>
                      <w:marBottom w:val="0"/>
                      <w:divBdr>
                        <w:top w:val="none" w:sz="0" w:space="0" w:color="auto"/>
                        <w:left w:val="none" w:sz="0" w:space="0" w:color="auto"/>
                        <w:bottom w:val="none" w:sz="0" w:space="0" w:color="auto"/>
                        <w:right w:val="none" w:sz="0" w:space="0" w:color="auto"/>
                      </w:divBdr>
                      <w:divsChild>
                        <w:div w:id="1588276107">
                          <w:marLeft w:val="0"/>
                          <w:marRight w:val="0"/>
                          <w:marTop w:val="0"/>
                          <w:marBottom w:val="0"/>
                          <w:divBdr>
                            <w:top w:val="none" w:sz="0" w:space="0" w:color="auto"/>
                            <w:left w:val="none" w:sz="0" w:space="0" w:color="auto"/>
                            <w:bottom w:val="none" w:sz="0" w:space="0" w:color="auto"/>
                            <w:right w:val="none" w:sz="0" w:space="0" w:color="auto"/>
                          </w:divBdr>
                          <w:divsChild>
                            <w:div w:id="1588276106">
                              <w:marLeft w:val="0"/>
                              <w:marRight w:val="0"/>
                              <w:marTop w:val="0"/>
                              <w:marBottom w:val="0"/>
                              <w:divBdr>
                                <w:top w:val="none" w:sz="0" w:space="0" w:color="auto"/>
                                <w:left w:val="none" w:sz="0" w:space="0" w:color="auto"/>
                                <w:bottom w:val="none" w:sz="0" w:space="0" w:color="auto"/>
                                <w:right w:val="none" w:sz="0" w:space="0" w:color="auto"/>
                              </w:divBdr>
                              <w:divsChild>
                                <w:div w:id="1588276109">
                                  <w:marLeft w:val="0"/>
                                  <w:marRight w:val="0"/>
                                  <w:marTop w:val="0"/>
                                  <w:marBottom w:val="0"/>
                                  <w:divBdr>
                                    <w:top w:val="none" w:sz="0" w:space="0" w:color="auto"/>
                                    <w:left w:val="none" w:sz="0" w:space="0" w:color="auto"/>
                                    <w:bottom w:val="none" w:sz="0" w:space="0" w:color="auto"/>
                                    <w:right w:val="none" w:sz="0" w:space="0" w:color="auto"/>
                                  </w:divBdr>
                                  <w:divsChild>
                                    <w:div w:id="1588276110">
                                      <w:marLeft w:val="0"/>
                                      <w:marRight w:val="0"/>
                                      <w:marTop w:val="0"/>
                                      <w:marBottom w:val="0"/>
                                      <w:divBdr>
                                        <w:top w:val="none" w:sz="0" w:space="0" w:color="auto"/>
                                        <w:left w:val="none" w:sz="0" w:space="0" w:color="auto"/>
                                        <w:bottom w:val="none" w:sz="0" w:space="0" w:color="auto"/>
                                        <w:right w:val="none" w:sz="0" w:space="0" w:color="auto"/>
                                      </w:divBdr>
                                      <w:divsChild>
                                        <w:div w:id="1588276108">
                                          <w:marLeft w:val="0"/>
                                          <w:marRight w:val="0"/>
                                          <w:marTop w:val="0"/>
                                          <w:marBottom w:val="0"/>
                                          <w:divBdr>
                                            <w:top w:val="none" w:sz="0" w:space="0" w:color="auto"/>
                                            <w:left w:val="none" w:sz="0" w:space="0" w:color="auto"/>
                                            <w:bottom w:val="none" w:sz="0" w:space="0" w:color="auto"/>
                                            <w:right w:val="none" w:sz="0" w:space="0" w:color="auto"/>
                                          </w:divBdr>
                                          <w:divsChild>
                                            <w:div w:id="15882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6115">
      <w:marLeft w:val="0"/>
      <w:marRight w:val="0"/>
      <w:marTop w:val="0"/>
      <w:marBottom w:val="0"/>
      <w:divBdr>
        <w:top w:val="none" w:sz="0" w:space="0" w:color="auto"/>
        <w:left w:val="none" w:sz="0" w:space="0" w:color="auto"/>
        <w:bottom w:val="none" w:sz="0" w:space="0" w:color="auto"/>
        <w:right w:val="none" w:sz="0" w:space="0" w:color="auto"/>
      </w:divBdr>
    </w:div>
    <w:div w:id="1588276116">
      <w:marLeft w:val="0"/>
      <w:marRight w:val="0"/>
      <w:marTop w:val="0"/>
      <w:marBottom w:val="0"/>
      <w:divBdr>
        <w:top w:val="none" w:sz="0" w:space="0" w:color="auto"/>
        <w:left w:val="none" w:sz="0" w:space="0" w:color="auto"/>
        <w:bottom w:val="none" w:sz="0" w:space="0" w:color="auto"/>
        <w:right w:val="none" w:sz="0" w:space="0" w:color="auto"/>
      </w:divBdr>
    </w:div>
    <w:div w:id="1588276117">
      <w:marLeft w:val="0"/>
      <w:marRight w:val="0"/>
      <w:marTop w:val="0"/>
      <w:marBottom w:val="0"/>
      <w:divBdr>
        <w:top w:val="none" w:sz="0" w:space="0" w:color="auto"/>
        <w:left w:val="none" w:sz="0" w:space="0" w:color="auto"/>
        <w:bottom w:val="none" w:sz="0" w:space="0" w:color="auto"/>
        <w:right w:val="none" w:sz="0" w:space="0" w:color="auto"/>
      </w:divBdr>
    </w:div>
    <w:div w:id="1588276123">
      <w:marLeft w:val="0"/>
      <w:marRight w:val="0"/>
      <w:marTop w:val="0"/>
      <w:marBottom w:val="0"/>
      <w:divBdr>
        <w:top w:val="none" w:sz="0" w:space="0" w:color="auto"/>
        <w:left w:val="none" w:sz="0" w:space="0" w:color="auto"/>
        <w:bottom w:val="none" w:sz="0" w:space="0" w:color="auto"/>
        <w:right w:val="none" w:sz="0" w:space="0" w:color="auto"/>
      </w:divBdr>
      <w:divsChild>
        <w:div w:id="1588276120">
          <w:marLeft w:val="0"/>
          <w:marRight w:val="0"/>
          <w:marTop w:val="0"/>
          <w:marBottom w:val="0"/>
          <w:divBdr>
            <w:top w:val="none" w:sz="0" w:space="0" w:color="auto"/>
            <w:left w:val="none" w:sz="0" w:space="0" w:color="auto"/>
            <w:bottom w:val="none" w:sz="0" w:space="0" w:color="auto"/>
            <w:right w:val="none" w:sz="0" w:space="0" w:color="auto"/>
          </w:divBdr>
          <w:divsChild>
            <w:div w:id="1588276122">
              <w:marLeft w:val="0"/>
              <w:marRight w:val="0"/>
              <w:marTop w:val="0"/>
              <w:marBottom w:val="0"/>
              <w:divBdr>
                <w:top w:val="none" w:sz="0" w:space="0" w:color="auto"/>
                <w:left w:val="none" w:sz="0" w:space="0" w:color="auto"/>
                <w:bottom w:val="none" w:sz="0" w:space="0" w:color="auto"/>
                <w:right w:val="none" w:sz="0" w:space="0" w:color="auto"/>
              </w:divBdr>
              <w:divsChild>
                <w:div w:id="1588276124">
                  <w:marLeft w:val="0"/>
                  <w:marRight w:val="0"/>
                  <w:marTop w:val="0"/>
                  <w:marBottom w:val="0"/>
                  <w:divBdr>
                    <w:top w:val="none" w:sz="0" w:space="0" w:color="auto"/>
                    <w:left w:val="none" w:sz="0" w:space="0" w:color="auto"/>
                    <w:bottom w:val="none" w:sz="0" w:space="0" w:color="auto"/>
                    <w:right w:val="none" w:sz="0" w:space="0" w:color="auto"/>
                  </w:divBdr>
                  <w:divsChild>
                    <w:div w:id="158827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127">
      <w:marLeft w:val="0"/>
      <w:marRight w:val="0"/>
      <w:marTop w:val="0"/>
      <w:marBottom w:val="0"/>
      <w:divBdr>
        <w:top w:val="none" w:sz="0" w:space="0" w:color="auto"/>
        <w:left w:val="none" w:sz="0" w:space="0" w:color="auto"/>
        <w:bottom w:val="none" w:sz="0" w:space="0" w:color="auto"/>
        <w:right w:val="none" w:sz="0" w:space="0" w:color="auto"/>
      </w:divBdr>
      <w:divsChild>
        <w:div w:id="1588276016">
          <w:marLeft w:val="1166"/>
          <w:marRight w:val="0"/>
          <w:marTop w:val="106"/>
          <w:marBottom w:val="0"/>
          <w:divBdr>
            <w:top w:val="none" w:sz="0" w:space="0" w:color="auto"/>
            <w:left w:val="none" w:sz="0" w:space="0" w:color="auto"/>
            <w:bottom w:val="none" w:sz="0" w:space="0" w:color="auto"/>
            <w:right w:val="none" w:sz="0" w:space="0" w:color="auto"/>
          </w:divBdr>
        </w:div>
        <w:div w:id="1588276128">
          <w:marLeft w:val="1166"/>
          <w:marRight w:val="0"/>
          <w:marTop w:val="106"/>
          <w:marBottom w:val="0"/>
          <w:divBdr>
            <w:top w:val="none" w:sz="0" w:space="0" w:color="auto"/>
            <w:left w:val="none" w:sz="0" w:space="0" w:color="auto"/>
            <w:bottom w:val="none" w:sz="0" w:space="0" w:color="auto"/>
            <w:right w:val="none" w:sz="0" w:space="0" w:color="auto"/>
          </w:divBdr>
        </w:div>
      </w:divsChild>
    </w:div>
    <w:div w:id="1588276129">
      <w:marLeft w:val="0"/>
      <w:marRight w:val="0"/>
      <w:marTop w:val="0"/>
      <w:marBottom w:val="0"/>
      <w:divBdr>
        <w:top w:val="none" w:sz="0" w:space="0" w:color="auto"/>
        <w:left w:val="none" w:sz="0" w:space="0" w:color="auto"/>
        <w:bottom w:val="none" w:sz="0" w:space="0" w:color="auto"/>
        <w:right w:val="none" w:sz="0" w:space="0" w:color="auto"/>
      </w:divBdr>
      <w:divsChild>
        <w:div w:id="1588276014">
          <w:marLeft w:val="1166"/>
          <w:marRight w:val="0"/>
          <w:marTop w:val="106"/>
          <w:marBottom w:val="60"/>
          <w:divBdr>
            <w:top w:val="none" w:sz="0" w:space="0" w:color="auto"/>
            <w:left w:val="none" w:sz="0" w:space="0" w:color="auto"/>
            <w:bottom w:val="none" w:sz="0" w:space="0" w:color="auto"/>
            <w:right w:val="none" w:sz="0" w:space="0" w:color="auto"/>
          </w:divBdr>
        </w:div>
        <w:div w:id="1588276015">
          <w:marLeft w:val="1166"/>
          <w:marRight w:val="0"/>
          <w:marTop w:val="106"/>
          <w:marBottom w:val="60"/>
          <w:divBdr>
            <w:top w:val="none" w:sz="0" w:space="0" w:color="auto"/>
            <w:left w:val="none" w:sz="0" w:space="0" w:color="auto"/>
            <w:bottom w:val="none" w:sz="0" w:space="0" w:color="auto"/>
            <w:right w:val="none" w:sz="0" w:space="0" w:color="auto"/>
          </w:divBdr>
        </w:div>
        <w:div w:id="1588276132">
          <w:marLeft w:val="547"/>
          <w:marRight w:val="0"/>
          <w:marTop w:val="106"/>
          <w:marBottom w:val="0"/>
          <w:divBdr>
            <w:top w:val="none" w:sz="0" w:space="0" w:color="auto"/>
            <w:left w:val="none" w:sz="0" w:space="0" w:color="auto"/>
            <w:bottom w:val="none" w:sz="0" w:space="0" w:color="auto"/>
            <w:right w:val="none" w:sz="0" w:space="0" w:color="auto"/>
          </w:divBdr>
        </w:div>
        <w:div w:id="1588276139">
          <w:marLeft w:val="547"/>
          <w:marRight w:val="0"/>
          <w:marTop w:val="106"/>
          <w:marBottom w:val="60"/>
          <w:divBdr>
            <w:top w:val="none" w:sz="0" w:space="0" w:color="auto"/>
            <w:left w:val="none" w:sz="0" w:space="0" w:color="auto"/>
            <w:bottom w:val="none" w:sz="0" w:space="0" w:color="auto"/>
            <w:right w:val="none" w:sz="0" w:space="0" w:color="auto"/>
          </w:divBdr>
        </w:div>
      </w:divsChild>
    </w:div>
    <w:div w:id="1588276133">
      <w:marLeft w:val="0"/>
      <w:marRight w:val="0"/>
      <w:marTop w:val="0"/>
      <w:marBottom w:val="0"/>
      <w:divBdr>
        <w:top w:val="none" w:sz="0" w:space="0" w:color="auto"/>
        <w:left w:val="none" w:sz="0" w:space="0" w:color="auto"/>
        <w:bottom w:val="none" w:sz="0" w:space="0" w:color="auto"/>
        <w:right w:val="none" w:sz="0" w:space="0" w:color="auto"/>
      </w:divBdr>
      <w:divsChild>
        <w:div w:id="1588276135">
          <w:marLeft w:val="547"/>
          <w:marRight w:val="0"/>
          <w:marTop w:val="0"/>
          <w:marBottom w:val="0"/>
          <w:divBdr>
            <w:top w:val="none" w:sz="0" w:space="0" w:color="auto"/>
            <w:left w:val="none" w:sz="0" w:space="0" w:color="auto"/>
            <w:bottom w:val="none" w:sz="0" w:space="0" w:color="auto"/>
            <w:right w:val="none" w:sz="0" w:space="0" w:color="auto"/>
          </w:divBdr>
        </w:div>
      </w:divsChild>
    </w:div>
    <w:div w:id="1588276136">
      <w:marLeft w:val="0"/>
      <w:marRight w:val="0"/>
      <w:marTop w:val="0"/>
      <w:marBottom w:val="0"/>
      <w:divBdr>
        <w:top w:val="none" w:sz="0" w:space="0" w:color="auto"/>
        <w:left w:val="none" w:sz="0" w:space="0" w:color="auto"/>
        <w:bottom w:val="none" w:sz="0" w:space="0" w:color="auto"/>
        <w:right w:val="none" w:sz="0" w:space="0" w:color="auto"/>
      </w:divBdr>
      <w:divsChild>
        <w:div w:id="1588276019">
          <w:marLeft w:val="547"/>
          <w:marRight w:val="0"/>
          <w:marTop w:val="115"/>
          <w:marBottom w:val="0"/>
          <w:divBdr>
            <w:top w:val="none" w:sz="0" w:space="0" w:color="auto"/>
            <w:left w:val="none" w:sz="0" w:space="0" w:color="auto"/>
            <w:bottom w:val="none" w:sz="0" w:space="0" w:color="auto"/>
            <w:right w:val="none" w:sz="0" w:space="0" w:color="auto"/>
          </w:divBdr>
        </w:div>
      </w:divsChild>
    </w:div>
    <w:div w:id="1588276140">
      <w:marLeft w:val="0"/>
      <w:marRight w:val="0"/>
      <w:marTop w:val="0"/>
      <w:marBottom w:val="0"/>
      <w:divBdr>
        <w:top w:val="none" w:sz="0" w:space="0" w:color="auto"/>
        <w:left w:val="none" w:sz="0" w:space="0" w:color="auto"/>
        <w:bottom w:val="none" w:sz="0" w:space="0" w:color="auto"/>
        <w:right w:val="none" w:sz="0" w:space="0" w:color="auto"/>
      </w:divBdr>
    </w:div>
    <w:div w:id="1588276146">
      <w:marLeft w:val="0"/>
      <w:marRight w:val="0"/>
      <w:marTop w:val="0"/>
      <w:marBottom w:val="0"/>
      <w:divBdr>
        <w:top w:val="none" w:sz="0" w:space="0" w:color="auto"/>
        <w:left w:val="none" w:sz="0" w:space="0" w:color="auto"/>
        <w:bottom w:val="none" w:sz="0" w:space="0" w:color="auto"/>
        <w:right w:val="none" w:sz="0" w:space="0" w:color="auto"/>
      </w:divBdr>
      <w:divsChild>
        <w:div w:id="1588276143">
          <w:marLeft w:val="0"/>
          <w:marRight w:val="0"/>
          <w:marTop w:val="0"/>
          <w:marBottom w:val="0"/>
          <w:divBdr>
            <w:top w:val="none" w:sz="0" w:space="0" w:color="auto"/>
            <w:left w:val="none" w:sz="0" w:space="0" w:color="auto"/>
            <w:bottom w:val="none" w:sz="0" w:space="0" w:color="auto"/>
            <w:right w:val="none" w:sz="0" w:space="0" w:color="auto"/>
          </w:divBdr>
          <w:divsChild>
            <w:div w:id="1588276141">
              <w:marLeft w:val="0"/>
              <w:marRight w:val="0"/>
              <w:marTop w:val="0"/>
              <w:marBottom w:val="0"/>
              <w:divBdr>
                <w:top w:val="none" w:sz="0" w:space="0" w:color="auto"/>
                <w:left w:val="none" w:sz="0" w:space="0" w:color="auto"/>
                <w:bottom w:val="none" w:sz="0" w:space="0" w:color="auto"/>
                <w:right w:val="none" w:sz="0" w:space="0" w:color="auto"/>
              </w:divBdr>
              <w:divsChild>
                <w:div w:id="1588276145">
                  <w:marLeft w:val="0"/>
                  <w:marRight w:val="0"/>
                  <w:marTop w:val="0"/>
                  <w:marBottom w:val="0"/>
                  <w:divBdr>
                    <w:top w:val="none" w:sz="0" w:space="0" w:color="auto"/>
                    <w:left w:val="none" w:sz="0" w:space="0" w:color="auto"/>
                    <w:bottom w:val="none" w:sz="0" w:space="0" w:color="auto"/>
                    <w:right w:val="none" w:sz="0" w:space="0" w:color="auto"/>
                  </w:divBdr>
                  <w:divsChild>
                    <w:div w:id="15882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147">
      <w:marLeft w:val="0"/>
      <w:marRight w:val="0"/>
      <w:marTop w:val="0"/>
      <w:marBottom w:val="0"/>
      <w:divBdr>
        <w:top w:val="none" w:sz="0" w:space="0" w:color="auto"/>
        <w:left w:val="none" w:sz="0" w:space="0" w:color="auto"/>
        <w:bottom w:val="none" w:sz="0" w:space="0" w:color="auto"/>
        <w:right w:val="none" w:sz="0" w:space="0" w:color="auto"/>
      </w:divBdr>
      <w:divsChild>
        <w:div w:id="1588276007">
          <w:marLeft w:val="0"/>
          <w:marRight w:val="0"/>
          <w:marTop w:val="0"/>
          <w:marBottom w:val="0"/>
          <w:divBdr>
            <w:top w:val="none" w:sz="0" w:space="0" w:color="auto"/>
            <w:left w:val="none" w:sz="0" w:space="0" w:color="auto"/>
            <w:bottom w:val="none" w:sz="0" w:space="0" w:color="auto"/>
            <w:right w:val="none" w:sz="0" w:space="0" w:color="auto"/>
          </w:divBdr>
          <w:divsChild>
            <w:div w:id="1588276142">
              <w:marLeft w:val="0"/>
              <w:marRight w:val="0"/>
              <w:marTop w:val="0"/>
              <w:marBottom w:val="0"/>
              <w:divBdr>
                <w:top w:val="none" w:sz="0" w:space="0" w:color="auto"/>
                <w:left w:val="none" w:sz="0" w:space="0" w:color="auto"/>
                <w:bottom w:val="none" w:sz="0" w:space="0" w:color="auto"/>
                <w:right w:val="none" w:sz="0" w:space="0" w:color="auto"/>
              </w:divBdr>
              <w:divsChild>
                <w:div w:id="1588276006">
                  <w:marLeft w:val="0"/>
                  <w:marRight w:val="0"/>
                  <w:marTop w:val="0"/>
                  <w:marBottom w:val="0"/>
                  <w:divBdr>
                    <w:top w:val="none" w:sz="0" w:space="0" w:color="auto"/>
                    <w:left w:val="none" w:sz="0" w:space="0" w:color="auto"/>
                    <w:bottom w:val="none" w:sz="0" w:space="0" w:color="auto"/>
                    <w:right w:val="none" w:sz="0" w:space="0" w:color="auto"/>
                  </w:divBdr>
                  <w:divsChild>
                    <w:div w:id="158827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152">
      <w:marLeft w:val="0"/>
      <w:marRight w:val="0"/>
      <w:marTop w:val="0"/>
      <w:marBottom w:val="0"/>
      <w:divBdr>
        <w:top w:val="none" w:sz="0" w:space="0" w:color="auto"/>
        <w:left w:val="none" w:sz="0" w:space="0" w:color="auto"/>
        <w:bottom w:val="none" w:sz="0" w:space="0" w:color="auto"/>
        <w:right w:val="none" w:sz="0" w:space="0" w:color="auto"/>
      </w:divBdr>
      <w:divsChild>
        <w:div w:id="1588275983">
          <w:marLeft w:val="0"/>
          <w:marRight w:val="0"/>
          <w:marTop w:val="0"/>
          <w:marBottom w:val="0"/>
          <w:divBdr>
            <w:top w:val="none" w:sz="0" w:space="0" w:color="auto"/>
            <w:left w:val="none" w:sz="0" w:space="0" w:color="auto"/>
            <w:bottom w:val="none" w:sz="0" w:space="0" w:color="auto"/>
            <w:right w:val="none" w:sz="0" w:space="0" w:color="auto"/>
          </w:divBdr>
          <w:divsChild>
            <w:div w:id="1588276157">
              <w:marLeft w:val="0"/>
              <w:marRight w:val="0"/>
              <w:marTop w:val="0"/>
              <w:marBottom w:val="0"/>
              <w:divBdr>
                <w:top w:val="none" w:sz="0" w:space="0" w:color="auto"/>
                <w:left w:val="none" w:sz="0" w:space="0" w:color="auto"/>
                <w:bottom w:val="none" w:sz="0" w:space="0" w:color="auto"/>
                <w:right w:val="none" w:sz="0" w:space="0" w:color="auto"/>
              </w:divBdr>
              <w:divsChild>
                <w:div w:id="1588276155">
                  <w:marLeft w:val="0"/>
                  <w:marRight w:val="0"/>
                  <w:marTop w:val="0"/>
                  <w:marBottom w:val="0"/>
                  <w:divBdr>
                    <w:top w:val="none" w:sz="0" w:space="0" w:color="auto"/>
                    <w:left w:val="none" w:sz="0" w:space="0" w:color="auto"/>
                    <w:bottom w:val="none" w:sz="0" w:space="0" w:color="auto"/>
                    <w:right w:val="none" w:sz="0" w:space="0" w:color="auto"/>
                  </w:divBdr>
                  <w:divsChild>
                    <w:div w:id="1588276156">
                      <w:marLeft w:val="1"/>
                      <w:marRight w:val="0"/>
                      <w:marTop w:val="0"/>
                      <w:marBottom w:val="0"/>
                      <w:divBdr>
                        <w:top w:val="none" w:sz="0" w:space="0" w:color="auto"/>
                        <w:left w:val="none" w:sz="0" w:space="0" w:color="auto"/>
                        <w:bottom w:val="none" w:sz="0" w:space="0" w:color="auto"/>
                        <w:right w:val="none" w:sz="0" w:space="0" w:color="auto"/>
                      </w:divBdr>
                      <w:divsChild>
                        <w:div w:id="1588276154">
                          <w:marLeft w:val="0"/>
                          <w:marRight w:val="0"/>
                          <w:marTop w:val="0"/>
                          <w:marBottom w:val="0"/>
                          <w:divBdr>
                            <w:top w:val="none" w:sz="0" w:space="0" w:color="auto"/>
                            <w:left w:val="none" w:sz="0" w:space="0" w:color="auto"/>
                            <w:bottom w:val="none" w:sz="0" w:space="0" w:color="auto"/>
                            <w:right w:val="none" w:sz="0" w:space="0" w:color="auto"/>
                          </w:divBdr>
                          <w:divsChild>
                            <w:div w:id="1588275982">
                              <w:marLeft w:val="0"/>
                              <w:marRight w:val="0"/>
                              <w:marTop w:val="0"/>
                              <w:marBottom w:val="360"/>
                              <w:divBdr>
                                <w:top w:val="none" w:sz="0" w:space="0" w:color="auto"/>
                                <w:left w:val="none" w:sz="0" w:space="0" w:color="auto"/>
                                <w:bottom w:val="none" w:sz="0" w:space="0" w:color="auto"/>
                                <w:right w:val="none" w:sz="0" w:space="0" w:color="auto"/>
                              </w:divBdr>
                              <w:divsChild>
                                <w:div w:id="1588276158">
                                  <w:marLeft w:val="0"/>
                                  <w:marRight w:val="0"/>
                                  <w:marTop w:val="0"/>
                                  <w:marBottom w:val="0"/>
                                  <w:divBdr>
                                    <w:top w:val="none" w:sz="0" w:space="0" w:color="auto"/>
                                    <w:left w:val="none" w:sz="0" w:space="0" w:color="auto"/>
                                    <w:bottom w:val="none" w:sz="0" w:space="0" w:color="auto"/>
                                    <w:right w:val="none" w:sz="0" w:space="0" w:color="auto"/>
                                  </w:divBdr>
                                  <w:divsChild>
                                    <w:div w:id="1588276159">
                                      <w:marLeft w:val="0"/>
                                      <w:marRight w:val="0"/>
                                      <w:marTop w:val="0"/>
                                      <w:marBottom w:val="0"/>
                                      <w:divBdr>
                                        <w:top w:val="none" w:sz="0" w:space="0" w:color="auto"/>
                                        <w:left w:val="none" w:sz="0" w:space="0" w:color="auto"/>
                                        <w:bottom w:val="none" w:sz="0" w:space="0" w:color="auto"/>
                                        <w:right w:val="none" w:sz="0" w:space="0" w:color="auto"/>
                                      </w:divBdr>
                                      <w:divsChild>
                                        <w:div w:id="1588276153">
                                          <w:marLeft w:val="322"/>
                                          <w:marRight w:val="322"/>
                                          <w:marTop w:val="0"/>
                                          <w:marBottom w:val="107"/>
                                          <w:divBdr>
                                            <w:top w:val="single" w:sz="4" w:space="5" w:color="112449"/>
                                            <w:left w:val="single" w:sz="4" w:space="5" w:color="112449"/>
                                            <w:bottom w:val="single" w:sz="4" w:space="5" w:color="112449"/>
                                            <w:right w:val="single" w:sz="4" w:space="5" w:color="112449"/>
                                          </w:divBdr>
                                        </w:div>
                                      </w:divsChild>
                                    </w:div>
                                  </w:divsChild>
                                </w:div>
                              </w:divsChild>
                            </w:div>
                          </w:divsChild>
                        </w:div>
                      </w:divsChild>
                    </w:div>
                  </w:divsChild>
                </w:div>
              </w:divsChild>
            </w:div>
          </w:divsChild>
        </w:div>
      </w:divsChild>
    </w:div>
    <w:div w:id="1588276161">
      <w:marLeft w:val="0"/>
      <w:marRight w:val="0"/>
      <w:marTop w:val="0"/>
      <w:marBottom w:val="0"/>
      <w:divBdr>
        <w:top w:val="none" w:sz="0" w:space="0" w:color="auto"/>
        <w:left w:val="none" w:sz="0" w:space="0" w:color="auto"/>
        <w:bottom w:val="none" w:sz="0" w:space="0" w:color="auto"/>
        <w:right w:val="none" w:sz="0" w:space="0" w:color="auto"/>
      </w:divBdr>
      <w:divsChild>
        <w:div w:id="1588275968">
          <w:marLeft w:val="0"/>
          <w:marRight w:val="0"/>
          <w:marTop w:val="0"/>
          <w:marBottom w:val="0"/>
          <w:divBdr>
            <w:top w:val="none" w:sz="0" w:space="0" w:color="auto"/>
            <w:left w:val="none" w:sz="0" w:space="0" w:color="auto"/>
            <w:bottom w:val="none" w:sz="0" w:space="0" w:color="auto"/>
            <w:right w:val="none" w:sz="0" w:space="0" w:color="auto"/>
          </w:divBdr>
          <w:divsChild>
            <w:div w:id="1588275973">
              <w:marLeft w:val="0"/>
              <w:marRight w:val="0"/>
              <w:marTop w:val="0"/>
              <w:marBottom w:val="0"/>
              <w:divBdr>
                <w:top w:val="none" w:sz="0" w:space="0" w:color="auto"/>
                <w:left w:val="none" w:sz="0" w:space="0" w:color="auto"/>
                <w:bottom w:val="none" w:sz="0" w:space="0" w:color="auto"/>
                <w:right w:val="none" w:sz="0" w:space="0" w:color="auto"/>
              </w:divBdr>
              <w:divsChild>
                <w:div w:id="1588276180">
                  <w:marLeft w:val="0"/>
                  <w:marRight w:val="0"/>
                  <w:marTop w:val="0"/>
                  <w:marBottom w:val="0"/>
                  <w:divBdr>
                    <w:top w:val="none" w:sz="0" w:space="0" w:color="auto"/>
                    <w:left w:val="none" w:sz="0" w:space="0" w:color="auto"/>
                    <w:bottom w:val="none" w:sz="0" w:space="0" w:color="auto"/>
                    <w:right w:val="none" w:sz="0" w:space="0" w:color="auto"/>
                  </w:divBdr>
                  <w:divsChild>
                    <w:div w:id="1588276164">
                      <w:marLeft w:val="0"/>
                      <w:marRight w:val="0"/>
                      <w:marTop w:val="0"/>
                      <w:marBottom w:val="0"/>
                      <w:divBdr>
                        <w:top w:val="none" w:sz="0" w:space="0" w:color="auto"/>
                        <w:left w:val="none" w:sz="0" w:space="0" w:color="auto"/>
                        <w:bottom w:val="none" w:sz="0" w:space="0" w:color="auto"/>
                        <w:right w:val="none" w:sz="0" w:space="0" w:color="auto"/>
                      </w:divBdr>
                      <w:divsChild>
                        <w:div w:id="1588276178">
                          <w:marLeft w:val="0"/>
                          <w:marRight w:val="0"/>
                          <w:marTop w:val="0"/>
                          <w:marBottom w:val="0"/>
                          <w:divBdr>
                            <w:top w:val="none" w:sz="0" w:space="0" w:color="auto"/>
                            <w:left w:val="none" w:sz="0" w:space="0" w:color="auto"/>
                            <w:bottom w:val="none" w:sz="0" w:space="0" w:color="auto"/>
                            <w:right w:val="none" w:sz="0" w:space="0" w:color="auto"/>
                          </w:divBdr>
                          <w:divsChild>
                            <w:div w:id="1588276173">
                              <w:marLeft w:val="0"/>
                              <w:marRight w:val="0"/>
                              <w:marTop w:val="0"/>
                              <w:marBottom w:val="0"/>
                              <w:divBdr>
                                <w:top w:val="none" w:sz="0" w:space="0" w:color="auto"/>
                                <w:left w:val="none" w:sz="0" w:space="0" w:color="auto"/>
                                <w:bottom w:val="none" w:sz="0" w:space="0" w:color="auto"/>
                                <w:right w:val="none" w:sz="0" w:space="0" w:color="auto"/>
                              </w:divBdr>
                              <w:divsChild>
                                <w:div w:id="1588275977">
                                  <w:marLeft w:val="0"/>
                                  <w:marRight w:val="0"/>
                                  <w:marTop w:val="0"/>
                                  <w:marBottom w:val="0"/>
                                  <w:divBdr>
                                    <w:top w:val="none" w:sz="0" w:space="0" w:color="auto"/>
                                    <w:left w:val="none" w:sz="0" w:space="0" w:color="auto"/>
                                    <w:bottom w:val="none" w:sz="0" w:space="0" w:color="auto"/>
                                    <w:right w:val="none" w:sz="0" w:space="0" w:color="auto"/>
                                  </w:divBdr>
                                  <w:divsChild>
                                    <w:div w:id="158827596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6170">
      <w:marLeft w:val="0"/>
      <w:marRight w:val="0"/>
      <w:marTop w:val="0"/>
      <w:marBottom w:val="0"/>
      <w:divBdr>
        <w:top w:val="none" w:sz="0" w:space="0" w:color="auto"/>
        <w:left w:val="none" w:sz="0" w:space="0" w:color="auto"/>
        <w:bottom w:val="none" w:sz="0" w:space="0" w:color="auto"/>
        <w:right w:val="none" w:sz="0" w:space="0" w:color="auto"/>
      </w:divBdr>
      <w:divsChild>
        <w:div w:id="1588275963">
          <w:marLeft w:val="1555"/>
          <w:marRight w:val="0"/>
          <w:marTop w:val="115"/>
          <w:marBottom w:val="0"/>
          <w:divBdr>
            <w:top w:val="none" w:sz="0" w:space="0" w:color="auto"/>
            <w:left w:val="none" w:sz="0" w:space="0" w:color="auto"/>
            <w:bottom w:val="none" w:sz="0" w:space="0" w:color="auto"/>
            <w:right w:val="none" w:sz="0" w:space="0" w:color="auto"/>
          </w:divBdr>
        </w:div>
        <w:div w:id="1588275981">
          <w:marLeft w:val="1555"/>
          <w:marRight w:val="0"/>
          <w:marTop w:val="115"/>
          <w:marBottom w:val="0"/>
          <w:divBdr>
            <w:top w:val="none" w:sz="0" w:space="0" w:color="auto"/>
            <w:left w:val="none" w:sz="0" w:space="0" w:color="auto"/>
            <w:bottom w:val="none" w:sz="0" w:space="0" w:color="auto"/>
            <w:right w:val="none" w:sz="0" w:space="0" w:color="auto"/>
          </w:divBdr>
        </w:div>
        <w:div w:id="1588276166">
          <w:marLeft w:val="1555"/>
          <w:marRight w:val="0"/>
          <w:marTop w:val="115"/>
          <w:marBottom w:val="0"/>
          <w:divBdr>
            <w:top w:val="none" w:sz="0" w:space="0" w:color="auto"/>
            <w:left w:val="none" w:sz="0" w:space="0" w:color="auto"/>
            <w:bottom w:val="none" w:sz="0" w:space="0" w:color="auto"/>
            <w:right w:val="none" w:sz="0" w:space="0" w:color="auto"/>
          </w:divBdr>
        </w:div>
        <w:div w:id="1588276167">
          <w:marLeft w:val="1555"/>
          <w:marRight w:val="0"/>
          <w:marTop w:val="115"/>
          <w:marBottom w:val="0"/>
          <w:divBdr>
            <w:top w:val="none" w:sz="0" w:space="0" w:color="auto"/>
            <w:left w:val="none" w:sz="0" w:space="0" w:color="auto"/>
            <w:bottom w:val="none" w:sz="0" w:space="0" w:color="auto"/>
            <w:right w:val="none" w:sz="0" w:space="0" w:color="auto"/>
          </w:divBdr>
        </w:div>
        <w:div w:id="1588276172">
          <w:marLeft w:val="1555"/>
          <w:marRight w:val="0"/>
          <w:marTop w:val="115"/>
          <w:marBottom w:val="0"/>
          <w:divBdr>
            <w:top w:val="none" w:sz="0" w:space="0" w:color="auto"/>
            <w:left w:val="none" w:sz="0" w:space="0" w:color="auto"/>
            <w:bottom w:val="none" w:sz="0" w:space="0" w:color="auto"/>
            <w:right w:val="none" w:sz="0" w:space="0" w:color="auto"/>
          </w:divBdr>
        </w:div>
        <w:div w:id="1588276186">
          <w:marLeft w:val="1555"/>
          <w:marRight w:val="0"/>
          <w:marTop w:val="115"/>
          <w:marBottom w:val="0"/>
          <w:divBdr>
            <w:top w:val="none" w:sz="0" w:space="0" w:color="auto"/>
            <w:left w:val="none" w:sz="0" w:space="0" w:color="auto"/>
            <w:bottom w:val="none" w:sz="0" w:space="0" w:color="auto"/>
            <w:right w:val="none" w:sz="0" w:space="0" w:color="auto"/>
          </w:divBdr>
        </w:div>
        <w:div w:id="1588276198">
          <w:marLeft w:val="1555"/>
          <w:marRight w:val="0"/>
          <w:marTop w:val="115"/>
          <w:marBottom w:val="0"/>
          <w:divBdr>
            <w:top w:val="none" w:sz="0" w:space="0" w:color="auto"/>
            <w:left w:val="none" w:sz="0" w:space="0" w:color="auto"/>
            <w:bottom w:val="none" w:sz="0" w:space="0" w:color="auto"/>
            <w:right w:val="none" w:sz="0" w:space="0" w:color="auto"/>
          </w:divBdr>
        </w:div>
      </w:divsChild>
    </w:div>
    <w:div w:id="1588276176">
      <w:marLeft w:val="0"/>
      <w:marRight w:val="0"/>
      <w:marTop w:val="0"/>
      <w:marBottom w:val="0"/>
      <w:divBdr>
        <w:top w:val="none" w:sz="0" w:space="0" w:color="auto"/>
        <w:left w:val="none" w:sz="0" w:space="0" w:color="auto"/>
        <w:bottom w:val="none" w:sz="0" w:space="0" w:color="auto"/>
        <w:right w:val="none" w:sz="0" w:space="0" w:color="auto"/>
      </w:divBdr>
      <w:divsChild>
        <w:div w:id="1588275960">
          <w:marLeft w:val="1555"/>
          <w:marRight w:val="0"/>
          <w:marTop w:val="115"/>
          <w:marBottom w:val="0"/>
          <w:divBdr>
            <w:top w:val="none" w:sz="0" w:space="0" w:color="auto"/>
            <w:left w:val="none" w:sz="0" w:space="0" w:color="auto"/>
            <w:bottom w:val="none" w:sz="0" w:space="0" w:color="auto"/>
            <w:right w:val="none" w:sz="0" w:space="0" w:color="auto"/>
          </w:divBdr>
        </w:div>
        <w:div w:id="1588275965">
          <w:marLeft w:val="1555"/>
          <w:marRight w:val="0"/>
          <w:marTop w:val="115"/>
          <w:marBottom w:val="0"/>
          <w:divBdr>
            <w:top w:val="none" w:sz="0" w:space="0" w:color="auto"/>
            <w:left w:val="none" w:sz="0" w:space="0" w:color="auto"/>
            <w:bottom w:val="none" w:sz="0" w:space="0" w:color="auto"/>
            <w:right w:val="none" w:sz="0" w:space="0" w:color="auto"/>
          </w:divBdr>
        </w:div>
        <w:div w:id="1588276168">
          <w:marLeft w:val="1555"/>
          <w:marRight w:val="0"/>
          <w:marTop w:val="115"/>
          <w:marBottom w:val="0"/>
          <w:divBdr>
            <w:top w:val="none" w:sz="0" w:space="0" w:color="auto"/>
            <w:left w:val="none" w:sz="0" w:space="0" w:color="auto"/>
            <w:bottom w:val="none" w:sz="0" w:space="0" w:color="auto"/>
            <w:right w:val="none" w:sz="0" w:space="0" w:color="auto"/>
          </w:divBdr>
        </w:div>
        <w:div w:id="1588276182">
          <w:marLeft w:val="1555"/>
          <w:marRight w:val="0"/>
          <w:marTop w:val="115"/>
          <w:marBottom w:val="0"/>
          <w:divBdr>
            <w:top w:val="none" w:sz="0" w:space="0" w:color="auto"/>
            <w:left w:val="none" w:sz="0" w:space="0" w:color="auto"/>
            <w:bottom w:val="none" w:sz="0" w:space="0" w:color="auto"/>
            <w:right w:val="none" w:sz="0" w:space="0" w:color="auto"/>
          </w:divBdr>
        </w:div>
        <w:div w:id="1588276188">
          <w:marLeft w:val="1555"/>
          <w:marRight w:val="0"/>
          <w:marTop w:val="115"/>
          <w:marBottom w:val="0"/>
          <w:divBdr>
            <w:top w:val="none" w:sz="0" w:space="0" w:color="auto"/>
            <w:left w:val="none" w:sz="0" w:space="0" w:color="auto"/>
            <w:bottom w:val="none" w:sz="0" w:space="0" w:color="auto"/>
            <w:right w:val="none" w:sz="0" w:space="0" w:color="auto"/>
          </w:divBdr>
        </w:div>
      </w:divsChild>
    </w:div>
    <w:div w:id="1588276177">
      <w:marLeft w:val="0"/>
      <w:marRight w:val="0"/>
      <w:marTop w:val="0"/>
      <w:marBottom w:val="0"/>
      <w:divBdr>
        <w:top w:val="none" w:sz="0" w:space="0" w:color="auto"/>
        <w:left w:val="none" w:sz="0" w:space="0" w:color="auto"/>
        <w:bottom w:val="none" w:sz="0" w:space="0" w:color="auto"/>
        <w:right w:val="none" w:sz="0" w:space="0" w:color="auto"/>
      </w:divBdr>
    </w:div>
    <w:div w:id="1588276184">
      <w:marLeft w:val="0"/>
      <w:marRight w:val="0"/>
      <w:marTop w:val="0"/>
      <w:marBottom w:val="0"/>
      <w:divBdr>
        <w:top w:val="none" w:sz="0" w:space="0" w:color="auto"/>
        <w:left w:val="none" w:sz="0" w:space="0" w:color="auto"/>
        <w:bottom w:val="none" w:sz="0" w:space="0" w:color="auto"/>
        <w:right w:val="none" w:sz="0" w:space="0" w:color="auto"/>
      </w:divBdr>
      <w:divsChild>
        <w:div w:id="1588275964">
          <w:marLeft w:val="1166"/>
          <w:marRight w:val="0"/>
          <w:marTop w:val="115"/>
          <w:marBottom w:val="0"/>
          <w:divBdr>
            <w:top w:val="none" w:sz="0" w:space="0" w:color="auto"/>
            <w:left w:val="none" w:sz="0" w:space="0" w:color="auto"/>
            <w:bottom w:val="none" w:sz="0" w:space="0" w:color="auto"/>
            <w:right w:val="none" w:sz="0" w:space="0" w:color="auto"/>
          </w:divBdr>
        </w:div>
        <w:div w:id="1588275970">
          <w:marLeft w:val="1166"/>
          <w:marRight w:val="0"/>
          <w:marTop w:val="115"/>
          <w:marBottom w:val="0"/>
          <w:divBdr>
            <w:top w:val="none" w:sz="0" w:space="0" w:color="auto"/>
            <w:left w:val="none" w:sz="0" w:space="0" w:color="auto"/>
            <w:bottom w:val="none" w:sz="0" w:space="0" w:color="auto"/>
            <w:right w:val="none" w:sz="0" w:space="0" w:color="auto"/>
          </w:divBdr>
        </w:div>
        <w:div w:id="1588275971">
          <w:marLeft w:val="1166"/>
          <w:marRight w:val="0"/>
          <w:marTop w:val="115"/>
          <w:marBottom w:val="0"/>
          <w:divBdr>
            <w:top w:val="none" w:sz="0" w:space="0" w:color="auto"/>
            <w:left w:val="none" w:sz="0" w:space="0" w:color="auto"/>
            <w:bottom w:val="none" w:sz="0" w:space="0" w:color="auto"/>
            <w:right w:val="none" w:sz="0" w:space="0" w:color="auto"/>
          </w:divBdr>
        </w:div>
        <w:div w:id="1588276162">
          <w:marLeft w:val="1166"/>
          <w:marRight w:val="0"/>
          <w:marTop w:val="115"/>
          <w:marBottom w:val="0"/>
          <w:divBdr>
            <w:top w:val="none" w:sz="0" w:space="0" w:color="auto"/>
            <w:left w:val="none" w:sz="0" w:space="0" w:color="auto"/>
            <w:bottom w:val="none" w:sz="0" w:space="0" w:color="auto"/>
            <w:right w:val="none" w:sz="0" w:space="0" w:color="auto"/>
          </w:divBdr>
        </w:div>
        <w:div w:id="1588276165">
          <w:marLeft w:val="1166"/>
          <w:marRight w:val="0"/>
          <w:marTop w:val="115"/>
          <w:marBottom w:val="0"/>
          <w:divBdr>
            <w:top w:val="none" w:sz="0" w:space="0" w:color="auto"/>
            <w:left w:val="none" w:sz="0" w:space="0" w:color="auto"/>
            <w:bottom w:val="none" w:sz="0" w:space="0" w:color="auto"/>
            <w:right w:val="none" w:sz="0" w:space="0" w:color="auto"/>
          </w:divBdr>
        </w:div>
      </w:divsChild>
    </w:div>
    <w:div w:id="1588276191">
      <w:marLeft w:val="0"/>
      <w:marRight w:val="0"/>
      <w:marTop w:val="0"/>
      <w:marBottom w:val="0"/>
      <w:divBdr>
        <w:top w:val="none" w:sz="0" w:space="0" w:color="auto"/>
        <w:left w:val="none" w:sz="0" w:space="0" w:color="auto"/>
        <w:bottom w:val="none" w:sz="0" w:space="0" w:color="auto"/>
        <w:right w:val="none" w:sz="0" w:space="0" w:color="auto"/>
      </w:divBdr>
      <w:divsChild>
        <w:div w:id="1588275972">
          <w:marLeft w:val="0"/>
          <w:marRight w:val="0"/>
          <w:marTop w:val="0"/>
          <w:marBottom w:val="0"/>
          <w:divBdr>
            <w:top w:val="none" w:sz="0" w:space="0" w:color="auto"/>
            <w:left w:val="none" w:sz="0" w:space="0" w:color="auto"/>
            <w:bottom w:val="none" w:sz="0" w:space="0" w:color="auto"/>
            <w:right w:val="none" w:sz="0" w:space="0" w:color="auto"/>
          </w:divBdr>
          <w:divsChild>
            <w:div w:id="1588276179">
              <w:marLeft w:val="0"/>
              <w:marRight w:val="0"/>
              <w:marTop w:val="0"/>
              <w:marBottom w:val="0"/>
              <w:divBdr>
                <w:top w:val="none" w:sz="0" w:space="0" w:color="auto"/>
                <w:left w:val="none" w:sz="0" w:space="0" w:color="auto"/>
                <w:bottom w:val="none" w:sz="0" w:space="0" w:color="auto"/>
                <w:right w:val="none" w:sz="0" w:space="0" w:color="auto"/>
              </w:divBdr>
              <w:divsChild>
                <w:div w:id="1588276185">
                  <w:marLeft w:val="0"/>
                  <w:marRight w:val="0"/>
                  <w:marTop w:val="0"/>
                  <w:marBottom w:val="0"/>
                  <w:divBdr>
                    <w:top w:val="none" w:sz="0" w:space="0" w:color="auto"/>
                    <w:left w:val="none" w:sz="0" w:space="0" w:color="auto"/>
                    <w:bottom w:val="none" w:sz="0" w:space="0" w:color="auto"/>
                    <w:right w:val="none" w:sz="0" w:space="0" w:color="auto"/>
                  </w:divBdr>
                  <w:divsChild>
                    <w:div w:id="1588275962">
                      <w:marLeft w:val="0"/>
                      <w:marRight w:val="0"/>
                      <w:marTop w:val="0"/>
                      <w:marBottom w:val="0"/>
                      <w:divBdr>
                        <w:top w:val="none" w:sz="0" w:space="0" w:color="auto"/>
                        <w:left w:val="none" w:sz="0" w:space="0" w:color="auto"/>
                        <w:bottom w:val="none" w:sz="0" w:space="0" w:color="auto"/>
                        <w:right w:val="none" w:sz="0" w:space="0" w:color="auto"/>
                      </w:divBdr>
                      <w:divsChild>
                        <w:div w:id="1588276192">
                          <w:marLeft w:val="0"/>
                          <w:marRight w:val="0"/>
                          <w:marTop w:val="0"/>
                          <w:marBottom w:val="0"/>
                          <w:divBdr>
                            <w:top w:val="none" w:sz="0" w:space="0" w:color="auto"/>
                            <w:left w:val="none" w:sz="0" w:space="0" w:color="auto"/>
                            <w:bottom w:val="none" w:sz="0" w:space="0" w:color="auto"/>
                            <w:right w:val="none" w:sz="0" w:space="0" w:color="auto"/>
                          </w:divBdr>
                          <w:divsChild>
                            <w:div w:id="1588275976">
                              <w:marLeft w:val="0"/>
                              <w:marRight w:val="0"/>
                              <w:marTop w:val="0"/>
                              <w:marBottom w:val="0"/>
                              <w:divBdr>
                                <w:top w:val="none" w:sz="0" w:space="0" w:color="auto"/>
                                <w:left w:val="none" w:sz="0" w:space="0" w:color="auto"/>
                                <w:bottom w:val="none" w:sz="0" w:space="0" w:color="auto"/>
                                <w:right w:val="none" w:sz="0" w:space="0" w:color="auto"/>
                              </w:divBdr>
                              <w:divsChild>
                                <w:div w:id="1588276181">
                                  <w:marLeft w:val="0"/>
                                  <w:marRight w:val="0"/>
                                  <w:marTop w:val="0"/>
                                  <w:marBottom w:val="0"/>
                                  <w:divBdr>
                                    <w:top w:val="none" w:sz="0" w:space="0" w:color="auto"/>
                                    <w:left w:val="none" w:sz="0" w:space="0" w:color="auto"/>
                                    <w:bottom w:val="none" w:sz="0" w:space="0" w:color="auto"/>
                                    <w:right w:val="none" w:sz="0" w:space="0" w:color="auto"/>
                                  </w:divBdr>
                                  <w:divsChild>
                                    <w:div w:id="158827597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6200">
      <w:marLeft w:val="0"/>
      <w:marRight w:val="0"/>
      <w:marTop w:val="0"/>
      <w:marBottom w:val="0"/>
      <w:divBdr>
        <w:top w:val="none" w:sz="0" w:space="0" w:color="auto"/>
        <w:left w:val="none" w:sz="0" w:space="0" w:color="auto"/>
        <w:bottom w:val="none" w:sz="0" w:space="0" w:color="auto"/>
        <w:right w:val="none" w:sz="0" w:space="0" w:color="auto"/>
      </w:divBdr>
      <w:divsChild>
        <w:div w:id="1588276195">
          <w:marLeft w:val="0"/>
          <w:marRight w:val="0"/>
          <w:marTop w:val="0"/>
          <w:marBottom w:val="0"/>
          <w:divBdr>
            <w:top w:val="none" w:sz="0" w:space="0" w:color="auto"/>
            <w:left w:val="none" w:sz="0" w:space="0" w:color="auto"/>
            <w:bottom w:val="none" w:sz="0" w:space="0" w:color="auto"/>
            <w:right w:val="none" w:sz="0" w:space="0" w:color="auto"/>
          </w:divBdr>
          <w:divsChild>
            <w:div w:id="1588276174">
              <w:marLeft w:val="0"/>
              <w:marRight w:val="0"/>
              <w:marTop w:val="0"/>
              <w:marBottom w:val="0"/>
              <w:divBdr>
                <w:top w:val="none" w:sz="0" w:space="0" w:color="auto"/>
                <w:left w:val="none" w:sz="0" w:space="0" w:color="auto"/>
                <w:bottom w:val="none" w:sz="0" w:space="0" w:color="auto"/>
                <w:right w:val="none" w:sz="0" w:space="0" w:color="auto"/>
              </w:divBdr>
              <w:divsChild>
                <w:div w:id="1588275961">
                  <w:marLeft w:val="0"/>
                  <w:marRight w:val="0"/>
                  <w:marTop w:val="0"/>
                  <w:marBottom w:val="0"/>
                  <w:divBdr>
                    <w:top w:val="none" w:sz="0" w:space="0" w:color="auto"/>
                    <w:left w:val="none" w:sz="0" w:space="0" w:color="auto"/>
                    <w:bottom w:val="none" w:sz="0" w:space="0" w:color="auto"/>
                    <w:right w:val="none" w:sz="0" w:space="0" w:color="auto"/>
                  </w:divBdr>
                  <w:divsChild>
                    <w:div w:id="1588276199">
                      <w:marLeft w:val="0"/>
                      <w:marRight w:val="0"/>
                      <w:marTop w:val="0"/>
                      <w:marBottom w:val="0"/>
                      <w:divBdr>
                        <w:top w:val="none" w:sz="0" w:space="0" w:color="auto"/>
                        <w:left w:val="none" w:sz="0" w:space="0" w:color="auto"/>
                        <w:bottom w:val="none" w:sz="0" w:space="0" w:color="auto"/>
                        <w:right w:val="none" w:sz="0" w:space="0" w:color="auto"/>
                      </w:divBdr>
                      <w:divsChild>
                        <w:div w:id="1588276175">
                          <w:marLeft w:val="0"/>
                          <w:marRight w:val="0"/>
                          <w:marTop w:val="0"/>
                          <w:marBottom w:val="0"/>
                          <w:divBdr>
                            <w:top w:val="none" w:sz="0" w:space="0" w:color="auto"/>
                            <w:left w:val="none" w:sz="0" w:space="0" w:color="auto"/>
                            <w:bottom w:val="none" w:sz="0" w:space="0" w:color="auto"/>
                            <w:right w:val="none" w:sz="0" w:space="0" w:color="auto"/>
                          </w:divBdr>
                          <w:divsChild>
                            <w:div w:id="1588276169">
                              <w:marLeft w:val="0"/>
                              <w:marRight w:val="0"/>
                              <w:marTop w:val="0"/>
                              <w:marBottom w:val="0"/>
                              <w:divBdr>
                                <w:top w:val="none" w:sz="0" w:space="0" w:color="auto"/>
                                <w:left w:val="none" w:sz="0" w:space="0" w:color="auto"/>
                                <w:bottom w:val="none" w:sz="0" w:space="0" w:color="auto"/>
                                <w:right w:val="none" w:sz="0" w:space="0" w:color="auto"/>
                              </w:divBdr>
                              <w:divsChild>
                                <w:div w:id="1588275966">
                                  <w:marLeft w:val="0"/>
                                  <w:marRight w:val="0"/>
                                  <w:marTop w:val="0"/>
                                  <w:marBottom w:val="0"/>
                                  <w:divBdr>
                                    <w:top w:val="none" w:sz="0" w:space="0" w:color="auto"/>
                                    <w:left w:val="none" w:sz="0" w:space="0" w:color="auto"/>
                                    <w:bottom w:val="none" w:sz="0" w:space="0" w:color="auto"/>
                                    <w:right w:val="none" w:sz="0" w:space="0" w:color="auto"/>
                                  </w:divBdr>
                                  <w:divsChild>
                                    <w:div w:id="158827618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6201">
      <w:marLeft w:val="0"/>
      <w:marRight w:val="0"/>
      <w:marTop w:val="0"/>
      <w:marBottom w:val="0"/>
      <w:divBdr>
        <w:top w:val="none" w:sz="0" w:space="0" w:color="auto"/>
        <w:left w:val="none" w:sz="0" w:space="0" w:color="auto"/>
        <w:bottom w:val="none" w:sz="0" w:space="0" w:color="auto"/>
        <w:right w:val="none" w:sz="0" w:space="0" w:color="auto"/>
      </w:divBdr>
      <w:divsChild>
        <w:div w:id="1588275967">
          <w:marLeft w:val="1166"/>
          <w:marRight w:val="0"/>
          <w:marTop w:val="115"/>
          <w:marBottom w:val="0"/>
          <w:divBdr>
            <w:top w:val="none" w:sz="0" w:space="0" w:color="auto"/>
            <w:left w:val="none" w:sz="0" w:space="0" w:color="auto"/>
            <w:bottom w:val="none" w:sz="0" w:space="0" w:color="auto"/>
            <w:right w:val="none" w:sz="0" w:space="0" w:color="auto"/>
          </w:divBdr>
        </w:div>
        <w:div w:id="1588275974">
          <w:marLeft w:val="1166"/>
          <w:marRight w:val="0"/>
          <w:marTop w:val="115"/>
          <w:marBottom w:val="0"/>
          <w:divBdr>
            <w:top w:val="none" w:sz="0" w:space="0" w:color="auto"/>
            <w:left w:val="none" w:sz="0" w:space="0" w:color="auto"/>
            <w:bottom w:val="none" w:sz="0" w:space="0" w:color="auto"/>
            <w:right w:val="none" w:sz="0" w:space="0" w:color="auto"/>
          </w:divBdr>
        </w:div>
        <w:div w:id="1588276160">
          <w:marLeft w:val="1166"/>
          <w:marRight w:val="0"/>
          <w:marTop w:val="115"/>
          <w:marBottom w:val="0"/>
          <w:divBdr>
            <w:top w:val="none" w:sz="0" w:space="0" w:color="auto"/>
            <w:left w:val="none" w:sz="0" w:space="0" w:color="auto"/>
            <w:bottom w:val="none" w:sz="0" w:space="0" w:color="auto"/>
            <w:right w:val="none" w:sz="0" w:space="0" w:color="auto"/>
          </w:divBdr>
        </w:div>
        <w:div w:id="1588276193">
          <w:marLeft w:val="1166"/>
          <w:marRight w:val="0"/>
          <w:marTop w:val="115"/>
          <w:marBottom w:val="0"/>
          <w:divBdr>
            <w:top w:val="none" w:sz="0" w:space="0" w:color="auto"/>
            <w:left w:val="none" w:sz="0" w:space="0" w:color="auto"/>
            <w:bottom w:val="none" w:sz="0" w:space="0" w:color="auto"/>
            <w:right w:val="none" w:sz="0" w:space="0" w:color="auto"/>
          </w:divBdr>
        </w:div>
        <w:div w:id="1588276196">
          <w:marLeft w:val="1166"/>
          <w:marRight w:val="0"/>
          <w:marTop w:val="115"/>
          <w:marBottom w:val="0"/>
          <w:divBdr>
            <w:top w:val="none" w:sz="0" w:space="0" w:color="auto"/>
            <w:left w:val="none" w:sz="0" w:space="0" w:color="auto"/>
            <w:bottom w:val="none" w:sz="0" w:space="0" w:color="auto"/>
            <w:right w:val="none" w:sz="0" w:space="0" w:color="auto"/>
          </w:divBdr>
        </w:div>
        <w:div w:id="1588276197">
          <w:marLeft w:val="1166"/>
          <w:marRight w:val="0"/>
          <w:marTop w:val="115"/>
          <w:marBottom w:val="0"/>
          <w:divBdr>
            <w:top w:val="none" w:sz="0" w:space="0" w:color="auto"/>
            <w:left w:val="none" w:sz="0" w:space="0" w:color="auto"/>
            <w:bottom w:val="none" w:sz="0" w:space="0" w:color="auto"/>
            <w:right w:val="none" w:sz="0" w:space="0" w:color="auto"/>
          </w:divBdr>
        </w:div>
      </w:divsChild>
    </w:div>
    <w:div w:id="1588276202">
      <w:marLeft w:val="0"/>
      <w:marRight w:val="0"/>
      <w:marTop w:val="0"/>
      <w:marBottom w:val="0"/>
      <w:divBdr>
        <w:top w:val="none" w:sz="0" w:space="0" w:color="auto"/>
        <w:left w:val="none" w:sz="0" w:space="0" w:color="auto"/>
        <w:bottom w:val="none" w:sz="0" w:space="0" w:color="auto"/>
        <w:right w:val="none" w:sz="0" w:space="0" w:color="auto"/>
      </w:divBdr>
    </w:div>
    <w:div w:id="1588276205">
      <w:marLeft w:val="0"/>
      <w:marRight w:val="0"/>
      <w:marTop w:val="0"/>
      <w:marBottom w:val="0"/>
      <w:divBdr>
        <w:top w:val="none" w:sz="0" w:space="0" w:color="auto"/>
        <w:left w:val="none" w:sz="0" w:space="0" w:color="auto"/>
        <w:bottom w:val="none" w:sz="0" w:space="0" w:color="auto"/>
        <w:right w:val="none" w:sz="0" w:space="0" w:color="auto"/>
      </w:divBdr>
      <w:divsChild>
        <w:div w:id="1588275958">
          <w:marLeft w:val="0"/>
          <w:marRight w:val="0"/>
          <w:marTop w:val="0"/>
          <w:marBottom w:val="0"/>
          <w:divBdr>
            <w:top w:val="none" w:sz="0" w:space="0" w:color="auto"/>
            <w:left w:val="none" w:sz="0" w:space="0" w:color="auto"/>
            <w:bottom w:val="none" w:sz="0" w:space="0" w:color="auto"/>
            <w:right w:val="none" w:sz="0" w:space="0" w:color="auto"/>
          </w:divBdr>
          <w:divsChild>
            <w:div w:id="1588276204">
              <w:marLeft w:val="0"/>
              <w:marRight w:val="0"/>
              <w:marTop w:val="0"/>
              <w:marBottom w:val="0"/>
              <w:divBdr>
                <w:top w:val="none" w:sz="0" w:space="0" w:color="auto"/>
                <w:left w:val="none" w:sz="0" w:space="0" w:color="auto"/>
                <w:bottom w:val="none" w:sz="0" w:space="0" w:color="auto"/>
                <w:right w:val="none" w:sz="0" w:space="0" w:color="auto"/>
              </w:divBdr>
              <w:divsChild>
                <w:div w:id="1588275959">
                  <w:marLeft w:val="0"/>
                  <w:marRight w:val="0"/>
                  <w:marTop w:val="0"/>
                  <w:marBottom w:val="0"/>
                  <w:divBdr>
                    <w:top w:val="none" w:sz="0" w:space="0" w:color="auto"/>
                    <w:left w:val="none" w:sz="0" w:space="0" w:color="auto"/>
                    <w:bottom w:val="none" w:sz="0" w:space="0" w:color="auto"/>
                    <w:right w:val="none" w:sz="0" w:space="0" w:color="auto"/>
                  </w:divBdr>
                  <w:divsChild>
                    <w:div w:id="15882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207">
      <w:marLeft w:val="0"/>
      <w:marRight w:val="0"/>
      <w:marTop w:val="0"/>
      <w:marBottom w:val="0"/>
      <w:divBdr>
        <w:top w:val="none" w:sz="0" w:space="0" w:color="auto"/>
        <w:left w:val="none" w:sz="0" w:space="0" w:color="auto"/>
        <w:bottom w:val="none" w:sz="0" w:space="0" w:color="auto"/>
        <w:right w:val="none" w:sz="0" w:space="0" w:color="auto"/>
      </w:divBdr>
    </w:div>
    <w:div w:id="1588276208">
      <w:marLeft w:val="0"/>
      <w:marRight w:val="0"/>
      <w:marTop w:val="0"/>
      <w:marBottom w:val="0"/>
      <w:divBdr>
        <w:top w:val="none" w:sz="0" w:space="0" w:color="auto"/>
        <w:left w:val="none" w:sz="0" w:space="0" w:color="auto"/>
        <w:bottom w:val="none" w:sz="0" w:space="0" w:color="auto"/>
        <w:right w:val="none" w:sz="0" w:space="0" w:color="auto"/>
      </w:divBdr>
      <w:divsChild>
        <w:div w:id="1588276209">
          <w:marLeft w:val="0"/>
          <w:marRight w:val="0"/>
          <w:marTop w:val="0"/>
          <w:marBottom w:val="0"/>
          <w:divBdr>
            <w:top w:val="none" w:sz="0" w:space="0" w:color="auto"/>
            <w:left w:val="none" w:sz="0" w:space="0" w:color="auto"/>
            <w:bottom w:val="none" w:sz="0" w:space="0" w:color="auto"/>
            <w:right w:val="none" w:sz="0" w:space="0" w:color="auto"/>
          </w:divBdr>
          <w:divsChild>
            <w:div w:id="1588275956">
              <w:marLeft w:val="0"/>
              <w:marRight w:val="0"/>
              <w:marTop w:val="0"/>
              <w:marBottom w:val="0"/>
              <w:divBdr>
                <w:top w:val="none" w:sz="0" w:space="0" w:color="auto"/>
                <w:left w:val="none" w:sz="0" w:space="0" w:color="auto"/>
                <w:bottom w:val="none" w:sz="0" w:space="0" w:color="auto"/>
                <w:right w:val="none" w:sz="0" w:space="0" w:color="auto"/>
              </w:divBdr>
              <w:divsChild>
                <w:div w:id="1588275957">
                  <w:marLeft w:val="0"/>
                  <w:marRight w:val="0"/>
                  <w:marTop w:val="0"/>
                  <w:marBottom w:val="0"/>
                  <w:divBdr>
                    <w:top w:val="none" w:sz="0" w:space="0" w:color="auto"/>
                    <w:left w:val="none" w:sz="0" w:space="0" w:color="auto"/>
                    <w:bottom w:val="none" w:sz="0" w:space="0" w:color="auto"/>
                    <w:right w:val="none" w:sz="0" w:space="0" w:color="auto"/>
                  </w:divBdr>
                  <w:divsChild>
                    <w:div w:id="15882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210">
      <w:marLeft w:val="0"/>
      <w:marRight w:val="0"/>
      <w:marTop w:val="0"/>
      <w:marBottom w:val="0"/>
      <w:divBdr>
        <w:top w:val="none" w:sz="0" w:space="0" w:color="auto"/>
        <w:left w:val="none" w:sz="0" w:space="0" w:color="auto"/>
        <w:bottom w:val="none" w:sz="0" w:space="0" w:color="auto"/>
        <w:right w:val="none" w:sz="0" w:space="0" w:color="auto"/>
      </w:divBdr>
      <w:divsChild>
        <w:div w:id="1588276227">
          <w:marLeft w:val="0"/>
          <w:marRight w:val="0"/>
          <w:marTop w:val="0"/>
          <w:marBottom w:val="0"/>
          <w:divBdr>
            <w:top w:val="none" w:sz="0" w:space="0" w:color="auto"/>
            <w:left w:val="none" w:sz="0" w:space="0" w:color="auto"/>
            <w:bottom w:val="none" w:sz="0" w:space="0" w:color="auto"/>
            <w:right w:val="none" w:sz="0" w:space="0" w:color="auto"/>
          </w:divBdr>
          <w:divsChild>
            <w:div w:id="1588276217">
              <w:marLeft w:val="0"/>
              <w:marRight w:val="0"/>
              <w:marTop w:val="0"/>
              <w:marBottom w:val="0"/>
              <w:divBdr>
                <w:top w:val="none" w:sz="0" w:space="0" w:color="auto"/>
                <w:left w:val="none" w:sz="0" w:space="0" w:color="auto"/>
                <w:bottom w:val="none" w:sz="0" w:space="0" w:color="auto"/>
                <w:right w:val="none" w:sz="0" w:space="0" w:color="auto"/>
              </w:divBdr>
              <w:divsChild>
                <w:div w:id="1588276216">
                  <w:marLeft w:val="0"/>
                  <w:marRight w:val="0"/>
                  <w:marTop w:val="0"/>
                  <w:marBottom w:val="0"/>
                  <w:divBdr>
                    <w:top w:val="none" w:sz="0" w:space="0" w:color="auto"/>
                    <w:left w:val="none" w:sz="0" w:space="0" w:color="auto"/>
                    <w:bottom w:val="none" w:sz="0" w:space="0" w:color="auto"/>
                    <w:right w:val="none" w:sz="0" w:space="0" w:color="auto"/>
                  </w:divBdr>
                  <w:divsChild>
                    <w:div w:id="1588276224">
                      <w:marLeft w:val="1"/>
                      <w:marRight w:val="0"/>
                      <w:marTop w:val="0"/>
                      <w:marBottom w:val="0"/>
                      <w:divBdr>
                        <w:top w:val="none" w:sz="0" w:space="0" w:color="auto"/>
                        <w:left w:val="none" w:sz="0" w:space="0" w:color="auto"/>
                        <w:bottom w:val="none" w:sz="0" w:space="0" w:color="auto"/>
                        <w:right w:val="none" w:sz="0" w:space="0" w:color="auto"/>
                      </w:divBdr>
                      <w:divsChild>
                        <w:div w:id="1588276228">
                          <w:marLeft w:val="0"/>
                          <w:marRight w:val="0"/>
                          <w:marTop w:val="0"/>
                          <w:marBottom w:val="0"/>
                          <w:divBdr>
                            <w:top w:val="none" w:sz="0" w:space="0" w:color="auto"/>
                            <w:left w:val="none" w:sz="0" w:space="0" w:color="auto"/>
                            <w:bottom w:val="none" w:sz="0" w:space="0" w:color="auto"/>
                            <w:right w:val="none" w:sz="0" w:space="0" w:color="auto"/>
                          </w:divBdr>
                          <w:divsChild>
                            <w:div w:id="1588276218">
                              <w:marLeft w:val="0"/>
                              <w:marRight w:val="0"/>
                              <w:marTop w:val="0"/>
                              <w:marBottom w:val="360"/>
                              <w:divBdr>
                                <w:top w:val="none" w:sz="0" w:space="0" w:color="auto"/>
                                <w:left w:val="none" w:sz="0" w:space="0" w:color="auto"/>
                                <w:bottom w:val="none" w:sz="0" w:space="0" w:color="auto"/>
                                <w:right w:val="none" w:sz="0" w:space="0" w:color="auto"/>
                              </w:divBdr>
                              <w:divsChild>
                                <w:div w:id="1588276223">
                                  <w:marLeft w:val="0"/>
                                  <w:marRight w:val="0"/>
                                  <w:marTop w:val="0"/>
                                  <w:marBottom w:val="0"/>
                                  <w:divBdr>
                                    <w:top w:val="none" w:sz="0" w:space="0" w:color="auto"/>
                                    <w:left w:val="none" w:sz="0" w:space="0" w:color="auto"/>
                                    <w:bottom w:val="none" w:sz="0" w:space="0" w:color="auto"/>
                                    <w:right w:val="none" w:sz="0" w:space="0" w:color="auto"/>
                                  </w:divBdr>
                                  <w:divsChild>
                                    <w:div w:id="1588276222">
                                      <w:marLeft w:val="0"/>
                                      <w:marRight w:val="0"/>
                                      <w:marTop w:val="0"/>
                                      <w:marBottom w:val="0"/>
                                      <w:divBdr>
                                        <w:top w:val="none" w:sz="0" w:space="0" w:color="auto"/>
                                        <w:left w:val="none" w:sz="0" w:space="0" w:color="auto"/>
                                        <w:bottom w:val="none" w:sz="0" w:space="0" w:color="auto"/>
                                        <w:right w:val="none" w:sz="0" w:space="0" w:color="auto"/>
                                      </w:divBdr>
                                      <w:divsChild>
                                        <w:div w:id="158827623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6211">
      <w:marLeft w:val="0"/>
      <w:marRight w:val="0"/>
      <w:marTop w:val="0"/>
      <w:marBottom w:val="0"/>
      <w:divBdr>
        <w:top w:val="none" w:sz="0" w:space="0" w:color="auto"/>
        <w:left w:val="none" w:sz="0" w:space="0" w:color="auto"/>
        <w:bottom w:val="none" w:sz="0" w:space="0" w:color="auto"/>
        <w:right w:val="none" w:sz="0" w:space="0" w:color="auto"/>
      </w:divBdr>
    </w:div>
    <w:div w:id="1588276219">
      <w:marLeft w:val="0"/>
      <w:marRight w:val="0"/>
      <w:marTop w:val="0"/>
      <w:marBottom w:val="0"/>
      <w:divBdr>
        <w:top w:val="none" w:sz="0" w:space="0" w:color="auto"/>
        <w:left w:val="none" w:sz="0" w:space="0" w:color="auto"/>
        <w:bottom w:val="none" w:sz="0" w:space="0" w:color="auto"/>
        <w:right w:val="none" w:sz="0" w:space="0" w:color="auto"/>
      </w:divBdr>
    </w:div>
    <w:div w:id="1588276221">
      <w:marLeft w:val="0"/>
      <w:marRight w:val="0"/>
      <w:marTop w:val="0"/>
      <w:marBottom w:val="0"/>
      <w:divBdr>
        <w:top w:val="none" w:sz="0" w:space="0" w:color="auto"/>
        <w:left w:val="none" w:sz="0" w:space="0" w:color="auto"/>
        <w:bottom w:val="none" w:sz="0" w:space="0" w:color="auto"/>
        <w:right w:val="none" w:sz="0" w:space="0" w:color="auto"/>
      </w:divBdr>
    </w:div>
    <w:div w:id="1588276226">
      <w:marLeft w:val="0"/>
      <w:marRight w:val="0"/>
      <w:marTop w:val="0"/>
      <w:marBottom w:val="0"/>
      <w:divBdr>
        <w:top w:val="none" w:sz="0" w:space="0" w:color="auto"/>
        <w:left w:val="none" w:sz="0" w:space="0" w:color="auto"/>
        <w:bottom w:val="none" w:sz="0" w:space="0" w:color="auto"/>
        <w:right w:val="none" w:sz="0" w:space="0" w:color="auto"/>
      </w:divBdr>
      <w:divsChild>
        <w:div w:id="1588276229">
          <w:marLeft w:val="0"/>
          <w:marRight w:val="0"/>
          <w:marTop w:val="0"/>
          <w:marBottom w:val="0"/>
          <w:divBdr>
            <w:top w:val="none" w:sz="0" w:space="0" w:color="auto"/>
            <w:left w:val="none" w:sz="0" w:space="0" w:color="auto"/>
            <w:bottom w:val="none" w:sz="0" w:space="0" w:color="auto"/>
            <w:right w:val="none" w:sz="0" w:space="0" w:color="auto"/>
          </w:divBdr>
          <w:divsChild>
            <w:div w:id="1588276213">
              <w:marLeft w:val="0"/>
              <w:marRight w:val="0"/>
              <w:marTop w:val="0"/>
              <w:marBottom w:val="0"/>
              <w:divBdr>
                <w:top w:val="none" w:sz="0" w:space="0" w:color="auto"/>
                <w:left w:val="none" w:sz="0" w:space="0" w:color="auto"/>
                <w:bottom w:val="none" w:sz="0" w:space="0" w:color="auto"/>
                <w:right w:val="none" w:sz="0" w:space="0" w:color="auto"/>
              </w:divBdr>
              <w:divsChild>
                <w:div w:id="1588276215">
                  <w:marLeft w:val="0"/>
                  <w:marRight w:val="0"/>
                  <w:marTop w:val="0"/>
                  <w:marBottom w:val="0"/>
                  <w:divBdr>
                    <w:top w:val="none" w:sz="0" w:space="0" w:color="auto"/>
                    <w:left w:val="none" w:sz="0" w:space="0" w:color="auto"/>
                    <w:bottom w:val="none" w:sz="0" w:space="0" w:color="auto"/>
                    <w:right w:val="none" w:sz="0" w:space="0" w:color="auto"/>
                  </w:divBdr>
                  <w:divsChild>
                    <w:div w:id="1588276225">
                      <w:marLeft w:val="1"/>
                      <w:marRight w:val="0"/>
                      <w:marTop w:val="0"/>
                      <w:marBottom w:val="0"/>
                      <w:divBdr>
                        <w:top w:val="none" w:sz="0" w:space="0" w:color="auto"/>
                        <w:left w:val="none" w:sz="0" w:space="0" w:color="auto"/>
                        <w:bottom w:val="none" w:sz="0" w:space="0" w:color="auto"/>
                        <w:right w:val="none" w:sz="0" w:space="0" w:color="auto"/>
                      </w:divBdr>
                      <w:divsChild>
                        <w:div w:id="1588276232">
                          <w:marLeft w:val="0"/>
                          <w:marRight w:val="0"/>
                          <w:marTop w:val="0"/>
                          <w:marBottom w:val="0"/>
                          <w:divBdr>
                            <w:top w:val="none" w:sz="0" w:space="0" w:color="auto"/>
                            <w:left w:val="none" w:sz="0" w:space="0" w:color="auto"/>
                            <w:bottom w:val="none" w:sz="0" w:space="0" w:color="auto"/>
                            <w:right w:val="none" w:sz="0" w:space="0" w:color="auto"/>
                          </w:divBdr>
                          <w:divsChild>
                            <w:div w:id="1588276220">
                              <w:marLeft w:val="0"/>
                              <w:marRight w:val="0"/>
                              <w:marTop w:val="0"/>
                              <w:marBottom w:val="360"/>
                              <w:divBdr>
                                <w:top w:val="none" w:sz="0" w:space="0" w:color="auto"/>
                                <w:left w:val="none" w:sz="0" w:space="0" w:color="auto"/>
                                <w:bottom w:val="none" w:sz="0" w:space="0" w:color="auto"/>
                                <w:right w:val="none" w:sz="0" w:space="0" w:color="auto"/>
                              </w:divBdr>
                              <w:divsChild>
                                <w:div w:id="1588276231">
                                  <w:marLeft w:val="0"/>
                                  <w:marRight w:val="0"/>
                                  <w:marTop w:val="0"/>
                                  <w:marBottom w:val="0"/>
                                  <w:divBdr>
                                    <w:top w:val="none" w:sz="0" w:space="0" w:color="auto"/>
                                    <w:left w:val="none" w:sz="0" w:space="0" w:color="auto"/>
                                    <w:bottom w:val="none" w:sz="0" w:space="0" w:color="auto"/>
                                    <w:right w:val="none" w:sz="0" w:space="0" w:color="auto"/>
                                  </w:divBdr>
                                  <w:divsChild>
                                    <w:div w:id="1588276212">
                                      <w:marLeft w:val="0"/>
                                      <w:marRight w:val="0"/>
                                      <w:marTop w:val="0"/>
                                      <w:marBottom w:val="0"/>
                                      <w:divBdr>
                                        <w:top w:val="none" w:sz="0" w:space="0" w:color="auto"/>
                                        <w:left w:val="none" w:sz="0" w:space="0" w:color="auto"/>
                                        <w:bottom w:val="none" w:sz="0" w:space="0" w:color="auto"/>
                                        <w:right w:val="none" w:sz="0" w:space="0" w:color="auto"/>
                                      </w:divBdr>
                                      <w:divsChild>
                                        <w:div w:id="15882762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6233">
      <w:marLeft w:val="0"/>
      <w:marRight w:val="0"/>
      <w:marTop w:val="0"/>
      <w:marBottom w:val="0"/>
      <w:divBdr>
        <w:top w:val="none" w:sz="0" w:space="0" w:color="auto"/>
        <w:left w:val="none" w:sz="0" w:space="0" w:color="auto"/>
        <w:bottom w:val="none" w:sz="0" w:space="0" w:color="auto"/>
        <w:right w:val="none" w:sz="0" w:space="0" w:color="auto"/>
      </w:divBdr>
    </w:div>
    <w:div w:id="1588276234">
      <w:marLeft w:val="0"/>
      <w:marRight w:val="0"/>
      <w:marTop w:val="0"/>
      <w:marBottom w:val="0"/>
      <w:divBdr>
        <w:top w:val="none" w:sz="0" w:space="0" w:color="auto"/>
        <w:left w:val="none" w:sz="0" w:space="0" w:color="auto"/>
        <w:bottom w:val="none" w:sz="0" w:space="0" w:color="auto"/>
        <w:right w:val="none" w:sz="0" w:space="0" w:color="auto"/>
      </w:divBdr>
    </w:div>
    <w:div w:id="1588276235">
      <w:marLeft w:val="0"/>
      <w:marRight w:val="0"/>
      <w:marTop w:val="0"/>
      <w:marBottom w:val="0"/>
      <w:divBdr>
        <w:top w:val="none" w:sz="0" w:space="0" w:color="auto"/>
        <w:left w:val="none" w:sz="0" w:space="0" w:color="auto"/>
        <w:bottom w:val="none" w:sz="0" w:space="0" w:color="auto"/>
        <w:right w:val="none" w:sz="0" w:space="0" w:color="auto"/>
      </w:divBdr>
    </w:div>
    <w:div w:id="1588276240">
      <w:marLeft w:val="0"/>
      <w:marRight w:val="0"/>
      <w:marTop w:val="0"/>
      <w:marBottom w:val="0"/>
      <w:divBdr>
        <w:top w:val="none" w:sz="0" w:space="0" w:color="auto"/>
        <w:left w:val="none" w:sz="0" w:space="0" w:color="auto"/>
        <w:bottom w:val="none" w:sz="0" w:space="0" w:color="auto"/>
        <w:right w:val="none" w:sz="0" w:space="0" w:color="auto"/>
      </w:divBdr>
      <w:divsChild>
        <w:div w:id="1588275673">
          <w:marLeft w:val="0"/>
          <w:marRight w:val="0"/>
          <w:marTop w:val="0"/>
          <w:marBottom w:val="0"/>
          <w:divBdr>
            <w:top w:val="none" w:sz="0" w:space="0" w:color="auto"/>
            <w:left w:val="none" w:sz="0" w:space="0" w:color="auto"/>
            <w:bottom w:val="none" w:sz="0" w:space="0" w:color="auto"/>
            <w:right w:val="none" w:sz="0" w:space="0" w:color="auto"/>
          </w:divBdr>
          <w:divsChild>
            <w:div w:id="1588276239">
              <w:marLeft w:val="0"/>
              <w:marRight w:val="0"/>
              <w:marTop w:val="0"/>
              <w:marBottom w:val="0"/>
              <w:divBdr>
                <w:top w:val="none" w:sz="0" w:space="0" w:color="auto"/>
                <w:left w:val="none" w:sz="0" w:space="0" w:color="auto"/>
                <w:bottom w:val="none" w:sz="0" w:space="0" w:color="auto"/>
                <w:right w:val="none" w:sz="0" w:space="0" w:color="auto"/>
              </w:divBdr>
              <w:divsChild>
                <w:div w:id="1588276242">
                  <w:marLeft w:val="0"/>
                  <w:marRight w:val="0"/>
                  <w:marTop w:val="0"/>
                  <w:marBottom w:val="0"/>
                  <w:divBdr>
                    <w:top w:val="none" w:sz="0" w:space="0" w:color="auto"/>
                    <w:left w:val="none" w:sz="0" w:space="0" w:color="auto"/>
                    <w:bottom w:val="none" w:sz="0" w:space="0" w:color="auto"/>
                    <w:right w:val="none" w:sz="0" w:space="0" w:color="auto"/>
                  </w:divBdr>
                  <w:divsChild>
                    <w:div w:id="158827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241">
      <w:marLeft w:val="0"/>
      <w:marRight w:val="0"/>
      <w:marTop w:val="0"/>
      <w:marBottom w:val="0"/>
      <w:divBdr>
        <w:top w:val="none" w:sz="0" w:space="0" w:color="auto"/>
        <w:left w:val="none" w:sz="0" w:space="0" w:color="auto"/>
        <w:bottom w:val="none" w:sz="0" w:space="0" w:color="auto"/>
        <w:right w:val="none" w:sz="0" w:space="0" w:color="auto"/>
      </w:divBdr>
      <w:divsChild>
        <w:div w:id="1588276236">
          <w:marLeft w:val="0"/>
          <w:marRight w:val="0"/>
          <w:marTop w:val="0"/>
          <w:marBottom w:val="0"/>
          <w:divBdr>
            <w:top w:val="none" w:sz="0" w:space="0" w:color="auto"/>
            <w:left w:val="none" w:sz="0" w:space="0" w:color="auto"/>
            <w:bottom w:val="none" w:sz="0" w:space="0" w:color="auto"/>
            <w:right w:val="none" w:sz="0" w:space="0" w:color="auto"/>
          </w:divBdr>
          <w:divsChild>
            <w:div w:id="1588276237">
              <w:marLeft w:val="0"/>
              <w:marRight w:val="0"/>
              <w:marTop w:val="0"/>
              <w:marBottom w:val="0"/>
              <w:divBdr>
                <w:top w:val="none" w:sz="0" w:space="0" w:color="auto"/>
                <w:left w:val="none" w:sz="0" w:space="0" w:color="auto"/>
                <w:bottom w:val="none" w:sz="0" w:space="0" w:color="auto"/>
                <w:right w:val="none" w:sz="0" w:space="0" w:color="auto"/>
              </w:divBdr>
              <w:divsChild>
                <w:div w:id="1588275672">
                  <w:marLeft w:val="0"/>
                  <w:marRight w:val="0"/>
                  <w:marTop w:val="0"/>
                  <w:marBottom w:val="0"/>
                  <w:divBdr>
                    <w:top w:val="none" w:sz="0" w:space="0" w:color="auto"/>
                    <w:left w:val="none" w:sz="0" w:space="0" w:color="auto"/>
                    <w:bottom w:val="none" w:sz="0" w:space="0" w:color="auto"/>
                    <w:right w:val="none" w:sz="0" w:space="0" w:color="auto"/>
                  </w:divBdr>
                  <w:divsChild>
                    <w:div w:id="15882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245">
      <w:marLeft w:val="0"/>
      <w:marRight w:val="0"/>
      <w:marTop w:val="0"/>
      <w:marBottom w:val="0"/>
      <w:divBdr>
        <w:top w:val="none" w:sz="0" w:space="0" w:color="auto"/>
        <w:left w:val="none" w:sz="0" w:space="0" w:color="auto"/>
        <w:bottom w:val="none" w:sz="0" w:space="0" w:color="auto"/>
        <w:right w:val="none" w:sz="0" w:space="0" w:color="auto"/>
      </w:divBdr>
      <w:divsChild>
        <w:div w:id="1588275099">
          <w:marLeft w:val="0"/>
          <w:marRight w:val="0"/>
          <w:marTop w:val="0"/>
          <w:marBottom w:val="0"/>
          <w:divBdr>
            <w:top w:val="none" w:sz="0" w:space="0" w:color="auto"/>
            <w:left w:val="none" w:sz="0" w:space="0" w:color="auto"/>
            <w:bottom w:val="none" w:sz="0" w:space="0" w:color="auto"/>
            <w:right w:val="none" w:sz="0" w:space="0" w:color="auto"/>
          </w:divBdr>
          <w:divsChild>
            <w:div w:id="1588276247">
              <w:marLeft w:val="0"/>
              <w:marRight w:val="0"/>
              <w:marTop w:val="0"/>
              <w:marBottom w:val="0"/>
              <w:divBdr>
                <w:top w:val="none" w:sz="0" w:space="0" w:color="auto"/>
                <w:left w:val="none" w:sz="0" w:space="0" w:color="auto"/>
                <w:bottom w:val="none" w:sz="0" w:space="0" w:color="auto"/>
                <w:right w:val="none" w:sz="0" w:space="0" w:color="auto"/>
              </w:divBdr>
              <w:divsChild>
                <w:div w:id="1588276244">
                  <w:marLeft w:val="0"/>
                  <w:marRight w:val="0"/>
                  <w:marTop w:val="0"/>
                  <w:marBottom w:val="0"/>
                  <w:divBdr>
                    <w:top w:val="none" w:sz="0" w:space="0" w:color="auto"/>
                    <w:left w:val="none" w:sz="0" w:space="0" w:color="auto"/>
                    <w:bottom w:val="none" w:sz="0" w:space="0" w:color="auto"/>
                    <w:right w:val="none" w:sz="0" w:space="0" w:color="auto"/>
                  </w:divBdr>
                  <w:divsChild>
                    <w:div w:id="15882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251">
      <w:marLeft w:val="0"/>
      <w:marRight w:val="0"/>
      <w:marTop w:val="0"/>
      <w:marBottom w:val="0"/>
      <w:divBdr>
        <w:top w:val="none" w:sz="0" w:space="0" w:color="auto"/>
        <w:left w:val="none" w:sz="0" w:space="0" w:color="auto"/>
        <w:bottom w:val="none" w:sz="0" w:space="0" w:color="auto"/>
        <w:right w:val="none" w:sz="0" w:space="0" w:color="auto"/>
      </w:divBdr>
      <w:divsChild>
        <w:div w:id="1588276250">
          <w:marLeft w:val="0"/>
          <w:marRight w:val="0"/>
          <w:marTop w:val="0"/>
          <w:marBottom w:val="0"/>
          <w:divBdr>
            <w:top w:val="none" w:sz="0" w:space="0" w:color="auto"/>
            <w:left w:val="none" w:sz="0" w:space="0" w:color="auto"/>
            <w:bottom w:val="none" w:sz="0" w:space="0" w:color="auto"/>
            <w:right w:val="none" w:sz="0" w:space="0" w:color="auto"/>
          </w:divBdr>
          <w:divsChild>
            <w:div w:id="1588276249">
              <w:marLeft w:val="0"/>
              <w:marRight w:val="0"/>
              <w:marTop w:val="0"/>
              <w:marBottom w:val="0"/>
              <w:divBdr>
                <w:top w:val="none" w:sz="0" w:space="0" w:color="auto"/>
                <w:left w:val="none" w:sz="0" w:space="0" w:color="auto"/>
                <w:bottom w:val="none" w:sz="0" w:space="0" w:color="auto"/>
                <w:right w:val="none" w:sz="0" w:space="0" w:color="auto"/>
              </w:divBdr>
              <w:divsChild>
                <w:div w:id="1588273949">
                  <w:marLeft w:val="0"/>
                  <w:marRight w:val="0"/>
                  <w:marTop w:val="0"/>
                  <w:marBottom w:val="0"/>
                  <w:divBdr>
                    <w:top w:val="none" w:sz="0" w:space="0" w:color="auto"/>
                    <w:left w:val="none" w:sz="0" w:space="0" w:color="auto"/>
                    <w:bottom w:val="none" w:sz="0" w:space="0" w:color="auto"/>
                    <w:right w:val="none" w:sz="0" w:space="0" w:color="auto"/>
                  </w:divBdr>
                  <w:divsChild>
                    <w:div w:id="15882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252">
      <w:marLeft w:val="0"/>
      <w:marRight w:val="0"/>
      <w:marTop w:val="0"/>
      <w:marBottom w:val="0"/>
      <w:divBdr>
        <w:top w:val="none" w:sz="0" w:space="0" w:color="auto"/>
        <w:left w:val="none" w:sz="0" w:space="0" w:color="auto"/>
        <w:bottom w:val="none" w:sz="0" w:space="0" w:color="auto"/>
        <w:right w:val="none" w:sz="0" w:space="0" w:color="auto"/>
      </w:divBdr>
    </w:div>
    <w:div w:id="1588276253">
      <w:marLeft w:val="0"/>
      <w:marRight w:val="0"/>
      <w:marTop w:val="0"/>
      <w:marBottom w:val="0"/>
      <w:divBdr>
        <w:top w:val="none" w:sz="0" w:space="0" w:color="auto"/>
        <w:left w:val="none" w:sz="0" w:space="0" w:color="auto"/>
        <w:bottom w:val="none" w:sz="0" w:space="0" w:color="auto"/>
        <w:right w:val="none" w:sz="0" w:space="0" w:color="auto"/>
      </w:divBdr>
    </w:div>
    <w:div w:id="1588276254">
      <w:marLeft w:val="0"/>
      <w:marRight w:val="0"/>
      <w:marTop w:val="0"/>
      <w:marBottom w:val="0"/>
      <w:divBdr>
        <w:top w:val="none" w:sz="0" w:space="0" w:color="auto"/>
        <w:left w:val="none" w:sz="0" w:space="0" w:color="auto"/>
        <w:bottom w:val="none" w:sz="0" w:space="0" w:color="auto"/>
        <w:right w:val="none" w:sz="0" w:space="0" w:color="auto"/>
      </w:divBdr>
    </w:div>
    <w:div w:id="1588276255">
      <w:marLeft w:val="0"/>
      <w:marRight w:val="0"/>
      <w:marTop w:val="0"/>
      <w:marBottom w:val="0"/>
      <w:divBdr>
        <w:top w:val="none" w:sz="0" w:space="0" w:color="auto"/>
        <w:left w:val="none" w:sz="0" w:space="0" w:color="auto"/>
        <w:bottom w:val="none" w:sz="0" w:space="0" w:color="auto"/>
        <w:right w:val="none" w:sz="0" w:space="0" w:color="auto"/>
      </w:divBdr>
    </w:div>
    <w:div w:id="1588276256">
      <w:marLeft w:val="0"/>
      <w:marRight w:val="0"/>
      <w:marTop w:val="0"/>
      <w:marBottom w:val="0"/>
      <w:divBdr>
        <w:top w:val="none" w:sz="0" w:space="0" w:color="auto"/>
        <w:left w:val="none" w:sz="0" w:space="0" w:color="auto"/>
        <w:bottom w:val="none" w:sz="0" w:space="0" w:color="auto"/>
        <w:right w:val="none" w:sz="0" w:space="0" w:color="auto"/>
      </w:divBdr>
    </w:div>
    <w:div w:id="1588276257">
      <w:marLeft w:val="0"/>
      <w:marRight w:val="0"/>
      <w:marTop w:val="0"/>
      <w:marBottom w:val="0"/>
      <w:divBdr>
        <w:top w:val="none" w:sz="0" w:space="0" w:color="auto"/>
        <w:left w:val="none" w:sz="0" w:space="0" w:color="auto"/>
        <w:bottom w:val="none" w:sz="0" w:space="0" w:color="auto"/>
        <w:right w:val="none" w:sz="0" w:space="0" w:color="auto"/>
      </w:divBdr>
    </w:div>
    <w:div w:id="1588276262">
      <w:marLeft w:val="0"/>
      <w:marRight w:val="0"/>
      <w:marTop w:val="0"/>
      <w:marBottom w:val="0"/>
      <w:divBdr>
        <w:top w:val="none" w:sz="0" w:space="0" w:color="auto"/>
        <w:left w:val="none" w:sz="0" w:space="0" w:color="auto"/>
        <w:bottom w:val="none" w:sz="0" w:space="0" w:color="auto"/>
        <w:right w:val="none" w:sz="0" w:space="0" w:color="auto"/>
      </w:divBdr>
    </w:div>
    <w:div w:id="1588276263">
      <w:marLeft w:val="0"/>
      <w:marRight w:val="0"/>
      <w:marTop w:val="0"/>
      <w:marBottom w:val="0"/>
      <w:divBdr>
        <w:top w:val="none" w:sz="0" w:space="0" w:color="auto"/>
        <w:left w:val="none" w:sz="0" w:space="0" w:color="auto"/>
        <w:bottom w:val="none" w:sz="0" w:space="0" w:color="auto"/>
        <w:right w:val="none" w:sz="0" w:space="0" w:color="auto"/>
      </w:divBdr>
    </w:div>
    <w:div w:id="1588276264">
      <w:marLeft w:val="0"/>
      <w:marRight w:val="0"/>
      <w:marTop w:val="0"/>
      <w:marBottom w:val="0"/>
      <w:divBdr>
        <w:top w:val="none" w:sz="0" w:space="0" w:color="auto"/>
        <w:left w:val="none" w:sz="0" w:space="0" w:color="auto"/>
        <w:bottom w:val="none" w:sz="0" w:space="0" w:color="auto"/>
        <w:right w:val="none" w:sz="0" w:space="0" w:color="auto"/>
      </w:divBdr>
    </w:div>
    <w:div w:id="1588276287">
      <w:marLeft w:val="0"/>
      <w:marRight w:val="0"/>
      <w:marTop w:val="0"/>
      <w:marBottom w:val="0"/>
      <w:divBdr>
        <w:top w:val="none" w:sz="0" w:space="0" w:color="auto"/>
        <w:left w:val="none" w:sz="0" w:space="0" w:color="auto"/>
        <w:bottom w:val="none" w:sz="0" w:space="0" w:color="auto"/>
        <w:right w:val="none" w:sz="0" w:space="0" w:color="auto"/>
      </w:divBdr>
      <w:divsChild>
        <w:div w:id="1588276496">
          <w:marLeft w:val="0"/>
          <w:marRight w:val="0"/>
          <w:marTop w:val="0"/>
          <w:marBottom w:val="0"/>
          <w:divBdr>
            <w:top w:val="none" w:sz="0" w:space="0" w:color="auto"/>
            <w:left w:val="none" w:sz="0" w:space="0" w:color="auto"/>
            <w:bottom w:val="none" w:sz="0" w:space="0" w:color="auto"/>
            <w:right w:val="none" w:sz="0" w:space="0" w:color="auto"/>
          </w:divBdr>
          <w:divsChild>
            <w:div w:id="1588276472">
              <w:marLeft w:val="0"/>
              <w:marRight w:val="0"/>
              <w:marTop w:val="0"/>
              <w:marBottom w:val="0"/>
              <w:divBdr>
                <w:top w:val="none" w:sz="0" w:space="0" w:color="auto"/>
                <w:left w:val="none" w:sz="0" w:space="0" w:color="auto"/>
                <w:bottom w:val="none" w:sz="0" w:space="0" w:color="auto"/>
                <w:right w:val="none" w:sz="0" w:space="0" w:color="auto"/>
              </w:divBdr>
              <w:divsChild>
                <w:div w:id="1588276499">
                  <w:marLeft w:val="0"/>
                  <w:marRight w:val="0"/>
                  <w:marTop w:val="0"/>
                  <w:marBottom w:val="0"/>
                  <w:divBdr>
                    <w:top w:val="none" w:sz="0" w:space="0" w:color="auto"/>
                    <w:left w:val="none" w:sz="0" w:space="0" w:color="auto"/>
                    <w:bottom w:val="none" w:sz="0" w:space="0" w:color="auto"/>
                    <w:right w:val="none" w:sz="0" w:space="0" w:color="auto"/>
                  </w:divBdr>
                  <w:divsChild>
                    <w:div w:id="1588276284">
                      <w:marLeft w:val="0"/>
                      <w:marRight w:val="0"/>
                      <w:marTop w:val="0"/>
                      <w:marBottom w:val="0"/>
                      <w:divBdr>
                        <w:top w:val="none" w:sz="0" w:space="0" w:color="auto"/>
                        <w:left w:val="none" w:sz="0" w:space="0" w:color="auto"/>
                        <w:bottom w:val="none" w:sz="0" w:space="0" w:color="auto"/>
                        <w:right w:val="none" w:sz="0" w:space="0" w:color="auto"/>
                      </w:divBdr>
                      <w:divsChild>
                        <w:div w:id="1588276492">
                          <w:marLeft w:val="0"/>
                          <w:marRight w:val="0"/>
                          <w:marTop w:val="0"/>
                          <w:marBottom w:val="0"/>
                          <w:divBdr>
                            <w:top w:val="none" w:sz="0" w:space="0" w:color="auto"/>
                            <w:left w:val="none" w:sz="0" w:space="0" w:color="auto"/>
                            <w:bottom w:val="none" w:sz="0" w:space="0" w:color="auto"/>
                            <w:right w:val="none" w:sz="0" w:space="0" w:color="auto"/>
                          </w:divBdr>
                          <w:divsChild>
                            <w:div w:id="1588276503">
                              <w:marLeft w:val="0"/>
                              <w:marRight w:val="0"/>
                              <w:marTop w:val="0"/>
                              <w:marBottom w:val="0"/>
                              <w:divBdr>
                                <w:top w:val="none" w:sz="0" w:space="0" w:color="auto"/>
                                <w:left w:val="none" w:sz="0" w:space="0" w:color="auto"/>
                                <w:bottom w:val="none" w:sz="0" w:space="0" w:color="auto"/>
                                <w:right w:val="none" w:sz="0" w:space="0" w:color="auto"/>
                              </w:divBdr>
                              <w:divsChild>
                                <w:div w:id="1588276289">
                                  <w:marLeft w:val="0"/>
                                  <w:marRight w:val="0"/>
                                  <w:marTop w:val="0"/>
                                  <w:marBottom w:val="0"/>
                                  <w:divBdr>
                                    <w:top w:val="none" w:sz="0" w:space="0" w:color="auto"/>
                                    <w:left w:val="none" w:sz="0" w:space="0" w:color="auto"/>
                                    <w:bottom w:val="none" w:sz="0" w:space="0" w:color="auto"/>
                                    <w:right w:val="none" w:sz="0" w:space="0" w:color="auto"/>
                                  </w:divBdr>
                                  <w:divsChild>
                                    <w:div w:id="158827648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6295">
      <w:marLeft w:val="0"/>
      <w:marRight w:val="0"/>
      <w:marTop w:val="0"/>
      <w:marBottom w:val="0"/>
      <w:divBdr>
        <w:top w:val="none" w:sz="0" w:space="0" w:color="auto"/>
        <w:left w:val="none" w:sz="0" w:space="0" w:color="auto"/>
        <w:bottom w:val="none" w:sz="0" w:space="0" w:color="auto"/>
        <w:right w:val="none" w:sz="0" w:space="0" w:color="auto"/>
      </w:divBdr>
      <w:divsChild>
        <w:div w:id="1588276294">
          <w:marLeft w:val="0"/>
          <w:marRight w:val="0"/>
          <w:marTop w:val="0"/>
          <w:marBottom w:val="0"/>
          <w:divBdr>
            <w:top w:val="none" w:sz="0" w:space="0" w:color="auto"/>
            <w:left w:val="none" w:sz="0" w:space="0" w:color="auto"/>
            <w:bottom w:val="none" w:sz="0" w:space="0" w:color="auto"/>
            <w:right w:val="none" w:sz="0" w:space="0" w:color="auto"/>
          </w:divBdr>
          <w:divsChild>
            <w:div w:id="1588276302">
              <w:marLeft w:val="0"/>
              <w:marRight w:val="0"/>
              <w:marTop w:val="0"/>
              <w:marBottom w:val="0"/>
              <w:divBdr>
                <w:top w:val="none" w:sz="0" w:space="0" w:color="auto"/>
                <w:left w:val="none" w:sz="0" w:space="0" w:color="auto"/>
                <w:bottom w:val="none" w:sz="0" w:space="0" w:color="auto"/>
                <w:right w:val="none" w:sz="0" w:space="0" w:color="auto"/>
              </w:divBdr>
              <w:divsChild>
                <w:div w:id="1588276311">
                  <w:marLeft w:val="0"/>
                  <w:marRight w:val="0"/>
                  <w:marTop w:val="0"/>
                  <w:marBottom w:val="0"/>
                  <w:divBdr>
                    <w:top w:val="none" w:sz="0" w:space="0" w:color="auto"/>
                    <w:left w:val="none" w:sz="0" w:space="0" w:color="auto"/>
                    <w:bottom w:val="none" w:sz="0" w:space="0" w:color="auto"/>
                    <w:right w:val="none" w:sz="0" w:space="0" w:color="auto"/>
                  </w:divBdr>
                  <w:divsChild>
                    <w:div w:id="158827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300">
      <w:marLeft w:val="0"/>
      <w:marRight w:val="0"/>
      <w:marTop w:val="0"/>
      <w:marBottom w:val="0"/>
      <w:divBdr>
        <w:top w:val="none" w:sz="0" w:space="0" w:color="auto"/>
        <w:left w:val="none" w:sz="0" w:space="0" w:color="auto"/>
        <w:bottom w:val="none" w:sz="0" w:space="0" w:color="auto"/>
        <w:right w:val="none" w:sz="0" w:space="0" w:color="auto"/>
      </w:divBdr>
      <w:divsChild>
        <w:div w:id="1588276314">
          <w:marLeft w:val="0"/>
          <w:marRight w:val="0"/>
          <w:marTop w:val="0"/>
          <w:marBottom w:val="0"/>
          <w:divBdr>
            <w:top w:val="none" w:sz="0" w:space="0" w:color="auto"/>
            <w:left w:val="none" w:sz="0" w:space="0" w:color="auto"/>
            <w:bottom w:val="none" w:sz="0" w:space="0" w:color="auto"/>
            <w:right w:val="none" w:sz="0" w:space="0" w:color="auto"/>
          </w:divBdr>
          <w:divsChild>
            <w:div w:id="1588276297">
              <w:marLeft w:val="0"/>
              <w:marRight w:val="0"/>
              <w:marTop w:val="0"/>
              <w:marBottom w:val="0"/>
              <w:divBdr>
                <w:top w:val="none" w:sz="0" w:space="0" w:color="auto"/>
                <w:left w:val="none" w:sz="0" w:space="0" w:color="auto"/>
                <w:bottom w:val="none" w:sz="0" w:space="0" w:color="auto"/>
                <w:right w:val="none" w:sz="0" w:space="0" w:color="auto"/>
              </w:divBdr>
              <w:divsChild>
                <w:div w:id="1588276308">
                  <w:marLeft w:val="0"/>
                  <w:marRight w:val="0"/>
                  <w:marTop w:val="0"/>
                  <w:marBottom w:val="0"/>
                  <w:divBdr>
                    <w:top w:val="none" w:sz="0" w:space="0" w:color="auto"/>
                    <w:left w:val="none" w:sz="0" w:space="0" w:color="auto"/>
                    <w:bottom w:val="none" w:sz="0" w:space="0" w:color="auto"/>
                    <w:right w:val="none" w:sz="0" w:space="0" w:color="auto"/>
                  </w:divBdr>
                  <w:divsChild>
                    <w:div w:id="15882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304">
      <w:marLeft w:val="0"/>
      <w:marRight w:val="0"/>
      <w:marTop w:val="0"/>
      <w:marBottom w:val="0"/>
      <w:divBdr>
        <w:top w:val="none" w:sz="0" w:space="0" w:color="auto"/>
        <w:left w:val="none" w:sz="0" w:space="0" w:color="auto"/>
        <w:bottom w:val="none" w:sz="0" w:space="0" w:color="auto"/>
        <w:right w:val="none" w:sz="0" w:space="0" w:color="auto"/>
      </w:divBdr>
      <w:divsChild>
        <w:div w:id="1588276303">
          <w:marLeft w:val="0"/>
          <w:marRight w:val="0"/>
          <w:marTop w:val="0"/>
          <w:marBottom w:val="0"/>
          <w:divBdr>
            <w:top w:val="none" w:sz="0" w:space="0" w:color="auto"/>
            <w:left w:val="none" w:sz="0" w:space="0" w:color="auto"/>
            <w:bottom w:val="none" w:sz="0" w:space="0" w:color="auto"/>
            <w:right w:val="none" w:sz="0" w:space="0" w:color="auto"/>
          </w:divBdr>
          <w:divsChild>
            <w:div w:id="1588276458">
              <w:marLeft w:val="0"/>
              <w:marRight w:val="0"/>
              <w:marTop w:val="0"/>
              <w:marBottom w:val="0"/>
              <w:divBdr>
                <w:top w:val="none" w:sz="0" w:space="0" w:color="auto"/>
                <w:left w:val="none" w:sz="0" w:space="0" w:color="auto"/>
                <w:bottom w:val="none" w:sz="0" w:space="0" w:color="auto"/>
                <w:right w:val="none" w:sz="0" w:space="0" w:color="auto"/>
              </w:divBdr>
              <w:divsChild>
                <w:div w:id="1588276296">
                  <w:marLeft w:val="0"/>
                  <w:marRight w:val="0"/>
                  <w:marTop w:val="0"/>
                  <w:marBottom w:val="0"/>
                  <w:divBdr>
                    <w:top w:val="none" w:sz="0" w:space="0" w:color="auto"/>
                    <w:left w:val="none" w:sz="0" w:space="0" w:color="auto"/>
                    <w:bottom w:val="none" w:sz="0" w:space="0" w:color="auto"/>
                    <w:right w:val="none" w:sz="0" w:space="0" w:color="auto"/>
                  </w:divBdr>
                  <w:divsChild>
                    <w:div w:id="15882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305">
      <w:marLeft w:val="0"/>
      <w:marRight w:val="0"/>
      <w:marTop w:val="0"/>
      <w:marBottom w:val="0"/>
      <w:divBdr>
        <w:top w:val="none" w:sz="0" w:space="0" w:color="auto"/>
        <w:left w:val="none" w:sz="0" w:space="0" w:color="auto"/>
        <w:bottom w:val="none" w:sz="0" w:space="0" w:color="auto"/>
        <w:right w:val="none" w:sz="0" w:space="0" w:color="auto"/>
      </w:divBdr>
      <w:divsChild>
        <w:div w:id="1588276313">
          <w:marLeft w:val="0"/>
          <w:marRight w:val="0"/>
          <w:marTop w:val="0"/>
          <w:marBottom w:val="0"/>
          <w:divBdr>
            <w:top w:val="none" w:sz="0" w:space="0" w:color="auto"/>
            <w:left w:val="none" w:sz="0" w:space="0" w:color="auto"/>
            <w:bottom w:val="none" w:sz="0" w:space="0" w:color="auto"/>
            <w:right w:val="none" w:sz="0" w:space="0" w:color="auto"/>
          </w:divBdr>
          <w:divsChild>
            <w:div w:id="1588276301">
              <w:marLeft w:val="0"/>
              <w:marRight w:val="0"/>
              <w:marTop w:val="0"/>
              <w:marBottom w:val="0"/>
              <w:divBdr>
                <w:top w:val="none" w:sz="0" w:space="0" w:color="auto"/>
                <w:left w:val="none" w:sz="0" w:space="0" w:color="auto"/>
                <w:bottom w:val="none" w:sz="0" w:space="0" w:color="auto"/>
                <w:right w:val="none" w:sz="0" w:space="0" w:color="auto"/>
              </w:divBdr>
              <w:divsChild>
                <w:div w:id="1588276299">
                  <w:marLeft w:val="0"/>
                  <w:marRight w:val="0"/>
                  <w:marTop w:val="0"/>
                  <w:marBottom w:val="0"/>
                  <w:divBdr>
                    <w:top w:val="none" w:sz="0" w:space="0" w:color="auto"/>
                    <w:left w:val="none" w:sz="0" w:space="0" w:color="auto"/>
                    <w:bottom w:val="none" w:sz="0" w:space="0" w:color="auto"/>
                    <w:right w:val="none" w:sz="0" w:space="0" w:color="auto"/>
                  </w:divBdr>
                  <w:divsChild>
                    <w:div w:id="1588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312">
      <w:marLeft w:val="0"/>
      <w:marRight w:val="0"/>
      <w:marTop w:val="0"/>
      <w:marBottom w:val="0"/>
      <w:divBdr>
        <w:top w:val="none" w:sz="0" w:space="0" w:color="auto"/>
        <w:left w:val="none" w:sz="0" w:space="0" w:color="auto"/>
        <w:bottom w:val="none" w:sz="0" w:space="0" w:color="auto"/>
        <w:right w:val="none" w:sz="0" w:space="0" w:color="auto"/>
      </w:divBdr>
      <w:divsChild>
        <w:div w:id="1588276459">
          <w:marLeft w:val="0"/>
          <w:marRight w:val="0"/>
          <w:marTop w:val="0"/>
          <w:marBottom w:val="0"/>
          <w:divBdr>
            <w:top w:val="none" w:sz="0" w:space="0" w:color="auto"/>
            <w:left w:val="none" w:sz="0" w:space="0" w:color="auto"/>
            <w:bottom w:val="none" w:sz="0" w:space="0" w:color="auto"/>
            <w:right w:val="none" w:sz="0" w:space="0" w:color="auto"/>
          </w:divBdr>
          <w:divsChild>
            <w:div w:id="1588276309">
              <w:marLeft w:val="0"/>
              <w:marRight w:val="0"/>
              <w:marTop w:val="0"/>
              <w:marBottom w:val="0"/>
              <w:divBdr>
                <w:top w:val="none" w:sz="0" w:space="0" w:color="auto"/>
                <w:left w:val="none" w:sz="0" w:space="0" w:color="auto"/>
                <w:bottom w:val="none" w:sz="0" w:space="0" w:color="auto"/>
                <w:right w:val="none" w:sz="0" w:space="0" w:color="auto"/>
              </w:divBdr>
              <w:divsChild>
                <w:div w:id="1588276298">
                  <w:marLeft w:val="0"/>
                  <w:marRight w:val="0"/>
                  <w:marTop w:val="0"/>
                  <w:marBottom w:val="0"/>
                  <w:divBdr>
                    <w:top w:val="none" w:sz="0" w:space="0" w:color="auto"/>
                    <w:left w:val="none" w:sz="0" w:space="0" w:color="auto"/>
                    <w:bottom w:val="none" w:sz="0" w:space="0" w:color="auto"/>
                    <w:right w:val="none" w:sz="0" w:space="0" w:color="auto"/>
                  </w:divBdr>
                  <w:divsChild>
                    <w:div w:id="15882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317">
      <w:marLeft w:val="0"/>
      <w:marRight w:val="0"/>
      <w:marTop w:val="0"/>
      <w:marBottom w:val="0"/>
      <w:divBdr>
        <w:top w:val="none" w:sz="0" w:space="0" w:color="auto"/>
        <w:left w:val="none" w:sz="0" w:space="0" w:color="auto"/>
        <w:bottom w:val="none" w:sz="0" w:space="0" w:color="auto"/>
        <w:right w:val="none" w:sz="0" w:space="0" w:color="auto"/>
      </w:divBdr>
    </w:div>
    <w:div w:id="1588276318">
      <w:marLeft w:val="0"/>
      <w:marRight w:val="0"/>
      <w:marTop w:val="0"/>
      <w:marBottom w:val="0"/>
      <w:divBdr>
        <w:top w:val="none" w:sz="0" w:space="0" w:color="auto"/>
        <w:left w:val="none" w:sz="0" w:space="0" w:color="auto"/>
        <w:bottom w:val="none" w:sz="0" w:space="0" w:color="auto"/>
        <w:right w:val="none" w:sz="0" w:space="0" w:color="auto"/>
      </w:divBdr>
      <w:divsChild>
        <w:div w:id="1588276439">
          <w:marLeft w:val="547"/>
          <w:marRight w:val="0"/>
          <w:marTop w:val="106"/>
          <w:marBottom w:val="60"/>
          <w:divBdr>
            <w:top w:val="none" w:sz="0" w:space="0" w:color="auto"/>
            <w:left w:val="none" w:sz="0" w:space="0" w:color="auto"/>
            <w:bottom w:val="none" w:sz="0" w:space="0" w:color="auto"/>
            <w:right w:val="none" w:sz="0" w:space="0" w:color="auto"/>
          </w:divBdr>
        </w:div>
        <w:div w:id="1588276440">
          <w:marLeft w:val="547"/>
          <w:marRight w:val="0"/>
          <w:marTop w:val="106"/>
          <w:marBottom w:val="60"/>
          <w:divBdr>
            <w:top w:val="none" w:sz="0" w:space="0" w:color="auto"/>
            <w:left w:val="none" w:sz="0" w:space="0" w:color="auto"/>
            <w:bottom w:val="none" w:sz="0" w:space="0" w:color="auto"/>
            <w:right w:val="none" w:sz="0" w:space="0" w:color="auto"/>
          </w:divBdr>
        </w:div>
        <w:div w:id="1588276443">
          <w:marLeft w:val="547"/>
          <w:marRight w:val="0"/>
          <w:marTop w:val="106"/>
          <w:marBottom w:val="60"/>
          <w:divBdr>
            <w:top w:val="none" w:sz="0" w:space="0" w:color="auto"/>
            <w:left w:val="none" w:sz="0" w:space="0" w:color="auto"/>
            <w:bottom w:val="none" w:sz="0" w:space="0" w:color="auto"/>
            <w:right w:val="none" w:sz="0" w:space="0" w:color="auto"/>
          </w:divBdr>
        </w:div>
        <w:div w:id="1588276446">
          <w:marLeft w:val="547"/>
          <w:marRight w:val="0"/>
          <w:marTop w:val="106"/>
          <w:marBottom w:val="60"/>
          <w:divBdr>
            <w:top w:val="none" w:sz="0" w:space="0" w:color="auto"/>
            <w:left w:val="none" w:sz="0" w:space="0" w:color="auto"/>
            <w:bottom w:val="none" w:sz="0" w:space="0" w:color="auto"/>
            <w:right w:val="none" w:sz="0" w:space="0" w:color="auto"/>
          </w:divBdr>
        </w:div>
        <w:div w:id="1588276447">
          <w:marLeft w:val="547"/>
          <w:marRight w:val="0"/>
          <w:marTop w:val="106"/>
          <w:marBottom w:val="60"/>
          <w:divBdr>
            <w:top w:val="none" w:sz="0" w:space="0" w:color="auto"/>
            <w:left w:val="none" w:sz="0" w:space="0" w:color="auto"/>
            <w:bottom w:val="none" w:sz="0" w:space="0" w:color="auto"/>
            <w:right w:val="none" w:sz="0" w:space="0" w:color="auto"/>
          </w:divBdr>
        </w:div>
      </w:divsChild>
    </w:div>
    <w:div w:id="1588276320">
      <w:marLeft w:val="0"/>
      <w:marRight w:val="0"/>
      <w:marTop w:val="0"/>
      <w:marBottom w:val="0"/>
      <w:divBdr>
        <w:top w:val="none" w:sz="0" w:space="0" w:color="auto"/>
        <w:left w:val="none" w:sz="0" w:space="0" w:color="auto"/>
        <w:bottom w:val="none" w:sz="0" w:space="0" w:color="auto"/>
        <w:right w:val="none" w:sz="0" w:space="0" w:color="auto"/>
      </w:divBdr>
      <w:divsChild>
        <w:div w:id="1588276319">
          <w:marLeft w:val="547"/>
          <w:marRight w:val="0"/>
          <w:marTop w:val="0"/>
          <w:marBottom w:val="0"/>
          <w:divBdr>
            <w:top w:val="none" w:sz="0" w:space="0" w:color="auto"/>
            <w:left w:val="none" w:sz="0" w:space="0" w:color="auto"/>
            <w:bottom w:val="none" w:sz="0" w:space="0" w:color="auto"/>
            <w:right w:val="none" w:sz="0" w:space="0" w:color="auto"/>
          </w:divBdr>
        </w:div>
      </w:divsChild>
    </w:div>
    <w:div w:id="1588276321">
      <w:marLeft w:val="0"/>
      <w:marRight w:val="0"/>
      <w:marTop w:val="0"/>
      <w:marBottom w:val="0"/>
      <w:divBdr>
        <w:top w:val="none" w:sz="0" w:space="0" w:color="auto"/>
        <w:left w:val="none" w:sz="0" w:space="0" w:color="auto"/>
        <w:bottom w:val="none" w:sz="0" w:space="0" w:color="auto"/>
        <w:right w:val="none" w:sz="0" w:space="0" w:color="auto"/>
      </w:divBdr>
      <w:divsChild>
        <w:div w:id="1588276322">
          <w:marLeft w:val="547"/>
          <w:marRight w:val="0"/>
          <w:marTop w:val="130"/>
          <w:marBottom w:val="0"/>
          <w:divBdr>
            <w:top w:val="none" w:sz="0" w:space="0" w:color="auto"/>
            <w:left w:val="none" w:sz="0" w:space="0" w:color="auto"/>
            <w:bottom w:val="none" w:sz="0" w:space="0" w:color="auto"/>
            <w:right w:val="none" w:sz="0" w:space="0" w:color="auto"/>
          </w:divBdr>
        </w:div>
      </w:divsChild>
    </w:div>
    <w:div w:id="1588276326">
      <w:marLeft w:val="0"/>
      <w:marRight w:val="0"/>
      <w:marTop w:val="0"/>
      <w:marBottom w:val="0"/>
      <w:divBdr>
        <w:top w:val="none" w:sz="0" w:space="0" w:color="auto"/>
        <w:left w:val="none" w:sz="0" w:space="0" w:color="auto"/>
        <w:bottom w:val="none" w:sz="0" w:space="0" w:color="auto"/>
        <w:right w:val="none" w:sz="0" w:space="0" w:color="auto"/>
      </w:divBdr>
      <w:divsChild>
        <w:div w:id="1588276327">
          <w:marLeft w:val="547"/>
          <w:marRight w:val="0"/>
          <w:marTop w:val="115"/>
          <w:marBottom w:val="0"/>
          <w:divBdr>
            <w:top w:val="none" w:sz="0" w:space="0" w:color="auto"/>
            <w:left w:val="none" w:sz="0" w:space="0" w:color="auto"/>
            <w:bottom w:val="none" w:sz="0" w:space="0" w:color="auto"/>
            <w:right w:val="none" w:sz="0" w:space="0" w:color="auto"/>
          </w:divBdr>
        </w:div>
      </w:divsChild>
    </w:div>
    <w:div w:id="1588276330">
      <w:marLeft w:val="0"/>
      <w:marRight w:val="0"/>
      <w:marTop w:val="0"/>
      <w:marBottom w:val="0"/>
      <w:divBdr>
        <w:top w:val="none" w:sz="0" w:space="0" w:color="auto"/>
        <w:left w:val="none" w:sz="0" w:space="0" w:color="auto"/>
        <w:bottom w:val="none" w:sz="0" w:space="0" w:color="auto"/>
        <w:right w:val="none" w:sz="0" w:space="0" w:color="auto"/>
      </w:divBdr>
      <w:divsChild>
        <w:div w:id="1588276329">
          <w:marLeft w:val="0"/>
          <w:marRight w:val="0"/>
          <w:marTop w:val="0"/>
          <w:marBottom w:val="0"/>
          <w:divBdr>
            <w:top w:val="none" w:sz="0" w:space="0" w:color="auto"/>
            <w:left w:val="none" w:sz="0" w:space="0" w:color="auto"/>
            <w:bottom w:val="none" w:sz="0" w:space="0" w:color="auto"/>
            <w:right w:val="none" w:sz="0" w:space="0" w:color="auto"/>
          </w:divBdr>
          <w:divsChild>
            <w:div w:id="1588276331">
              <w:marLeft w:val="0"/>
              <w:marRight w:val="0"/>
              <w:marTop w:val="0"/>
              <w:marBottom w:val="0"/>
              <w:divBdr>
                <w:top w:val="none" w:sz="0" w:space="0" w:color="auto"/>
                <w:left w:val="none" w:sz="0" w:space="0" w:color="auto"/>
                <w:bottom w:val="none" w:sz="0" w:space="0" w:color="auto"/>
                <w:right w:val="none" w:sz="0" w:space="0" w:color="auto"/>
              </w:divBdr>
              <w:divsChild>
                <w:div w:id="1588276434">
                  <w:marLeft w:val="0"/>
                  <w:marRight w:val="0"/>
                  <w:marTop w:val="0"/>
                  <w:marBottom w:val="0"/>
                  <w:divBdr>
                    <w:top w:val="none" w:sz="0" w:space="0" w:color="auto"/>
                    <w:left w:val="none" w:sz="0" w:space="0" w:color="auto"/>
                    <w:bottom w:val="none" w:sz="0" w:space="0" w:color="auto"/>
                    <w:right w:val="none" w:sz="0" w:space="0" w:color="auto"/>
                  </w:divBdr>
                  <w:divsChild>
                    <w:div w:id="158827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336">
      <w:marLeft w:val="0"/>
      <w:marRight w:val="0"/>
      <w:marTop w:val="0"/>
      <w:marBottom w:val="0"/>
      <w:divBdr>
        <w:top w:val="none" w:sz="0" w:space="0" w:color="auto"/>
        <w:left w:val="none" w:sz="0" w:space="0" w:color="auto"/>
        <w:bottom w:val="none" w:sz="0" w:space="0" w:color="auto"/>
        <w:right w:val="none" w:sz="0" w:space="0" w:color="auto"/>
      </w:divBdr>
      <w:divsChild>
        <w:div w:id="1588276333">
          <w:marLeft w:val="0"/>
          <w:marRight w:val="0"/>
          <w:marTop w:val="0"/>
          <w:marBottom w:val="0"/>
          <w:divBdr>
            <w:top w:val="none" w:sz="0" w:space="0" w:color="auto"/>
            <w:left w:val="none" w:sz="0" w:space="0" w:color="auto"/>
            <w:bottom w:val="none" w:sz="0" w:space="0" w:color="auto"/>
            <w:right w:val="none" w:sz="0" w:space="0" w:color="auto"/>
          </w:divBdr>
          <w:divsChild>
            <w:div w:id="1588276338">
              <w:marLeft w:val="0"/>
              <w:marRight w:val="0"/>
              <w:marTop w:val="0"/>
              <w:marBottom w:val="0"/>
              <w:divBdr>
                <w:top w:val="none" w:sz="0" w:space="0" w:color="auto"/>
                <w:left w:val="none" w:sz="0" w:space="0" w:color="auto"/>
                <w:bottom w:val="none" w:sz="0" w:space="0" w:color="auto"/>
                <w:right w:val="none" w:sz="0" w:space="0" w:color="auto"/>
              </w:divBdr>
              <w:divsChild>
                <w:div w:id="1588276339">
                  <w:marLeft w:val="0"/>
                  <w:marRight w:val="0"/>
                  <w:marTop w:val="0"/>
                  <w:marBottom w:val="0"/>
                  <w:divBdr>
                    <w:top w:val="none" w:sz="0" w:space="0" w:color="auto"/>
                    <w:left w:val="none" w:sz="0" w:space="0" w:color="auto"/>
                    <w:bottom w:val="none" w:sz="0" w:space="0" w:color="auto"/>
                    <w:right w:val="none" w:sz="0" w:space="0" w:color="auto"/>
                  </w:divBdr>
                  <w:divsChild>
                    <w:div w:id="15882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337">
      <w:marLeft w:val="0"/>
      <w:marRight w:val="0"/>
      <w:marTop w:val="0"/>
      <w:marBottom w:val="0"/>
      <w:divBdr>
        <w:top w:val="none" w:sz="0" w:space="0" w:color="auto"/>
        <w:left w:val="none" w:sz="0" w:space="0" w:color="auto"/>
        <w:bottom w:val="none" w:sz="0" w:space="0" w:color="auto"/>
        <w:right w:val="none" w:sz="0" w:space="0" w:color="auto"/>
      </w:divBdr>
    </w:div>
    <w:div w:id="1588276340">
      <w:marLeft w:val="0"/>
      <w:marRight w:val="0"/>
      <w:marTop w:val="0"/>
      <w:marBottom w:val="0"/>
      <w:divBdr>
        <w:top w:val="none" w:sz="0" w:space="0" w:color="auto"/>
        <w:left w:val="none" w:sz="0" w:space="0" w:color="auto"/>
        <w:bottom w:val="none" w:sz="0" w:space="0" w:color="auto"/>
        <w:right w:val="none" w:sz="0" w:space="0" w:color="auto"/>
      </w:divBdr>
      <w:divsChild>
        <w:div w:id="1588276334">
          <w:marLeft w:val="0"/>
          <w:marRight w:val="0"/>
          <w:marTop w:val="0"/>
          <w:marBottom w:val="0"/>
          <w:divBdr>
            <w:top w:val="none" w:sz="0" w:space="0" w:color="auto"/>
            <w:left w:val="none" w:sz="0" w:space="0" w:color="auto"/>
            <w:bottom w:val="none" w:sz="0" w:space="0" w:color="auto"/>
            <w:right w:val="none" w:sz="0" w:space="0" w:color="auto"/>
          </w:divBdr>
          <w:divsChild>
            <w:div w:id="1588276341">
              <w:marLeft w:val="0"/>
              <w:marRight w:val="0"/>
              <w:marTop w:val="0"/>
              <w:marBottom w:val="0"/>
              <w:divBdr>
                <w:top w:val="none" w:sz="0" w:space="0" w:color="auto"/>
                <w:left w:val="none" w:sz="0" w:space="0" w:color="auto"/>
                <w:bottom w:val="none" w:sz="0" w:space="0" w:color="auto"/>
                <w:right w:val="none" w:sz="0" w:space="0" w:color="auto"/>
              </w:divBdr>
              <w:divsChild>
                <w:div w:id="1588276332">
                  <w:marLeft w:val="0"/>
                  <w:marRight w:val="0"/>
                  <w:marTop w:val="0"/>
                  <w:marBottom w:val="0"/>
                  <w:divBdr>
                    <w:top w:val="none" w:sz="0" w:space="0" w:color="auto"/>
                    <w:left w:val="none" w:sz="0" w:space="0" w:color="auto"/>
                    <w:bottom w:val="none" w:sz="0" w:space="0" w:color="auto"/>
                    <w:right w:val="none" w:sz="0" w:space="0" w:color="auto"/>
                  </w:divBdr>
                  <w:divsChild>
                    <w:div w:id="15882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343">
      <w:marLeft w:val="0"/>
      <w:marRight w:val="0"/>
      <w:marTop w:val="0"/>
      <w:marBottom w:val="0"/>
      <w:divBdr>
        <w:top w:val="none" w:sz="0" w:space="0" w:color="auto"/>
        <w:left w:val="none" w:sz="0" w:space="0" w:color="auto"/>
        <w:bottom w:val="none" w:sz="0" w:space="0" w:color="auto"/>
        <w:right w:val="none" w:sz="0" w:space="0" w:color="auto"/>
      </w:divBdr>
    </w:div>
    <w:div w:id="1588276347">
      <w:marLeft w:val="0"/>
      <w:marRight w:val="0"/>
      <w:marTop w:val="0"/>
      <w:marBottom w:val="0"/>
      <w:divBdr>
        <w:top w:val="none" w:sz="0" w:space="0" w:color="auto"/>
        <w:left w:val="none" w:sz="0" w:space="0" w:color="auto"/>
        <w:bottom w:val="none" w:sz="0" w:space="0" w:color="auto"/>
        <w:right w:val="none" w:sz="0" w:space="0" w:color="auto"/>
      </w:divBdr>
      <w:divsChild>
        <w:div w:id="1588276344">
          <w:marLeft w:val="0"/>
          <w:marRight w:val="0"/>
          <w:marTop w:val="0"/>
          <w:marBottom w:val="0"/>
          <w:divBdr>
            <w:top w:val="none" w:sz="0" w:space="0" w:color="auto"/>
            <w:left w:val="none" w:sz="0" w:space="0" w:color="auto"/>
            <w:bottom w:val="none" w:sz="0" w:space="0" w:color="auto"/>
            <w:right w:val="none" w:sz="0" w:space="0" w:color="auto"/>
          </w:divBdr>
          <w:divsChild>
            <w:div w:id="1588276351">
              <w:marLeft w:val="0"/>
              <w:marRight w:val="0"/>
              <w:marTop w:val="0"/>
              <w:marBottom w:val="0"/>
              <w:divBdr>
                <w:top w:val="none" w:sz="0" w:space="0" w:color="auto"/>
                <w:left w:val="none" w:sz="0" w:space="0" w:color="auto"/>
                <w:bottom w:val="none" w:sz="0" w:space="0" w:color="auto"/>
                <w:right w:val="none" w:sz="0" w:space="0" w:color="auto"/>
              </w:divBdr>
              <w:divsChild>
                <w:div w:id="1588276353">
                  <w:marLeft w:val="0"/>
                  <w:marRight w:val="0"/>
                  <w:marTop w:val="0"/>
                  <w:marBottom w:val="0"/>
                  <w:divBdr>
                    <w:top w:val="none" w:sz="0" w:space="0" w:color="auto"/>
                    <w:left w:val="none" w:sz="0" w:space="0" w:color="auto"/>
                    <w:bottom w:val="none" w:sz="0" w:space="0" w:color="auto"/>
                    <w:right w:val="none" w:sz="0" w:space="0" w:color="auto"/>
                  </w:divBdr>
                  <w:divsChild>
                    <w:div w:id="15882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350">
      <w:marLeft w:val="0"/>
      <w:marRight w:val="0"/>
      <w:marTop w:val="0"/>
      <w:marBottom w:val="0"/>
      <w:divBdr>
        <w:top w:val="none" w:sz="0" w:space="0" w:color="auto"/>
        <w:left w:val="none" w:sz="0" w:space="0" w:color="auto"/>
        <w:bottom w:val="none" w:sz="0" w:space="0" w:color="auto"/>
        <w:right w:val="none" w:sz="0" w:space="0" w:color="auto"/>
      </w:divBdr>
      <w:divsChild>
        <w:div w:id="1588276345">
          <w:marLeft w:val="0"/>
          <w:marRight w:val="0"/>
          <w:marTop w:val="0"/>
          <w:marBottom w:val="0"/>
          <w:divBdr>
            <w:top w:val="none" w:sz="0" w:space="0" w:color="auto"/>
            <w:left w:val="none" w:sz="0" w:space="0" w:color="auto"/>
            <w:bottom w:val="none" w:sz="0" w:space="0" w:color="auto"/>
            <w:right w:val="none" w:sz="0" w:space="0" w:color="auto"/>
          </w:divBdr>
          <w:divsChild>
            <w:div w:id="1588276352">
              <w:marLeft w:val="0"/>
              <w:marRight w:val="0"/>
              <w:marTop w:val="0"/>
              <w:marBottom w:val="0"/>
              <w:divBdr>
                <w:top w:val="none" w:sz="0" w:space="0" w:color="auto"/>
                <w:left w:val="none" w:sz="0" w:space="0" w:color="auto"/>
                <w:bottom w:val="none" w:sz="0" w:space="0" w:color="auto"/>
                <w:right w:val="none" w:sz="0" w:space="0" w:color="auto"/>
              </w:divBdr>
              <w:divsChild>
                <w:div w:id="1588276348">
                  <w:marLeft w:val="0"/>
                  <w:marRight w:val="0"/>
                  <w:marTop w:val="0"/>
                  <w:marBottom w:val="0"/>
                  <w:divBdr>
                    <w:top w:val="none" w:sz="0" w:space="0" w:color="auto"/>
                    <w:left w:val="none" w:sz="0" w:space="0" w:color="auto"/>
                    <w:bottom w:val="none" w:sz="0" w:space="0" w:color="auto"/>
                    <w:right w:val="none" w:sz="0" w:space="0" w:color="auto"/>
                  </w:divBdr>
                  <w:divsChild>
                    <w:div w:id="15882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355">
      <w:marLeft w:val="0"/>
      <w:marRight w:val="0"/>
      <w:marTop w:val="0"/>
      <w:marBottom w:val="0"/>
      <w:divBdr>
        <w:top w:val="none" w:sz="0" w:space="0" w:color="auto"/>
        <w:left w:val="none" w:sz="0" w:space="0" w:color="auto"/>
        <w:bottom w:val="none" w:sz="0" w:space="0" w:color="auto"/>
        <w:right w:val="none" w:sz="0" w:space="0" w:color="auto"/>
      </w:divBdr>
      <w:divsChild>
        <w:div w:id="1588276356">
          <w:marLeft w:val="0"/>
          <w:marRight w:val="0"/>
          <w:marTop w:val="0"/>
          <w:marBottom w:val="0"/>
          <w:divBdr>
            <w:top w:val="none" w:sz="0" w:space="0" w:color="auto"/>
            <w:left w:val="none" w:sz="0" w:space="0" w:color="auto"/>
            <w:bottom w:val="none" w:sz="0" w:space="0" w:color="auto"/>
            <w:right w:val="none" w:sz="0" w:space="0" w:color="auto"/>
          </w:divBdr>
          <w:divsChild>
            <w:div w:id="1588276354">
              <w:marLeft w:val="0"/>
              <w:marRight w:val="0"/>
              <w:marTop w:val="0"/>
              <w:marBottom w:val="0"/>
              <w:divBdr>
                <w:top w:val="none" w:sz="0" w:space="0" w:color="auto"/>
                <w:left w:val="none" w:sz="0" w:space="0" w:color="auto"/>
                <w:bottom w:val="none" w:sz="0" w:space="0" w:color="auto"/>
                <w:right w:val="none" w:sz="0" w:space="0" w:color="auto"/>
              </w:divBdr>
              <w:divsChild>
                <w:div w:id="1588276427">
                  <w:marLeft w:val="0"/>
                  <w:marRight w:val="0"/>
                  <w:marTop w:val="0"/>
                  <w:marBottom w:val="0"/>
                  <w:divBdr>
                    <w:top w:val="none" w:sz="0" w:space="0" w:color="auto"/>
                    <w:left w:val="none" w:sz="0" w:space="0" w:color="auto"/>
                    <w:bottom w:val="none" w:sz="0" w:space="0" w:color="auto"/>
                    <w:right w:val="none" w:sz="0" w:space="0" w:color="auto"/>
                  </w:divBdr>
                  <w:divsChild>
                    <w:div w:id="158827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357">
      <w:marLeft w:val="0"/>
      <w:marRight w:val="0"/>
      <w:marTop w:val="0"/>
      <w:marBottom w:val="0"/>
      <w:divBdr>
        <w:top w:val="none" w:sz="0" w:space="0" w:color="auto"/>
        <w:left w:val="none" w:sz="0" w:space="0" w:color="auto"/>
        <w:bottom w:val="none" w:sz="0" w:space="0" w:color="auto"/>
        <w:right w:val="none" w:sz="0" w:space="0" w:color="auto"/>
      </w:divBdr>
    </w:div>
    <w:div w:id="1588276370">
      <w:marLeft w:val="0"/>
      <w:marRight w:val="0"/>
      <w:marTop w:val="0"/>
      <w:marBottom w:val="0"/>
      <w:divBdr>
        <w:top w:val="none" w:sz="0" w:space="0" w:color="auto"/>
        <w:left w:val="none" w:sz="0" w:space="0" w:color="auto"/>
        <w:bottom w:val="none" w:sz="0" w:space="0" w:color="auto"/>
        <w:right w:val="none" w:sz="0" w:space="0" w:color="auto"/>
      </w:divBdr>
      <w:divsChild>
        <w:div w:id="1588276368">
          <w:marLeft w:val="0"/>
          <w:marRight w:val="0"/>
          <w:marTop w:val="0"/>
          <w:marBottom w:val="0"/>
          <w:divBdr>
            <w:top w:val="none" w:sz="0" w:space="0" w:color="auto"/>
            <w:left w:val="none" w:sz="0" w:space="0" w:color="auto"/>
            <w:bottom w:val="none" w:sz="0" w:space="0" w:color="auto"/>
            <w:right w:val="none" w:sz="0" w:space="0" w:color="auto"/>
          </w:divBdr>
          <w:divsChild>
            <w:div w:id="1588276406">
              <w:marLeft w:val="0"/>
              <w:marRight w:val="0"/>
              <w:marTop w:val="0"/>
              <w:marBottom w:val="0"/>
              <w:divBdr>
                <w:top w:val="none" w:sz="0" w:space="0" w:color="auto"/>
                <w:left w:val="none" w:sz="0" w:space="0" w:color="auto"/>
                <w:bottom w:val="none" w:sz="0" w:space="0" w:color="auto"/>
                <w:right w:val="none" w:sz="0" w:space="0" w:color="auto"/>
              </w:divBdr>
              <w:divsChild>
                <w:div w:id="1588276369">
                  <w:marLeft w:val="0"/>
                  <w:marRight w:val="0"/>
                  <w:marTop w:val="0"/>
                  <w:marBottom w:val="0"/>
                  <w:divBdr>
                    <w:top w:val="none" w:sz="0" w:space="0" w:color="auto"/>
                    <w:left w:val="none" w:sz="0" w:space="0" w:color="auto"/>
                    <w:bottom w:val="none" w:sz="0" w:space="0" w:color="auto"/>
                    <w:right w:val="none" w:sz="0" w:space="0" w:color="auto"/>
                  </w:divBdr>
                  <w:divsChild>
                    <w:div w:id="1588276365">
                      <w:marLeft w:val="0"/>
                      <w:marRight w:val="0"/>
                      <w:marTop w:val="0"/>
                      <w:marBottom w:val="0"/>
                      <w:divBdr>
                        <w:top w:val="none" w:sz="0" w:space="0" w:color="auto"/>
                        <w:left w:val="none" w:sz="0" w:space="0" w:color="auto"/>
                        <w:bottom w:val="none" w:sz="0" w:space="0" w:color="auto"/>
                        <w:right w:val="none" w:sz="0" w:space="0" w:color="auto"/>
                      </w:divBdr>
                      <w:divsChild>
                        <w:div w:id="1588276361">
                          <w:marLeft w:val="0"/>
                          <w:marRight w:val="0"/>
                          <w:marTop w:val="0"/>
                          <w:marBottom w:val="0"/>
                          <w:divBdr>
                            <w:top w:val="none" w:sz="0" w:space="0" w:color="auto"/>
                            <w:left w:val="none" w:sz="0" w:space="0" w:color="auto"/>
                            <w:bottom w:val="none" w:sz="0" w:space="0" w:color="auto"/>
                            <w:right w:val="none" w:sz="0" w:space="0" w:color="auto"/>
                          </w:divBdr>
                          <w:divsChild>
                            <w:div w:id="1588276408">
                              <w:marLeft w:val="0"/>
                              <w:marRight w:val="0"/>
                              <w:marTop w:val="0"/>
                              <w:marBottom w:val="0"/>
                              <w:divBdr>
                                <w:top w:val="none" w:sz="0" w:space="0" w:color="auto"/>
                                <w:left w:val="none" w:sz="0" w:space="0" w:color="auto"/>
                                <w:bottom w:val="none" w:sz="0" w:space="0" w:color="auto"/>
                                <w:right w:val="none" w:sz="0" w:space="0" w:color="auto"/>
                              </w:divBdr>
                              <w:divsChild>
                                <w:div w:id="1588276363">
                                  <w:marLeft w:val="0"/>
                                  <w:marRight w:val="0"/>
                                  <w:marTop w:val="0"/>
                                  <w:marBottom w:val="0"/>
                                  <w:divBdr>
                                    <w:top w:val="none" w:sz="0" w:space="0" w:color="auto"/>
                                    <w:left w:val="none" w:sz="0" w:space="0" w:color="auto"/>
                                    <w:bottom w:val="none" w:sz="0" w:space="0" w:color="auto"/>
                                    <w:right w:val="none" w:sz="0" w:space="0" w:color="auto"/>
                                  </w:divBdr>
                                </w:div>
                                <w:div w:id="15882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6362">
                          <w:marLeft w:val="0"/>
                          <w:marRight w:val="0"/>
                          <w:marTop w:val="0"/>
                          <w:marBottom w:val="0"/>
                          <w:divBdr>
                            <w:top w:val="none" w:sz="0" w:space="0" w:color="auto"/>
                            <w:left w:val="none" w:sz="0" w:space="0" w:color="auto"/>
                            <w:bottom w:val="none" w:sz="0" w:space="0" w:color="auto"/>
                            <w:right w:val="none" w:sz="0" w:space="0" w:color="auto"/>
                          </w:divBdr>
                        </w:div>
                        <w:div w:id="1588276366">
                          <w:marLeft w:val="0"/>
                          <w:marRight w:val="0"/>
                          <w:marTop w:val="0"/>
                          <w:marBottom w:val="0"/>
                          <w:divBdr>
                            <w:top w:val="none" w:sz="0" w:space="0" w:color="auto"/>
                            <w:left w:val="none" w:sz="0" w:space="0" w:color="auto"/>
                            <w:bottom w:val="none" w:sz="0" w:space="0" w:color="auto"/>
                            <w:right w:val="none" w:sz="0" w:space="0" w:color="auto"/>
                          </w:divBdr>
                        </w:div>
                        <w:div w:id="1588276367">
                          <w:marLeft w:val="0"/>
                          <w:marRight w:val="0"/>
                          <w:marTop w:val="0"/>
                          <w:marBottom w:val="0"/>
                          <w:divBdr>
                            <w:top w:val="none" w:sz="0" w:space="0" w:color="auto"/>
                            <w:left w:val="none" w:sz="0" w:space="0" w:color="auto"/>
                            <w:bottom w:val="none" w:sz="0" w:space="0" w:color="auto"/>
                            <w:right w:val="none" w:sz="0" w:space="0" w:color="auto"/>
                          </w:divBdr>
                          <w:divsChild>
                            <w:div w:id="15882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6380">
      <w:marLeft w:val="0"/>
      <w:marRight w:val="0"/>
      <w:marTop w:val="0"/>
      <w:marBottom w:val="0"/>
      <w:divBdr>
        <w:top w:val="none" w:sz="0" w:space="0" w:color="auto"/>
        <w:left w:val="none" w:sz="0" w:space="0" w:color="auto"/>
        <w:bottom w:val="none" w:sz="0" w:space="0" w:color="auto"/>
        <w:right w:val="none" w:sz="0" w:space="0" w:color="auto"/>
      </w:divBdr>
    </w:div>
    <w:div w:id="1588276383">
      <w:marLeft w:val="0"/>
      <w:marRight w:val="0"/>
      <w:marTop w:val="0"/>
      <w:marBottom w:val="0"/>
      <w:divBdr>
        <w:top w:val="none" w:sz="0" w:space="0" w:color="auto"/>
        <w:left w:val="none" w:sz="0" w:space="0" w:color="auto"/>
        <w:bottom w:val="none" w:sz="0" w:space="0" w:color="auto"/>
        <w:right w:val="none" w:sz="0" w:space="0" w:color="auto"/>
      </w:divBdr>
      <w:divsChild>
        <w:div w:id="1588276379">
          <w:marLeft w:val="0"/>
          <w:marRight w:val="0"/>
          <w:marTop w:val="0"/>
          <w:marBottom w:val="0"/>
          <w:divBdr>
            <w:top w:val="none" w:sz="0" w:space="0" w:color="auto"/>
            <w:left w:val="none" w:sz="0" w:space="0" w:color="auto"/>
            <w:bottom w:val="none" w:sz="0" w:space="0" w:color="auto"/>
            <w:right w:val="none" w:sz="0" w:space="0" w:color="auto"/>
          </w:divBdr>
          <w:divsChild>
            <w:div w:id="1588276390">
              <w:marLeft w:val="0"/>
              <w:marRight w:val="0"/>
              <w:marTop w:val="0"/>
              <w:marBottom w:val="0"/>
              <w:divBdr>
                <w:top w:val="none" w:sz="0" w:space="0" w:color="auto"/>
                <w:left w:val="none" w:sz="0" w:space="0" w:color="auto"/>
                <w:bottom w:val="none" w:sz="0" w:space="0" w:color="auto"/>
                <w:right w:val="none" w:sz="0" w:space="0" w:color="auto"/>
              </w:divBdr>
              <w:divsChild>
                <w:div w:id="1588276387">
                  <w:marLeft w:val="0"/>
                  <w:marRight w:val="0"/>
                  <w:marTop w:val="0"/>
                  <w:marBottom w:val="0"/>
                  <w:divBdr>
                    <w:top w:val="none" w:sz="0" w:space="0" w:color="auto"/>
                    <w:left w:val="none" w:sz="0" w:space="0" w:color="auto"/>
                    <w:bottom w:val="none" w:sz="0" w:space="0" w:color="auto"/>
                    <w:right w:val="none" w:sz="0" w:space="0" w:color="auto"/>
                  </w:divBdr>
                  <w:divsChild>
                    <w:div w:id="15882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392">
      <w:marLeft w:val="0"/>
      <w:marRight w:val="0"/>
      <w:marTop w:val="0"/>
      <w:marBottom w:val="0"/>
      <w:divBdr>
        <w:top w:val="none" w:sz="0" w:space="0" w:color="auto"/>
        <w:left w:val="none" w:sz="0" w:space="0" w:color="auto"/>
        <w:bottom w:val="none" w:sz="0" w:space="0" w:color="auto"/>
        <w:right w:val="none" w:sz="0" w:space="0" w:color="auto"/>
      </w:divBdr>
      <w:divsChild>
        <w:div w:id="1588276376">
          <w:marLeft w:val="0"/>
          <w:marRight w:val="0"/>
          <w:marTop w:val="0"/>
          <w:marBottom w:val="0"/>
          <w:divBdr>
            <w:top w:val="none" w:sz="0" w:space="0" w:color="auto"/>
            <w:left w:val="none" w:sz="0" w:space="0" w:color="auto"/>
            <w:bottom w:val="none" w:sz="0" w:space="0" w:color="auto"/>
            <w:right w:val="none" w:sz="0" w:space="0" w:color="auto"/>
          </w:divBdr>
          <w:divsChild>
            <w:div w:id="1588276395">
              <w:marLeft w:val="0"/>
              <w:marRight w:val="0"/>
              <w:marTop w:val="0"/>
              <w:marBottom w:val="0"/>
              <w:divBdr>
                <w:top w:val="none" w:sz="0" w:space="0" w:color="auto"/>
                <w:left w:val="none" w:sz="0" w:space="0" w:color="auto"/>
                <w:bottom w:val="none" w:sz="0" w:space="0" w:color="auto"/>
                <w:right w:val="none" w:sz="0" w:space="0" w:color="auto"/>
              </w:divBdr>
              <w:divsChild>
                <w:div w:id="1588276404">
                  <w:marLeft w:val="0"/>
                  <w:marRight w:val="0"/>
                  <w:marTop w:val="0"/>
                  <w:marBottom w:val="0"/>
                  <w:divBdr>
                    <w:top w:val="none" w:sz="0" w:space="0" w:color="auto"/>
                    <w:left w:val="none" w:sz="0" w:space="0" w:color="auto"/>
                    <w:bottom w:val="none" w:sz="0" w:space="0" w:color="auto"/>
                    <w:right w:val="none" w:sz="0" w:space="0" w:color="auto"/>
                  </w:divBdr>
                  <w:divsChild>
                    <w:div w:id="1588276398">
                      <w:marLeft w:val="0"/>
                      <w:marRight w:val="0"/>
                      <w:marTop w:val="0"/>
                      <w:marBottom w:val="0"/>
                      <w:divBdr>
                        <w:top w:val="none" w:sz="0" w:space="0" w:color="auto"/>
                        <w:left w:val="none" w:sz="0" w:space="0" w:color="auto"/>
                        <w:bottom w:val="none" w:sz="0" w:space="0" w:color="auto"/>
                        <w:right w:val="none" w:sz="0" w:space="0" w:color="auto"/>
                      </w:divBdr>
                      <w:divsChild>
                        <w:div w:id="1588276371">
                          <w:marLeft w:val="0"/>
                          <w:marRight w:val="0"/>
                          <w:marTop w:val="0"/>
                          <w:marBottom w:val="0"/>
                          <w:divBdr>
                            <w:top w:val="none" w:sz="0" w:space="0" w:color="auto"/>
                            <w:left w:val="none" w:sz="0" w:space="0" w:color="auto"/>
                            <w:bottom w:val="none" w:sz="0" w:space="0" w:color="auto"/>
                            <w:right w:val="none" w:sz="0" w:space="0" w:color="auto"/>
                          </w:divBdr>
                          <w:divsChild>
                            <w:div w:id="158827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6399">
      <w:marLeft w:val="0"/>
      <w:marRight w:val="0"/>
      <w:marTop w:val="0"/>
      <w:marBottom w:val="0"/>
      <w:divBdr>
        <w:top w:val="none" w:sz="0" w:space="0" w:color="auto"/>
        <w:left w:val="none" w:sz="0" w:space="0" w:color="auto"/>
        <w:bottom w:val="none" w:sz="0" w:space="0" w:color="auto"/>
        <w:right w:val="none" w:sz="0" w:space="0" w:color="auto"/>
      </w:divBdr>
      <w:divsChild>
        <w:div w:id="1588276377">
          <w:marLeft w:val="0"/>
          <w:marRight w:val="0"/>
          <w:marTop w:val="0"/>
          <w:marBottom w:val="0"/>
          <w:divBdr>
            <w:top w:val="none" w:sz="0" w:space="0" w:color="auto"/>
            <w:left w:val="none" w:sz="0" w:space="0" w:color="auto"/>
            <w:bottom w:val="none" w:sz="0" w:space="0" w:color="auto"/>
            <w:right w:val="none" w:sz="0" w:space="0" w:color="auto"/>
          </w:divBdr>
          <w:divsChild>
            <w:div w:id="1588276373">
              <w:marLeft w:val="0"/>
              <w:marRight w:val="0"/>
              <w:marTop w:val="0"/>
              <w:marBottom w:val="0"/>
              <w:divBdr>
                <w:top w:val="none" w:sz="0" w:space="0" w:color="auto"/>
                <w:left w:val="none" w:sz="0" w:space="0" w:color="auto"/>
                <w:bottom w:val="none" w:sz="0" w:space="0" w:color="auto"/>
                <w:right w:val="none" w:sz="0" w:space="0" w:color="auto"/>
              </w:divBdr>
              <w:divsChild>
                <w:div w:id="1588276391">
                  <w:marLeft w:val="0"/>
                  <w:marRight w:val="0"/>
                  <w:marTop w:val="0"/>
                  <w:marBottom w:val="0"/>
                  <w:divBdr>
                    <w:top w:val="none" w:sz="0" w:space="0" w:color="auto"/>
                    <w:left w:val="none" w:sz="0" w:space="0" w:color="auto"/>
                    <w:bottom w:val="none" w:sz="0" w:space="0" w:color="auto"/>
                    <w:right w:val="none" w:sz="0" w:space="0" w:color="auto"/>
                  </w:divBdr>
                  <w:divsChild>
                    <w:div w:id="158827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400">
      <w:marLeft w:val="0"/>
      <w:marRight w:val="0"/>
      <w:marTop w:val="0"/>
      <w:marBottom w:val="0"/>
      <w:divBdr>
        <w:top w:val="none" w:sz="0" w:space="0" w:color="auto"/>
        <w:left w:val="none" w:sz="0" w:space="0" w:color="auto"/>
        <w:bottom w:val="none" w:sz="0" w:space="0" w:color="auto"/>
        <w:right w:val="none" w:sz="0" w:space="0" w:color="auto"/>
      </w:divBdr>
      <w:divsChild>
        <w:div w:id="1588276374">
          <w:marLeft w:val="0"/>
          <w:marRight w:val="0"/>
          <w:marTop w:val="0"/>
          <w:marBottom w:val="0"/>
          <w:divBdr>
            <w:top w:val="none" w:sz="0" w:space="0" w:color="auto"/>
            <w:left w:val="none" w:sz="0" w:space="0" w:color="auto"/>
            <w:bottom w:val="none" w:sz="0" w:space="0" w:color="auto"/>
            <w:right w:val="none" w:sz="0" w:space="0" w:color="auto"/>
          </w:divBdr>
          <w:divsChild>
            <w:div w:id="1588276388">
              <w:marLeft w:val="0"/>
              <w:marRight w:val="0"/>
              <w:marTop w:val="0"/>
              <w:marBottom w:val="0"/>
              <w:divBdr>
                <w:top w:val="none" w:sz="0" w:space="0" w:color="auto"/>
                <w:left w:val="none" w:sz="0" w:space="0" w:color="auto"/>
                <w:bottom w:val="none" w:sz="0" w:space="0" w:color="auto"/>
                <w:right w:val="none" w:sz="0" w:space="0" w:color="auto"/>
              </w:divBdr>
              <w:divsChild>
                <w:div w:id="1588276386">
                  <w:marLeft w:val="0"/>
                  <w:marRight w:val="0"/>
                  <w:marTop w:val="0"/>
                  <w:marBottom w:val="0"/>
                  <w:divBdr>
                    <w:top w:val="none" w:sz="0" w:space="0" w:color="auto"/>
                    <w:left w:val="none" w:sz="0" w:space="0" w:color="auto"/>
                    <w:bottom w:val="none" w:sz="0" w:space="0" w:color="auto"/>
                    <w:right w:val="none" w:sz="0" w:space="0" w:color="auto"/>
                  </w:divBdr>
                  <w:divsChild>
                    <w:div w:id="1588276375">
                      <w:marLeft w:val="0"/>
                      <w:marRight w:val="0"/>
                      <w:marTop w:val="0"/>
                      <w:marBottom w:val="0"/>
                      <w:divBdr>
                        <w:top w:val="none" w:sz="0" w:space="0" w:color="auto"/>
                        <w:left w:val="none" w:sz="0" w:space="0" w:color="auto"/>
                        <w:bottom w:val="none" w:sz="0" w:space="0" w:color="auto"/>
                        <w:right w:val="none" w:sz="0" w:space="0" w:color="auto"/>
                      </w:divBdr>
                      <w:divsChild>
                        <w:div w:id="1588276384">
                          <w:marLeft w:val="0"/>
                          <w:marRight w:val="0"/>
                          <w:marTop w:val="38"/>
                          <w:marBottom w:val="0"/>
                          <w:divBdr>
                            <w:top w:val="none" w:sz="0" w:space="0" w:color="auto"/>
                            <w:left w:val="none" w:sz="0" w:space="0" w:color="auto"/>
                            <w:bottom w:val="none" w:sz="0" w:space="0" w:color="auto"/>
                            <w:right w:val="none" w:sz="0" w:space="0" w:color="auto"/>
                          </w:divBdr>
                          <w:divsChild>
                            <w:div w:id="1588276381">
                              <w:marLeft w:val="1728"/>
                              <w:marRight w:val="3181"/>
                              <w:marTop w:val="0"/>
                              <w:marBottom w:val="0"/>
                              <w:divBdr>
                                <w:top w:val="none" w:sz="0" w:space="0" w:color="auto"/>
                                <w:left w:val="none" w:sz="0" w:space="0" w:color="auto"/>
                                <w:bottom w:val="none" w:sz="0" w:space="0" w:color="auto"/>
                                <w:right w:val="none" w:sz="0" w:space="0" w:color="auto"/>
                              </w:divBdr>
                              <w:divsChild>
                                <w:div w:id="1588276389">
                                  <w:marLeft w:val="0"/>
                                  <w:marRight w:val="0"/>
                                  <w:marTop w:val="0"/>
                                  <w:marBottom w:val="0"/>
                                  <w:divBdr>
                                    <w:top w:val="none" w:sz="0" w:space="0" w:color="auto"/>
                                    <w:left w:val="none" w:sz="0" w:space="0" w:color="auto"/>
                                    <w:bottom w:val="none" w:sz="0" w:space="0" w:color="auto"/>
                                    <w:right w:val="none" w:sz="0" w:space="0" w:color="auto"/>
                                  </w:divBdr>
                                  <w:divsChild>
                                    <w:div w:id="1588276382">
                                      <w:marLeft w:val="0"/>
                                      <w:marRight w:val="0"/>
                                      <w:marTop w:val="0"/>
                                      <w:marBottom w:val="0"/>
                                      <w:divBdr>
                                        <w:top w:val="none" w:sz="0" w:space="0" w:color="auto"/>
                                        <w:left w:val="none" w:sz="0" w:space="0" w:color="auto"/>
                                        <w:bottom w:val="none" w:sz="0" w:space="0" w:color="auto"/>
                                        <w:right w:val="none" w:sz="0" w:space="0" w:color="auto"/>
                                      </w:divBdr>
                                      <w:divsChild>
                                        <w:div w:id="1588276405">
                                          <w:marLeft w:val="0"/>
                                          <w:marRight w:val="0"/>
                                          <w:marTop w:val="0"/>
                                          <w:marBottom w:val="0"/>
                                          <w:divBdr>
                                            <w:top w:val="none" w:sz="0" w:space="0" w:color="auto"/>
                                            <w:left w:val="none" w:sz="0" w:space="0" w:color="auto"/>
                                            <w:bottom w:val="none" w:sz="0" w:space="0" w:color="auto"/>
                                            <w:right w:val="none" w:sz="0" w:space="0" w:color="auto"/>
                                          </w:divBdr>
                                          <w:divsChild>
                                            <w:div w:id="158827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6401">
      <w:marLeft w:val="0"/>
      <w:marRight w:val="0"/>
      <w:marTop w:val="0"/>
      <w:marBottom w:val="0"/>
      <w:divBdr>
        <w:top w:val="none" w:sz="0" w:space="0" w:color="auto"/>
        <w:left w:val="none" w:sz="0" w:space="0" w:color="auto"/>
        <w:bottom w:val="none" w:sz="0" w:space="0" w:color="auto"/>
        <w:right w:val="none" w:sz="0" w:space="0" w:color="auto"/>
      </w:divBdr>
      <w:divsChild>
        <w:div w:id="1588276378">
          <w:marLeft w:val="0"/>
          <w:marRight w:val="0"/>
          <w:marTop w:val="0"/>
          <w:marBottom w:val="0"/>
          <w:divBdr>
            <w:top w:val="none" w:sz="0" w:space="0" w:color="auto"/>
            <w:left w:val="none" w:sz="0" w:space="0" w:color="auto"/>
            <w:bottom w:val="none" w:sz="0" w:space="0" w:color="auto"/>
            <w:right w:val="none" w:sz="0" w:space="0" w:color="auto"/>
          </w:divBdr>
          <w:divsChild>
            <w:div w:id="1588276394">
              <w:marLeft w:val="0"/>
              <w:marRight w:val="0"/>
              <w:marTop w:val="0"/>
              <w:marBottom w:val="0"/>
              <w:divBdr>
                <w:top w:val="none" w:sz="0" w:space="0" w:color="auto"/>
                <w:left w:val="none" w:sz="0" w:space="0" w:color="auto"/>
                <w:bottom w:val="none" w:sz="0" w:space="0" w:color="auto"/>
                <w:right w:val="none" w:sz="0" w:space="0" w:color="auto"/>
              </w:divBdr>
              <w:divsChild>
                <w:div w:id="1588276372">
                  <w:marLeft w:val="0"/>
                  <w:marRight w:val="0"/>
                  <w:marTop w:val="0"/>
                  <w:marBottom w:val="0"/>
                  <w:divBdr>
                    <w:top w:val="none" w:sz="0" w:space="0" w:color="auto"/>
                    <w:left w:val="none" w:sz="0" w:space="0" w:color="auto"/>
                    <w:bottom w:val="none" w:sz="0" w:space="0" w:color="auto"/>
                    <w:right w:val="none" w:sz="0" w:space="0" w:color="auto"/>
                  </w:divBdr>
                  <w:divsChild>
                    <w:div w:id="1588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402">
      <w:marLeft w:val="0"/>
      <w:marRight w:val="0"/>
      <w:marTop w:val="0"/>
      <w:marBottom w:val="0"/>
      <w:divBdr>
        <w:top w:val="none" w:sz="0" w:space="0" w:color="auto"/>
        <w:left w:val="none" w:sz="0" w:space="0" w:color="auto"/>
        <w:bottom w:val="none" w:sz="0" w:space="0" w:color="auto"/>
        <w:right w:val="none" w:sz="0" w:space="0" w:color="auto"/>
      </w:divBdr>
    </w:div>
    <w:div w:id="1588276410">
      <w:marLeft w:val="0"/>
      <w:marRight w:val="0"/>
      <w:marTop w:val="0"/>
      <w:marBottom w:val="0"/>
      <w:divBdr>
        <w:top w:val="none" w:sz="0" w:space="0" w:color="auto"/>
        <w:left w:val="none" w:sz="0" w:space="0" w:color="auto"/>
        <w:bottom w:val="none" w:sz="0" w:space="0" w:color="auto"/>
        <w:right w:val="none" w:sz="0" w:space="0" w:color="auto"/>
      </w:divBdr>
      <w:divsChild>
        <w:div w:id="1588276412">
          <w:marLeft w:val="0"/>
          <w:marRight w:val="0"/>
          <w:marTop w:val="0"/>
          <w:marBottom w:val="0"/>
          <w:divBdr>
            <w:top w:val="none" w:sz="0" w:space="0" w:color="auto"/>
            <w:left w:val="none" w:sz="0" w:space="0" w:color="auto"/>
            <w:bottom w:val="none" w:sz="0" w:space="0" w:color="auto"/>
            <w:right w:val="none" w:sz="0" w:space="0" w:color="auto"/>
          </w:divBdr>
          <w:divsChild>
            <w:div w:id="1588276414">
              <w:marLeft w:val="0"/>
              <w:marRight w:val="0"/>
              <w:marTop w:val="0"/>
              <w:marBottom w:val="0"/>
              <w:divBdr>
                <w:top w:val="none" w:sz="0" w:space="0" w:color="auto"/>
                <w:left w:val="none" w:sz="0" w:space="0" w:color="auto"/>
                <w:bottom w:val="none" w:sz="0" w:space="0" w:color="auto"/>
                <w:right w:val="none" w:sz="0" w:space="0" w:color="auto"/>
              </w:divBdr>
              <w:divsChild>
                <w:div w:id="1588276411">
                  <w:marLeft w:val="0"/>
                  <w:marRight w:val="0"/>
                  <w:marTop w:val="0"/>
                  <w:marBottom w:val="0"/>
                  <w:divBdr>
                    <w:top w:val="none" w:sz="0" w:space="0" w:color="auto"/>
                    <w:left w:val="none" w:sz="0" w:space="0" w:color="auto"/>
                    <w:bottom w:val="none" w:sz="0" w:space="0" w:color="auto"/>
                    <w:right w:val="none" w:sz="0" w:space="0" w:color="auto"/>
                  </w:divBdr>
                  <w:divsChild>
                    <w:div w:id="1588276409">
                      <w:marLeft w:val="0"/>
                      <w:marRight w:val="0"/>
                      <w:marTop w:val="0"/>
                      <w:marBottom w:val="0"/>
                      <w:divBdr>
                        <w:top w:val="none" w:sz="0" w:space="0" w:color="auto"/>
                        <w:left w:val="none" w:sz="0" w:space="0" w:color="auto"/>
                        <w:bottom w:val="none" w:sz="0" w:space="0" w:color="auto"/>
                        <w:right w:val="none" w:sz="0" w:space="0" w:color="auto"/>
                      </w:divBdr>
                      <w:divsChild>
                        <w:div w:id="1588276413">
                          <w:marLeft w:val="0"/>
                          <w:marRight w:val="0"/>
                          <w:marTop w:val="0"/>
                          <w:marBottom w:val="0"/>
                          <w:divBdr>
                            <w:top w:val="none" w:sz="0" w:space="0" w:color="auto"/>
                            <w:left w:val="none" w:sz="0" w:space="0" w:color="auto"/>
                            <w:bottom w:val="none" w:sz="0" w:space="0" w:color="auto"/>
                            <w:right w:val="none" w:sz="0" w:space="0" w:color="auto"/>
                          </w:divBdr>
                          <w:divsChild>
                            <w:div w:id="15882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6422">
      <w:marLeft w:val="0"/>
      <w:marRight w:val="0"/>
      <w:marTop w:val="0"/>
      <w:marBottom w:val="0"/>
      <w:divBdr>
        <w:top w:val="none" w:sz="0" w:space="0" w:color="auto"/>
        <w:left w:val="none" w:sz="0" w:space="0" w:color="auto"/>
        <w:bottom w:val="none" w:sz="0" w:space="0" w:color="auto"/>
        <w:right w:val="none" w:sz="0" w:space="0" w:color="auto"/>
      </w:divBdr>
      <w:divsChild>
        <w:div w:id="1588276359">
          <w:marLeft w:val="0"/>
          <w:marRight w:val="0"/>
          <w:marTop w:val="0"/>
          <w:marBottom w:val="0"/>
          <w:divBdr>
            <w:top w:val="none" w:sz="0" w:space="0" w:color="auto"/>
            <w:left w:val="none" w:sz="0" w:space="0" w:color="auto"/>
            <w:bottom w:val="none" w:sz="0" w:space="0" w:color="auto"/>
            <w:right w:val="none" w:sz="0" w:space="0" w:color="auto"/>
          </w:divBdr>
          <w:divsChild>
            <w:div w:id="1588276421">
              <w:marLeft w:val="0"/>
              <w:marRight w:val="0"/>
              <w:marTop w:val="0"/>
              <w:marBottom w:val="0"/>
              <w:divBdr>
                <w:top w:val="none" w:sz="0" w:space="0" w:color="auto"/>
                <w:left w:val="none" w:sz="0" w:space="0" w:color="auto"/>
                <w:bottom w:val="none" w:sz="0" w:space="0" w:color="auto"/>
                <w:right w:val="none" w:sz="0" w:space="0" w:color="auto"/>
              </w:divBdr>
              <w:divsChild>
                <w:div w:id="1588276358">
                  <w:marLeft w:val="0"/>
                  <w:marRight w:val="0"/>
                  <w:marTop w:val="0"/>
                  <w:marBottom w:val="0"/>
                  <w:divBdr>
                    <w:top w:val="none" w:sz="0" w:space="0" w:color="auto"/>
                    <w:left w:val="none" w:sz="0" w:space="0" w:color="auto"/>
                    <w:bottom w:val="none" w:sz="0" w:space="0" w:color="auto"/>
                    <w:right w:val="none" w:sz="0" w:space="0" w:color="auto"/>
                  </w:divBdr>
                  <w:divsChild>
                    <w:div w:id="1588276423">
                      <w:marLeft w:val="0"/>
                      <w:marRight w:val="0"/>
                      <w:marTop w:val="0"/>
                      <w:marBottom w:val="0"/>
                      <w:divBdr>
                        <w:top w:val="none" w:sz="0" w:space="0" w:color="auto"/>
                        <w:left w:val="none" w:sz="0" w:space="0" w:color="auto"/>
                        <w:bottom w:val="none" w:sz="0" w:space="0" w:color="auto"/>
                        <w:right w:val="none" w:sz="0" w:space="0" w:color="auto"/>
                      </w:divBdr>
                      <w:divsChild>
                        <w:div w:id="1588276416">
                          <w:marLeft w:val="0"/>
                          <w:marRight w:val="0"/>
                          <w:marTop w:val="0"/>
                          <w:marBottom w:val="0"/>
                          <w:divBdr>
                            <w:top w:val="none" w:sz="0" w:space="0" w:color="auto"/>
                            <w:left w:val="none" w:sz="0" w:space="0" w:color="auto"/>
                            <w:bottom w:val="none" w:sz="0" w:space="0" w:color="auto"/>
                            <w:right w:val="none" w:sz="0" w:space="0" w:color="auto"/>
                          </w:divBdr>
                          <w:divsChild>
                            <w:div w:id="1588276415">
                              <w:marLeft w:val="0"/>
                              <w:marRight w:val="0"/>
                              <w:marTop w:val="0"/>
                              <w:marBottom w:val="0"/>
                              <w:divBdr>
                                <w:top w:val="none" w:sz="0" w:space="0" w:color="auto"/>
                                <w:left w:val="none" w:sz="0" w:space="0" w:color="auto"/>
                                <w:bottom w:val="none" w:sz="0" w:space="0" w:color="auto"/>
                                <w:right w:val="none" w:sz="0" w:space="0" w:color="auto"/>
                              </w:divBdr>
                              <w:divsChild>
                                <w:div w:id="1588276418">
                                  <w:marLeft w:val="0"/>
                                  <w:marRight w:val="0"/>
                                  <w:marTop w:val="0"/>
                                  <w:marBottom w:val="0"/>
                                  <w:divBdr>
                                    <w:top w:val="none" w:sz="0" w:space="0" w:color="auto"/>
                                    <w:left w:val="none" w:sz="0" w:space="0" w:color="auto"/>
                                    <w:bottom w:val="none" w:sz="0" w:space="0" w:color="auto"/>
                                    <w:right w:val="none" w:sz="0" w:space="0" w:color="auto"/>
                                  </w:divBdr>
                                  <w:divsChild>
                                    <w:div w:id="1588276419">
                                      <w:marLeft w:val="0"/>
                                      <w:marRight w:val="0"/>
                                      <w:marTop w:val="0"/>
                                      <w:marBottom w:val="0"/>
                                      <w:divBdr>
                                        <w:top w:val="none" w:sz="0" w:space="0" w:color="auto"/>
                                        <w:left w:val="none" w:sz="0" w:space="0" w:color="auto"/>
                                        <w:bottom w:val="none" w:sz="0" w:space="0" w:color="auto"/>
                                        <w:right w:val="none" w:sz="0" w:space="0" w:color="auto"/>
                                      </w:divBdr>
                                      <w:divsChild>
                                        <w:div w:id="1588276417">
                                          <w:marLeft w:val="0"/>
                                          <w:marRight w:val="0"/>
                                          <w:marTop w:val="0"/>
                                          <w:marBottom w:val="0"/>
                                          <w:divBdr>
                                            <w:top w:val="none" w:sz="0" w:space="0" w:color="auto"/>
                                            <w:left w:val="none" w:sz="0" w:space="0" w:color="auto"/>
                                            <w:bottom w:val="none" w:sz="0" w:space="0" w:color="auto"/>
                                            <w:right w:val="none" w:sz="0" w:space="0" w:color="auto"/>
                                          </w:divBdr>
                                          <w:divsChild>
                                            <w:div w:id="15882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6424">
      <w:marLeft w:val="0"/>
      <w:marRight w:val="0"/>
      <w:marTop w:val="0"/>
      <w:marBottom w:val="0"/>
      <w:divBdr>
        <w:top w:val="none" w:sz="0" w:space="0" w:color="auto"/>
        <w:left w:val="none" w:sz="0" w:space="0" w:color="auto"/>
        <w:bottom w:val="none" w:sz="0" w:space="0" w:color="auto"/>
        <w:right w:val="none" w:sz="0" w:space="0" w:color="auto"/>
      </w:divBdr>
    </w:div>
    <w:div w:id="1588276425">
      <w:marLeft w:val="0"/>
      <w:marRight w:val="0"/>
      <w:marTop w:val="0"/>
      <w:marBottom w:val="0"/>
      <w:divBdr>
        <w:top w:val="none" w:sz="0" w:space="0" w:color="auto"/>
        <w:left w:val="none" w:sz="0" w:space="0" w:color="auto"/>
        <w:bottom w:val="none" w:sz="0" w:space="0" w:color="auto"/>
        <w:right w:val="none" w:sz="0" w:space="0" w:color="auto"/>
      </w:divBdr>
    </w:div>
    <w:div w:id="1588276426">
      <w:marLeft w:val="0"/>
      <w:marRight w:val="0"/>
      <w:marTop w:val="0"/>
      <w:marBottom w:val="0"/>
      <w:divBdr>
        <w:top w:val="none" w:sz="0" w:space="0" w:color="auto"/>
        <w:left w:val="none" w:sz="0" w:space="0" w:color="auto"/>
        <w:bottom w:val="none" w:sz="0" w:space="0" w:color="auto"/>
        <w:right w:val="none" w:sz="0" w:space="0" w:color="auto"/>
      </w:divBdr>
    </w:div>
    <w:div w:id="1588276432">
      <w:marLeft w:val="0"/>
      <w:marRight w:val="0"/>
      <w:marTop w:val="0"/>
      <w:marBottom w:val="0"/>
      <w:divBdr>
        <w:top w:val="none" w:sz="0" w:space="0" w:color="auto"/>
        <w:left w:val="none" w:sz="0" w:space="0" w:color="auto"/>
        <w:bottom w:val="none" w:sz="0" w:space="0" w:color="auto"/>
        <w:right w:val="none" w:sz="0" w:space="0" w:color="auto"/>
      </w:divBdr>
      <w:divsChild>
        <w:div w:id="1588276429">
          <w:marLeft w:val="0"/>
          <w:marRight w:val="0"/>
          <w:marTop w:val="0"/>
          <w:marBottom w:val="0"/>
          <w:divBdr>
            <w:top w:val="none" w:sz="0" w:space="0" w:color="auto"/>
            <w:left w:val="none" w:sz="0" w:space="0" w:color="auto"/>
            <w:bottom w:val="none" w:sz="0" w:space="0" w:color="auto"/>
            <w:right w:val="none" w:sz="0" w:space="0" w:color="auto"/>
          </w:divBdr>
          <w:divsChild>
            <w:div w:id="1588276431">
              <w:marLeft w:val="0"/>
              <w:marRight w:val="0"/>
              <w:marTop w:val="0"/>
              <w:marBottom w:val="0"/>
              <w:divBdr>
                <w:top w:val="none" w:sz="0" w:space="0" w:color="auto"/>
                <w:left w:val="none" w:sz="0" w:space="0" w:color="auto"/>
                <w:bottom w:val="none" w:sz="0" w:space="0" w:color="auto"/>
                <w:right w:val="none" w:sz="0" w:space="0" w:color="auto"/>
              </w:divBdr>
              <w:divsChild>
                <w:div w:id="1588276433">
                  <w:marLeft w:val="0"/>
                  <w:marRight w:val="0"/>
                  <w:marTop w:val="0"/>
                  <w:marBottom w:val="0"/>
                  <w:divBdr>
                    <w:top w:val="none" w:sz="0" w:space="0" w:color="auto"/>
                    <w:left w:val="none" w:sz="0" w:space="0" w:color="auto"/>
                    <w:bottom w:val="none" w:sz="0" w:space="0" w:color="auto"/>
                    <w:right w:val="none" w:sz="0" w:space="0" w:color="auto"/>
                  </w:divBdr>
                  <w:divsChild>
                    <w:div w:id="15882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436">
      <w:marLeft w:val="0"/>
      <w:marRight w:val="0"/>
      <w:marTop w:val="0"/>
      <w:marBottom w:val="0"/>
      <w:divBdr>
        <w:top w:val="none" w:sz="0" w:space="0" w:color="auto"/>
        <w:left w:val="none" w:sz="0" w:space="0" w:color="auto"/>
        <w:bottom w:val="none" w:sz="0" w:space="0" w:color="auto"/>
        <w:right w:val="none" w:sz="0" w:space="0" w:color="auto"/>
      </w:divBdr>
      <w:divsChild>
        <w:div w:id="1588276325">
          <w:marLeft w:val="1166"/>
          <w:marRight w:val="0"/>
          <w:marTop w:val="106"/>
          <w:marBottom w:val="0"/>
          <w:divBdr>
            <w:top w:val="none" w:sz="0" w:space="0" w:color="auto"/>
            <w:left w:val="none" w:sz="0" w:space="0" w:color="auto"/>
            <w:bottom w:val="none" w:sz="0" w:space="0" w:color="auto"/>
            <w:right w:val="none" w:sz="0" w:space="0" w:color="auto"/>
          </w:divBdr>
        </w:div>
        <w:div w:id="1588276437">
          <w:marLeft w:val="1166"/>
          <w:marRight w:val="0"/>
          <w:marTop w:val="106"/>
          <w:marBottom w:val="0"/>
          <w:divBdr>
            <w:top w:val="none" w:sz="0" w:space="0" w:color="auto"/>
            <w:left w:val="none" w:sz="0" w:space="0" w:color="auto"/>
            <w:bottom w:val="none" w:sz="0" w:space="0" w:color="auto"/>
            <w:right w:val="none" w:sz="0" w:space="0" w:color="auto"/>
          </w:divBdr>
        </w:div>
      </w:divsChild>
    </w:div>
    <w:div w:id="1588276438">
      <w:marLeft w:val="0"/>
      <w:marRight w:val="0"/>
      <w:marTop w:val="0"/>
      <w:marBottom w:val="0"/>
      <w:divBdr>
        <w:top w:val="none" w:sz="0" w:space="0" w:color="auto"/>
        <w:left w:val="none" w:sz="0" w:space="0" w:color="auto"/>
        <w:bottom w:val="none" w:sz="0" w:space="0" w:color="auto"/>
        <w:right w:val="none" w:sz="0" w:space="0" w:color="auto"/>
      </w:divBdr>
      <w:divsChild>
        <w:div w:id="1588276323">
          <w:marLeft w:val="1166"/>
          <w:marRight w:val="0"/>
          <w:marTop w:val="106"/>
          <w:marBottom w:val="60"/>
          <w:divBdr>
            <w:top w:val="none" w:sz="0" w:space="0" w:color="auto"/>
            <w:left w:val="none" w:sz="0" w:space="0" w:color="auto"/>
            <w:bottom w:val="none" w:sz="0" w:space="0" w:color="auto"/>
            <w:right w:val="none" w:sz="0" w:space="0" w:color="auto"/>
          </w:divBdr>
        </w:div>
        <w:div w:id="1588276324">
          <w:marLeft w:val="1166"/>
          <w:marRight w:val="0"/>
          <w:marTop w:val="106"/>
          <w:marBottom w:val="60"/>
          <w:divBdr>
            <w:top w:val="none" w:sz="0" w:space="0" w:color="auto"/>
            <w:left w:val="none" w:sz="0" w:space="0" w:color="auto"/>
            <w:bottom w:val="none" w:sz="0" w:space="0" w:color="auto"/>
            <w:right w:val="none" w:sz="0" w:space="0" w:color="auto"/>
          </w:divBdr>
        </w:div>
        <w:div w:id="1588276441">
          <w:marLeft w:val="547"/>
          <w:marRight w:val="0"/>
          <w:marTop w:val="106"/>
          <w:marBottom w:val="0"/>
          <w:divBdr>
            <w:top w:val="none" w:sz="0" w:space="0" w:color="auto"/>
            <w:left w:val="none" w:sz="0" w:space="0" w:color="auto"/>
            <w:bottom w:val="none" w:sz="0" w:space="0" w:color="auto"/>
            <w:right w:val="none" w:sz="0" w:space="0" w:color="auto"/>
          </w:divBdr>
        </w:div>
        <w:div w:id="1588276448">
          <w:marLeft w:val="547"/>
          <w:marRight w:val="0"/>
          <w:marTop w:val="106"/>
          <w:marBottom w:val="60"/>
          <w:divBdr>
            <w:top w:val="none" w:sz="0" w:space="0" w:color="auto"/>
            <w:left w:val="none" w:sz="0" w:space="0" w:color="auto"/>
            <w:bottom w:val="none" w:sz="0" w:space="0" w:color="auto"/>
            <w:right w:val="none" w:sz="0" w:space="0" w:color="auto"/>
          </w:divBdr>
        </w:div>
      </w:divsChild>
    </w:div>
    <w:div w:id="1588276442">
      <w:marLeft w:val="0"/>
      <w:marRight w:val="0"/>
      <w:marTop w:val="0"/>
      <w:marBottom w:val="0"/>
      <w:divBdr>
        <w:top w:val="none" w:sz="0" w:space="0" w:color="auto"/>
        <w:left w:val="none" w:sz="0" w:space="0" w:color="auto"/>
        <w:bottom w:val="none" w:sz="0" w:space="0" w:color="auto"/>
        <w:right w:val="none" w:sz="0" w:space="0" w:color="auto"/>
      </w:divBdr>
      <w:divsChild>
        <w:div w:id="1588276444">
          <w:marLeft w:val="547"/>
          <w:marRight w:val="0"/>
          <w:marTop w:val="0"/>
          <w:marBottom w:val="0"/>
          <w:divBdr>
            <w:top w:val="none" w:sz="0" w:space="0" w:color="auto"/>
            <w:left w:val="none" w:sz="0" w:space="0" w:color="auto"/>
            <w:bottom w:val="none" w:sz="0" w:space="0" w:color="auto"/>
            <w:right w:val="none" w:sz="0" w:space="0" w:color="auto"/>
          </w:divBdr>
        </w:div>
      </w:divsChild>
    </w:div>
    <w:div w:id="1588276445">
      <w:marLeft w:val="0"/>
      <w:marRight w:val="0"/>
      <w:marTop w:val="0"/>
      <w:marBottom w:val="0"/>
      <w:divBdr>
        <w:top w:val="none" w:sz="0" w:space="0" w:color="auto"/>
        <w:left w:val="none" w:sz="0" w:space="0" w:color="auto"/>
        <w:bottom w:val="none" w:sz="0" w:space="0" w:color="auto"/>
        <w:right w:val="none" w:sz="0" w:space="0" w:color="auto"/>
      </w:divBdr>
      <w:divsChild>
        <w:div w:id="1588276328">
          <w:marLeft w:val="547"/>
          <w:marRight w:val="0"/>
          <w:marTop w:val="115"/>
          <w:marBottom w:val="0"/>
          <w:divBdr>
            <w:top w:val="none" w:sz="0" w:space="0" w:color="auto"/>
            <w:left w:val="none" w:sz="0" w:space="0" w:color="auto"/>
            <w:bottom w:val="none" w:sz="0" w:space="0" w:color="auto"/>
            <w:right w:val="none" w:sz="0" w:space="0" w:color="auto"/>
          </w:divBdr>
        </w:div>
      </w:divsChild>
    </w:div>
    <w:div w:id="1588276449">
      <w:marLeft w:val="0"/>
      <w:marRight w:val="0"/>
      <w:marTop w:val="0"/>
      <w:marBottom w:val="0"/>
      <w:divBdr>
        <w:top w:val="none" w:sz="0" w:space="0" w:color="auto"/>
        <w:left w:val="none" w:sz="0" w:space="0" w:color="auto"/>
        <w:bottom w:val="none" w:sz="0" w:space="0" w:color="auto"/>
        <w:right w:val="none" w:sz="0" w:space="0" w:color="auto"/>
      </w:divBdr>
    </w:div>
    <w:div w:id="1588276455">
      <w:marLeft w:val="0"/>
      <w:marRight w:val="0"/>
      <w:marTop w:val="0"/>
      <w:marBottom w:val="0"/>
      <w:divBdr>
        <w:top w:val="none" w:sz="0" w:space="0" w:color="auto"/>
        <w:left w:val="none" w:sz="0" w:space="0" w:color="auto"/>
        <w:bottom w:val="none" w:sz="0" w:space="0" w:color="auto"/>
        <w:right w:val="none" w:sz="0" w:space="0" w:color="auto"/>
      </w:divBdr>
      <w:divsChild>
        <w:div w:id="1588276452">
          <w:marLeft w:val="0"/>
          <w:marRight w:val="0"/>
          <w:marTop w:val="0"/>
          <w:marBottom w:val="0"/>
          <w:divBdr>
            <w:top w:val="none" w:sz="0" w:space="0" w:color="auto"/>
            <w:left w:val="none" w:sz="0" w:space="0" w:color="auto"/>
            <w:bottom w:val="none" w:sz="0" w:space="0" w:color="auto"/>
            <w:right w:val="none" w:sz="0" w:space="0" w:color="auto"/>
          </w:divBdr>
          <w:divsChild>
            <w:div w:id="1588276450">
              <w:marLeft w:val="0"/>
              <w:marRight w:val="0"/>
              <w:marTop w:val="0"/>
              <w:marBottom w:val="0"/>
              <w:divBdr>
                <w:top w:val="none" w:sz="0" w:space="0" w:color="auto"/>
                <w:left w:val="none" w:sz="0" w:space="0" w:color="auto"/>
                <w:bottom w:val="none" w:sz="0" w:space="0" w:color="auto"/>
                <w:right w:val="none" w:sz="0" w:space="0" w:color="auto"/>
              </w:divBdr>
              <w:divsChild>
                <w:div w:id="1588276454">
                  <w:marLeft w:val="0"/>
                  <w:marRight w:val="0"/>
                  <w:marTop w:val="0"/>
                  <w:marBottom w:val="0"/>
                  <w:divBdr>
                    <w:top w:val="none" w:sz="0" w:space="0" w:color="auto"/>
                    <w:left w:val="none" w:sz="0" w:space="0" w:color="auto"/>
                    <w:bottom w:val="none" w:sz="0" w:space="0" w:color="auto"/>
                    <w:right w:val="none" w:sz="0" w:space="0" w:color="auto"/>
                  </w:divBdr>
                  <w:divsChild>
                    <w:div w:id="15882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456">
      <w:marLeft w:val="0"/>
      <w:marRight w:val="0"/>
      <w:marTop w:val="0"/>
      <w:marBottom w:val="0"/>
      <w:divBdr>
        <w:top w:val="none" w:sz="0" w:space="0" w:color="auto"/>
        <w:left w:val="none" w:sz="0" w:space="0" w:color="auto"/>
        <w:bottom w:val="none" w:sz="0" w:space="0" w:color="auto"/>
        <w:right w:val="none" w:sz="0" w:space="0" w:color="auto"/>
      </w:divBdr>
      <w:divsChild>
        <w:div w:id="1588276316">
          <w:marLeft w:val="0"/>
          <w:marRight w:val="0"/>
          <w:marTop w:val="0"/>
          <w:marBottom w:val="0"/>
          <w:divBdr>
            <w:top w:val="none" w:sz="0" w:space="0" w:color="auto"/>
            <w:left w:val="none" w:sz="0" w:space="0" w:color="auto"/>
            <w:bottom w:val="none" w:sz="0" w:space="0" w:color="auto"/>
            <w:right w:val="none" w:sz="0" w:space="0" w:color="auto"/>
          </w:divBdr>
          <w:divsChild>
            <w:div w:id="1588276451">
              <w:marLeft w:val="0"/>
              <w:marRight w:val="0"/>
              <w:marTop w:val="0"/>
              <w:marBottom w:val="0"/>
              <w:divBdr>
                <w:top w:val="none" w:sz="0" w:space="0" w:color="auto"/>
                <w:left w:val="none" w:sz="0" w:space="0" w:color="auto"/>
                <w:bottom w:val="none" w:sz="0" w:space="0" w:color="auto"/>
                <w:right w:val="none" w:sz="0" w:space="0" w:color="auto"/>
              </w:divBdr>
              <w:divsChild>
                <w:div w:id="1588276315">
                  <w:marLeft w:val="0"/>
                  <w:marRight w:val="0"/>
                  <w:marTop w:val="0"/>
                  <w:marBottom w:val="0"/>
                  <w:divBdr>
                    <w:top w:val="none" w:sz="0" w:space="0" w:color="auto"/>
                    <w:left w:val="none" w:sz="0" w:space="0" w:color="auto"/>
                    <w:bottom w:val="none" w:sz="0" w:space="0" w:color="auto"/>
                    <w:right w:val="none" w:sz="0" w:space="0" w:color="auto"/>
                  </w:divBdr>
                  <w:divsChild>
                    <w:div w:id="15882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461">
      <w:marLeft w:val="0"/>
      <w:marRight w:val="0"/>
      <w:marTop w:val="0"/>
      <w:marBottom w:val="0"/>
      <w:divBdr>
        <w:top w:val="none" w:sz="0" w:space="0" w:color="auto"/>
        <w:left w:val="none" w:sz="0" w:space="0" w:color="auto"/>
        <w:bottom w:val="none" w:sz="0" w:space="0" w:color="auto"/>
        <w:right w:val="none" w:sz="0" w:space="0" w:color="auto"/>
      </w:divBdr>
      <w:divsChild>
        <w:div w:id="1588276292">
          <w:marLeft w:val="0"/>
          <w:marRight w:val="0"/>
          <w:marTop w:val="0"/>
          <w:marBottom w:val="0"/>
          <w:divBdr>
            <w:top w:val="none" w:sz="0" w:space="0" w:color="auto"/>
            <w:left w:val="none" w:sz="0" w:space="0" w:color="auto"/>
            <w:bottom w:val="none" w:sz="0" w:space="0" w:color="auto"/>
            <w:right w:val="none" w:sz="0" w:space="0" w:color="auto"/>
          </w:divBdr>
          <w:divsChild>
            <w:div w:id="1588276466">
              <w:marLeft w:val="0"/>
              <w:marRight w:val="0"/>
              <w:marTop w:val="0"/>
              <w:marBottom w:val="0"/>
              <w:divBdr>
                <w:top w:val="none" w:sz="0" w:space="0" w:color="auto"/>
                <w:left w:val="none" w:sz="0" w:space="0" w:color="auto"/>
                <w:bottom w:val="none" w:sz="0" w:space="0" w:color="auto"/>
                <w:right w:val="none" w:sz="0" w:space="0" w:color="auto"/>
              </w:divBdr>
              <w:divsChild>
                <w:div w:id="1588276464">
                  <w:marLeft w:val="0"/>
                  <w:marRight w:val="0"/>
                  <w:marTop w:val="0"/>
                  <w:marBottom w:val="0"/>
                  <w:divBdr>
                    <w:top w:val="none" w:sz="0" w:space="0" w:color="auto"/>
                    <w:left w:val="none" w:sz="0" w:space="0" w:color="auto"/>
                    <w:bottom w:val="none" w:sz="0" w:space="0" w:color="auto"/>
                    <w:right w:val="none" w:sz="0" w:space="0" w:color="auto"/>
                  </w:divBdr>
                  <w:divsChild>
                    <w:div w:id="1588276465">
                      <w:marLeft w:val="1"/>
                      <w:marRight w:val="0"/>
                      <w:marTop w:val="0"/>
                      <w:marBottom w:val="0"/>
                      <w:divBdr>
                        <w:top w:val="none" w:sz="0" w:space="0" w:color="auto"/>
                        <w:left w:val="none" w:sz="0" w:space="0" w:color="auto"/>
                        <w:bottom w:val="none" w:sz="0" w:space="0" w:color="auto"/>
                        <w:right w:val="none" w:sz="0" w:space="0" w:color="auto"/>
                      </w:divBdr>
                      <w:divsChild>
                        <w:div w:id="1588276463">
                          <w:marLeft w:val="0"/>
                          <w:marRight w:val="0"/>
                          <w:marTop w:val="0"/>
                          <w:marBottom w:val="0"/>
                          <w:divBdr>
                            <w:top w:val="none" w:sz="0" w:space="0" w:color="auto"/>
                            <w:left w:val="none" w:sz="0" w:space="0" w:color="auto"/>
                            <w:bottom w:val="none" w:sz="0" w:space="0" w:color="auto"/>
                            <w:right w:val="none" w:sz="0" w:space="0" w:color="auto"/>
                          </w:divBdr>
                          <w:divsChild>
                            <w:div w:id="1588276291">
                              <w:marLeft w:val="0"/>
                              <w:marRight w:val="0"/>
                              <w:marTop w:val="0"/>
                              <w:marBottom w:val="360"/>
                              <w:divBdr>
                                <w:top w:val="none" w:sz="0" w:space="0" w:color="auto"/>
                                <w:left w:val="none" w:sz="0" w:space="0" w:color="auto"/>
                                <w:bottom w:val="none" w:sz="0" w:space="0" w:color="auto"/>
                                <w:right w:val="none" w:sz="0" w:space="0" w:color="auto"/>
                              </w:divBdr>
                              <w:divsChild>
                                <w:div w:id="1588276467">
                                  <w:marLeft w:val="0"/>
                                  <w:marRight w:val="0"/>
                                  <w:marTop w:val="0"/>
                                  <w:marBottom w:val="0"/>
                                  <w:divBdr>
                                    <w:top w:val="none" w:sz="0" w:space="0" w:color="auto"/>
                                    <w:left w:val="none" w:sz="0" w:space="0" w:color="auto"/>
                                    <w:bottom w:val="none" w:sz="0" w:space="0" w:color="auto"/>
                                    <w:right w:val="none" w:sz="0" w:space="0" w:color="auto"/>
                                  </w:divBdr>
                                  <w:divsChild>
                                    <w:div w:id="1588276468">
                                      <w:marLeft w:val="0"/>
                                      <w:marRight w:val="0"/>
                                      <w:marTop w:val="0"/>
                                      <w:marBottom w:val="0"/>
                                      <w:divBdr>
                                        <w:top w:val="none" w:sz="0" w:space="0" w:color="auto"/>
                                        <w:left w:val="none" w:sz="0" w:space="0" w:color="auto"/>
                                        <w:bottom w:val="none" w:sz="0" w:space="0" w:color="auto"/>
                                        <w:right w:val="none" w:sz="0" w:space="0" w:color="auto"/>
                                      </w:divBdr>
                                      <w:divsChild>
                                        <w:div w:id="1588276462">
                                          <w:marLeft w:val="322"/>
                                          <w:marRight w:val="322"/>
                                          <w:marTop w:val="0"/>
                                          <w:marBottom w:val="107"/>
                                          <w:divBdr>
                                            <w:top w:val="single" w:sz="4" w:space="5" w:color="112449"/>
                                            <w:left w:val="single" w:sz="4" w:space="5" w:color="112449"/>
                                            <w:bottom w:val="single" w:sz="4" w:space="5" w:color="112449"/>
                                            <w:right w:val="single" w:sz="4" w:space="5" w:color="112449"/>
                                          </w:divBdr>
                                        </w:div>
                                      </w:divsChild>
                                    </w:div>
                                  </w:divsChild>
                                </w:div>
                              </w:divsChild>
                            </w:div>
                          </w:divsChild>
                        </w:div>
                      </w:divsChild>
                    </w:div>
                  </w:divsChild>
                </w:div>
              </w:divsChild>
            </w:div>
          </w:divsChild>
        </w:div>
      </w:divsChild>
    </w:div>
    <w:div w:id="1588276470">
      <w:marLeft w:val="0"/>
      <w:marRight w:val="0"/>
      <w:marTop w:val="0"/>
      <w:marBottom w:val="0"/>
      <w:divBdr>
        <w:top w:val="none" w:sz="0" w:space="0" w:color="auto"/>
        <w:left w:val="none" w:sz="0" w:space="0" w:color="auto"/>
        <w:bottom w:val="none" w:sz="0" w:space="0" w:color="auto"/>
        <w:right w:val="none" w:sz="0" w:space="0" w:color="auto"/>
      </w:divBdr>
      <w:divsChild>
        <w:div w:id="1588276277">
          <w:marLeft w:val="0"/>
          <w:marRight w:val="0"/>
          <w:marTop w:val="0"/>
          <w:marBottom w:val="0"/>
          <w:divBdr>
            <w:top w:val="none" w:sz="0" w:space="0" w:color="auto"/>
            <w:left w:val="none" w:sz="0" w:space="0" w:color="auto"/>
            <w:bottom w:val="none" w:sz="0" w:space="0" w:color="auto"/>
            <w:right w:val="none" w:sz="0" w:space="0" w:color="auto"/>
          </w:divBdr>
          <w:divsChild>
            <w:div w:id="1588276282">
              <w:marLeft w:val="0"/>
              <w:marRight w:val="0"/>
              <w:marTop w:val="0"/>
              <w:marBottom w:val="0"/>
              <w:divBdr>
                <w:top w:val="none" w:sz="0" w:space="0" w:color="auto"/>
                <w:left w:val="none" w:sz="0" w:space="0" w:color="auto"/>
                <w:bottom w:val="none" w:sz="0" w:space="0" w:color="auto"/>
                <w:right w:val="none" w:sz="0" w:space="0" w:color="auto"/>
              </w:divBdr>
              <w:divsChild>
                <w:div w:id="1588276489">
                  <w:marLeft w:val="0"/>
                  <w:marRight w:val="0"/>
                  <w:marTop w:val="0"/>
                  <w:marBottom w:val="0"/>
                  <w:divBdr>
                    <w:top w:val="none" w:sz="0" w:space="0" w:color="auto"/>
                    <w:left w:val="none" w:sz="0" w:space="0" w:color="auto"/>
                    <w:bottom w:val="none" w:sz="0" w:space="0" w:color="auto"/>
                    <w:right w:val="none" w:sz="0" w:space="0" w:color="auto"/>
                  </w:divBdr>
                  <w:divsChild>
                    <w:div w:id="1588276473">
                      <w:marLeft w:val="0"/>
                      <w:marRight w:val="0"/>
                      <w:marTop w:val="0"/>
                      <w:marBottom w:val="0"/>
                      <w:divBdr>
                        <w:top w:val="none" w:sz="0" w:space="0" w:color="auto"/>
                        <w:left w:val="none" w:sz="0" w:space="0" w:color="auto"/>
                        <w:bottom w:val="none" w:sz="0" w:space="0" w:color="auto"/>
                        <w:right w:val="none" w:sz="0" w:space="0" w:color="auto"/>
                      </w:divBdr>
                      <w:divsChild>
                        <w:div w:id="1588276487">
                          <w:marLeft w:val="0"/>
                          <w:marRight w:val="0"/>
                          <w:marTop w:val="0"/>
                          <w:marBottom w:val="0"/>
                          <w:divBdr>
                            <w:top w:val="none" w:sz="0" w:space="0" w:color="auto"/>
                            <w:left w:val="none" w:sz="0" w:space="0" w:color="auto"/>
                            <w:bottom w:val="none" w:sz="0" w:space="0" w:color="auto"/>
                            <w:right w:val="none" w:sz="0" w:space="0" w:color="auto"/>
                          </w:divBdr>
                          <w:divsChild>
                            <w:div w:id="1588276482">
                              <w:marLeft w:val="0"/>
                              <w:marRight w:val="0"/>
                              <w:marTop w:val="0"/>
                              <w:marBottom w:val="0"/>
                              <w:divBdr>
                                <w:top w:val="none" w:sz="0" w:space="0" w:color="auto"/>
                                <w:left w:val="none" w:sz="0" w:space="0" w:color="auto"/>
                                <w:bottom w:val="none" w:sz="0" w:space="0" w:color="auto"/>
                                <w:right w:val="none" w:sz="0" w:space="0" w:color="auto"/>
                              </w:divBdr>
                              <w:divsChild>
                                <w:div w:id="1588276286">
                                  <w:marLeft w:val="0"/>
                                  <w:marRight w:val="0"/>
                                  <w:marTop w:val="0"/>
                                  <w:marBottom w:val="0"/>
                                  <w:divBdr>
                                    <w:top w:val="none" w:sz="0" w:space="0" w:color="auto"/>
                                    <w:left w:val="none" w:sz="0" w:space="0" w:color="auto"/>
                                    <w:bottom w:val="none" w:sz="0" w:space="0" w:color="auto"/>
                                    <w:right w:val="none" w:sz="0" w:space="0" w:color="auto"/>
                                  </w:divBdr>
                                  <w:divsChild>
                                    <w:div w:id="158827627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6479">
      <w:marLeft w:val="0"/>
      <w:marRight w:val="0"/>
      <w:marTop w:val="0"/>
      <w:marBottom w:val="0"/>
      <w:divBdr>
        <w:top w:val="none" w:sz="0" w:space="0" w:color="auto"/>
        <w:left w:val="none" w:sz="0" w:space="0" w:color="auto"/>
        <w:bottom w:val="none" w:sz="0" w:space="0" w:color="auto"/>
        <w:right w:val="none" w:sz="0" w:space="0" w:color="auto"/>
      </w:divBdr>
      <w:divsChild>
        <w:div w:id="1588276272">
          <w:marLeft w:val="1555"/>
          <w:marRight w:val="0"/>
          <w:marTop w:val="115"/>
          <w:marBottom w:val="0"/>
          <w:divBdr>
            <w:top w:val="none" w:sz="0" w:space="0" w:color="auto"/>
            <w:left w:val="none" w:sz="0" w:space="0" w:color="auto"/>
            <w:bottom w:val="none" w:sz="0" w:space="0" w:color="auto"/>
            <w:right w:val="none" w:sz="0" w:space="0" w:color="auto"/>
          </w:divBdr>
        </w:div>
        <w:div w:id="1588276290">
          <w:marLeft w:val="1555"/>
          <w:marRight w:val="0"/>
          <w:marTop w:val="115"/>
          <w:marBottom w:val="0"/>
          <w:divBdr>
            <w:top w:val="none" w:sz="0" w:space="0" w:color="auto"/>
            <w:left w:val="none" w:sz="0" w:space="0" w:color="auto"/>
            <w:bottom w:val="none" w:sz="0" w:space="0" w:color="auto"/>
            <w:right w:val="none" w:sz="0" w:space="0" w:color="auto"/>
          </w:divBdr>
        </w:div>
        <w:div w:id="1588276475">
          <w:marLeft w:val="1555"/>
          <w:marRight w:val="0"/>
          <w:marTop w:val="115"/>
          <w:marBottom w:val="0"/>
          <w:divBdr>
            <w:top w:val="none" w:sz="0" w:space="0" w:color="auto"/>
            <w:left w:val="none" w:sz="0" w:space="0" w:color="auto"/>
            <w:bottom w:val="none" w:sz="0" w:space="0" w:color="auto"/>
            <w:right w:val="none" w:sz="0" w:space="0" w:color="auto"/>
          </w:divBdr>
        </w:div>
        <w:div w:id="1588276476">
          <w:marLeft w:val="1555"/>
          <w:marRight w:val="0"/>
          <w:marTop w:val="115"/>
          <w:marBottom w:val="0"/>
          <w:divBdr>
            <w:top w:val="none" w:sz="0" w:space="0" w:color="auto"/>
            <w:left w:val="none" w:sz="0" w:space="0" w:color="auto"/>
            <w:bottom w:val="none" w:sz="0" w:space="0" w:color="auto"/>
            <w:right w:val="none" w:sz="0" w:space="0" w:color="auto"/>
          </w:divBdr>
        </w:div>
        <w:div w:id="1588276481">
          <w:marLeft w:val="1555"/>
          <w:marRight w:val="0"/>
          <w:marTop w:val="115"/>
          <w:marBottom w:val="0"/>
          <w:divBdr>
            <w:top w:val="none" w:sz="0" w:space="0" w:color="auto"/>
            <w:left w:val="none" w:sz="0" w:space="0" w:color="auto"/>
            <w:bottom w:val="none" w:sz="0" w:space="0" w:color="auto"/>
            <w:right w:val="none" w:sz="0" w:space="0" w:color="auto"/>
          </w:divBdr>
        </w:div>
        <w:div w:id="1588276495">
          <w:marLeft w:val="1555"/>
          <w:marRight w:val="0"/>
          <w:marTop w:val="115"/>
          <w:marBottom w:val="0"/>
          <w:divBdr>
            <w:top w:val="none" w:sz="0" w:space="0" w:color="auto"/>
            <w:left w:val="none" w:sz="0" w:space="0" w:color="auto"/>
            <w:bottom w:val="none" w:sz="0" w:space="0" w:color="auto"/>
            <w:right w:val="none" w:sz="0" w:space="0" w:color="auto"/>
          </w:divBdr>
        </w:div>
        <w:div w:id="1588276507">
          <w:marLeft w:val="1555"/>
          <w:marRight w:val="0"/>
          <w:marTop w:val="115"/>
          <w:marBottom w:val="0"/>
          <w:divBdr>
            <w:top w:val="none" w:sz="0" w:space="0" w:color="auto"/>
            <w:left w:val="none" w:sz="0" w:space="0" w:color="auto"/>
            <w:bottom w:val="none" w:sz="0" w:space="0" w:color="auto"/>
            <w:right w:val="none" w:sz="0" w:space="0" w:color="auto"/>
          </w:divBdr>
        </w:div>
      </w:divsChild>
    </w:div>
    <w:div w:id="1588276485">
      <w:marLeft w:val="0"/>
      <w:marRight w:val="0"/>
      <w:marTop w:val="0"/>
      <w:marBottom w:val="0"/>
      <w:divBdr>
        <w:top w:val="none" w:sz="0" w:space="0" w:color="auto"/>
        <w:left w:val="none" w:sz="0" w:space="0" w:color="auto"/>
        <w:bottom w:val="none" w:sz="0" w:space="0" w:color="auto"/>
        <w:right w:val="none" w:sz="0" w:space="0" w:color="auto"/>
      </w:divBdr>
      <w:divsChild>
        <w:div w:id="1588276269">
          <w:marLeft w:val="1555"/>
          <w:marRight w:val="0"/>
          <w:marTop w:val="115"/>
          <w:marBottom w:val="0"/>
          <w:divBdr>
            <w:top w:val="none" w:sz="0" w:space="0" w:color="auto"/>
            <w:left w:val="none" w:sz="0" w:space="0" w:color="auto"/>
            <w:bottom w:val="none" w:sz="0" w:space="0" w:color="auto"/>
            <w:right w:val="none" w:sz="0" w:space="0" w:color="auto"/>
          </w:divBdr>
        </w:div>
        <w:div w:id="1588276274">
          <w:marLeft w:val="1555"/>
          <w:marRight w:val="0"/>
          <w:marTop w:val="115"/>
          <w:marBottom w:val="0"/>
          <w:divBdr>
            <w:top w:val="none" w:sz="0" w:space="0" w:color="auto"/>
            <w:left w:val="none" w:sz="0" w:space="0" w:color="auto"/>
            <w:bottom w:val="none" w:sz="0" w:space="0" w:color="auto"/>
            <w:right w:val="none" w:sz="0" w:space="0" w:color="auto"/>
          </w:divBdr>
        </w:div>
        <w:div w:id="1588276477">
          <w:marLeft w:val="1555"/>
          <w:marRight w:val="0"/>
          <w:marTop w:val="115"/>
          <w:marBottom w:val="0"/>
          <w:divBdr>
            <w:top w:val="none" w:sz="0" w:space="0" w:color="auto"/>
            <w:left w:val="none" w:sz="0" w:space="0" w:color="auto"/>
            <w:bottom w:val="none" w:sz="0" w:space="0" w:color="auto"/>
            <w:right w:val="none" w:sz="0" w:space="0" w:color="auto"/>
          </w:divBdr>
        </w:div>
        <w:div w:id="1588276491">
          <w:marLeft w:val="1555"/>
          <w:marRight w:val="0"/>
          <w:marTop w:val="115"/>
          <w:marBottom w:val="0"/>
          <w:divBdr>
            <w:top w:val="none" w:sz="0" w:space="0" w:color="auto"/>
            <w:left w:val="none" w:sz="0" w:space="0" w:color="auto"/>
            <w:bottom w:val="none" w:sz="0" w:space="0" w:color="auto"/>
            <w:right w:val="none" w:sz="0" w:space="0" w:color="auto"/>
          </w:divBdr>
        </w:div>
        <w:div w:id="1588276497">
          <w:marLeft w:val="1555"/>
          <w:marRight w:val="0"/>
          <w:marTop w:val="115"/>
          <w:marBottom w:val="0"/>
          <w:divBdr>
            <w:top w:val="none" w:sz="0" w:space="0" w:color="auto"/>
            <w:left w:val="none" w:sz="0" w:space="0" w:color="auto"/>
            <w:bottom w:val="none" w:sz="0" w:space="0" w:color="auto"/>
            <w:right w:val="none" w:sz="0" w:space="0" w:color="auto"/>
          </w:divBdr>
        </w:div>
      </w:divsChild>
    </w:div>
    <w:div w:id="1588276486">
      <w:marLeft w:val="0"/>
      <w:marRight w:val="0"/>
      <w:marTop w:val="0"/>
      <w:marBottom w:val="0"/>
      <w:divBdr>
        <w:top w:val="none" w:sz="0" w:space="0" w:color="auto"/>
        <w:left w:val="none" w:sz="0" w:space="0" w:color="auto"/>
        <w:bottom w:val="none" w:sz="0" w:space="0" w:color="auto"/>
        <w:right w:val="none" w:sz="0" w:space="0" w:color="auto"/>
      </w:divBdr>
    </w:div>
    <w:div w:id="1588276493">
      <w:marLeft w:val="0"/>
      <w:marRight w:val="0"/>
      <w:marTop w:val="0"/>
      <w:marBottom w:val="0"/>
      <w:divBdr>
        <w:top w:val="none" w:sz="0" w:space="0" w:color="auto"/>
        <w:left w:val="none" w:sz="0" w:space="0" w:color="auto"/>
        <w:bottom w:val="none" w:sz="0" w:space="0" w:color="auto"/>
        <w:right w:val="none" w:sz="0" w:space="0" w:color="auto"/>
      </w:divBdr>
      <w:divsChild>
        <w:div w:id="1588276273">
          <w:marLeft w:val="1166"/>
          <w:marRight w:val="0"/>
          <w:marTop w:val="115"/>
          <w:marBottom w:val="0"/>
          <w:divBdr>
            <w:top w:val="none" w:sz="0" w:space="0" w:color="auto"/>
            <w:left w:val="none" w:sz="0" w:space="0" w:color="auto"/>
            <w:bottom w:val="none" w:sz="0" w:space="0" w:color="auto"/>
            <w:right w:val="none" w:sz="0" w:space="0" w:color="auto"/>
          </w:divBdr>
        </w:div>
        <w:div w:id="1588276279">
          <w:marLeft w:val="1166"/>
          <w:marRight w:val="0"/>
          <w:marTop w:val="115"/>
          <w:marBottom w:val="0"/>
          <w:divBdr>
            <w:top w:val="none" w:sz="0" w:space="0" w:color="auto"/>
            <w:left w:val="none" w:sz="0" w:space="0" w:color="auto"/>
            <w:bottom w:val="none" w:sz="0" w:space="0" w:color="auto"/>
            <w:right w:val="none" w:sz="0" w:space="0" w:color="auto"/>
          </w:divBdr>
        </w:div>
        <w:div w:id="1588276280">
          <w:marLeft w:val="1166"/>
          <w:marRight w:val="0"/>
          <w:marTop w:val="115"/>
          <w:marBottom w:val="0"/>
          <w:divBdr>
            <w:top w:val="none" w:sz="0" w:space="0" w:color="auto"/>
            <w:left w:val="none" w:sz="0" w:space="0" w:color="auto"/>
            <w:bottom w:val="none" w:sz="0" w:space="0" w:color="auto"/>
            <w:right w:val="none" w:sz="0" w:space="0" w:color="auto"/>
          </w:divBdr>
        </w:div>
        <w:div w:id="1588276471">
          <w:marLeft w:val="1166"/>
          <w:marRight w:val="0"/>
          <w:marTop w:val="115"/>
          <w:marBottom w:val="0"/>
          <w:divBdr>
            <w:top w:val="none" w:sz="0" w:space="0" w:color="auto"/>
            <w:left w:val="none" w:sz="0" w:space="0" w:color="auto"/>
            <w:bottom w:val="none" w:sz="0" w:space="0" w:color="auto"/>
            <w:right w:val="none" w:sz="0" w:space="0" w:color="auto"/>
          </w:divBdr>
        </w:div>
        <w:div w:id="1588276474">
          <w:marLeft w:val="1166"/>
          <w:marRight w:val="0"/>
          <w:marTop w:val="115"/>
          <w:marBottom w:val="0"/>
          <w:divBdr>
            <w:top w:val="none" w:sz="0" w:space="0" w:color="auto"/>
            <w:left w:val="none" w:sz="0" w:space="0" w:color="auto"/>
            <w:bottom w:val="none" w:sz="0" w:space="0" w:color="auto"/>
            <w:right w:val="none" w:sz="0" w:space="0" w:color="auto"/>
          </w:divBdr>
        </w:div>
      </w:divsChild>
    </w:div>
    <w:div w:id="1588276500">
      <w:marLeft w:val="0"/>
      <w:marRight w:val="0"/>
      <w:marTop w:val="0"/>
      <w:marBottom w:val="0"/>
      <w:divBdr>
        <w:top w:val="none" w:sz="0" w:space="0" w:color="auto"/>
        <w:left w:val="none" w:sz="0" w:space="0" w:color="auto"/>
        <w:bottom w:val="none" w:sz="0" w:space="0" w:color="auto"/>
        <w:right w:val="none" w:sz="0" w:space="0" w:color="auto"/>
      </w:divBdr>
      <w:divsChild>
        <w:div w:id="1588276281">
          <w:marLeft w:val="0"/>
          <w:marRight w:val="0"/>
          <w:marTop w:val="0"/>
          <w:marBottom w:val="0"/>
          <w:divBdr>
            <w:top w:val="none" w:sz="0" w:space="0" w:color="auto"/>
            <w:left w:val="none" w:sz="0" w:space="0" w:color="auto"/>
            <w:bottom w:val="none" w:sz="0" w:space="0" w:color="auto"/>
            <w:right w:val="none" w:sz="0" w:space="0" w:color="auto"/>
          </w:divBdr>
          <w:divsChild>
            <w:div w:id="1588276488">
              <w:marLeft w:val="0"/>
              <w:marRight w:val="0"/>
              <w:marTop w:val="0"/>
              <w:marBottom w:val="0"/>
              <w:divBdr>
                <w:top w:val="none" w:sz="0" w:space="0" w:color="auto"/>
                <w:left w:val="none" w:sz="0" w:space="0" w:color="auto"/>
                <w:bottom w:val="none" w:sz="0" w:space="0" w:color="auto"/>
                <w:right w:val="none" w:sz="0" w:space="0" w:color="auto"/>
              </w:divBdr>
              <w:divsChild>
                <w:div w:id="1588276494">
                  <w:marLeft w:val="0"/>
                  <w:marRight w:val="0"/>
                  <w:marTop w:val="0"/>
                  <w:marBottom w:val="0"/>
                  <w:divBdr>
                    <w:top w:val="none" w:sz="0" w:space="0" w:color="auto"/>
                    <w:left w:val="none" w:sz="0" w:space="0" w:color="auto"/>
                    <w:bottom w:val="none" w:sz="0" w:space="0" w:color="auto"/>
                    <w:right w:val="none" w:sz="0" w:space="0" w:color="auto"/>
                  </w:divBdr>
                  <w:divsChild>
                    <w:div w:id="1588276271">
                      <w:marLeft w:val="0"/>
                      <w:marRight w:val="0"/>
                      <w:marTop w:val="0"/>
                      <w:marBottom w:val="0"/>
                      <w:divBdr>
                        <w:top w:val="none" w:sz="0" w:space="0" w:color="auto"/>
                        <w:left w:val="none" w:sz="0" w:space="0" w:color="auto"/>
                        <w:bottom w:val="none" w:sz="0" w:space="0" w:color="auto"/>
                        <w:right w:val="none" w:sz="0" w:space="0" w:color="auto"/>
                      </w:divBdr>
                      <w:divsChild>
                        <w:div w:id="1588276501">
                          <w:marLeft w:val="0"/>
                          <w:marRight w:val="0"/>
                          <w:marTop w:val="0"/>
                          <w:marBottom w:val="0"/>
                          <w:divBdr>
                            <w:top w:val="none" w:sz="0" w:space="0" w:color="auto"/>
                            <w:left w:val="none" w:sz="0" w:space="0" w:color="auto"/>
                            <w:bottom w:val="none" w:sz="0" w:space="0" w:color="auto"/>
                            <w:right w:val="none" w:sz="0" w:space="0" w:color="auto"/>
                          </w:divBdr>
                          <w:divsChild>
                            <w:div w:id="1588276285">
                              <w:marLeft w:val="0"/>
                              <w:marRight w:val="0"/>
                              <w:marTop w:val="0"/>
                              <w:marBottom w:val="0"/>
                              <w:divBdr>
                                <w:top w:val="none" w:sz="0" w:space="0" w:color="auto"/>
                                <w:left w:val="none" w:sz="0" w:space="0" w:color="auto"/>
                                <w:bottom w:val="none" w:sz="0" w:space="0" w:color="auto"/>
                                <w:right w:val="none" w:sz="0" w:space="0" w:color="auto"/>
                              </w:divBdr>
                              <w:divsChild>
                                <w:div w:id="1588276490">
                                  <w:marLeft w:val="0"/>
                                  <w:marRight w:val="0"/>
                                  <w:marTop w:val="0"/>
                                  <w:marBottom w:val="0"/>
                                  <w:divBdr>
                                    <w:top w:val="none" w:sz="0" w:space="0" w:color="auto"/>
                                    <w:left w:val="none" w:sz="0" w:space="0" w:color="auto"/>
                                    <w:bottom w:val="none" w:sz="0" w:space="0" w:color="auto"/>
                                    <w:right w:val="none" w:sz="0" w:space="0" w:color="auto"/>
                                  </w:divBdr>
                                  <w:divsChild>
                                    <w:div w:id="158827628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6509">
      <w:marLeft w:val="0"/>
      <w:marRight w:val="0"/>
      <w:marTop w:val="0"/>
      <w:marBottom w:val="0"/>
      <w:divBdr>
        <w:top w:val="none" w:sz="0" w:space="0" w:color="auto"/>
        <w:left w:val="none" w:sz="0" w:space="0" w:color="auto"/>
        <w:bottom w:val="none" w:sz="0" w:space="0" w:color="auto"/>
        <w:right w:val="none" w:sz="0" w:space="0" w:color="auto"/>
      </w:divBdr>
      <w:divsChild>
        <w:div w:id="1588276504">
          <w:marLeft w:val="0"/>
          <w:marRight w:val="0"/>
          <w:marTop w:val="0"/>
          <w:marBottom w:val="0"/>
          <w:divBdr>
            <w:top w:val="none" w:sz="0" w:space="0" w:color="auto"/>
            <w:left w:val="none" w:sz="0" w:space="0" w:color="auto"/>
            <w:bottom w:val="none" w:sz="0" w:space="0" w:color="auto"/>
            <w:right w:val="none" w:sz="0" w:space="0" w:color="auto"/>
          </w:divBdr>
          <w:divsChild>
            <w:div w:id="1588276483">
              <w:marLeft w:val="0"/>
              <w:marRight w:val="0"/>
              <w:marTop w:val="0"/>
              <w:marBottom w:val="0"/>
              <w:divBdr>
                <w:top w:val="none" w:sz="0" w:space="0" w:color="auto"/>
                <w:left w:val="none" w:sz="0" w:space="0" w:color="auto"/>
                <w:bottom w:val="none" w:sz="0" w:space="0" w:color="auto"/>
                <w:right w:val="none" w:sz="0" w:space="0" w:color="auto"/>
              </w:divBdr>
              <w:divsChild>
                <w:div w:id="1588276270">
                  <w:marLeft w:val="0"/>
                  <w:marRight w:val="0"/>
                  <w:marTop w:val="0"/>
                  <w:marBottom w:val="0"/>
                  <w:divBdr>
                    <w:top w:val="none" w:sz="0" w:space="0" w:color="auto"/>
                    <w:left w:val="none" w:sz="0" w:space="0" w:color="auto"/>
                    <w:bottom w:val="none" w:sz="0" w:space="0" w:color="auto"/>
                    <w:right w:val="none" w:sz="0" w:space="0" w:color="auto"/>
                  </w:divBdr>
                  <w:divsChild>
                    <w:div w:id="1588276508">
                      <w:marLeft w:val="0"/>
                      <w:marRight w:val="0"/>
                      <w:marTop w:val="0"/>
                      <w:marBottom w:val="0"/>
                      <w:divBdr>
                        <w:top w:val="none" w:sz="0" w:space="0" w:color="auto"/>
                        <w:left w:val="none" w:sz="0" w:space="0" w:color="auto"/>
                        <w:bottom w:val="none" w:sz="0" w:space="0" w:color="auto"/>
                        <w:right w:val="none" w:sz="0" w:space="0" w:color="auto"/>
                      </w:divBdr>
                      <w:divsChild>
                        <w:div w:id="1588276484">
                          <w:marLeft w:val="0"/>
                          <w:marRight w:val="0"/>
                          <w:marTop w:val="0"/>
                          <w:marBottom w:val="0"/>
                          <w:divBdr>
                            <w:top w:val="none" w:sz="0" w:space="0" w:color="auto"/>
                            <w:left w:val="none" w:sz="0" w:space="0" w:color="auto"/>
                            <w:bottom w:val="none" w:sz="0" w:space="0" w:color="auto"/>
                            <w:right w:val="none" w:sz="0" w:space="0" w:color="auto"/>
                          </w:divBdr>
                          <w:divsChild>
                            <w:div w:id="1588276478">
                              <w:marLeft w:val="0"/>
                              <w:marRight w:val="0"/>
                              <w:marTop w:val="0"/>
                              <w:marBottom w:val="0"/>
                              <w:divBdr>
                                <w:top w:val="none" w:sz="0" w:space="0" w:color="auto"/>
                                <w:left w:val="none" w:sz="0" w:space="0" w:color="auto"/>
                                <w:bottom w:val="none" w:sz="0" w:space="0" w:color="auto"/>
                                <w:right w:val="none" w:sz="0" w:space="0" w:color="auto"/>
                              </w:divBdr>
                              <w:divsChild>
                                <w:div w:id="1588276275">
                                  <w:marLeft w:val="0"/>
                                  <w:marRight w:val="0"/>
                                  <w:marTop w:val="0"/>
                                  <w:marBottom w:val="0"/>
                                  <w:divBdr>
                                    <w:top w:val="none" w:sz="0" w:space="0" w:color="auto"/>
                                    <w:left w:val="none" w:sz="0" w:space="0" w:color="auto"/>
                                    <w:bottom w:val="none" w:sz="0" w:space="0" w:color="auto"/>
                                    <w:right w:val="none" w:sz="0" w:space="0" w:color="auto"/>
                                  </w:divBdr>
                                  <w:divsChild>
                                    <w:div w:id="158827649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6510">
      <w:marLeft w:val="0"/>
      <w:marRight w:val="0"/>
      <w:marTop w:val="0"/>
      <w:marBottom w:val="0"/>
      <w:divBdr>
        <w:top w:val="none" w:sz="0" w:space="0" w:color="auto"/>
        <w:left w:val="none" w:sz="0" w:space="0" w:color="auto"/>
        <w:bottom w:val="none" w:sz="0" w:space="0" w:color="auto"/>
        <w:right w:val="none" w:sz="0" w:space="0" w:color="auto"/>
      </w:divBdr>
      <w:divsChild>
        <w:div w:id="1588276276">
          <w:marLeft w:val="1166"/>
          <w:marRight w:val="0"/>
          <w:marTop w:val="115"/>
          <w:marBottom w:val="0"/>
          <w:divBdr>
            <w:top w:val="none" w:sz="0" w:space="0" w:color="auto"/>
            <w:left w:val="none" w:sz="0" w:space="0" w:color="auto"/>
            <w:bottom w:val="none" w:sz="0" w:space="0" w:color="auto"/>
            <w:right w:val="none" w:sz="0" w:space="0" w:color="auto"/>
          </w:divBdr>
        </w:div>
        <w:div w:id="1588276283">
          <w:marLeft w:val="1166"/>
          <w:marRight w:val="0"/>
          <w:marTop w:val="115"/>
          <w:marBottom w:val="0"/>
          <w:divBdr>
            <w:top w:val="none" w:sz="0" w:space="0" w:color="auto"/>
            <w:left w:val="none" w:sz="0" w:space="0" w:color="auto"/>
            <w:bottom w:val="none" w:sz="0" w:space="0" w:color="auto"/>
            <w:right w:val="none" w:sz="0" w:space="0" w:color="auto"/>
          </w:divBdr>
        </w:div>
        <w:div w:id="1588276469">
          <w:marLeft w:val="1166"/>
          <w:marRight w:val="0"/>
          <w:marTop w:val="115"/>
          <w:marBottom w:val="0"/>
          <w:divBdr>
            <w:top w:val="none" w:sz="0" w:space="0" w:color="auto"/>
            <w:left w:val="none" w:sz="0" w:space="0" w:color="auto"/>
            <w:bottom w:val="none" w:sz="0" w:space="0" w:color="auto"/>
            <w:right w:val="none" w:sz="0" w:space="0" w:color="auto"/>
          </w:divBdr>
        </w:div>
        <w:div w:id="1588276502">
          <w:marLeft w:val="1166"/>
          <w:marRight w:val="0"/>
          <w:marTop w:val="115"/>
          <w:marBottom w:val="0"/>
          <w:divBdr>
            <w:top w:val="none" w:sz="0" w:space="0" w:color="auto"/>
            <w:left w:val="none" w:sz="0" w:space="0" w:color="auto"/>
            <w:bottom w:val="none" w:sz="0" w:space="0" w:color="auto"/>
            <w:right w:val="none" w:sz="0" w:space="0" w:color="auto"/>
          </w:divBdr>
        </w:div>
        <w:div w:id="1588276505">
          <w:marLeft w:val="1166"/>
          <w:marRight w:val="0"/>
          <w:marTop w:val="115"/>
          <w:marBottom w:val="0"/>
          <w:divBdr>
            <w:top w:val="none" w:sz="0" w:space="0" w:color="auto"/>
            <w:left w:val="none" w:sz="0" w:space="0" w:color="auto"/>
            <w:bottom w:val="none" w:sz="0" w:space="0" w:color="auto"/>
            <w:right w:val="none" w:sz="0" w:space="0" w:color="auto"/>
          </w:divBdr>
        </w:div>
        <w:div w:id="1588276506">
          <w:marLeft w:val="1166"/>
          <w:marRight w:val="0"/>
          <w:marTop w:val="115"/>
          <w:marBottom w:val="0"/>
          <w:divBdr>
            <w:top w:val="none" w:sz="0" w:space="0" w:color="auto"/>
            <w:left w:val="none" w:sz="0" w:space="0" w:color="auto"/>
            <w:bottom w:val="none" w:sz="0" w:space="0" w:color="auto"/>
            <w:right w:val="none" w:sz="0" w:space="0" w:color="auto"/>
          </w:divBdr>
        </w:div>
      </w:divsChild>
    </w:div>
    <w:div w:id="1588276511">
      <w:marLeft w:val="0"/>
      <w:marRight w:val="0"/>
      <w:marTop w:val="0"/>
      <w:marBottom w:val="0"/>
      <w:divBdr>
        <w:top w:val="none" w:sz="0" w:space="0" w:color="auto"/>
        <w:left w:val="none" w:sz="0" w:space="0" w:color="auto"/>
        <w:bottom w:val="none" w:sz="0" w:space="0" w:color="auto"/>
        <w:right w:val="none" w:sz="0" w:space="0" w:color="auto"/>
      </w:divBdr>
    </w:div>
    <w:div w:id="1588276514">
      <w:marLeft w:val="0"/>
      <w:marRight w:val="0"/>
      <w:marTop w:val="0"/>
      <w:marBottom w:val="0"/>
      <w:divBdr>
        <w:top w:val="none" w:sz="0" w:space="0" w:color="auto"/>
        <w:left w:val="none" w:sz="0" w:space="0" w:color="auto"/>
        <w:bottom w:val="none" w:sz="0" w:space="0" w:color="auto"/>
        <w:right w:val="none" w:sz="0" w:space="0" w:color="auto"/>
      </w:divBdr>
      <w:divsChild>
        <w:div w:id="1588276267">
          <w:marLeft w:val="0"/>
          <w:marRight w:val="0"/>
          <w:marTop w:val="0"/>
          <w:marBottom w:val="0"/>
          <w:divBdr>
            <w:top w:val="none" w:sz="0" w:space="0" w:color="auto"/>
            <w:left w:val="none" w:sz="0" w:space="0" w:color="auto"/>
            <w:bottom w:val="none" w:sz="0" w:space="0" w:color="auto"/>
            <w:right w:val="none" w:sz="0" w:space="0" w:color="auto"/>
          </w:divBdr>
          <w:divsChild>
            <w:div w:id="1588276513">
              <w:marLeft w:val="0"/>
              <w:marRight w:val="0"/>
              <w:marTop w:val="0"/>
              <w:marBottom w:val="0"/>
              <w:divBdr>
                <w:top w:val="none" w:sz="0" w:space="0" w:color="auto"/>
                <w:left w:val="none" w:sz="0" w:space="0" w:color="auto"/>
                <w:bottom w:val="none" w:sz="0" w:space="0" w:color="auto"/>
                <w:right w:val="none" w:sz="0" w:space="0" w:color="auto"/>
              </w:divBdr>
              <w:divsChild>
                <w:div w:id="1588276268">
                  <w:marLeft w:val="0"/>
                  <w:marRight w:val="0"/>
                  <w:marTop w:val="0"/>
                  <w:marBottom w:val="0"/>
                  <w:divBdr>
                    <w:top w:val="none" w:sz="0" w:space="0" w:color="auto"/>
                    <w:left w:val="none" w:sz="0" w:space="0" w:color="auto"/>
                    <w:bottom w:val="none" w:sz="0" w:space="0" w:color="auto"/>
                    <w:right w:val="none" w:sz="0" w:space="0" w:color="auto"/>
                  </w:divBdr>
                  <w:divsChild>
                    <w:div w:id="158827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516">
      <w:marLeft w:val="0"/>
      <w:marRight w:val="0"/>
      <w:marTop w:val="0"/>
      <w:marBottom w:val="0"/>
      <w:divBdr>
        <w:top w:val="none" w:sz="0" w:space="0" w:color="auto"/>
        <w:left w:val="none" w:sz="0" w:space="0" w:color="auto"/>
        <w:bottom w:val="none" w:sz="0" w:space="0" w:color="auto"/>
        <w:right w:val="none" w:sz="0" w:space="0" w:color="auto"/>
      </w:divBdr>
    </w:div>
    <w:div w:id="1588276517">
      <w:marLeft w:val="0"/>
      <w:marRight w:val="0"/>
      <w:marTop w:val="0"/>
      <w:marBottom w:val="0"/>
      <w:divBdr>
        <w:top w:val="none" w:sz="0" w:space="0" w:color="auto"/>
        <w:left w:val="none" w:sz="0" w:space="0" w:color="auto"/>
        <w:bottom w:val="none" w:sz="0" w:space="0" w:color="auto"/>
        <w:right w:val="none" w:sz="0" w:space="0" w:color="auto"/>
      </w:divBdr>
      <w:divsChild>
        <w:div w:id="1588276518">
          <w:marLeft w:val="0"/>
          <w:marRight w:val="0"/>
          <w:marTop w:val="0"/>
          <w:marBottom w:val="0"/>
          <w:divBdr>
            <w:top w:val="none" w:sz="0" w:space="0" w:color="auto"/>
            <w:left w:val="none" w:sz="0" w:space="0" w:color="auto"/>
            <w:bottom w:val="none" w:sz="0" w:space="0" w:color="auto"/>
            <w:right w:val="none" w:sz="0" w:space="0" w:color="auto"/>
          </w:divBdr>
          <w:divsChild>
            <w:div w:id="1588276265">
              <w:marLeft w:val="0"/>
              <w:marRight w:val="0"/>
              <w:marTop w:val="0"/>
              <w:marBottom w:val="0"/>
              <w:divBdr>
                <w:top w:val="none" w:sz="0" w:space="0" w:color="auto"/>
                <w:left w:val="none" w:sz="0" w:space="0" w:color="auto"/>
                <w:bottom w:val="none" w:sz="0" w:space="0" w:color="auto"/>
                <w:right w:val="none" w:sz="0" w:space="0" w:color="auto"/>
              </w:divBdr>
              <w:divsChild>
                <w:div w:id="1588276266">
                  <w:marLeft w:val="0"/>
                  <w:marRight w:val="0"/>
                  <w:marTop w:val="0"/>
                  <w:marBottom w:val="0"/>
                  <w:divBdr>
                    <w:top w:val="none" w:sz="0" w:space="0" w:color="auto"/>
                    <w:left w:val="none" w:sz="0" w:space="0" w:color="auto"/>
                    <w:bottom w:val="none" w:sz="0" w:space="0" w:color="auto"/>
                    <w:right w:val="none" w:sz="0" w:space="0" w:color="auto"/>
                  </w:divBdr>
                  <w:divsChild>
                    <w:div w:id="15882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519">
      <w:marLeft w:val="0"/>
      <w:marRight w:val="0"/>
      <w:marTop w:val="0"/>
      <w:marBottom w:val="0"/>
      <w:divBdr>
        <w:top w:val="none" w:sz="0" w:space="0" w:color="auto"/>
        <w:left w:val="none" w:sz="0" w:space="0" w:color="auto"/>
        <w:bottom w:val="none" w:sz="0" w:space="0" w:color="auto"/>
        <w:right w:val="none" w:sz="0" w:space="0" w:color="auto"/>
      </w:divBdr>
      <w:divsChild>
        <w:div w:id="1588276536">
          <w:marLeft w:val="0"/>
          <w:marRight w:val="0"/>
          <w:marTop w:val="0"/>
          <w:marBottom w:val="0"/>
          <w:divBdr>
            <w:top w:val="none" w:sz="0" w:space="0" w:color="auto"/>
            <w:left w:val="none" w:sz="0" w:space="0" w:color="auto"/>
            <w:bottom w:val="none" w:sz="0" w:space="0" w:color="auto"/>
            <w:right w:val="none" w:sz="0" w:space="0" w:color="auto"/>
          </w:divBdr>
          <w:divsChild>
            <w:div w:id="1588276526">
              <w:marLeft w:val="0"/>
              <w:marRight w:val="0"/>
              <w:marTop w:val="0"/>
              <w:marBottom w:val="0"/>
              <w:divBdr>
                <w:top w:val="none" w:sz="0" w:space="0" w:color="auto"/>
                <w:left w:val="none" w:sz="0" w:space="0" w:color="auto"/>
                <w:bottom w:val="none" w:sz="0" w:space="0" w:color="auto"/>
                <w:right w:val="none" w:sz="0" w:space="0" w:color="auto"/>
              </w:divBdr>
              <w:divsChild>
                <w:div w:id="1588276525">
                  <w:marLeft w:val="0"/>
                  <w:marRight w:val="0"/>
                  <w:marTop w:val="0"/>
                  <w:marBottom w:val="0"/>
                  <w:divBdr>
                    <w:top w:val="none" w:sz="0" w:space="0" w:color="auto"/>
                    <w:left w:val="none" w:sz="0" w:space="0" w:color="auto"/>
                    <w:bottom w:val="none" w:sz="0" w:space="0" w:color="auto"/>
                    <w:right w:val="none" w:sz="0" w:space="0" w:color="auto"/>
                  </w:divBdr>
                  <w:divsChild>
                    <w:div w:id="1588276533">
                      <w:marLeft w:val="1"/>
                      <w:marRight w:val="0"/>
                      <w:marTop w:val="0"/>
                      <w:marBottom w:val="0"/>
                      <w:divBdr>
                        <w:top w:val="none" w:sz="0" w:space="0" w:color="auto"/>
                        <w:left w:val="none" w:sz="0" w:space="0" w:color="auto"/>
                        <w:bottom w:val="none" w:sz="0" w:space="0" w:color="auto"/>
                        <w:right w:val="none" w:sz="0" w:space="0" w:color="auto"/>
                      </w:divBdr>
                      <w:divsChild>
                        <w:div w:id="1588276537">
                          <w:marLeft w:val="0"/>
                          <w:marRight w:val="0"/>
                          <w:marTop w:val="0"/>
                          <w:marBottom w:val="0"/>
                          <w:divBdr>
                            <w:top w:val="none" w:sz="0" w:space="0" w:color="auto"/>
                            <w:left w:val="none" w:sz="0" w:space="0" w:color="auto"/>
                            <w:bottom w:val="none" w:sz="0" w:space="0" w:color="auto"/>
                            <w:right w:val="none" w:sz="0" w:space="0" w:color="auto"/>
                          </w:divBdr>
                          <w:divsChild>
                            <w:div w:id="1588276527">
                              <w:marLeft w:val="0"/>
                              <w:marRight w:val="0"/>
                              <w:marTop w:val="0"/>
                              <w:marBottom w:val="360"/>
                              <w:divBdr>
                                <w:top w:val="none" w:sz="0" w:space="0" w:color="auto"/>
                                <w:left w:val="none" w:sz="0" w:space="0" w:color="auto"/>
                                <w:bottom w:val="none" w:sz="0" w:space="0" w:color="auto"/>
                                <w:right w:val="none" w:sz="0" w:space="0" w:color="auto"/>
                              </w:divBdr>
                              <w:divsChild>
                                <w:div w:id="1588276532">
                                  <w:marLeft w:val="0"/>
                                  <w:marRight w:val="0"/>
                                  <w:marTop w:val="0"/>
                                  <w:marBottom w:val="0"/>
                                  <w:divBdr>
                                    <w:top w:val="none" w:sz="0" w:space="0" w:color="auto"/>
                                    <w:left w:val="none" w:sz="0" w:space="0" w:color="auto"/>
                                    <w:bottom w:val="none" w:sz="0" w:space="0" w:color="auto"/>
                                    <w:right w:val="none" w:sz="0" w:space="0" w:color="auto"/>
                                  </w:divBdr>
                                  <w:divsChild>
                                    <w:div w:id="1588276531">
                                      <w:marLeft w:val="0"/>
                                      <w:marRight w:val="0"/>
                                      <w:marTop w:val="0"/>
                                      <w:marBottom w:val="0"/>
                                      <w:divBdr>
                                        <w:top w:val="none" w:sz="0" w:space="0" w:color="auto"/>
                                        <w:left w:val="none" w:sz="0" w:space="0" w:color="auto"/>
                                        <w:bottom w:val="none" w:sz="0" w:space="0" w:color="auto"/>
                                        <w:right w:val="none" w:sz="0" w:space="0" w:color="auto"/>
                                      </w:divBdr>
                                      <w:divsChild>
                                        <w:div w:id="158827653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6520">
      <w:marLeft w:val="0"/>
      <w:marRight w:val="0"/>
      <w:marTop w:val="0"/>
      <w:marBottom w:val="0"/>
      <w:divBdr>
        <w:top w:val="none" w:sz="0" w:space="0" w:color="auto"/>
        <w:left w:val="none" w:sz="0" w:space="0" w:color="auto"/>
        <w:bottom w:val="none" w:sz="0" w:space="0" w:color="auto"/>
        <w:right w:val="none" w:sz="0" w:space="0" w:color="auto"/>
      </w:divBdr>
    </w:div>
    <w:div w:id="1588276528">
      <w:marLeft w:val="0"/>
      <w:marRight w:val="0"/>
      <w:marTop w:val="0"/>
      <w:marBottom w:val="0"/>
      <w:divBdr>
        <w:top w:val="none" w:sz="0" w:space="0" w:color="auto"/>
        <w:left w:val="none" w:sz="0" w:space="0" w:color="auto"/>
        <w:bottom w:val="none" w:sz="0" w:space="0" w:color="auto"/>
        <w:right w:val="none" w:sz="0" w:space="0" w:color="auto"/>
      </w:divBdr>
    </w:div>
    <w:div w:id="1588276530">
      <w:marLeft w:val="0"/>
      <w:marRight w:val="0"/>
      <w:marTop w:val="0"/>
      <w:marBottom w:val="0"/>
      <w:divBdr>
        <w:top w:val="none" w:sz="0" w:space="0" w:color="auto"/>
        <w:left w:val="none" w:sz="0" w:space="0" w:color="auto"/>
        <w:bottom w:val="none" w:sz="0" w:space="0" w:color="auto"/>
        <w:right w:val="none" w:sz="0" w:space="0" w:color="auto"/>
      </w:divBdr>
    </w:div>
    <w:div w:id="1588276535">
      <w:marLeft w:val="0"/>
      <w:marRight w:val="0"/>
      <w:marTop w:val="0"/>
      <w:marBottom w:val="0"/>
      <w:divBdr>
        <w:top w:val="none" w:sz="0" w:space="0" w:color="auto"/>
        <w:left w:val="none" w:sz="0" w:space="0" w:color="auto"/>
        <w:bottom w:val="none" w:sz="0" w:space="0" w:color="auto"/>
        <w:right w:val="none" w:sz="0" w:space="0" w:color="auto"/>
      </w:divBdr>
      <w:divsChild>
        <w:div w:id="1588276538">
          <w:marLeft w:val="0"/>
          <w:marRight w:val="0"/>
          <w:marTop w:val="0"/>
          <w:marBottom w:val="0"/>
          <w:divBdr>
            <w:top w:val="none" w:sz="0" w:space="0" w:color="auto"/>
            <w:left w:val="none" w:sz="0" w:space="0" w:color="auto"/>
            <w:bottom w:val="none" w:sz="0" w:space="0" w:color="auto"/>
            <w:right w:val="none" w:sz="0" w:space="0" w:color="auto"/>
          </w:divBdr>
          <w:divsChild>
            <w:div w:id="1588276522">
              <w:marLeft w:val="0"/>
              <w:marRight w:val="0"/>
              <w:marTop w:val="0"/>
              <w:marBottom w:val="0"/>
              <w:divBdr>
                <w:top w:val="none" w:sz="0" w:space="0" w:color="auto"/>
                <w:left w:val="none" w:sz="0" w:space="0" w:color="auto"/>
                <w:bottom w:val="none" w:sz="0" w:space="0" w:color="auto"/>
                <w:right w:val="none" w:sz="0" w:space="0" w:color="auto"/>
              </w:divBdr>
              <w:divsChild>
                <w:div w:id="1588276524">
                  <w:marLeft w:val="0"/>
                  <w:marRight w:val="0"/>
                  <w:marTop w:val="0"/>
                  <w:marBottom w:val="0"/>
                  <w:divBdr>
                    <w:top w:val="none" w:sz="0" w:space="0" w:color="auto"/>
                    <w:left w:val="none" w:sz="0" w:space="0" w:color="auto"/>
                    <w:bottom w:val="none" w:sz="0" w:space="0" w:color="auto"/>
                    <w:right w:val="none" w:sz="0" w:space="0" w:color="auto"/>
                  </w:divBdr>
                  <w:divsChild>
                    <w:div w:id="1588276534">
                      <w:marLeft w:val="1"/>
                      <w:marRight w:val="0"/>
                      <w:marTop w:val="0"/>
                      <w:marBottom w:val="0"/>
                      <w:divBdr>
                        <w:top w:val="none" w:sz="0" w:space="0" w:color="auto"/>
                        <w:left w:val="none" w:sz="0" w:space="0" w:color="auto"/>
                        <w:bottom w:val="none" w:sz="0" w:space="0" w:color="auto"/>
                        <w:right w:val="none" w:sz="0" w:space="0" w:color="auto"/>
                      </w:divBdr>
                      <w:divsChild>
                        <w:div w:id="1588276541">
                          <w:marLeft w:val="0"/>
                          <w:marRight w:val="0"/>
                          <w:marTop w:val="0"/>
                          <w:marBottom w:val="0"/>
                          <w:divBdr>
                            <w:top w:val="none" w:sz="0" w:space="0" w:color="auto"/>
                            <w:left w:val="none" w:sz="0" w:space="0" w:color="auto"/>
                            <w:bottom w:val="none" w:sz="0" w:space="0" w:color="auto"/>
                            <w:right w:val="none" w:sz="0" w:space="0" w:color="auto"/>
                          </w:divBdr>
                          <w:divsChild>
                            <w:div w:id="1588276529">
                              <w:marLeft w:val="0"/>
                              <w:marRight w:val="0"/>
                              <w:marTop w:val="0"/>
                              <w:marBottom w:val="360"/>
                              <w:divBdr>
                                <w:top w:val="none" w:sz="0" w:space="0" w:color="auto"/>
                                <w:left w:val="none" w:sz="0" w:space="0" w:color="auto"/>
                                <w:bottom w:val="none" w:sz="0" w:space="0" w:color="auto"/>
                                <w:right w:val="none" w:sz="0" w:space="0" w:color="auto"/>
                              </w:divBdr>
                              <w:divsChild>
                                <w:div w:id="1588276540">
                                  <w:marLeft w:val="0"/>
                                  <w:marRight w:val="0"/>
                                  <w:marTop w:val="0"/>
                                  <w:marBottom w:val="0"/>
                                  <w:divBdr>
                                    <w:top w:val="none" w:sz="0" w:space="0" w:color="auto"/>
                                    <w:left w:val="none" w:sz="0" w:space="0" w:color="auto"/>
                                    <w:bottom w:val="none" w:sz="0" w:space="0" w:color="auto"/>
                                    <w:right w:val="none" w:sz="0" w:space="0" w:color="auto"/>
                                  </w:divBdr>
                                  <w:divsChild>
                                    <w:div w:id="1588276521">
                                      <w:marLeft w:val="0"/>
                                      <w:marRight w:val="0"/>
                                      <w:marTop w:val="0"/>
                                      <w:marBottom w:val="0"/>
                                      <w:divBdr>
                                        <w:top w:val="none" w:sz="0" w:space="0" w:color="auto"/>
                                        <w:left w:val="none" w:sz="0" w:space="0" w:color="auto"/>
                                        <w:bottom w:val="none" w:sz="0" w:space="0" w:color="auto"/>
                                        <w:right w:val="none" w:sz="0" w:space="0" w:color="auto"/>
                                      </w:divBdr>
                                      <w:divsChild>
                                        <w:div w:id="15882765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6542">
      <w:marLeft w:val="0"/>
      <w:marRight w:val="0"/>
      <w:marTop w:val="0"/>
      <w:marBottom w:val="0"/>
      <w:divBdr>
        <w:top w:val="none" w:sz="0" w:space="0" w:color="auto"/>
        <w:left w:val="none" w:sz="0" w:space="0" w:color="auto"/>
        <w:bottom w:val="none" w:sz="0" w:space="0" w:color="auto"/>
        <w:right w:val="none" w:sz="0" w:space="0" w:color="auto"/>
      </w:divBdr>
    </w:div>
    <w:div w:id="1588276543">
      <w:marLeft w:val="0"/>
      <w:marRight w:val="0"/>
      <w:marTop w:val="0"/>
      <w:marBottom w:val="0"/>
      <w:divBdr>
        <w:top w:val="none" w:sz="0" w:space="0" w:color="auto"/>
        <w:left w:val="none" w:sz="0" w:space="0" w:color="auto"/>
        <w:bottom w:val="none" w:sz="0" w:space="0" w:color="auto"/>
        <w:right w:val="none" w:sz="0" w:space="0" w:color="auto"/>
      </w:divBdr>
    </w:div>
    <w:div w:id="1588276566">
      <w:marLeft w:val="0"/>
      <w:marRight w:val="0"/>
      <w:marTop w:val="0"/>
      <w:marBottom w:val="0"/>
      <w:divBdr>
        <w:top w:val="none" w:sz="0" w:space="0" w:color="auto"/>
        <w:left w:val="none" w:sz="0" w:space="0" w:color="auto"/>
        <w:bottom w:val="none" w:sz="0" w:space="0" w:color="auto"/>
        <w:right w:val="none" w:sz="0" w:space="0" w:color="auto"/>
      </w:divBdr>
      <w:divsChild>
        <w:div w:id="1588276775">
          <w:marLeft w:val="0"/>
          <w:marRight w:val="0"/>
          <w:marTop w:val="0"/>
          <w:marBottom w:val="0"/>
          <w:divBdr>
            <w:top w:val="none" w:sz="0" w:space="0" w:color="auto"/>
            <w:left w:val="none" w:sz="0" w:space="0" w:color="auto"/>
            <w:bottom w:val="none" w:sz="0" w:space="0" w:color="auto"/>
            <w:right w:val="none" w:sz="0" w:space="0" w:color="auto"/>
          </w:divBdr>
          <w:divsChild>
            <w:div w:id="1588276751">
              <w:marLeft w:val="0"/>
              <w:marRight w:val="0"/>
              <w:marTop w:val="0"/>
              <w:marBottom w:val="0"/>
              <w:divBdr>
                <w:top w:val="none" w:sz="0" w:space="0" w:color="auto"/>
                <w:left w:val="none" w:sz="0" w:space="0" w:color="auto"/>
                <w:bottom w:val="none" w:sz="0" w:space="0" w:color="auto"/>
                <w:right w:val="none" w:sz="0" w:space="0" w:color="auto"/>
              </w:divBdr>
              <w:divsChild>
                <w:div w:id="1588276778">
                  <w:marLeft w:val="0"/>
                  <w:marRight w:val="0"/>
                  <w:marTop w:val="0"/>
                  <w:marBottom w:val="0"/>
                  <w:divBdr>
                    <w:top w:val="none" w:sz="0" w:space="0" w:color="auto"/>
                    <w:left w:val="none" w:sz="0" w:space="0" w:color="auto"/>
                    <w:bottom w:val="none" w:sz="0" w:space="0" w:color="auto"/>
                    <w:right w:val="none" w:sz="0" w:space="0" w:color="auto"/>
                  </w:divBdr>
                  <w:divsChild>
                    <w:div w:id="1588276563">
                      <w:marLeft w:val="0"/>
                      <w:marRight w:val="0"/>
                      <w:marTop w:val="0"/>
                      <w:marBottom w:val="0"/>
                      <w:divBdr>
                        <w:top w:val="none" w:sz="0" w:space="0" w:color="auto"/>
                        <w:left w:val="none" w:sz="0" w:space="0" w:color="auto"/>
                        <w:bottom w:val="none" w:sz="0" w:space="0" w:color="auto"/>
                        <w:right w:val="none" w:sz="0" w:space="0" w:color="auto"/>
                      </w:divBdr>
                      <w:divsChild>
                        <w:div w:id="1588276771">
                          <w:marLeft w:val="0"/>
                          <w:marRight w:val="0"/>
                          <w:marTop w:val="0"/>
                          <w:marBottom w:val="0"/>
                          <w:divBdr>
                            <w:top w:val="none" w:sz="0" w:space="0" w:color="auto"/>
                            <w:left w:val="none" w:sz="0" w:space="0" w:color="auto"/>
                            <w:bottom w:val="none" w:sz="0" w:space="0" w:color="auto"/>
                            <w:right w:val="none" w:sz="0" w:space="0" w:color="auto"/>
                          </w:divBdr>
                          <w:divsChild>
                            <w:div w:id="1588276782">
                              <w:marLeft w:val="0"/>
                              <w:marRight w:val="0"/>
                              <w:marTop w:val="0"/>
                              <w:marBottom w:val="0"/>
                              <w:divBdr>
                                <w:top w:val="none" w:sz="0" w:space="0" w:color="auto"/>
                                <w:left w:val="none" w:sz="0" w:space="0" w:color="auto"/>
                                <w:bottom w:val="none" w:sz="0" w:space="0" w:color="auto"/>
                                <w:right w:val="none" w:sz="0" w:space="0" w:color="auto"/>
                              </w:divBdr>
                              <w:divsChild>
                                <w:div w:id="1588276568">
                                  <w:marLeft w:val="0"/>
                                  <w:marRight w:val="0"/>
                                  <w:marTop w:val="0"/>
                                  <w:marBottom w:val="0"/>
                                  <w:divBdr>
                                    <w:top w:val="none" w:sz="0" w:space="0" w:color="auto"/>
                                    <w:left w:val="none" w:sz="0" w:space="0" w:color="auto"/>
                                    <w:bottom w:val="none" w:sz="0" w:space="0" w:color="auto"/>
                                    <w:right w:val="none" w:sz="0" w:space="0" w:color="auto"/>
                                  </w:divBdr>
                                  <w:divsChild>
                                    <w:div w:id="158827675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6574">
      <w:marLeft w:val="0"/>
      <w:marRight w:val="0"/>
      <w:marTop w:val="0"/>
      <w:marBottom w:val="0"/>
      <w:divBdr>
        <w:top w:val="none" w:sz="0" w:space="0" w:color="auto"/>
        <w:left w:val="none" w:sz="0" w:space="0" w:color="auto"/>
        <w:bottom w:val="none" w:sz="0" w:space="0" w:color="auto"/>
        <w:right w:val="none" w:sz="0" w:space="0" w:color="auto"/>
      </w:divBdr>
      <w:divsChild>
        <w:div w:id="1588276573">
          <w:marLeft w:val="0"/>
          <w:marRight w:val="0"/>
          <w:marTop w:val="0"/>
          <w:marBottom w:val="0"/>
          <w:divBdr>
            <w:top w:val="none" w:sz="0" w:space="0" w:color="auto"/>
            <w:left w:val="none" w:sz="0" w:space="0" w:color="auto"/>
            <w:bottom w:val="none" w:sz="0" w:space="0" w:color="auto"/>
            <w:right w:val="none" w:sz="0" w:space="0" w:color="auto"/>
          </w:divBdr>
          <w:divsChild>
            <w:div w:id="1588276581">
              <w:marLeft w:val="0"/>
              <w:marRight w:val="0"/>
              <w:marTop w:val="0"/>
              <w:marBottom w:val="0"/>
              <w:divBdr>
                <w:top w:val="none" w:sz="0" w:space="0" w:color="auto"/>
                <w:left w:val="none" w:sz="0" w:space="0" w:color="auto"/>
                <w:bottom w:val="none" w:sz="0" w:space="0" w:color="auto"/>
                <w:right w:val="none" w:sz="0" w:space="0" w:color="auto"/>
              </w:divBdr>
              <w:divsChild>
                <w:div w:id="1588276590">
                  <w:marLeft w:val="0"/>
                  <w:marRight w:val="0"/>
                  <w:marTop w:val="0"/>
                  <w:marBottom w:val="0"/>
                  <w:divBdr>
                    <w:top w:val="none" w:sz="0" w:space="0" w:color="auto"/>
                    <w:left w:val="none" w:sz="0" w:space="0" w:color="auto"/>
                    <w:bottom w:val="none" w:sz="0" w:space="0" w:color="auto"/>
                    <w:right w:val="none" w:sz="0" w:space="0" w:color="auto"/>
                  </w:divBdr>
                  <w:divsChild>
                    <w:div w:id="15882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579">
      <w:marLeft w:val="0"/>
      <w:marRight w:val="0"/>
      <w:marTop w:val="0"/>
      <w:marBottom w:val="0"/>
      <w:divBdr>
        <w:top w:val="none" w:sz="0" w:space="0" w:color="auto"/>
        <w:left w:val="none" w:sz="0" w:space="0" w:color="auto"/>
        <w:bottom w:val="none" w:sz="0" w:space="0" w:color="auto"/>
        <w:right w:val="none" w:sz="0" w:space="0" w:color="auto"/>
      </w:divBdr>
      <w:divsChild>
        <w:div w:id="1588276593">
          <w:marLeft w:val="0"/>
          <w:marRight w:val="0"/>
          <w:marTop w:val="0"/>
          <w:marBottom w:val="0"/>
          <w:divBdr>
            <w:top w:val="none" w:sz="0" w:space="0" w:color="auto"/>
            <w:left w:val="none" w:sz="0" w:space="0" w:color="auto"/>
            <w:bottom w:val="none" w:sz="0" w:space="0" w:color="auto"/>
            <w:right w:val="none" w:sz="0" w:space="0" w:color="auto"/>
          </w:divBdr>
          <w:divsChild>
            <w:div w:id="1588276576">
              <w:marLeft w:val="0"/>
              <w:marRight w:val="0"/>
              <w:marTop w:val="0"/>
              <w:marBottom w:val="0"/>
              <w:divBdr>
                <w:top w:val="none" w:sz="0" w:space="0" w:color="auto"/>
                <w:left w:val="none" w:sz="0" w:space="0" w:color="auto"/>
                <w:bottom w:val="none" w:sz="0" w:space="0" w:color="auto"/>
                <w:right w:val="none" w:sz="0" w:space="0" w:color="auto"/>
              </w:divBdr>
              <w:divsChild>
                <w:div w:id="1588276587">
                  <w:marLeft w:val="0"/>
                  <w:marRight w:val="0"/>
                  <w:marTop w:val="0"/>
                  <w:marBottom w:val="0"/>
                  <w:divBdr>
                    <w:top w:val="none" w:sz="0" w:space="0" w:color="auto"/>
                    <w:left w:val="none" w:sz="0" w:space="0" w:color="auto"/>
                    <w:bottom w:val="none" w:sz="0" w:space="0" w:color="auto"/>
                    <w:right w:val="none" w:sz="0" w:space="0" w:color="auto"/>
                  </w:divBdr>
                  <w:divsChild>
                    <w:div w:id="15882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583">
      <w:marLeft w:val="0"/>
      <w:marRight w:val="0"/>
      <w:marTop w:val="0"/>
      <w:marBottom w:val="0"/>
      <w:divBdr>
        <w:top w:val="none" w:sz="0" w:space="0" w:color="auto"/>
        <w:left w:val="none" w:sz="0" w:space="0" w:color="auto"/>
        <w:bottom w:val="none" w:sz="0" w:space="0" w:color="auto"/>
        <w:right w:val="none" w:sz="0" w:space="0" w:color="auto"/>
      </w:divBdr>
      <w:divsChild>
        <w:div w:id="1588276582">
          <w:marLeft w:val="0"/>
          <w:marRight w:val="0"/>
          <w:marTop w:val="0"/>
          <w:marBottom w:val="0"/>
          <w:divBdr>
            <w:top w:val="none" w:sz="0" w:space="0" w:color="auto"/>
            <w:left w:val="none" w:sz="0" w:space="0" w:color="auto"/>
            <w:bottom w:val="none" w:sz="0" w:space="0" w:color="auto"/>
            <w:right w:val="none" w:sz="0" w:space="0" w:color="auto"/>
          </w:divBdr>
          <w:divsChild>
            <w:div w:id="1588276737">
              <w:marLeft w:val="0"/>
              <w:marRight w:val="0"/>
              <w:marTop w:val="0"/>
              <w:marBottom w:val="0"/>
              <w:divBdr>
                <w:top w:val="none" w:sz="0" w:space="0" w:color="auto"/>
                <w:left w:val="none" w:sz="0" w:space="0" w:color="auto"/>
                <w:bottom w:val="none" w:sz="0" w:space="0" w:color="auto"/>
                <w:right w:val="none" w:sz="0" w:space="0" w:color="auto"/>
              </w:divBdr>
              <w:divsChild>
                <w:div w:id="1588276575">
                  <w:marLeft w:val="0"/>
                  <w:marRight w:val="0"/>
                  <w:marTop w:val="0"/>
                  <w:marBottom w:val="0"/>
                  <w:divBdr>
                    <w:top w:val="none" w:sz="0" w:space="0" w:color="auto"/>
                    <w:left w:val="none" w:sz="0" w:space="0" w:color="auto"/>
                    <w:bottom w:val="none" w:sz="0" w:space="0" w:color="auto"/>
                    <w:right w:val="none" w:sz="0" w:space="0" w:color="auto"/>
                  </w:divBdr>
                  <w:divsChild>
                    <w:div w:id="15882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584">
      <w:marLeft w:val="0"/>
      <w:marRight w:val="0"/>
      <w:marTop w:val="0"/>
      <w:marBottom w:val="0"/>
      <w:divBdr>
        <w:top w:val="none" w:sz="0" w:space="0" w:color="auto"/>
        <w:left w:val="none" w:sz="0" w:space="0" w:color="auto"/>
        <w:bottom w:val="none" w:sz="0" w:space="0" w:color="auto"/>
        <w:right w:val="none" w:sz="0" w:space="0" w:color="auto"/>
      </w:divBdr>
      <w:divsChild>
        <w:div w:id="1588276592">
          <w:marLeft w:val="0"/>
          <w:marRight w:val="0"/>
          <w:marTop w:val="0"/>
          <w:marBottom w:val="0"/>
          <w:divBdr>
            <w:top w:val="none" w:sz="0" w:space="0" w:color="auto"/>
            <w:left w:val="none" w:sz="0" w:space="0" w:color="auto"/>
            <w:bottom w:val="none" w:sz="0" w:space="0" w:color="auto"/>
            <w:right w:val="none" w:sz="0" w:space="0" w:color="auto"/>
          </w:divBdr>
          <w:divsChild>
            <w:div w:id="1588276580">
              <w:marLeft w:val="0"/>
              <w:marRight w:val="0"/>
              <w:marTop w:val="0"/>
              <w:marBottom w:val="0"/>
              <w:divBdr>
                <w:top w:val="none" w:sz="0" w:space="0" w:color="auto"/>
                <w:left w:val="none" w:sz="0" w:space="0" w:color="auto"/>
                <w:bottom w:val="none" w:sz="0" w:space="0" w:color="auto"/>
                <w:right w:val="none" w:sz="0" w:space="0" w:color="auto"/>
              </w:divBdr>
              <w:divsChild>
                <w:div w:id="1588276578">
                  <w:marLeft w:val="0"/>
                  <w:marRight w:val="0"/>
                  <w:marTop w:val="0"/>
                  <w:marBottom w:val="0"/>
                  <w:divBdr>
                    <w:top w:val="none" w:sz="0" w:space="0" w:color="auto"/>
                    <w:left w:val="none" w:sz="0" w:space="0" w:color="auto"/>
                    <w:bottom w:val="none" w:sz="0" w:space="0" w:color="auto"/>
                    <w:right w:val="none" w:sz="0" w:space="0" w:color="auto"/>
                  </w:divBdr>
                  <w:divsChild>
                    <w:div w:id="15882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591">
      <w:marLeft w:val="0"/>
      <w:marRight w:val="0"/>
      <w:marTop w:val="0"/>
      <w:marBottom w:val="0"/>
      <w:divBdr>
        <w:top w:val="none" w:sz="0" w:space="0" w:color="auto"/>
        <w:left w:val="none" w:sz="0" w:space="0" w:color="auto"/>
        <w:bottom w:val="none" w:sz="0" w:space="0" w:color="auto"/>
        <w:right w:val="none" w:sz="0" w:space="0" w:color="auto"/>
      </w:divBdr>
      <w:divsChild>
        <w:div w:id="1588276738">
          <w:marLeft w:val="0"/>
          <w:marRight w:val="0"/>
          <w:marTop w:val="0"/>
          <w:marBottom w:val="0"/>
          <w:divBdr>
            <w:top w:val="none" w:sz="0" w:space="0" w:color="auto"/>
            <w:left w:val="none" w:sz="0" w:space="0" w:color="auto"/>
            <w:bottom w:val="none" w:sz="0" w:space="0" w:color="auto"/>
            <w:right w:val="none" w:sz="0" w:space="0" w:color="auto"/>
          </w:divBdr>
          <w:divsChild>
            <w:div w:id="1588276588">
              <w:marLeft w:val="0"/>
              <w:marRight w:val="0"/>
              <w:marTop w:val="0"/>
              <w:marBottom w:val="0"/>
              <w:divBdr>
                <w:top w:val="none" w:sz="0" w:space="0" w:color="auto"/>
                <w:left w:val="none" w:sz="0" w:space="0" w:color="auto"/>
                <w:bottom w:val="none" w:sz="0" w:space="0" w:color="auto"/>
                <w:right w:val="none" w:sz="0" w:space="0" w:color="auto"/>
              </w:divBdr>
              <w:divsChild>
                <w:div w:id="1588276577">
                  <w:marLeft w:val="0"/>
                  <w:marRight w:val="0"/>
                  <w:marTop w:val="0"/>
                  <w:marBottom w:val="0"/>
                  <w:divBdr>
                    <w:top w:val="none" w:sz="0" w:space="0" w:color="auto"/>
                    <w:left w:val="none" w:sz="0" w:space="0" w:color="auto"/>
                    <w:bottom w:val="none" w:sz="0" w:space="0" w:color="auto"/>
                    <w:right w:val="none" w:sz="0" w:space="0" w:color="auto"/>
                  </w:divBdr>
                  <w:divsChild>
                    <w:div w:id="15882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596">
      <w:marLeft w:val="0"/>
      <w:marRight w:val="0"/>
      <w:marTop w:val="0"/>
      <w:marBottom w:val="0"/>
      <w:divBdr>
        <w:top w:val="none" w:sz="0" w:space="0" w:color="auto"/>
        <w:left w:val="none" w:sz="0" w:space="0" w:color="auto"/>
        <w:bottom w:val="none" w:sz="0" w:space="0" w:color="auto"/>
        <w:right w:val="none" w:sz="0" w:space="0" w:color="auto"/>
      </w:divBdr>
    </w:div>
    <w:div w:id="1588276597">
      <w:marLeft w:val="0"/>
      <w:marRight w:val="0"/>
      <w:marTop w:val="0"/>
      <w:marBottom w:val="0"/>
      <w:divBdr>
        <w:top w:val="none" w:sz="0" w:space="0" w:color="auto"/>
        <w:left w:val="none" w:sz="0" w:space="0" w:color="auto"/>
        <w:bottom w:val="none" w:sz="0" w:space="0" w:color="auto"/>
        <w:right w:val="none" w:sz="0" w:space="0" w:color="auto"/>
      </w:divBdr>
      <w:divsChild>
        <w:div w:id="1588276718">
          <w:marLeft w:val="547"/>
          <w:marRight w:val="0"/>
          <w:marTop w:val="106"/>
          <w:marBottom w:val="60"/>
          <w:divBdr>
            <w:top w:val="none" w:sz="0" w:space="0" w:color="auto"/>
            <w:left w:val="none" w:sz="0" w:space="0" w:color="auto"/>
            <w:bottom w:val="none" w:sz="0" w:space="0" w:color="auto"/>
            <w:right w:val="none" w:sz="0" w:space="0" w:color="auto"/>
          </w:divBdr>
        </w:div>
        <w:div w:id="1588276719">
          <w:marLeft w:val="547"/>
          <w:marRight w:val="0"/>
          <w:marTop w:val="106"/>
          <w:marBottom w:val="60"/>
          <w:divBdr>
            <w:top w:val="none" w:sz="0" w:space="0" w:color="auto"/>
            <w:left w:val="none" w:sz="0" w:space="0" w:color="auto"/>
            <w:bottom w:val="none" w:sz="0" w:space="0" w:color="auto"/>
            <w:right w:val="none" w:sz="0" w:space="0" w:color="auto"/>
          </w:divBdr>
        </w:div>
        <w:div w:id="1588276722">
          <w:marLeft w:val="547"/>
          <w:marRight w:val="0"/>
          <w:marTop w:val="106"/>
          <w:marBottom w:val="60"/>
          <w:divBdr>
            <w:top w:val="none" w:sz="0" w:space="0" w:color="auto"/>
            <w:left w:val="none" w:sz="0" w:space="0" w:color="auto"/>
            <w:bottom w:val="none" w:sz="0" w:space="0" w:color="auto"/>
            <w:right w:val="none" w:sz="0" w:space="0" w:color="auto"/>
          </w:divBdr>
        </w:div>
        <w:div w:id="1588276725">
          <w:marLeft w:val="547"/>
          <w:marRight w:val="0"/>
          <w:marTop w:val="106"/>
          <w:marBottom w:val="60"/>
          <w:divBdr>
            <w:top w:val="none" w:sz="0" w:space="0" w:color="auto"/>
            <w:left w:val="none" w:sz="0" w:space="0" w:color="auto"/>
            <w:bottom w:val="none" w:sz="0" w:space="0" w:color="auto"/>
            <w:right w:val="none" w:sz="0" w:space="0" w:color="auto"/>
          </w:divBdr>
        </w:div>
        <w:div w:id="1588276726">
          <w:marLeft w:val="547"/>
          <w:marRight w:val="0"/>
          <w:marTop w:val="106"/>
          <w:marBottom w:val="60"/>
          <w:divBdr>
            <w:top w:val="none" w:sz="0" w:space="0" w:color="auto"/>
            <w:left w:val="none" w:sz="0" w:space="0" w:color="auto"/>
            <w:bottom w:val="none" w:sz="0" w:space="0" w:color="auto"/>
            <w:right w:val="none" w:sz="0" w:space="0" w:color="auto"/>
          </w:divBdr>
        </w:div>
      </w:divsChild>
    </w:div>
    <w:div w:id="1588276599">
      <w:marLeft w:val="0"/>
      <w:marRight w:val="0"/>
      <w:marTop w:val="0"/>
      <w:marBottom w:val="0"/>
      <w:divBdr>
        <w:top w:val="none" w:sz="0" w:space="0" w:color="auto"/>
        <w:left w:val="none" w:sz="0" w:space="0" w:color="auto"/>
        <w:bottom w:val="none" w:sz="0" w:space="0" w:color="auto"/>
        <w:right w:val="none" w:sz="0" w:space="0" w:color="auto"/>
      </w:divBdr>
      <w:divsChild>
        <w:div w:id="1588276598">
          <w:marLeft w:val="547"/>
          <w:marRight w:val="0"/>
          <w:marTop w:val="0"/>
          <w:marBottom w:val="0"/>
          <w:divBdr>
            <w:top w:val="none" w:sz="0" w:space="0" w:color="auto"/>
            <w:left w:val="none" w:sz="0" w:space="0" w:color="auto"/>
            <w:bottom w:val="none" w:sz="0" w:space="0" w:color="auto"/>
            <w:right w:val="none" w:sz="0" w:space="0" w:color="auto"/>
          </w:divBdr>
        </w:div>
      </w:divsChild>
    </w:div>
    <w:div w:id="1588276600">
      <w:marLeft w:val="0"/>
      <w:marRight w:val="0"/>
      <w:marTop w:val="0"/>
      <w:marBottom w:val="0"/>
      <w:divBdr>
        <w:top w:val="none" w:sz="0" w:space="0" w:color="auto"/>
        <w:left w:val="none" w:sz="0" w:space="0" w:color="auto"/>
        <w:bottom w:val="none" w:sz="0" w:space="0" w:color="auto"/>
        <w:right w:val="none" w:sz="0" w:space="0" w:color="auto"/>
      </w:divBdr>
      <w:divsChild>
        <w:div w:id="1588276601">
          <w:marLeft w:val="547"/>
          <w:marRight w:val="0"/>
          <w:marTop w:val="130"/>
          <w:marBottom w:val="0"/>
          <w:divBdr>
            <w:top w:val="none" w:sz="0" w:space="0" w:color="auto"/>
            <w:left w:val="none" w:sz="0" w:space="0" w:color="auto"/>
            <w:bottom w:val="none" w:sz="0" w:space="0" w:color="auto"/>
            <w:right w:val="none" w:sz="0" w:space="0" w:color="auto"/>
          </w:divBdr>
        </w:div>
      </w:divsChild>
    </w:div>
    <w:div w:id="1588276605">
      <w:marLeft w:val="0"/>
      <w:marRight w:val="0"/>
      <w:marTop w:val="0"/>
      <w:marBottom w:val="0"/>
      <w:divBdr>
        <w:top w:val="none" w:sz="0" w:space="0" w:color="auto"/>
        <w:left w:val="none" w:sz="0" w:space="0" w:color="auto"/>
        <w:bottom w:val="none" w:sz="0" w:space="0" w:color="auto"/>
        <w:right w:val="none" w:sz="0" w:space="0" w:color="auto"/>
      </w:divBdr>
      <w:divsChild>
        <w:div w:id="1588276606">
          <w:marLeft w:val="547"/>
          <w:marRight w:val="0"/>
          <w:marTop w:val="115"/>
          <w:marBottom w:val="0"/>
          <w:divBdr>
            <w:top w:val="none" w:sz="0" w:space="0" w:color="auto"/>
            <w:left w:val="none" w:sz="0" w:space="0" w:color="auto"/>
            <w:bottom w:val="none" w:sz="0" w:space="0" w:color="auto"/>
            <w:right w:val="none" w:sz="0" w:space="0" w:color="auto"/>
          </w:divBdr>
        </w:div>
      </w:divsChild>
    </w:div>
    <w:div w:id="1588276609">
      <w:marLeft w:val="0"/>
      <w:marRight w:val="0"/>
      <w:marTop w:val="0"/>
      <w:marBottom w:val="0"/>
      <w:divBdr>
        <w:top w:val="none" w:sz="0" w:space="0" w:color="auto"/>
        <w:left w:val="none" w:sz="0" w:space="0" w:color="auto"/>
        <w:bottom w:val="none" w:sz="0" w:space="0" w:color="auto"/>
        <w:right w:val="none" w:sz="0" w:space="0" w:color="auto"/>
      </w:divBdr>
      <w:divsChild>
        <w:div w:id="1588276608">
          <w:marLeft w:val="0"/>
          <w:marRight w:val="0"/>
          <w:marTop w:val="0"/>
          <w:marBottom w:val="0"/>
          <w:divBdr>
            <w:top w:val="none" w:sz="0" w:space="0" w:color="auto"/>
            <w:left w:val="none" w:sz="0" w:space="0" w:color="auto"/>
            <w:bottom w:val="none" w:sz="0" w:space="0" w:color="auto"/>
            <w:right w:val="none" w:sz="0" w:space="0" w:color="auto"/>
          </w:divBdr>
          <w:divsChild>
            <w:div w:id="1588276610">
              <w:marLeft w:val="0"/>
              <w:marRight w:val="0"/>
              <w:marTop w:val="0"/>
              <w:marBottom w:val="0"/>
              <w:divBdr>
                <w:top w:val="none" w:sz="0" w:space="0" w:color="auto"/>
                <w:left w:val="none" w:sz="0" w:space="0" w:color="auto"/>
                <w:bottom w:val="none" w:sz="0" w:space="0" w:color="auto"/>
                <w:right w:val="none" w:sz="0" w:space="0" w:color="auto"/>
              </w:divBdr>
              <w:divsChild>
                <w:div w:id="1588276713">
                  <w:marLeft w:val="0"/>
                  <w:marRight w:val="0"/>
                  <w:marTop w:val="0"/>
                  <w:marBottom w:val="0"/>
                  <w:divBdr>
                    <w:top w:val="none" w:sz="0" w:space="0" w:color="auto"/>
                    <w:left w:val="none" w:sz="0" w:space="0" w:color="auto"/>
                    <w:bottom w:val="none" w:sz="0" w:space="0" w:color="auto"/>
                    <w:right w:val="none" w:sz="0" w:space="0" w:color="auto"/>
                  </w:divBdr>
                  <w:divsChild>
                    <w:div w:id="158827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615">
      <w:marLeft w:val="0"/>
      <w:marRight w:val="0"/>
      <w:marTop w:val="0"/>
      <w:marBottom w:val="0"/>
      <w:divBdr>
        <w:top w:val="none" w:sz="0" w:space="0" w:color="auto"/>
        <w:left w:val="none" w:sz="0" w:space="0" w:color="auto"/>
        <w:bottom w:val="none" w:sz="0" w:space="0" w:color="auto"/>
        <w:right w:val="none" w:sz="0" w:space="0" w:color="auto"/>
      </w:divBdr>
      <w:divsChild>
        <w:div w:id="1588276612">
          <w:marLeft w:val="0"/>
          <w:marRight w:val="0"/>
          <w:marTop w:val="0"/>
          <w:marBottom w:val="0"/>
          <w:divBdr>
            <w:top w:val="none" w:sz="0" w:space="0" w:color="auto"/>
            <w:left w:val="none" w:sz="0" w:space="0" w:color="auto"/>
            <w:bottom w:val="none" w:sz="0" w:space="0" w:color="auto"/>
            <w:right w:val="none" w:sz="0" w:space="0" w:color="auto"/>
          </w:divBdr>
          <w:divsChild>
            <w:div w:id="1588276617">
              <w:marLeft w:val="0"/>
              <w:marRight w:val="0"/>
              <w:marTop w:val="0"/>
              <w:marBottom w:val="0"/>
              <w:divBdr>
                <w:top w:val="none" w:sz="0" w:space="0" w:color="auto"/>
                <w:left w:val="none" w:sz="0" w:space="0" w:color="auto"/>
                <w:bottom w:val="none" w:sz="0" w:space="0" w:color="auto"/>
                <w:right w:val="none" w:sz="0" w:space="0" w:color="auto"/>
              </w:divBdr>
              <w:divsChild>
                <w:div w:id="1588276618">
                  <w:marLeft w:val="0"/>
                  <w:marRight w:val="0"/>
                  <w:marTop w:val="0"/>
                  <w:marBottom w:val="0"/>
                  <w:divBdr>
                    <w:top w:val="none" w:sz="0" w:space="0" w:color="auto"/>
                    <w:left w:val="none" w:sz="0" w:space="0" w:color="auto"/>
                    <w:bottom w:val="none" w:sz="0" w:space="0" w:color="auto"/>
                    <w:right w:val="none" w:sz="0" w:space="0" w:color="auto"/>
                  </w:divBdr>
                  <w:divsChild>
                    <w:div w:id="15882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616">
      <w:marLeft w:val="0"/>
      <w:marRight w:val="0"/>
      <w:marTop w:val="0"/>
      <w:marBottom w:val="0"/>
      <w:divBdr>
        <w:top w:val="none" w:sz="0" w:space="0" w:color="auto"/>
        <w:left w:val="none" w:sz="0" w:space="0" w:color="auto"/>
        <w:bottom w:val="none" w:sz="0" w:space="0" w:color="auto"/>
        <w:right w:val="none" w:sz="0" w:space="0" w:color="auto"/>
      </w:divBdr>
    </w:div>
    <w:div w:id="1588276619">
      <w:marLeft w:val="0"/>
      <w:marRight w:val="0"/>
      <w:marTop w:val="0"/>
      <w:marBottom w:val="0"/>
      <w:divBdr>
        <w:top w:val="none" w:sz="0" w:space="0" w:color="auto"/>
        <w:left w:val="none" w:sz="0" w:space="0" w:color="auto"/>
        <w:bottom w:val="none" w:sz="0" w:space="0" w:color="auto"/>
        <w:right w:val="none" w:sz="0" w:space="0" w:color="auto"/>
      </w:divBdr>
      <w:divsChild>
        <w:div w:id="1588276613">
          <w:marLeft w:val="0"/>
          <w:marRight w:val="0"/>
          <w:marTop w:val="0"/>
          <w:marBottom w:val="0"/>
          <w:divBdr>
            <w:top w:val="none" w:sz="0" w:space="0" w:color="auto"/>
            <w:left w:val="none" w:sz="0" w:space="0" w:color="auto"/>
            <w:bottom w:val="none" w:sz="0" w:space="0" w:color="auto"/>
            <w:right w:val="none" w:sz="0" w:space="0" w:color="auto"/>
          </w:divBdr>
          <w:divsChild>
            <w:div w:id="1588276620">
              <w:marLeft w:val="0"/>
              <w:marRight w:val="0"/>
              <w:marTop w:val="0"/>
              <w:marBottom w:val="0"/>
              <w:divBdr>
                <w:top w:val="none" w:sz="0" w:space="0" w:color="auto"/>
                <w:left w:val="none" w:sz="0" w:space="0" w:color="auto"/>
                <w:bottom w:val="none" w:sz="0" w:space="0" w:color="auto"/>
                <w:right w:val="none" w:sz="0" w:space="0" w:color="auto"/>
              </w:divBdr>
              <w:divsChild>
                <w:div w:id="1588276611">
                  <w:marLeft w:val="0"/>
                  <w:marRight w:val="0"/>
                  <w:marTop w:val="0"/>
                  <w:marBottom w:val="0"/>
                  <w:divBdr>
                    <w:top w:val="none" w:sz="0" w:space="0" w:color="auto"/>
                    <w:left w:val="none" w:sz="0" w:space="0" w:color="auto"/>
                    <w:bottom w:val="none" w:sz="0" w:space="0" w:color="auto"/>
                    <w:right w:val="none" w:sz="0" w:space="0" w:color="auto"/>
                  </w:divBdr>
                  <w:divsChild>
                    <w:div w:id="15882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622">
      <w:marLeft w:val="0"/>
      <w:marRight w:val="0"/>
      <w:marTop w:val="0"/>
      <w:marBottom w:val="0"/>
      <w:divBdr>
        <w:top w:val="none" w:sz="0" w:space="0" w:color="auto"/>
        <w:left w:val="none" w:sz="0" w:space="0" w:color="auto"/>
        <w:bottom w:val="none" w:sz="0" w:space="0" w:color="auto"/>
        <w:right w:val="none" w:sz="0" w:space="0" w:color="auto"/>
      </w:divBdr>
    </w:div>
    <w:div w:id="1588276626">
      <w:marLeft w:val="0"/>
      <w:marRight w:val="0"/>
      <w:marTop w:val="0"/>
      <w:marBottom w:val="0"/>
      <w:divBdr>
        <w:top w:val="none" w:sz="0" w:space="0" w:color="auto"/>
        <w:left w:val="none" w:sz="0" w:space="0" w:color="auto"/>
        <w:bottom w:val="none" w:sz="0" w:space="0" w:color="auto"/>
        <w:right w:val="none" w:sz="0" w:space="0" w:color="auto"/>
      </w:divBdr>
      <w:divsChild>
        <w:div w:id="1588276623">
          <w:marLeft w:val="0"/>
          <w:marRight w:val="0"/>
          <w:marTop w:val="0"/>
          <w:marBottom w:val="0"/>
          <w:divBdr>
            <w:top w:val="none" w:sz="0" w:space="0" w:color="auto"/>
            <w:left w:val="none" w:sz="0" w:space="0" w:color="auto"/>
            <w:bottom w:val="none" w:sz="0" w:space="0" w:color="auto"/>
            <w:right w:val="none" w:sz="0" w:space="0" w:color="auto"/>
          </w:divBdr>
          <w:divsChild>
            <w:div w:id="1588276630">
              <w:marLeft w:val="0"/>
              <w:marRight w:val="0"/>
              <w:marTop w:val="0"/>
              <w:marBottom w:val="0"/>
              <w:divBdr>
                <w:top w:val="none" w:sz="0" w:space="0" w:color="auto"/>
                <w:left w:val="none" w:sz="0" w:space="0" w:color="auto"/>
                <w:bottom w:val="none" w:sz="0" w:space="0" w:color="auto"/>
                <w:right w:val="none" w:sz="0" w:space="0" w:color="auto"/>
              </w:divBdr>
              <w:divsChild>
                <w:div w:id="1588276632">
                  <w:marLeft w:val="0"/>
                  <w:marRight w:val="0"/>
                  <w:marTop w:val="0"/>
                  <w:marBottom w:val="0"/>
                  <w:divBdr>
                    <w:top w:val="none" w:sz="0" w:space="0" w:color="auto"/>
                    <w:left w:val="none" w:sz="0" w:space="0" w:color="auto"/>
                    <w:bottom w:val="none" w:sz="0" w:space="0" w:color="auto"/>
                    <w:right w:val="none" w:sz="0" w:space="0" w:color="auto"/>
                  </w:divBdr>
                  <w:divsChild>
                    <w:div w:id="15882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629">
      <w:marLeft w:val="0"/>
      <w:marRight w:val="0"/>
      <w:marTop w:val="0"/>
      <w:marBottom w:val="0"/>
      <w:divBdr>
        <w:top w:val="none" w:sz="0" w:space="0" w:color="auto"/>
        <w:left w:val="none" w:sz="0" w:space="0" w:color="auto"/>
        <w:bottom w:val="none" w:sz="0" w:space="0" w:color="auto"/>
        <w:right w:val="none" w:sz="0" w:space="0" w:color="auto"/>
      </w:divBdr>
      <w:divsChild>
        <w:div w:id="1588276624">
          <w:marLeft w:val="0"/>
          <w:marRight w:val="0"/>
          <w:marTop w:val="0"/>
          <w:marBottom w:val="0"/>
          <w:divBdr>
            <w:top w:val="none" w:sz="0" w:space="0" w:color="auto"/>
            <w:left w:val="none" w:sz="0" w:space="0" w:color="auto"/>
            <w:bottom w:val="none" w:sz="0" w:space="0" w:color="auto"/>
            <w:right w:val="none" w:sz="0" w:space="0" w:color="auto"/>
          </w:divBdr>
          <w:divsChild>
            <w:div w:id="1588276631">
              <w:marLeft w:val="0"/>
              <w:marRight w:val="0"/>
              <w:marTop w:val="0"/>
              <w:marBottom w:val="0"/>
              <w:divBdr>
                <w:top w:val="none" w:sz="0" w:space="0" w:color="auto"/>
                <w:left w:val="none" w:sz="0" w:space="0" w:color="auto"/>
                <w:bottom w:val="none" w:sz="0" w:space="0" w:color="auto"/>
                <w:right w:val="none" w:sz="0" w:space="0" w:color="auto"/>
              </w:divBdr>
              <w:divsChild>
                <w:div w:id="1588276627">
                  <w:marLeft w:val="0"/>
                  <w:marRight w:val="0"/>
                  <w:marTop w:val="0"/>
                  <w:marBottom w:val="0"/>
                  <w:divBdr>
                    <w:top w:val="none" w:sz="0" w:space="0" w:color="auto"/>
                    <w:left w:val="none" w:sz="0" w:space="0" w:color="auto"/>
                    <w:bottom w:val="none" w:sz="0" w:space="0" w:color="auto"/>
                    <w:right w:val="none" w:sz="0" w:space="0" w:color="auto"/>
                  </w:divBdr>
                  <w:divsChild>
                    <w:div w:id="15882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634">
      <w:marLeft w:val="0"/>
      <w:marRight w:val="0"/>
      <w:marTop w:val="0"/>
      <w:marBottom w:val="0"/>
      <w:divBdr>
        <w:top w:val="none" w:sz="0" w:space="0" w:color="auto"/>
        <w:left w:val="none" w:sz="0" w:space="0" w:color="auto"/>
        <w:bottom w:val="none" w:sz="0" w:space="0" w:color="auto"/>
        <w:right w:val="none" w:sz="0" w:space="0" w:color="auto"/>
      </w:divBdr>
      <w:divsChild>
        <w:div w:id="1588276635">
          <w:marLeft w:val="0"/>
          <w:marRight w:val="0"/>
          <w:marTop w:val="0"/>
          <w:marBottom w:val="0"/>
          <w:divBdr>
            <w:top w:val="none" w:sz="0" w:space="0" w:color="auto"/>
            <w:left w:val="none" w:sz="0" w:space="0" w:color="auto"/>
            <w:bottom w:val="none" w:sz="0" w:space="0" w:color="auto"/>
            <w:right w:val="none" w:sz="0" w:space="0" w:color="auto"/>
          </w:divBdr>
          <w:divsChild>
            <w:div w:id="1588276633">
              <w:marLeft w:val="0"/>
              <w:marRight w:val="0"/>
              <w:marTop w:val="0"/>
              <w:marBottom w:val="0"/>
              <w:divBdr>
                <w:top w:val="none" w:sz="0" w:space="0" w:color="auto"/>
                <w:left w:val="none" w:sz="0" w:space="0" w:color="auto"/>
                <w:bottom w:val="none" w:sz="0" w:space="0" w:color="auto"/>
                <w:right w:val="none" w:sz="0" w:space="0" w:color="auto"/>
              </w:divBdr>
              <w:divsChild>
                <w:div w:id="1588276706">
                  <w:marLeft w:val="0"/>
                  <w:marRight w:val="0"/>
                  <w:marTop w:val="0"/>
                  <w:marBottom w:val="0"/>
                  <w:divBdr>
                    <w:top w:val="none" w:sz="0" w:space="0" w:color="auto"/>
                    <w:left w:val="none" w:sz="0" w:space="0" w:color="auto"/>
                    <w:bottom w:val="none" w:sz="0" w:space="0" w:color="auto"/>
                    <w:right w:val="none" w:sz="0" w:space="0" w:color="auto"/>
                  </w:divBdr>
                  <w:divsChild>
                    <w:div w:id="15882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636">
      <w:marLeft w:val="0"/>
      <w:marRight w:val="0"/>
      <w:marTop w:val="0"/>
      <w:marBottom w:val="0"/>
      <w:divBdr>
        <w:top w:val="none" w:sz="0" w:space="0" w:color="auto"/>
        <w:left w:val="none" w:sz="0" w:space="0" w:color="auto"/>
        <w:bottom w:val="none" w:sz="0" w:space="0" w:color="auto"/>
        <w:right w:val="none" w:sz="0" w:space="0" w:color="auto"/>
      </w:divBdr>
    </w:div>
    <w:div w:id="1588276649">
      <w:marLeft w:val="0"/>
      <w:marRight w:val="0"/>
      <w:marTop w:val="0"/>
      <w:marBottom w:val="0"/>
      <w:divBdr>
        <w:top w:val="none" w:sz="0" w:space="0" w:color="auto"/>
        <w:left w:val="none" w:sz="0" w:space="0" w:color="auto"/>
        <w:bottom w:val="none" w:sz="0" w:space="0" w:color="auto"/>
        <w:right w:val="none" w:sz="0" w:space="0" w:color="auto"/>
      </w:divBdr>
      <w:divsChild>
        <w:div w:id="1588276647">
          <w:marLeft w:val="0"/>
          <w:marRight w:val="0"/>
          <w:marTop w:val="0"/>
          <w:marBottom w:val="0"/>
          <w:divBdr>
            <w:top w:val="none" w:sz="0" w:space="0" w:color="auto"/>
            <w:left w:val="none" w:sz="0" w:space="0" w:color="auto"/>
            <w:bottom w:val="none" w:sz="0" w:space="0" w:color="auto"/>
            <w:right w:val="none" w:sz="0" w:space="0" w:color="auto"/>
          </w:divBdr>
          <w:divsChild>
            <w:div w:id="1588276685">
              <w:marLeft w:val="0"/>
              <w:marRight w:val="0"/>
              <w:marTop w:val="0"/>
              <w:marBottom w:val="0"/>
              <w:divBdr>
                <w:top w:val="none" w:sz="0" w:space="0" w:color="auto"/>
                <w:left w:val="none" w:sz="0" w:space="0" w:color="auto"/>
                <w:bottom w:val="none" w:sz="0" w:space="0" w:color="auto"/>
                <w:right w:val="none" w:sz="0" w:space="0" w:color="auto"/>
              </w:divBdr>
              <w:divsChild>
                <w:div w:id="1588276648">
                  <w:marLeft w:val="0"/>
                  <w:marRight w:val="0"/>
                  <w:marTop w:val="0"/>
                  <w:marBottom w:val="0"/>
                  <w:divBdr>
                    <w:top w:val="none" w:sz="0" w:space="0" w:color="auto"/>
                    <w:left w:val="none" w:sz="0" w:space="0" w:color="auto"/>
                    <w:bottom w:val="none" w:sz="0" w:space="0" w:color="auto"/>
                    <w:right w:val="none" w:sz="0" w:space="0" w:color="auto"/>
                  </w:divBdr>
                  <w:divsChild>
                    <w:div w:id="1588276644">
                      <w:marLeft w:val="0"/>
                      <w:marRight w:val="0"/>
                      <w:marTop w:val="0"/>
                      <w:marBottom w:val="0"/>
                      <w:divBdr>
                        <w:top w:val="none" w:sz="0" w:space="0" w:color="auto"/>
                        <w:left w:val="none" w:sz="0" w:space="0" w:color="auto"/>
                        <w:bottom w:val="none" w:sz="0" w:space="0" w:color="auto"/>
                        <w:right w:val="none" w:sz="0" w:space="0" w:color="auto"/>
                      </w:divBdr>
                      <w:divsChild>
                        <w:div w:id="1588276640">
                          <w:marLeft w:val="0"/>
                          <w:marRight w:val="0"/>
                          <w:marTop w:val="0"/>
                          <w:marBottom w:val="0"/>
                          <w:divBdr>
                            <w:top w:val="none" w:sz="0" w:space="0" w:color="auto"/>
                            <w:left w:val="none" w:sz="0" w:space="0" w:color="auto"/>
                            <w:bottom w:val="none" w:sz="0" w:space="0" w:color="auto"/>
                            <w:right w:val="none" w:sz="0" w:space="0" w:color="auto"/>
                          </w:divBdr>
                          <w:divsChild>
                            <w:div w:id="1588276687">
                              <w:marLeft w:val="0"/>
                              <w:marRight w:val="0"/>
                              <w:marTop w:val="0"/>
                              <w:marBottom w:val="0"/>
                              <w:divBdr>
                                <w:top w:val="none" w:sz="0" w:space="0" w:color="auto"/>
                                <w:left w:val="none" w:sz="0" w:space="0" w:color="auto"/>
                                <w:bottom w:val="none" w:sz="0" w:space="0" w:color="auto"/>
                                <w:right w:val="none" w:sz="0" w:space="0" w:color="auto"/>
                              </w:divBdr>
                              <w:divsChild>
                                <w:div w:id="1588276642">
                                  <w:marLeft w:val="0"/>
                                  <w:marRight w:val="0"/>
                                  <w:marTop w:val="0"/>
                                  <w:marBottom w:val="0"/>
                                  <w:divBdr>
                                    <w:top w:val="none" w:sz="0" w:space="0" w:color="auto"/>
                                    <w:left w:val="none" w:sz="0" w:space="0" w:color="auto"/>
                                    <w:bottom w:val="none" w:sz="0" w:space="0" w:color="auto"/>
                                    <w:right w:val="none" w:sz="0" w:space="0" w:color="auto"/>
                                  </w:divBdr>
                                </w:div>
                                <w:div w:id="15882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6641">
                          <w:marLeft w:val="0"/>
                          <w:marRight w:val="0"/>
                          <w:marTop w:val="0"/>
                          <w:marBottom w:val="0"/>
                          <w:divBdr>
                            <w:top w:val="none" w:sz="0" w:space="0" w:color="auto"/>
                            <w:left w:val="none" w:sz="0" w:space="0" w:color="auto"/>
                            <w:bottom w:val="none" w:sz="0" w:space="0" w:color="auto"/>
                            <w:right w:val="none" w:sz="0" w:space="0" w:color="auto"/>
                          </w:divBdr>
                        </w:div>
                        <w:div w:id="1588276645">
                          <w:marLeft w:val="0"/>
                          <w:marRight w:val="0"/>
                          <w:marTop w:val="0"/>
                          <w:marBottom w:val="0"/>
                          <w:divBdr>
                            <w:top w:val="none" w:sz="0" w:space="0" w:color="auto"/>
                            <w:left w:val="none" w:sz="0" w:space="0" w:color="auto"/>
                            <w:bottom w:val="none" w:sz="0" w:space="0" w:color="auto"/>
                            <w:right w:val="none" w:sz="0" w:space="0" w:color="auto"/>
                          </w:divBdr>
                        </w:div>
                        <w:div w:id="1588276646">
                          <w:marLeft w:val="0"/>
                          <w:marRight w:val="0"/>
                          <w:marTop w:val="0"/>
                          <w:marBottom w:val="0"/>
                          <w:divBdr>
                            <w:top w:val="none" w:sz="0" w:space="0" w:color="auto"/>
                            <w:left w:val="none" w:sz="0" w:space="0" w:color="auto"/>
                            <w:bottom w:val="none" w:sz="0" w:space="0" w:color="auto"/>
                            <w:right w:val="none" w:sz="0" w:space="0" w:color="auto"/>
                          </w:divBdr>
                          <w:divsChild>
                            <w:div w:id="15882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6659">
      <w:marLeft w:val="0"/>
      <w:marRight w:val="0"/>
      <w:marTop w:val="0"/>
      <w:marBottom w:val="0"/>
      <w:divBdr>
        <w:top w:val="none" w:sz="0" w:space="0" w:color="auto"/>
        <w:left w:val="none" w:sz="0" w:space="0" w:color="auto"/>
        <w:bottom w:val="none" w:sz="0" w:space="0" w:color="auto"/>
        <w:right w:val="none" w:sz="0" w:space="0" w:color="auto"/>
      </w:divBdr>
    </w:div>
    <w:div w:id="1588276662">
      <w:marLeft w:val="0"/>
      <w:marRight w:val="0"/>
      <w:marTop w:val="0"/>
      <w:marBottom w:val="0"/>
      <w:divBdr>
        <w:top w:val="none" w:sz="0" w:space="0" w:color="auto"/>
        <w:left w:val="none" w:sz="0" w:space="0" w:color="auto"/>
        <w:bottom w:val="none" w:sz="0" w:space="0" w:color="auto"/>
        <w:right w:val="none" w:sz="0" w:space="0" w:color="auto"/>
      </w:divBdr>
      <w:divsChild>
        <w:div w:id="1588276658">
          <w:marLeft w:val="0"/>
          <w:marRight w:val="0"/>
          <w:marTop w:val="0"/>
          <w:marBottom w:val="0"/>
          <w:divBdr>
            <w:top w:val="none" w:sz="0" w:space="0" w:color="auto"/>
            <w:left w:val="none" w:sz="0" w:space="0" w:color="auto"/>
            <w:bottom w:val="none" w:sz="0" w:space="0" w:color="auto"/>
            <w:right w:val="none" w:sz="0" w:space="0" w:color="auto"/>
          </w:divBdr>
          <w:divsChild>
            <w:div w:id="1588276669">
              <w:marLeft w:val="0"/>
              <w:marRight w:val="0"/>
              <w:marTop w:val="0"/>
              <w:marBottom w:val="0"/>
              <w:divBdr>
                <w:top w:val="none" w:sz="0" w:space="0" w:color="auto"/>
                <w:left w:val="none" w:sz="0" w:space="0" w:color="auto"/>
                <w:bottom w:val="none" w:sz="0" w:space="0" w:color="auto"/>
                <w:right w:val="none" w:sz="0" w:space="0" w:color="auto"/>
              </w:divBdr>
              <w:divsChild>
                <w:div w:id="1588276666">
                  <w:marLeft w:val="0"/>
                  <w:marRight w:val="0"/>
                  <w:marTop w:val="0"/>
                  <w:marBottom w:val="0"/>
                  <w:divBdr>
                    <w:top w:val="none" w:sz="0" w:space="0" w:color="auto"/>
                    <w:left w:val="none" w:sz="0" w:space="0" w:color="auto"/>
                    <w:bottom w:val="none" w:sz="0" w:space="0" w:color="auto"/>
                    <w:right w:val="none" w:sz="0" w:space="0" w:color="auto"/>
                  </w:divBdr>
                  <w:divsChild>
                    <w:div w:id="15882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671">
      <w:marLeft w:val="0"/>
      <w:marRight w:val="0"/>
      <w:marTop w:val="0"/>
      <w:marBottom w:val="0"/>
      <w:divBdr>
        <w:top w:val="none" w:sz="0" w:space="0" w:color="auto"/>
        <w:left w:val="none" w:sz="0" w:space="0" w:color="auto"/>
        <w:bottom w:val="none" w:sz="0" w:space="0" w:color="auto"/>
        <w:right w:val="none" w:sz="0" w:space="0" w:color="auto"/>
      </w:divBdr>
      <w:divsChild>
        <w:div w:id="1588276655">
          <w:marLeft w:val="0"/>
          <w:marRight w:val="0"/>
          <w:marTop w:val="0"/>
          <w:marBottom w:val="0"/>
          <w:divBdr>
            <w:top w:val="none" w:sz="0" w:space="0" w:color="auto"/>
            <w:left w:val="none" w:sz="0" w:space="0" w:color="auto"/>
            <w:bottom w:val="none" w:sz="0" w:space="0" w:color="auto"/>
            <w:right w:val="none" w:sz="0" w:space="0" w:color="auto"/>
          </w:divBdr>
          <w:divsChild>
            <w:div w:id="1588276674">
              <w:marLeft w:val="0"/>
              <w:marRight w:val="0"/>
              <w:marTop w:val="0"/>
              <w:marBottom w:val="0"/>
              <w:divBdr>
                <w:top w:val="none" w:sz="0" w:space="0" w:color="auto"/>
                <w:left w:val="none" w:sz="0" w:space="0" w:color="auto"/>
                <w:bottom w:val="none" w:sz="0" w:space="0" w:color="auto"/>
                <w:right w:val="none" w:sz="0" w:space="0" w:color="auto"/>
              </w:divBdr>
              <w:divsChild>
                <w:div w:id="1588276683">
                  <w:marLeft w:val="0"/>
                  <w:marRight w:val="0"/>
                  <w:marTop w:val="0"/>
                  <w:marBottom w:val="0"/>
                  <w:divBdr>
                    <w:top w:val="none" w:sz="0" w:space="0" w:color="auto"/>
                    <w:left w:val="none" w:sz="0" w:space="0" w:color="auto"/>
                    <w:bottom w:val="none" w:sz="0" w:space="0" w:color="auto"/>
                    <w:right w:val="none" w:sz="0" w:space="0" w:color="auto"/>
                  </w:divBdr>
                  <w:divsChild>
                    <w:div w:id="1588276677">
                      <w:marLeft w:val="0"/>
                      <w:marRight w:val="0"/>
                      <w:marTop w:val="0"/>
                      <w:marBottom w:val="0"/>
                      <w:divBdr>
                        <w:top w:val="none" w:sz="0" w:space="0" w:color="auto"/>
                        <w:left w:val="none" w:sz="0" w:space="0" w:color="auto"/>
                        <w:bottom w:val="none" w:sz="0" w:space="0" w:color="auto"/>
                        <w:right w:val="none" w:sz="0" w:space="0" w:color="auto"/>
                      </w:divBdr>
                      <w:divsChild>
                        <w:div w:id="1588276650">
                          <w:marLeft w:val="0"/>
                          <w:marRight w:val="0"/>
                          <w:marTop w:val="0"/>
                          <w:marBottom w:val="0"/>
                          <w:divBdr>
                            <w:top w:val="none" w:sz="0" w:space="0" w:color="auto"/>
                            <w:left w:val="none" w:sz="0" w:space="0" w:color="auto"/>
                            <w:bottom w:val="none" w:sz="0" w:space="0" w:color="auto"/>
                            <w:right w:val="none" w:sz="0" w:space="0" w:color="auto"/>
                          </w:divBdr>
                          <w:divsChild>
                            <w:div w:id="158827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6678">
      <w:marLeft w:val="0"/>
      <w:marRight w:val="0"/>
      <w:marTop w:val="0"/>
      <w:marBottom w:val="0"/>
      <w:divBdr>
        <w:top w:val="none" w:sz="0" w:space="0" w:color="auto"/>
        <w:left w:val="none" w:sz="0" w:space="0" w:color="auto"/>
        <w:bottom w:val="none" w:sz="0" w:space="0" w:color="auto"/>
        <w:right w:val="none" w:sz="0" w:space="0" w:color="auto"/>
      </w:divBdr>
      <w:divsChild>
        <w:div w:id="1588276656">
          <w:marLeft w:val="0"/>
          <w:marRight w:val="0"/>
          <w:marTop w:val="0"/>
          <w:marBottom w:val="0"/>
          <w:divBdr>
            <w:top w:val="none" w:sz="0" w:space="0" w:color="auto"/>
            <w:left w:val="none" w:sz="0" w:space="0" w:color="auto"/>
            <w:bottom w:val="none" w:sz="0" w:space="0" w:color="auto"/>
            <w:right w:val="none" w:sz="0" w:space="0" w:color="auto"/>
          </w:divBdr>
          <w:divsChild>
            <w:div w:id="1588276652">
              <w:marLeft w:val="0"/>
              <w:marRight w:val="0"/>
              <w:marTop w:val="0"/>
              <w:marBottom w:val="0"/>
              <w:divBdr>
                <w:top w:val="none" w:sz="0" w:space="0" w:color="auto"/>
                <w:left w:val="none" w:sz="0" w:space="0" w:color="auto"/>
                <w:bottom w:val="none" w:sz="0" w:space="0" w:color="auto"/>
                <w:right w:val="none" w:sz="0" w:space="0" w:color="auto"/>
              </w:divBdr>
              <w:divsChild>
                <w:div w:id="1588276670">
                  <w:marLeft w:val="0"/>
                  <w:marRight w:val="0"/>
                  <w:marTop w:val="0"/>
                  <w:marBottom w:val="0"/>
                  <w:divBdr>
                    <w:top w:val="none" w:sz="0" w:space="0" w:color="auto"/>
                    <w:left w:val="none" w:sz="0" w:space="0" w:color="auto"/>
                    <w:bottom w:val="none" w:sz="0" w:space="0" w:color="auto"/>
                    <w:right w:val="none" w:sz="0" w:space="0" w:color="auto"/>
                  </w:divBdr>
                  <w:divsChild>
                    <w:div w:id="158827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679">
      <w:marLeft w:val="0"/>
      <w:marRight w:val="0"/>
      <w:marTop w:val="0"/>
      <w:marBottom w:val="0"/>
      <w:divBdr>
        <w:top w:val="none" w:sz="0" w:space="0" w:color="auto"/>
        <w:left w:val="none" w:sz="0" w:space="0" w:color="auto"/>
        <w:bottom w:val="none" w:sz="0" w:space="0" w:color="auto"/>
        <w:right w:val="none" w:sz="0" w:space="0" w:color="auto"/>
      </w:divBdr>
      <w:divsChild>
        <w:div w:id="1588276653">
          <w:marLeft w:val="0"/>
          <w:marRight w:val="0"/>
          <w:marTop w:val="0"/>
          <w:marBottom w:val="0"/>
          <w:divBdr>
            <w:top w:val="none" w:sz="0" w:space="0" w:color="auto"/>
            <w:left w:val="none" w:sz="0" w:space="0" w:color="auto"/>
            <w:bottom w:val="none" w:sz="0" w:space="0" w:color="auto"/>
            <w:right w:val="none" w:sz="0" w:space="0" w:color="auto"/>
          </w:divBdr>
          <w:divsChild>
            <w:div w:id="1588276667">
              <w:marLeft w:val="0"/>
              <w:marRight w:val="0"/>
              <w:marTop w:val="0"/>
              <w:marBottom w:val="0"/>
              <w:divBdr>
                <w:top w:val="none" w:sz="0" w:space="0" w:color="auto"/>
                <w:left w:val="none" w:sz="0" w:space="0" w:color="auto"/>
                <w:bottom w:val="none" w:sz="0" w:space="0" w:color="auto"/>
                <w:right w:val="none" w:sz="0" w:space="0" w:color="auto"/>
              </w:divBdr>
              <w:divsChild>
                <w:div w:id="1588276665">
                  <w:marLeft w:val="0"/>
                  <w:marRight w:val="0"/>
                  <w:marTop w:val="0"/>
                  <w:marBottom w:val="0"/>
                  <w:divBdr>
                    <w:top w:val="none" w:sz="0" w:space="0" w:color="auto"/>
                    <w:left w:val="none" w:sz="0" w:space="0" w:color="auto"/>
                    <w:bottom w:val="none" w:sz="0" w:space="0" w:color="auto"/>
                    <w:right w:val="none" w:sz="0" w:space="0" w:color="auto"/>
                  </w:divBdr>
                  <w:divsChild>
                    <w:div w:id="1588276654">
                      <w:marLeft w:val="0"/>
                      <w:marRight w:val="0"/>
                      <w:marTop w:val="0"/>
                      <w:marBottom w:val="0"/>
                      <w:divBdr>
                        <w:top w:val="none" w:sz="0" w:space="0" w:color="auto"/>
                        <w:left w:val="none" w:sz="0" w:space="0" w:color="auto"/>
                        <w:bottom w:val="none" w:sz="0" w:space="0" w:color="auto"/>
                        <w:right w:val="none" w:sz="0" w:space="0" w:color="auto"/>
                      </w:divBdr>
                      <w:divsChild>
                        <w:div w:id="1588276663">
                          <w:marLeft w:val="0"/>
                          <w:marRight w:val="0"/>
                          <w:marTop w:val="38"/>
                          <w:marBottom w:val="0"/>
                          <w:divBdr>
                            <w:top w:val="none" w:sz="0" w:space="0" w:color="auto"/>
                            <w:left w:val="none" w:sz="0" w:space="0" w:color="auto"/>
                            <w:bottom w:val="none" w:sz="0" w:space="0" w:color="auto"/>
                            <w:right w:val="none" w:sz="0" w:space="0" w:color="auto"/>
                          </w:divBdr>
                          <w:divsChild>
                            <w:div w:id="1588276660">
                              <w:marLeft w:val="1728"/>
                              <w:marRight w:val="3181"/>
                              <w:marTop w:val="0"/>
                              <w:marBottom w:val="0"/>
                              <w:divBdr>
                                <w:top w:val="none" w:sz="0" w:space="0" w:color="auto"/>
                                <w:left w:val="none" w:sz="0" w:space="0" w:color="auto"/>
                                <w:bottom w:val="none" w:sz="0" w:space="0" w:color="auto"/>
                                <w:right w:val="none" w:sz="0" w:space="0" w:color="auto"/>
                              </w:divBdr>
                              <w:divsChild>
                                <w:div w:id="1588276668">
                                  <w:marLeft w:val="0"/>
                                  <w:marRight w:val="0"/>
                                  <w:marTop w:val="0"/>
                                  <w:marBottom w:val="0"/>
                                  <w:divBdr>
                                    <w:top w:val="none" w:sz="0" w:space="0" w:color="auto"/>
                                    <w:left w:val="none" w:sz="0" w:space="0" w:color="auto"/>
                                    <w:bottom w:val="none" w:sz="0" w:space="0" w:color="auto"/>
                                    <w:right w:val="none" w:sz="0" w:space="0" w:color="auto"/>
                                  </w:divBdr>
                                  <w:divsChild>
                                    <w:div w:id="1588276661">
                                      <w:marLeft w:val="0"/>
                                      <w:marRight w:val="0"/>
                                      <w:marTop w:val="0"/>
                                      <w:marBottom w:val="0"/>
                                      <w:divBdr>
                                        <w:top w:val="none" w:sz="0" w:space="0" w:color="auto"/>
                                        <w:left w:val="none" w:sz="0" w:space="0" w:color="auto"/>
                                        <w:bottom w:val="none" w:sz="0" w:space="0" w:color="auto"/>
                                        <w:right w:val="none" w:sz="0" w:space="0" w:color="auto"/>
                                      </w:divBdr>
                                      <w:divsChild>
                                        <w:div w:id="1588276684">
                                          <w:marLeft w:val="0"/>
                                          <w:marRight w:val="0"/>
                                          <w:marTop w:val="0"/>
                                          <w:marBottom w:val="0"/>
                                          <w:divBdr>
                                            <w:top w:val="none" w:sz="0" w:space="0" w:color="auto"/>
                                            <w:left w:val="none" w:sz="0" w:space="0" w:color="auto"/>
                                            <w:bottom w:val="none" w:sz="0" w:space="0" w:color="auto"/>
                                            <w:right w:val="none" w:sz="0" w:space="0" w:color="auto"/>
                                          </w:divBdr>
                                          <w:divsChild>
                                            <w:div w:id="15882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6680">
      <w:marLeft w:val="0"/>
      <w:marRight w:val="0"/>
      <w:marTop w:val="0"/>
      <w:marBottom w:val="0"/>
      <w:divBdr>
        <w:top w:val="none" w:sz="0" w:space="0" w:color="auto"/>
        <w:left w:val="none" w:sz="0" w:space="0" w:color="auto"/>
        <w:bottom w:val="none" w:sz="0" w:space="0" w:color="auto"/>
        <w:right w:val="none" w:sz="0" w:space="0" w:color="auto"/>
      </w:divBdr>
      <w:divsChild>
        <w:div w:id="1588276657">
          <w:marLeft w:val="0"/>
          <w:marRight w:val="0"/>
          <w:marTop w:val="0"/>
          <w:marBottom w:val="0"/>
          <w:divBdr>
            <w:top w:val="none" w:sz="0" w:space="0" w:color="auto"/>
            <w:left w:val="none" w:sz="0" w:space="0" w:color="auto"/>
            <w:bottom w:val="none" w:sz="0" w:space="0" w:color="auto"/>
            <w:right w:val="none" w:sz="0" w:space="0" w:color="auto"/>
          </w:divBdr>
          <w:divsChild>
            <w:div w:id="1588276673">
              <w:marLeft w:val="0"/>
              <w:marRight w:val="0"/>
              <w:marTop w:val="0"/>
              <w:marBottom w:val="0"/>
              <w:divBdr>
                <w:top w:val="none" w:sz="0" w:space="0" w:color="auto"/>
                <w:left w:val="none" w:sz="0" w:space="0" w:color="auto"/>
                <w:bottom w:val="none" w:sz="0" w:space="0" w:color="auto"/>
                <w:right w:val="none" w:sz="0" w:space="0" w:color="auto"/>
              </w:divBdr>
              <w:divsChild>
                <w:div w:id="1588276651">
                  <w:marLeft w:val="0"/>
                  <w:marRight w:val="0"/>
                  <w:marTop w:val="0"/>
                  <w:marBottom w:val="0"/>
                  <w:divBdr>
                    <w:top w:val="none" w:sz="0" w:space="0" w:color="auto"/>
                    <w:left w:val="none" w:sz="0" w:space="0" w:color="auto"/>
                    <w:bottom w:val="none" w:sz="0" w:space="0" w:color="auto"/>
                    <w:right w:val="none" w:sz="0" w:space="0" w:color="auto"/>
                  </w:divBdr>
                  <w:divsChild>
                    <w:div w:id="15882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681">
      <w:marLeft w:val="0"/>
      <w:marRight w:val="0"/>
      <w:marTop w:val="0"/>
      <w:marBottom w:val="0"/>
      <w:divBdr>
        <w:top w:val="none" w:sz="0" w:space="0" w:color="auto"/>
        <w:left w:val="none" w:sz="0" w:space="0" w:color="auto"/>
        <w:bottom w:val="none" w:sz="0" w:space="0" w:color="auto"/>
        <w:right w:val="none" w:sz="0" w:space="0" w:color="auto"/>
      </w:divBdr>
    </w:div>
    <w:div w:id="1588276689">
      <w:marLeft w:val="0"/>
      <w:marRight w:val="0"/>
      <w:marTop w:val="0"/>
      <w:marBottom w:val="0"/>
      <w:divBdr>
        <w:top w:val="none" w:sz="0" w:space="0" w:color="auto"/>
        <w:left w:val="none" w:sz="0" w:space="0" w:color="auto"/>
        <w:bottom w:val="none" w:sz="0" w:space="0" w:color="auto"/>
        <w:right w:val="none" w:sz="0" w:space="0" w:color="auto"/>
      </w:divBdr>
      <w:divsChild>
        <w:div w:id="1588276691">
          <w:marLeft w:val="0"/>
          <w:marRight w:val="0"/>
          <w:marTop w:val="0"/>
          <w:marBottom w:val="0"/>
          <w:divBdr>
            <w:top w:val="none" w:sz="0" w:space="0" w:color="auto"/>
            <w:left w:val="none" w:sz="0" w:space="0" w:color="auto"/>
            <w:bottom w:val="none" w:sz="0" w:space="0" w:color="auto"/>
            <w:right w:val="none" w:sz="0" w:space="0" w:color="auto"/>
          </w:divBdr>
          <w:divsChild>
            <w:div w:id="1588276693">
              <w:marLeft w:val="0"/>
              <w:marRight w:val="0"/>
              <w:marTop w:val="0"/>
              <w:marBottom w:val="0"/>
              <w:divBdr>
                <w:top w:val="none" w:sz="0" w:space="0" w:color="auto"/>
                <w:left w:val="none" w:sz="0" w:space="0" w:color="auto"/>
                <w:bottom w:val="none" w:sz="0" w:space="0" w:color="auto"/>
                <w:right w:val="none" w:sz="0" w:space="0" w:color="auto"/>
              </w:divBdr>
              <w:divsChild>
                <w:div w:id="1588276690">
                  <w:marLeft w:val="0"/>
                  <w:marRight w:val="0"/>
                  <w:marTop w:val="0"/>
                  <w:marBottom w:val="0"/>
                  <w:divBdr>
                    <w:top w:val="none" w:sz="0" w:space="0" w:color="auto"/>
                    <w:left w:val="none" w:sz="0" w:space="0" w:color="auto"/>
                    <w:bottom w:val="none" w:sz="0" w:space="0" w:color="auto"/>
                    <w:right w:val="none" w:sz="0" w:space="0" w:color="auto"/>
                  </w:divBdr>
                  <w:divsChild>
                    <w:div w:id="1588276688">
                      <w:marLeft w:val="0"/>
                      <w:marRight w:val="0"/>
                      <w:marTop w:val="0"/>
                      <w:marBottom w:val="0"/>
                      <w:divBdr>
                        <w:top w:val="none" w:sz="0" w:space="0" w:color="auto"/>
                        <w:left w:val="none" w:sz="0" w:space="0" w:color="auto"/>
                        <w:bottom w:val="none" w:sz="0" w:space="0" w:color="auto"/>
                        <w:right w:val="none" w:sz="0" w:space="0" w:color="auto"/>
                      </w:divBdr>
                      <w:divsChild>
                        <w:div w:id="1588276692">
                          <w:marLeft w:val="0"/>
                          <w:marRight w:val="0"/>
                          <w:marTop w:val="0"/>
                          <w:marBottom w:val="0"/>
                          <w:divBdr>
                            <w:top w:val="none" w:sz="0" w:space="0" w:color="auto"/>
                            <w:left w:val="none" w:sz="0" w:space="0" w:color="auto"/>
                            <w:bottom w:val="none" w:sz="0" w:space="0" w:color="auto"/>
                            <w:right w:val="none" w:sz="0" w:space="0" w:color="auto"/>
                          </w:divBdr>
                          <w:divsChild>
                            <w:div w:id="15882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6701">
      <w:marLeft w:val="0"/>
      <w:marRight w:val="0"/>
      <w:marTop w:val="0"/>
      <w:marBottom w:val="0"/>
      <w:divBdr>
        <w:top w:val="none" w:sz="0" w:space="0" w:color="auto"/>
        <w:left w:val="none" w:sz="0" w:space="0" w:color="auto"/>
        <w:bottom w:val="none" w:sz="0" w:space="0" w:color="auto"/>
        <w:right w:val="none" w:sz="0" w:space="0" w:color="auto"/>
      </w:divBdr>
      <w:divsChild>
        <w:div w:id="1588276638">
          <w:marLeft w:val="0"/>
          <w:marRight w:val="0"/>
          <w:marTop w:val="0"/>
          <w:marBottom w:val="0"/>
          <w:divBdr>
            <w:top w:val="none" w:sz="0" w:space="0" w:color="auto"/>
            <w:left w:val="none" w:sz="0" w:space="0" w:color="auto"/>
            <w:bottom w:val="none" w:sz="0" w:space="0" w:color="auto"/>
            <w:right w:val="none" w:sz="0" w:space="0" w:color="auto"/>
          </w:divBdr>
          <w:divsChild>
            <w:div w:id="1588276700">
              <w:marLeft w:val="0"/>
              <w:marRight w:val="0"/>
              <w:marTop w:val="0"/>
              <w:marBottom w:val="0"/>
              <w:divBdr>
                <w:top w:val="none" w:sz="0" w:space="0" w:color="auto"/>
                <w:left w:val="none" w:sz="0" w:space="0" w:color="auto"/>
                <w:bottom w:val="none" w:sz="0" w:space="0" w:color="auto"/>
                <w:right w:val="none" w:sz="0" w:space="0" w:color="auto"/>
              </w:divBdr>
              <w:divsChild>
                <w:div w:id="1588276637">
                  <w:marLeft w:val="0"/>
                  <w:marRight w:val="0"/>
                  <w:marTop w:val="0"/>
                  <w:marBottom w:val="0"/>
                  <w:divBdr>
                    <w:top w:val="none" w:sz="0" w:space="0" w:color="auto"/>
                    <w:left w:val="none" w:sz="0" w:space="0" w:color="auto"/>
                    <w:bottom w:val="none" w:sz="0" w:space="0" w:color="auto"/>
                    <w:right w:val="none" w:sz="0" w:space="0" w:color="auto"/>
                  </w:divBdr>
                  <w:divsChild>
                    <w:div w:id="1588276702">
                      <w:marLeft w:val="0"/>
                      <w:marRight w:val="0"/>
                      <w:marTop w:val="0"/>
                      <w:marBottom w:val="0"/>
                      <w:divBdr>
                        <w:top w:val="none" w:sz="0" w:space="0" w:color="auto"/>
                        <w:left w:val="none" w:sz="0" w:space="0" w:color="auto"/>
                        <w:bottom w:val="none" w:sz="0" w:space="0" w:color="auto"/>
                        <w:right w:val="none" w:sz="0" w:space="0" w:color="auto"/>
                      </w:divBdr>
                      <w:divsChild>
                        <w:div w:id="1588276695">
                          <w:marLeft w:val="0"/>
                          <w:marRight w:val="0"/>
                          <w:marTop w:val="0"/>
                          <w:marBottom w:val="0"/>
                          <w:divBdr>
                            <w:top w:val="none" w:sz="0" w:space="0" w:color="auto"/>
                            <w:left w:val="none" w:sz="0" w:space="0" w:color="auto"/>
                            <w:bottom w:val="none" w:sz="0" w:space="0" w:color="auto"/>
                            <w:right w:val="none" w:sz="0" w:space="0" w:color="auto"/>
                          </w:divBdr>
                          <w:divsChild>
                            <w:div w:id="1588276694">
                              <w:marLeft w:val="0"/>
                              <w:marRight w:val="0"/>
                              <w:marTop w:val="0"/>
                              <w:marBottom w:val="0"/>
                              <w:divBdr>
                                <w:top w:val="none" w:sz="0" w:space="0" w:color="auto"/>
                                <w:left w:val="none" w:sz="0" w:space="0" w:color="auto"/>
                                <w:bottom w:val="none" w:sz="0" w:space="0" w:color="auto"/>
                                <w:right w:val="none" w:sz="0" w:space="0" w:color="auto"/>
                              </w:divBdr>
                              <w:divsChild>
                                <w:div w:id="1588276697">
                                  <w:marLeft w:val="0"/>
                                  <w:marRight w:val="0"/>
                                  <w:marTop w:val="0"/>
                                  <w:marBottom w:val="0"/>
                                  <w:divBdr>
                                    <w:top w:val="none" w:sz="0" w:space="0" w:color="auto"/>
                                    <w:left w:val="none" w:sz="0" w:space="0" w:color="auto"/>
                                    <w:bottom w:val="none" w:sz="0" w:space="0" w:color="auto"/>
                                    <w:right w:val="none" w:sz="0" w:space="0" w:color="auto"/>
                                  </w:divBdr>
                                  <w:divsChild>
                                    <w:div w:id="1588276698">
                                      <w:marLeft w:val="0"/>
                                      <w:marRight w:val="0"/>
                                      <w:marTop w:val="0"/>
                                      <w:marBottom w:val="0"/>
                                      <w:divBdr>
                                        <w:top w:val="none" w:sz="0" w:space="0" w:color="auto"/>
                                        <w:left w:val="none" w:sz="0" w:space="0" w:color="auto"/>
                                        <w:bottom w:val="none" w:sz="0" w:space="0" w:color="auto"/>
                                        <w:right w:val="none" w:sz="0" w:space="0" w:color="auto"/>
                                      </w:divBdr>
                                      <w:divsChild>
                                        <w:div w:id="1588276696">
                                          <w:marLeft w:val="0"/>
                                          <w:marRight w:val="0"/>
                                          <w:marTop w:val="0"/>
                                          <w:marBottom w:val="0"/>
                                          <w:divBdr>
                                            <w:top w:val="none" w:sz="0" w:space="0" w:color="auto"/>
                                            <w:left w:val="none" w:sz="0" w:space="0" w:color="auto"/>
                                            <w:bottom w:val="none" w:sz="0" w:space="0" w:color="auto"/>
                                            <w:right w:val="none" w:sz="0" w:space="0" w:color="auto"/>
                                          </w:divBdr>
                                          <w:divsChild>
                                            <w:div w:id="158827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6703">
      <w:marLeft w:val="0"/>
      <w:marRight w:val="0"/>
      <w:marTop w:val="0"/>
      <w:marBottom w:val="0"/>
      <w:divBdr>
        <w:top w:val="none" w:sz="0" w:space="0" w:color="auto"/>
        <w:left w:val="none" w:sz="0" w:space="0" w:color="auto"/>
        <w:bottom w:val="none" w:sz="0" w:space="0" w:color="auto"/>
        <w:right w:val="none" w:sz="0" w:space="0" w:color="auto"/>
      </w:divBdr>
    </w:div>
    <w:div w:id="1588276704">
      <w:marLeft w:val="0"/>
      <w:marRight w:val="0"/>
      <w:marTop w:val="0"/>
      <w:marBottom w:val="0"/>
      <w:divBdr>
        <w:top w:val="none" w:sz="0" w:space="0" w:color="auto"/>
        <w:left w:val="none" w:sz="0" w:space="0" w:color="auto"/>
        <w:bottom w:val="none" w:sz="0" w:space="0" w:color="auto"/>
        <w:right w:val="none" w:sz="0" w:space="0" w:color="auto"/>
      </w:divBdr>
    </w:div>
    <w:div w:id="1588276705">
      <w:marLeft w:val="0"/>
      <w:marRight w:val="0"/>
      <w:marTop w:val="0"/>
      <w:marBottom w:val="0"/>
      <w:divBdr>
        <w:top w:val="none" w:sz="0" w:space="0" w:color="auto"/>
        <w:left w:val="none" w:sz="0" w:space="0" w:color="auto"/>
        <w:bottom w:val="none" w:sz="0" w:space="0" w:color="auto"/>
        <w:right w:val="none" w:sz="0" w:space="0" w:color="auto"/>
      </w:divBdr>
    </w:div>
    <w:div w:id="1588276711">
      <w:marLeft w:val="0"/>
      <w:marRight w:val="0"/>
      <w:marTop w:val="0"/>
      <w:marBottom w:val="0"/>
      <w:divBdr>
        <w:top w:val="none" w:sz="0" w:space="0" w:color="auto"/>
        <w:left w:val="none" w:sz="0" w:space="0" w:color="auto"/>
        <w:bottom w:val="none" w:sz="0" w:space="0" w:color="auto"/>
        <w:right w:val="none" w:sz="0" w:space="0" w:color="auto"/>
      </w:divBdr>
      <w:divsChild>
        <w:div w:id="1588276708">
          <w:marLeft w:val="0"/>
          <w:marRight w:val="0"/>
          <w:marTop w:val="0"/>
          <w:marBottom w:val="0"/>
          <w:divBdr>
            <w:top w:val="none" w:sz="0" w:space="0" w:color="auto"/>
            <w:left w:val="none" w:sz="0" w:space="0" w:color="auto"/>
            <w:bottom w:val="none" w:sz="0" w:space="0" w:color="auto"/>
            <w:right w:val="none" w:sz="0" w:space="0" w:color="auto"/>
          </w:divBdr>
          <w:divsChild>
            <w:div w:id="1588276710">
              <w:marLeft w:val="0"/>
              <w:marRight w:val="0"/>
              <w:marTop w:val="0"/>
              <w:marBottom w:val="0"/>
              <w:divBdr>
                <w:top w:val="none" w:sz="0" w:space="0" w:color="auto"/>
                <w:left w:val="none" w:sz="0" w:space="0" w:color="auto"/>
                <w:bottom w:val="none" w:sz="0" w:space="0" w:color="auto"/>
                <w:right w:val="none" w:sz="0" w:space="0" w:color="auto"/>
              </w:divBdr>
              <w:divsChild>
                <w:div w:id="1588276712">
                  <w:marLeft w:val="0"/>
                  <w:marRight w:val="0"/>
                  <w:marTop w:val="0"/>
                  <w:marBottom w:val="0"/>
                  <w:divBdr>
                    <w:top w:val="none" w:sz="0" w:space="0" w:color="auto"/>
                    <w:left w:val="none" w:sz="0" w:space="0" w:color="auto"/>
                    <w:bottom w:val="none" w:sz="0" w:space="0" w:color="auto"/>
                    <w:right w:val="none" w:sz="0" w:space="0" w:color="auto"/>
                  </w:divBdr>
                  <w:divsChild>
                    <w:div w:id="158827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715">
      <w:marLeft w:val="0"/>
      <w:marRight w:val="0"/>
      <w:marTop w:val="0"/>
      <w:marBottom w:val="0"/>
      <w:divBdr>
        <w:top w:val="none" w:sz="0" w:space="0" w:color="auto"/>
        <w:left w:val="none" w:sz="0" w:space="0" w:color="auto"/>
        <w:bottom w:val="none" w:sz="0" w:space="0" w:color="auto"/>
        <w:right w:val="none" w:sz="0" w:space="0" w:color="auto"/>
      </w:divBdr>
      <w:divsChild>
        <w:div w:id="1588276604">
          <w:marLeft w:val="1166"/>
          <w:marRight w:val="0"/>
          <w:marTop w:val="106"/>
          <w:marBottom w:val="0"/>
          <w:divBdr>
            <w:top w:val="none" w:sz="0" w:space="0" w:color="auto"/>
            <w:left w:val="none" w:sz="0" w:space="0" w:color="auto"/>
            <w:bottom w:val="none" w:sz="0" w:space="0" w:color="auto"/>
            <w:right w:val="none" w:sz="0" w:space="0" w:color="auto"/>
          </w:divBdr>
        </w:div>
        <w:div w:id="1588276716">
          <w:marLeft w:val="1166"/>
          <w:marRight w:val="0"/>
          <w:marTop w:val="106"/>
          <w:marBottom w:val="0"/>
          <w:divBdr>
            <w:top w:val="none" w:sz="0" w:space="0" w:color="auto"/>
            <w:left w:val="none" w:sz="0" w:space="0" w:color="auto"/>
            <w:bottom w:val="none" w:sz="0" w:space="0" w:color="auto"/>
            <w:right w:val="none" w:sz="0" w:space="0" w:color="auto"/>
          </w:divBdr>
        </w:div>
      </w:divsChild>
    </w:div>
    <w:div w:id="1588276717">
      <w:marLeft w:val="0"/>
      <w:marRight w:val="0"/>
      <w:marTop w:val="0"/>
      <w:marBottom w:val="0"/>
      <w:divBdr>
        <w:top w:val="none" w:sz="0" w:space="0" w:color="auto"/>
        <w:left w:val="none" w:sz="0" w:space="0" w:color="auto"/>
        <w:bottom w:val="none" w:sz="0" w:space="0" w:color="auto"/>
        <w:right w:val="none" w:sz="0" w:space="0" w:color="auto"/>
      </w:divBdr>
      <w:divsChild>
        <w:div w:id="1588276602">
          <w:marLeft w:val="1166"/>
          <w:marRight w:val="0"/>
          <w:marTop w:val="106"/>
          <w:marBottom w:val="60"/>
          <w:divBdr>
            <w:top w:val="none" w:sz="0" w:space="0" w:color="auto"/>
            <w:left w:val="none" w:sz="0" w:space="0" w:color="auto"/>
            <w:bottom w:val="none" w:sz="0" w:space="0" w:color="auto"/>
            <w:right w:val="none" w:sz="0" w:space="0" w:color="auto"/>
          </w:divBdr>
        </w:div>
        <w:div w:id="1588276603">
          <w:marLeft w:val="1166"/>
          <w:marRight w:val="0"/>
          <w:marTop w:val="106"/>
          <w:marBottom w:val="60"/>
          <w:divBdr>
            <w:top w:val="none" w:sz="0" w:space="0" w:color="auto"/>
            <w:left w:val="none" w:sz="0" w:space="0" w:color="auto"/>
            <w:bottom w:val="none" w:sz="0" w:space="0" w:color="auto"/>
            <w:right w:val="none" w:sz="0" w:space="0" w:color="auto"/>
          </w:divBdr>
        </w:div>
        <w:div w:id="1588276720">
          <w:marLeft w:val="547"/>
          <w:marRight w:val="0"/>
          <w:marTop w:val="106"/>
          <w:marBottom w:val="0"/>
          <w:divBdr>
            <w:top w:val="none" w:sz="0" w:space="0" w:color="auto"/>
            <w:left w:val="none" w:sz="0" w:space="0" w:color="auto"/>
            <w:bottom w:val="none" w:sz="0" w:space="0" w:color="auto"/>
            <w:right w:val="none" w:sz="0" w:space="0" w:color="auto"/>
          </w:divBdr>
        </w:div>
        <w:div w:id="1588276727">
          <w:marLeft w:val="547"/>
          <w:marRight w:val="0"/>
          <w:marTop w:val="106"/>
          <w:marBottom w:val="60"/>
          <w:divBdr>
            <w:top w:val="none" w:sz="0" w:space="0" w:color="auto"/>
            <w:left w:val="none" w:sz="0" w:space="0" w:color="auto"/>
            <w:bottom w:val="none" w:sz="0" w:space="0" w:color="auto"/>
            <w:right w:val="none" w:sz="0" w:space="0" w:color="auto"/>
          </w:divBdr>
        </w:div>
      </w:divsChild>
    </w:div>
    <w:div w:id="1588276721">
      <w:marLeft w:val="0"/>
      <w:marRight w:val="0"/>
      <w:marTop w:val="0"/>
      <w:marBottom w:val="0"/>
      <w:divBdr>
        <w:top w:val="none" w:sz="0" w:space="0" w:color="auto"/>
        <w:left w:val="none" w:sz="0" w:space="0" w:color="auto"/>
        <w:bottom w:val="none" w:sz="0" w:space="0" w:color="auto"/>
        <w:right w:val="none" w:sz="0" w:space="0" w:color="auto"/>
      </w:divBdr>
      <w:divsChild>
        <w:div w:id="1588276723">
          <w:marLeft w:val="547"/>
          <w:marRight w:val="0"/>
          <w:marTop w:val="0"/>
          <w:marBottom w:val="0"/>
          <w:divBdr>
            <w:top w:val="none" w:sz="0" w:space="0" w:color="auto"/>
            <w:left w:val="none" w:sz="0" w:space="0" w:color="auto"/>
            <w:bottom w:val="none" w:sz="0" w:space="0" w:color="auto"/>
            <w:right w:val="none" w:sz="0" w:space="0" w:color="auto"/>
          </w:divBdr>
        </w:div>
      </w:divsChild>
    </w:div>
    <w:div w:id="1588276724">
      <w:marLeft w:val="0"/>
      <w:marRight w:val="0"/>
      <w:marTop w:val="0"/>
      <w:marBottom w:val="0"/>
      <w:divBdr>
        <w:top w:val="none" w:sz="0" w:space="0" w:color="auto"/>
        <w:left w:val="none" w:sz="0" w:space="0" w:color="auto"/>
        <w:bottom w:val="none" w:sz="0" w:space="0" w:color="auto"/>
        <w:right w:val="none" w:sz="0" w:space="0" w:color="auto"/>
      </w:divBdr>
      <w:divsChild>
        <w:div w:id="1588276607">
          <w:marLeft w:val="547"/>
          <w:marRight w:val="0"/>
          <w:marTop w:val="115"/>
          <w:marBottom w:val="0"/>
          <w:divBdr>
            <w:top w:val="none" w:sz="0" w:space="0" w:color="auto"/>
            <w:left w:val="none" w:sz="0" w:space="0" w:color="auto"/>
            <w:bottom w:val="none" w:sz="0" w:space="0" w:color="auto"/>
            <w:right w:val="none" w:sz="0" w:space="0" w:color="auto"/>
          </w:divBdr>
        </w:div>
      </w:divsChild>
    </w:div>
    <w:div w:id="1588276728">
      <w:marLeft w:val="0"/>
      <w:marRight w:val="0"/>
      <w:marTop w:val="0"/>
      <w:marBottom w:val="0"/>
      <w:divBdr>
        <w:top w:val="none" w:sz="0" w:space="0" w:color="auto"/>
        <w:left w:val="none" w:sz="0" w:space="0" w:color="auto"/>
        <w:bottom w:val="none" w:sz="0" w:space="0" w:color="auto"/>
        <w:right w:val="none" w:sz="0" w:space="0" w:color="auto"/>
      </w:divBdr>
    </w:div>
    <w:div w:id="1588276734">
      <w:marLeft w:val="0"/>
      <w:marRight w:val="0"/>
      <w:marTop w:val="0"/>
      <w:marBottom w:val="0"/>
      <w:divBdr>
        <w:top w:val="none" w:sz="0" w:space="0" w:color="auto"/>
        <w:left w:val="none" w:sz="0" w:space="0" w:color="auto"/>
        <w:bottom w:val="none" w:sz="0" w:space="0" w:color="auto"/>
        <w:right w:val="none" w:sz="0" w:space="0" w:color="auto"/>
      </w:divBdr>
      <w:divsChild>
        <w:div w:id="1588276731">
          <w:marLeft w:val="0"/>
          <w:marRight w:val="0"/>
          <w:marTop w:val="0"/>
          <w:marBottom w:val="0"/>
          <w:divBdr>
            <w:top w:val="none" w:sz="0" w:space="0" w:color="auto"/>
            <w:left w:val="none" w:sz="0" w:space="0" w:color="auto"/>
            <w:bottom w:val="none" w:sz="0" w:space="0" w:color="auto"/>
            <w:right w:val="none" w:sz="0" w:space="0" w:color="auto"/>
          </w:divBdr>
          <w:divsChild>
            <w:div w:id="1588276729">
              <w:marLeft w:val="0"/>
              <w:marRight w:val="0"/>
              <w:marTop w:val="0"/>
              <w:marBottom w:val="0"/>
              <w:divBdr>
                <w:top w:val="none" w:sz="0" w:space="0" w:color="auto"/>
                <w:left w:val="none" w:sz="0" w:space="0" w:color="auto"/>
                <w:bottom w:val="none" w:sz="0" w:space="0" w:color="auto"/>
                <w:right w:val="none" w:sz="0" w:space="0" w:color="auto"/>
              </w:divBdr>
              <w:divsChild>
                <w:div w:id="1588276733">
                  <w:marLeft w:val="0"/>
                  <w:marRight w:val="0"/>
                  <w:marTop w:val="0"/>
                  <w:marBottom w:val="0"/>
                  <w:divBdr>
                    <w:top w:val="none" w:sz="0" w:space="0" w:color="auto"/>
                    <w:left w:val="none" w:sz="0" w:space="0" w:color="auto"/>
                    <w:bottom w:val="none" w:sz="0" w:space="0" w:color="auto"/>
                    <w:right w:val="none" w:sz="0" w:space="0" w:color="auto"/>
                  </w:divBdr>
                  <w:divsChild>
                    <w:div w:id="15882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735">
      <w:marLeft w:val="0"/>
      <w:marRight w:val="0"/>
      <w:marTop w:val="0"/>
      <w:marBottom w:val="0"/>
      <w:divBdr>
        <w:top w:val="none" w:sz="0" w:space="0" w:color="auto"/>
        <w:left w:val="none" w:sz="0" w:space="0" w:color="auto"/>
        <w:bottom w:val="none" w:sz="0" w:space="0" w:color="auto"/>
        <w:right w:val="none" w:sz="0" w:space="0" w:color="auto"/>
      </w:divBdr>
      <w:divsChild>
        <w:div w:id="1588276595">
          <w:marLeft w:val="0"/>
          <w:marRight w:val="0"/>
          <w:marTop w:val="0"/>
          <w:marBottom w:val="0"/>
          <w:divBdr>
            <w:top w:val="none" w:sz="0" w:space="0" w:color="auto"/>
            <w:left w:val="none" w:sz="0" w:space="0" w:color="auto"/>
            <w:bottom w:val="none" w:sz="0" w:space="0" w:color="auto"/>
            <w:right w:val="none" w:sz="0" w:space="0" w:color="auto"/>
          </w:divBdr>
          <w:divsChild>
            <w:div w:id="1588276730">
              <w:marLeft w:val="0"/>
              <w:marRight w:val="0"/>
              <w:marTop w:val="0"/>
              <w:marBottom w:val="0"/>
              <w:divBdr>
                <w:top w:val="none" w:sz="0" w:space="0" w:color="auto"/>
                <w:left w:val="none" w:sz="0" w:space="0" w:color="auto"/>
                <w:bottom w:val="none" w:sz="0" w:space="0" w:color="auto"/>
                <w:right w:val="none" w:sz="0" w:space="0" w:color="auto"/>
              </w:divBdr>
              <w:divsChild>
                <w:div w:id="1588276594">
                  <w:marLeft w:val="0"/>
                  <w:marRight w:val="0"/>
                  <w:marTop w:val="0"/>
                  <w:marBottom w:val="0"/>
                  <w:divBdr>
                    <w:top w:val="none" w:sz="0" w:space="0" w:color="auto"/>
                    <w:left w:val="none" w:sz="0" w:space="0" w:color="auto"/>
                    <w:bottom w:val="none" w:sz="0" w:space="0" w:color="auto"/>
                    <w:right w:val="none" w:sz="0" w:space="0" w:color="auto"/>
                  </w:divBdr>
                  <w:divsChild>
                    <w:div w:id="15882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740">
      <w:marLeft w:val="0"/>
      <w:marRight w:val="0"/>
      <w:marTop w:val="0"/>
      <w:marBottom w:val="0"/>
      <w:divBdr>
        <w:top w:val="none" w:sz="0" w:space="0" w:color="auto"/>
        <w:left w:val="none" w:sz="0" w:space="0" w:color="auto"/>
        <w:bottom w:val="none" w:sz="0" w:space="0" w:color="auto"/>
        <w:right w:val="none" w:sz="0" w:space="0" w:color="auto"/>
      </w:divBdr>
      <w:divsChild>
        <w:div w:id="1588276571">
          <w:marLeft w:val="0"/>
          <w:marRight w:val="0"/>
          <w:marTop w:val="0"/>
          <w:marBottom w:val="0"/>
          <w:divBdr>
            <w:top w:val="none" w:sz="0" w:space="0" w:color="auto"/>
            <w:left w:val="none" w:sz="0" w:space="0" w:color="auto"/>
            <w:bottom w:val="none" w:sz="0" w:space="0" w:color="auto"/>
            <w:right w:val="none" w:sz="0" w:space="0" w:color="auto"/>
          </w:divBdr>
          <w:divsChild>
            <w:div w:id="1588276745">
              <w:marLeft w:val="0"/>
              <w:marRight w:val="0"/>
              <w:marTop w:val="0"/>
              <w:marBottom w:val="0"/>
              <w:divBdr>
                <w:top w:val="none" w:sz="0" w:space="0" w:color="auto"/>
                <w:left w:val="none" w:sz="0" w:space="0" w:color="auto"/>
                <w:bottom w:val="none" w:sz="0" w:space="0" w:color="auto"/>
                <w:right w:val="none" w:sz="0" w:space="0" w:color="auto"/>
              </w:divBdr>
              <w:divsChild>
                <w:div w:id="1588276743">
                  <w:marLeft w:val="0"/>
                  <w:marRight w:val="0"/>
                  <w:marTop w:val="0"/>
                  <w:marBottom w:val="0"/>
                  <w:divBdr>
                    <w:top w:val="none" w:sz="0" w:space="0" w:color="auto"/>
                    <w:left w:val="none" w:sz="0" w:space="0" w:color="auto"/>
                    <w:bottom w:val="none" w:sz="0" w:space="0" w:color="auto"/>
                    <w:right w:val="none" w:sz="0" w:space="0" w:color="auto"/>
                  </w:divBdr>
                  <w:divsChild>
                    <w:div w:id="1588276744">
                      <w:marLeft w:val="1"/>
                      <w:marRight w:val="0"/>
                      <w:marTop w:val="0"/>
                      <w:marBottom w:val="0"/>
                      <w:divBdr>
                        <w:top w:val="none" w:sz="0" w:space="0" w:color="auto"/>
                        <w:left w:val="none" w:sz="0" w:space="0" w:color="auto"/>
                        <w:bottom w:val="none" w:sz="0" w:space="0" w:color="auto"/>
                        <w:right w:val="none" w:sz="0" w:space="0" w:color="auto"/>
                      </w:divBdr>
                      <w:divsChild>
                        <w:div w:id="1588276742">
                          <w:marLeft w:val="0"/>
                          <w:marRight w:val="0"/>
                          <w:marTop w:val="0"/>
                          <w:marBottom w:val="0"/>
                          <w:divBdr>
                            <w:top w:val="none" w:sz="0" w:space="0" w:color="auto"/>
                            <w:left w:val="none" w:sz="0" w:space="0" w:color="auto"/>
                            <w:bottom w:val="none" w:sz="0" w:space="0" w:color="auto"/>
                            <w:right w:val="none" w:sz="0" w:space="0" w:color="auto"/>
                          </w:divBdr>
                          <w:divsChild>
                            <w:div w:id="1588276570">
                              <w:marLeft w:val="0"/>
                              <w:marRight w:val="0"/>
                              <w:marTop w:val="0"/>
                              <w:marBottom w:val="360"/>
                              <w:divBdr>
                                <w:top w:val="none" w:sz="0" w:space="0" w:color="auto"/>
                                <w:left w:val="none" w:sz="0" w:space="0" w:color="auto"/>
                                <w:bottom w:val="none" w:sz="0" w:space="0" w:color="auto"/>
                                <w:right w:val="none" w:sz="0" w:space="0" w:color="auto"/>
                              </w:divBdr>
                              <w:divsChild>
                                <w:div w:id="1588276746">
                                  <w:marLeft w:val="0"/>
                                  <w:marRight w:val="0"/>
                                  <w:marTop w:val="0"/>
                                  <w:marBottom w:val="0"/>
                                  <w:divBdr>
                                    <w:top w:val="none" w:sz="0" w:space="0" w:color="auto"/>
                                    <w:left w:val="none" w:sz="0" w:space="0" w:color="auto"/>
                                    <w:bottom w:val="none" w:sz="0" w:space="0" w:color="auto"/>
                                    <w:right w:val="none" w:sz="0" w:space="0" w:color="auto"/>
                                  </w:divBdr>
                                  <w:divsChild>
                                    <w:div w:id="1588276747">
                                      <w:marLeft w:val="0"/>
                                      <w:marRight w:val="0"/>
                                      <w:marTop w:val="0"/>
                                      <w:marBottom w:val="0"/>
                                      <w:divBdr>
                                        <w:top w:val="none" w:sz="0" w:space="0" w:color="auto"/>
                                        <w:left w:val="none" w:sz="0" w:space="0" w:color="auto"/>
                                        <w:bottom w:val="none" w:sz="0" w:space="0" w:color="auto"/>
                                        <w:right w:val="none" w:sz="0" w:space="0" w:color="auto"/>
                                      </w:divBdr>
                                      <w:divsChild>
                                        <w:div w:id="1588276741">
                                          <w:marLeft w:val="322"/>
                                          <w:marRight w:val="322"/>
                                          <w:marTop w:val="0"/>
                                          <w:marBottom w:val="107"/>
                                          <w:divBdr>
                                            <w:top w:val="single" w:sz="4" w:space="5" w:color="112449"/>
                                            <w:left w:val="single" w:sz="4" w:space="5" w:color="112449"/>
                                            <w:bottom w:val="single" w:sz="4" w:space="5" w:color="112449"/>
                                            <w:right w:val="single" w:sz="4" w:space="5" w:color="112449"/>
                                          </w:divBdr>
                                        </w:div>
                                      </w:divsChild>
                                    </w:div>
                                  </w:divsChild>
                                </w:div>
                              </w:divsChild>
                            </w:div>
                          </w:divsChild>
                        </w:div>
                      </w:divsChild>
                    </w:div>
                  </w:divsChild>
                </w:div>
              </w:divsChild>
            </w:div>
          </w:divsChild>
        </w:div>
      </w:divsChild>
    </w:div>
    <w:div w:id="1588276749">
      <w:marLeft w:val="0"/>
      <w:marRight w:val="0"/>
      <w:marTop w:val="0"/>
      <w:marBottom w:val="0"/>
      <w:divBdr>
        <w:top w:val="none" w:sz="0" w:space="0" w:color="auto"/>
        <w:left w:val="none" w:sz="0" w:space="0" w:color="auto"/>
        <w:bottom w:val="none" w:sz="0" w:space="0" w:color="auto"/>
        <w:right w:val="none" w:sz="0" w:space="0" w:color="auto"/>
      </w:divBdr>
      <w:divsChild>
        <w:div w:id="1588276556">
          <w:marLeft w:val="0"/>
          <w:marRight w:val="0"/>
          <w:marTop w:val="0"/>
          <w:marBottom w:val="0"/>
          <w:divBdr>
            <w:top w:val="none" w:sz="0" w:space="0" w:color="auto"/>
            <w:left w:val="none" w:sz="0" w:space="0" w:color="auto"/>
            <w:bottom w:val="none" w:sz="0" w:space="0" w:color="auto"/>
            <w:right w:val="none" w:sz="0" w:space="0" w:color="auto"/>
          </w:divBdr>
          <w:divsChild>
            <w:div w:id="1588276561">
              <w:marLeft w:val="0"/>
              <w:marRight w:val="0"/>
              <w:marTop w:val="0"/>
              <w:marBottom w:val="0"/>
              <w:divBdr>
                <w:top w:val="none" w:sz="0" w:space="0" w:color="auto"/>
                <w:left w:val="none" w:sz="0" w:space="0" w:color="auto"/>
                <w:bottom w:val="none" w:sz="0" w:space="0" w:color="auto"/>
                <w:right w:val="none" w:sz="0" w:space="0" w:color="auto"/>
              </w:divBdr>
              <w:divsChild>
                <w:div w:id="1588276768">
                  <w:marLeft w:val="0"/>
                  <w:marRight w:val="0"/>
                  <w:marTop w:val="0"/>
                  <w:marBottom w:val="0"/>
                  <w:divBdr>
                    <w:top w:val="none" w:sz="0" w:space="0" w:color="auto"/>
                    <w:left w:val="none" w:sz="0" w:space="0" w:color="auto"/>
                    <w:bottom w:val="none" w:sz="0" w:space="0" w:color="auto"/>
                    <w:right w:val="none" w:sz="0" w:space="0" w:color="auto"/>
                  </w:divBdr>
                  <w:divsChild>
                    <w:div w:id="1588276752">
                      <w:marLeft w:val="0"/>
                      <w:marRight w:val="0"/>
                      <w:marTop w:val="0"/>
                      <w:marBottom w:val="0"/>
                      <w:divBdr>
                        <w:top w:val="none" w:sz="0" w:space="0" w:color="auto"/>
                        <w:left w:val="none" w:sz="0" w:space="0" w:color="auto"/>
                        <w:bottom w:val="none" w:sz="0" w:space="0" w:color="auto"/>
                        <w:right w:val="none" w:sz="0" w:space="0" w:color="auto"/>
                      </w:divBdr>
                      <w:divsChild>
                        <w:div w:id="1588276766">
                          <w:marLeft w:val="0"/>
                          <w:marRight w:val="0"/>
                          <w:marTop w:val="0"/>
                          <w:marBottom w:val="0"/>
                          <w:divBdr>
                            <w:top w:val="none" w:sz="0" w:space="0" w:color="auto"/>
                            <w:left w:val="none" w:sz="0" w:space="0" w:color="auto"/>
                            <w:bottom w:val="none" w:sz="0" w:space="0" w:color="auto"/>
                            <w:right w:val="none" w:sz="0" w:space="0" w:color="auto"/>
                          </w:divBdr>
                          <w:divsChild>
                            <w:div w:id="1588276761">
                              <w:marLeft w:val="0"/>
                              <w:marRight w:val="0"/>
                              <w:marTop w:val="0"/>
                              <w:marBottom w:val="0"/>
                              <w:divBdr>
                                <w:top w:val="none" w:sz="0" w:space="0" w:color="auto"/>
                                <w:left w:val="none" w:sz="0" w:space="0" w:color="auto"/>
                                <w:bottom w:val="none" w:sz="0" w:space="0" w:color="auto"/>
                                <w:right w:val="none" w:sz="0" w:space="0" w:color="auto"/>
                              </w:divBdr>
                              <w:divsChild>
                                <w:div w:id="1588276565">
                                  <w:marLeft w:val="0"/>
                                  <w:marRight w:val="0"/>
                                  <w:marTop w:val="0"/>
                                  <w:marBottom w:val="0"/>
                                  <w:divBdr>
                                    <w:top w:val="none" w:sz="0" w:space="0" w:color="auto"/>
                                    <w:left w:val="none" w:sz="0" w:space="0" w:color="auto"/>
                                    <w:bottom w:val="none" w:sz="0" w:space="0" w:color="auto"/>
                                    <w:right w:val="none" w:sz="0" w:space="0" w:color="auto"/>
                                  </w:divBdr>
                                  <w:divsChild>
                                    <w:div w:id="158827655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6758">
      <w:marLeft w:val="0"/>
      <w:marRight w:val="0"/>
      <w:marTop w:val="0"/>
      <w:marBottom w:val="0"/>
      <w:divBdr>
        <w:top w:val="none" w:sz="0" w:space="0" w:color="auto"/>
        <w:left w:val="none" w:sz="0" w:space="0" w:color="auto"/>
        <w:bottom w:val="none" w:sz="0" w:space="0" w:color="auto"/>
        <w:right w:val="none" w:sz="0" w:space="0" w:color="auto"/>
      </w:divBdr>
      <w:divsChild>
        <w:div w:id="1588276551">
          <w:marLeft w:val="1555"/>
          <w:marRight w:val="0"/>
          <w:marTop w:val="115"/>
          <w:marBottom w:val="0"/>
          <w:divBdr>
            <w:top w:val="none" w:sz="0" w:space="0" w:color="auto"/>
            <w:left w:val="none" w:sz="0" w:space="0" w:color="auto"/>
            <w:bottom w:val="none" w:sz="0" w:space="0" w:color="auto"/>
            <w:right w:val="none" w:sz="0" w:space="0" w:color="auto"/>
          </w:divBdr>
        </w:div>
        <w:div w:id="1588276569">
          <w:marLeft w:val="1555"/>
          <w:marRight w:val="0"/>
          <w:marTop w:val="115"/>
          <w:marBottom w:val="0"/>
          <w:divBdr>
            <w:top w:val="none" w:sz="0" w:space="0" w:color="auto"/>
            <w:left w:val="none" w:sz="0" w:space="0" w:color="auto"/>
            <w:bottom w:val="none" w:sz="0" w:space="0" w:color="auto"/>
            <w:right w:val="none" w:sz="0" w:space="0" w:color="auto"/>
          </w:divBdr>
        </w:div>
        <w:div w:id="1588276754">
          <w:marLeft w:val="1555"/>
          <w:marRight w:val="0"/>
          <w:marTop w:val="115"/>
          <w:marBottom w:val="0"/>
          <w:divBdr>
            <w:top w:val="none" w:sz="0" w:space="0" w:color="auto"/>
            <w:left w:val="none" w:sz="0" w:space="0" w:color="auto"/>
            <w:bottom w:val="none" w:sz="0" w:space="0" w:color="auto"/>
            <w:right w:val="none" w:sz="0" w:space="0" w:color="auto"/>
          </w:divBdr>
        </w:div>
        <w:div w:id="1588276755">
          <w:marLeft w:val="1555"/>
          <w:marRight w:val="0"/>
          <w:marTop w:val="115"/>
          <w:marBottom w:val="0"/>
          <w:divBdr>
            <w:top w:val="none" w:sz="0" w:space="0" w:color="auto"/>
            <w:left w:val="none" w:sz="0" w:space="0" w:color="auto"/>
            <w:bottom w:val="none" w:sz="0" w:space="0" w:color="auto"/>
            <w:right w:val="none" w:sz="0" w:space="0" w:color="auto"/>
          </w:divBdr>
        </w:div>
        <w:div w:id="1588276760">
          <w:marLeft w:val="1555"/>
          <w:marRight w:val="0"/>
          <w:marTop w:val="115"/>
          <w:marBottom w:val="0"/>
          <w:divBdr>
            <w:top w:val="none" w:sz="0" w:space="0" w:color="auto"/>
            <w:left w:val="none" w:sz="0" w:space="0" w:color="auto"/>
            <w:bottom w:val="none" w:sz="0" w:space="0" w:color="auto"/>
            <w:right w:val="none" w:sz="0" w:space="0" w:color="auto"/>
          </w:divBdr>
        </w:div>
        <w:div w:id="1588276774">
          <w:marLeft w:val="1555"/>
          <w:marRight w:val="0"/>
          <w:marTop w:val="115"/>
          <w:marBottom w:val="0"/>
          <w:divBdr>
            <w:top w:val="none" w:sz="0" w:space="0" w:color="auto"/>
            <w:left w:val="none" w:sz="0" w:space="0" w:color="auto"/>
            <w:bottom w:val="none" w:sz="0" w:space="0" w:color="auto"/>
            <w:right w:val="none" w:sz="0" w:space="0" w:color="auto"/>
          </w:divBdr>
        </w:div>
        <w:div w:id="1588276786">
          <w:marLeft w:val="1555"/>
          <w:marRight w:val="0"/>
          <w:marTop w:val="115"/>
          <w:marBottom w:val="0"/>
          <w:divBdr>
            <w:top w:val="none" w:sz="0" w:space="0" w:color="auto"/>
            <w:left w:val="none" w:sz="0" w:space="0" w:color="auto"/>
            <w:bottom w:val="none" w:sz="0" w:space="0" w:color="auto"/>
            <w:right w:val="none" w:sz="0" w:space="0" w:color="auto"/>
          </w:divBdr>
        </w:div>
      </w:divsChild>
    </w:div>
    <w:div w:id="1588276764">
      <w:marLeft w:val="0"/>
      <w:marRight w:val="0"/>
      <w:marTop w:val="0"/>
      <w:marBottom w:val="0"/>
      <w:divBdr>
        <w:top w:val="none" w:sz="0" w:space="0" w:color="auto"/>
        <w:left w:val="none" w:sz="0" w:space="0" w:color="auto"/>
        <w:bottom w:val="none" w:sz="0" w:space="0" w:color="auto"/>
        <w:right w:val="none" w:sz="0" w:space="0" w:color="auto"/>
      </w:divBdr>
      <w:divsChild>
        <w:div w:id="1588276548">
          <w:marLeft w:val="1555"/>
          <w:marRight w:val="0"/>
          <w:marTop w:val="115"/>
          <w:marBottom w:val="0"/>
          <w:divBdr>
            <w:top w:val="none" w:sz="0" w:space="0" w:color="auto"/>
            <w:left w:val="none" w:sz="0" w:space="0" w:color="auto"/>
            <w:bottom w:val="none" w:sz="0" w:space="0" w:color="auto"/>
            <w:right w:val="none" w:sz="0" w:space="0" w:color="auto"/>
          </w:divBdr>
        </w:div>
        <w:div w:id="1588276553">
          <w:marLeft w:val="1555"/>
          <w:marRight w:val="0"/>
          <w:marTop w:val="115"/>
          <w:marBottom w:val="0"/>
          <w:divBdr>
            <w:top w:val="none" w:sz="0" w:space="0" w:color="auto"/>
            <w:left w:val="none" w:sz="0" w:space="0" w:color="auto"/>
            <w:bottom w:val="none" w:sz="0" w:space="0" w:color="auto"/>
            <w:right w:val="none" w:sz="0" w:space="0" w:color="auto"/>
          </w:divBdr>
        </w:div>
        <w:div w:id="1588276756">
          <w:marLeft w:val="1555"/>
          <w:marRight w:val="0"/>
          <w:marTop w:val="115"/>
          <w:marBottom w:val="0"/>
          <w:divBdr>
            <w:top w:val="none" w:sz="0" w:space="0" w:color="auto"/>
            <w:left w:val="none" w:sz="0" w:space="0" w:color="auto"/>
            <w:bottom w:val="none" w:sz="0" w:space="0" w:color="auto"/>
            <w:right w:val="none" w:sz="0" w:space="0" w:color="auto"/>
          </w:divBdr>
        </w:div>
        <w:div w:id="1588276770">
          <w:marLeft w:val="1555"/>
          <w:marRight w:val="0"/>
          <w:marTop w:val="115"/>
          <w:marBottom w:val="0"/>
          <w:divBdr>
            <w:top w:val="none" w:sz="0" w:space="0" w:color="auto"/>
            <w:left w:val="none" w:sz="0" w:space="0" w:color="auto"/>
            <w:bottom w:val="none" w:sz="0" w:space="0" w:color="auto"/>
            <w:right w:val="none" w:sz="0" w:space="0" w:color="auto"/>
          </w:divBdr>
        </w:div>
        <w:div w:id="1588276776">
          <w:marLeft w:val="1555"/>
          <w:marRight w:val="0"/>
          <w:marTop w:val="115"/>
          <w:marBottom w:val="0"/>
          <w:divBdr>
            <w:top w:val="none" w:sz="0" w:space="0" w:color="auto"/>
            <w:left w:val="none" w:sz="0" w:space="0" w:color="auto"/>
            <w:bottom w:val="none" w:sz="0" w:space="0" w:color="auto"/>
            <w:right w:val="none" w:sz="0" w:space="0" w:color="auto"/>
          </w:divBdr>
        </w:div>
      </w:divsChild>
    </w:div>
    <w:div w:id="1588276765">
      <w:marLeft w:val="0"/>
      <w:marRight w:val="0"/>
      <w:marTop w:val="0"/>
      <w:marBottom w:val="0"/>
      <w:divBdr>
        <w:top w:val="none" w:sz="0" w:space="0" w:color="auto"/>
        <w:left w:val="none" w:sz="0" w:space="0" w:color="auto"/>
        <w:bottom w:val="none" w:sz="0" w:space="0" w:color="auto"/>
        <w:right w:val="none" w:sz="0" w:space="0" w:color="auto"/>
      </w:divBdr>
    </w:div>
    <w:div w:id="1588276772">
      <w:marLeft w:val="0"/>
      <w:marRight w:val="0"/>
      <w:marTop w:val="0"/>
      <w:marBottom w:val="0"/>
      <w:divBdr>
        <w:top w:val="none" w:sz="0" w:space="0" w:color="auto"/>
        <w:left w:val="none" w:sz="0" w:space="0" w:color="auto"/>
        <w:bottom w:val="none" w:sz="0" w:space="0" w:color="auto"/>
        <w:right w:val="none" w:sz="0" w:space="0" w:color="auto"/>
      </w:divBdr>
      <w:divsChild>
        <w:div w:id="1588276552">
          <w:marLeft w:val="1166"/>
          <w:marRight w:val="0"/>
          <w:marTop w:val="115"/>
          <w:marBottom w:val="0"/>
          <w:divBdr>
            <w:top w:val="none" w:sz="0" w:space="0" w:color="auto"/>
            <w:left w:val="none" w:sz="0" w:space="0" w:color="auto"/>
            <w:bottom w:val="none" w:sz="0" w:space="0" w:color="auto"/>
            <w:right w:val="none" w:sz="0" w:space="0" w:color="auto"/>
          </w:divBdr>
        </w:div>
        <w:div w:id="1588276558">
          <w:marLeft w:val="1166"/>
          <w:marRight w:val="0"/>
          <w:marTop w:val="115"/>
          <w:marBottom w:val="0"/>
          <w:divBdr>
            <w:top w:val="none" w:sz="0" w:space="0" w:color="auto"/>
            <w:left w:val="none" w:sz="0" w:space="0" w:color="auto"/>
            <w:bottom w:val="none" w:sz="0" w:space="0" w:color="auto"/>
            <w:right w:val="none" w:sz="0" w:space="0" w:color="auto"/>
          </w:divBdr>
        </w:div>
        <w:div w:id="1588276559">
          <w:marLeft w:val="1166"/>
          <w:marRight w:val="0"/>
          <w:marTop w:val="115"/>
          <w:marBottom w:val="0"/>
          <w:divBdr>
            <w:top w:val="none" w:sz="0" w:space="0" w:color="auto"/>
            <w:left w:val="none" w:sz="0" w:space="0" w:color="auto"/>
            <w:bottom w:val="none" w:sz="0" w:space="0" w:color="auto"/>
            <w:right w:val="none" w:sz="0" w:space="0" w:color="auto"/>
          </w:divBdr>
        </w:div>
        <w:div w:id="1588276750">
          <w:marLeft w:val="1166"/>
          <w:marRight w:val="0"/>
          <w:marTop w:val="115"/>
          <w:marBottom w:val="0"/>
          <w:divBdr>
            <w:top w:val="none" w:sz="0" w:space="0" w:color="auto"/>
            <w:left w:val="none" w:sz="0" w:space="0" w:color="auto"/>
            <w:bottom w:val="none" w:sz="0" w:space="0" w:color="auto"/>
            <w:right w:val="none" w:sz="0" w:space="0" w:color="auto"/>
          </w:divBdr>
        </w:div>
        <w:div w:id="1588276753">
          <w:marLeft w:val="1166"/>
          <w:marRight w:val="0"/>
          <w:marTop w:val="115"/>
          <w:marBottom w:val="0"/>
          <w:divBdr>
            <w:top w:val="none" w:sz="0" w:space="0" w:color="auto"/>
            <w:left w:val="none" w:sz="0" w:space="0" w:color="auto"/>
            <w:bottom w:val="none" w:sz="0" w:space="0" w:color="auto"/>
            <w:right w:val="none" w:sz="0" w:space="0" w:color="auto"/>
          </w:divBdr>
        </w:div>
      </w:divsChild>
    </w:div>
    <w:div w:id="1588276779">
      <w:marLeft w:val="0"/>
      <w:marRight w:val="0"/>
      <w:marTop w:val="0"/>
      <w:marBottom w:val="0"/>
      <w:divBdr>
        <w:top w:val="none" w:sz="0" w:space="0" w:color="auto"/>
        <w:left w:val="none" w:sz="0" w:space="0" w:color="auto"/>
        <w:bottom w:val="none" w:sz="0" w:space="0" w:color="auto"/>
        <w:right w:val="none" w:sz="0" w:space="0" w:color="auto"/>
      </w:divBdr>
      <w:divsChild>
        <w:div w:id="1588276560">
          <w:marLeft w:val="0"/>
          <w:marRight w:val="0"/>
          <w:marTop w:val="0"/>
          <w:marBottom w:val="0"/>
          <w:divBdr>
            <w:top w:val="none" w:sz="0" w:space="0" w:color="auto"/>
            <w:left w:val="none" w:sz="0" w:space="0" w:color="auto"/>
            <w:bottom w:val="none" w:sz="0" w:space="0" w:color="auto"/>
            <w:right w:val="none" w:sz="0" w:space="0" w:color="auto"/>
          </w:divBdr>
          <w:divsChild>
            <w:div w:id="1588276767">
              <w:marLeft w:val="0"/>
              <w:marRight w:val="0"/>
              <w:marTop w:val="0"/>
              <w:marBottom w:val="0"/>
              <w:divBdr>
                <w:top w:val="none" w:sz="0" w:space="0" w:color="auto"/>
                <w:left w:val="none" w:sz="0" w:space="0" w:color="auto"/>
                <w:bottom w:val="none" w:sz="0" w:space="0" w:color="auto"/>
                <w:right w:val="none" w:sz="0" w:space="0" w:color="auto"/>
              </w:divBdr>
              <w:divsChild>
                <w:div w:id="1588276773">
                  <w:marLeft w:val="0"/>
                  <w:marRight w:val="0"/>
                  <w:marTop w:val="0"/>
                  <w:marBottom w:val="0"/>
                  <w:divBdr>
                    <w:top w:val="none" w:sz="0" w:space="0" w:color="auto"/>
                    <w:left w:val="none" w:sz="0" w:space="0" w:color="auto"/>
                    <w:bottom w:val="none" w:sz="0" w:space="0" w:color="auto"/>
                    <w:right w:val="none" w:sz="0" w:space="0" w:color="auto"/>
                  </w:divBdr>
                  <w:divsChild>
                    <w:div w:id="1588276550">
                      <w:marLeft w:val="0"/>
                      <w:marRight w:val="0"/>
                      <w:marTop w:val="0"/>
                      <w:marBottom w:val="0"/>
                      <w:divBdr>
                        <w:top w:val="none" w:sz="0" w:space="0" w:color="auto"/>
                        <w:left w:val="none" w:sz="0" w:space="0" w:color="auto"/>
                        <w:bottom w:val="none" w:sz="0" w:space="0" w:color="auto"/>
                        <w:right w:val="none" w:sz="0" w:space="0" w:color="auto"/>
                      </w:divBdr>
                      <w:divsChild>
                        <w:div w:id="1588276780">
                          <w:marLeft w:val="0"/>
                          <w:marRight w:val="0"/>
                          <w:marTop w:val="0"/>
                          <w:marBottom w:val="0"/>
                          <w:divBdr>
                            <w:top w:val="none" w:sz="0" w:space="0" w:color="auto"/>
                            <w:left w:val="none" w:sz="0" w:space="0" w:color="auto"/>
                            <w:bottom w:val="none" w:sz="0" w:space="0" w:color="auto"/>
                            <w:right w:val="none" w:sz="0" w:space="0" w:color="auto"/>
                          </w:divBdr>
                          <w:divsChild>
                            <w:div w:id="1588276564">
                              <w:marLeft w:val="0"/>
                              <w:marRight w:val="0"/>
                              <w:marTop w:val="0"/>
                              <w:marBottom w:val="0"/>
                              <w:divBdr>
                                <w:top w:val="none" w:sz="0" w:space="0" w:color="auto"/>
                                <w:left w:val="none" w:sz="0" w:space="0" w:color="auto"/>
                                <w:bottom w:val="none" w:sz="0" w:space="0" w:color="auto"/>
                                <w:right w:val="none" w:sz="0" w:space="0" w:color="auto"/>
                              </w:divBdr>
                              <w:divsChild>
                                <w:div w:id="1588276769">
                                  <w:marLeft w:val="0"/>
                                  <w:marRight w:val="0"/>
                                  <w:marTop w:val="0"/>
                                  <w:marBottom w:val="0"/>
                                  <w:divBdr>
                                    <w:top w:val="none" w:sz="0" w:space="0" w:color="auto"/>
                                    <w:left w:val="none" w:sz="0" w:space="0" w:color="auto"/>
                                    <w:bottom w:val="none" w:sz="0" w:space="0" w:color="auto"/>
                                    <w:right w:val="none" w:sz="0" w:space="0" w:color="auto"/>
                                  </w:divBdr>
                                  <w:divsChild>
                                    <w:div w:id="158827656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6788">
      <w:marLeft w:val="0"/>
      <w:marRight w:val="0"/>
      <w:marTop w:val="0"/>
      <w:marBottom w:val="0"/>
      <w:divBdr>
        <w:top w:val="none" w:sz="0" w:space="0" w:color="auto"/>
        <w:left w:val="none" w:sz="0" w:space="0" w:color="auto"/>
        <w:bottom w:val="none" w:sz="0" w:space="0" w:color="auto"/>
        <w:right w:val="none" w:sz="0" w:space="0" w:color="auto"/>
      </w:divBdr>
      <w:divsChild>
        <w:div w:id="1588276783">
          <w:marLeft w:val="0"/>
          <w:marRight w:val="0"/>
          <w:marTop w:val="0"/>
          <w:marBottom w:val="0"/>
          <w:divBdr>
            <w:top w:val="none" w:sz="0" w:space="0" w:color="auto"/>
            <w:left w:val="none" w:sz="0" w:space="0" w:color="auto"/>
            <w:bottom w:val="none" w:sz="0" w:space="0" w:color="auto"/>
            <w:right w:val="none" w:sz="0" w:space="0" w:color="auto"/>
          </w:divBdr>
          <w:divsChild>
            <w:div w:id="1588276762">
              <w:marLeft w:val="0"/>
              <w:marRight w:val="0"/>
              <w:marTop w:val="0"/>
              <w:marBottom w:val="0"/>
              <w:divBdr>
                <w:top w:val="none" w:sz="0" w:space="0" w:color="auto"/>
                <w:left w:val="none" w:sz="0" w:space="0" w:color="auto"/>
                <w:bottom w:val="none" w:sz="0" w:space="0" w:color="auto"/>
                <w:right w:val="none" w:sz="0" w:space="0" w:color="auto"/>
              </w:divBdr>
              <w:divsChild>
                <w:div w:id="1588276549">
                  <w:marLeft w:val="0"/>
                  <w:marRight w:val="0"/>
                  <w:marTop w:val="0"/>
                  <w:marBottom w:val="0"/>
                  <w:divBdr>
                    <w:top w:val="none" w:sz="0" w:space="0" w:color="auto"/>
                    <w:left w:val="none" w:sz="0" w:space="0" w:color="auto"/>
                    <w:bottom w:val="none" w:sz="0" w:space="0" w:color="auto"/>
                    <w:right w:val="none" w:sz="0" w:space="0" w:color="auto"/>
                  </w:divBdr>
                  <w:divsChild>
                    <w:div w:id="1588276787">
                      <w:marLeft w:val="0"/>
                      <w:marRight w:val="0"/>
                      <w:marTop w:val="0"/>
                      <w:marBottom w:val="0"/>
                      <w:divBdr>
                        <w:top w:val="none" w:sz="0" w:space="0" w:color="auto"/>
                        <w:left w:val="none" w:sz="0" w:space="0" w:color="auto"/>
                        <w:bottom w:val="none" w:sz="0" w:space="0" w:color="auto"/>
                        <w:right w:val="none" w:sz="0" w:space="0" w:color="auto"/>
                      </w:divBdr>
                      <w:divsChild>
                        <w:div w:id="1588276763">
                          <w:marLeft w:val="0"/>
                          <w:marRight w:val="0"/>
                          <w:marTop w:val="0"/>
                          <w:marBottom w:val="0"/>
                          <w:divBdr>
                            <w:top w:val="none" w:sz="0" w:space="0" w:color="auto"/>
                            <w:left w:val="none" w:sz="0" w:space="0" w:color="auto"/>
                            <w:bottom w:val="none" w:sz="0" w:space="0" w:color="auto"/>
                            <w:right w:val="none" w:sz="0" w:space="0" w:color="auto"/>
                          </w:divBdr>
                          <w:divsChild>
                            <w:div w:id="1588276757">
                              <w:marLeft w:val="0"/>
                              <w:marRight w:val="0"/>
                              <w:marTop w:val="0"/>
                              <w:marBottom w:val="0"/>
                              <w:divBdr>
                                <w:top w:val="none" w:sz="0" w:space="0" w:color="auto"/>
                                <w:left w:val="none" w:sz="0" w:space="0" w:color="auto"/>
                                <w:bottom w:val="none" w:sz="0" w:space="0" w:color="auto"/>
                                <w:right w:val="none" w:sz="0" w:space="0" w:color="auto"/>
                              </w:divBdr>
                              <w:divsChild>
                                <w:div w:id="1588276554">
                                  <w:marLeft w:val="0"/>
                                  <w:marRight w:val="0"/>
                                  <w:marTop w:val="0"/>
                                  <w:marBottom w:val="0"/>
                                  <w:divBdr>
                                    <w:top w:val="none" w:sz="0" w:space="0" w:color="auto"/>
                                    <w:left w:val="none" w:sz="0" w:space="0" w:color="auto"/>
                                    <w:bottom w:val="none" w:sz="0" w:space="0" w:color="auto"/>
                                    <w:right w:val="none" w:sz="0" w:space="0" w:color="auto"/>
                                  </w:divBdr>
                                  <w:divsChild>
                                    <w:div w:id="158827677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6789">
      <w:marLeft w:val="0"/>
      <w:marRight w:val="0"/>
      <w:marTop w:val="0"/>
      <w:marBottom w:val="0"/>
      <w:divBdr>
        <w:top w:val="none" w:sz="0" w:space="0" w:color="auto"/>
        <w:left w:val="none" w:sz="0" w:space="0" w:color="auto"/>
        <w:bottom w:val="none" w:sz="0" w:space="0" w:color="auto"/>
        <w:right w:val="none" w:sz="0" w:space="0" w:color="auto"/>
      </w:divBdr>
      <w:divsChild>
        <w:div w:id="1588276555">
          <w:marLeft w:val="1166"/>
          <w:marRight w:val="0"/>
          <w:marTop w:val="115"/>
          <w:marBottom w:val="0"/>
          <w:divBdr>
            <w:top w:val="none" w:sz="0" w:space="0" w:color="auto"/>
            <w:left w:val="none" w:sz="0" w:space="0" w:color="auto"/>
            <w:bottom w:val="none" w:sz="0" w:space="0" w:color="auto"/>
            <w:right w:val="none" w:sz="0" w:space="0" w:color="auto"/>
          </w:divBdr>
        </w:div>
        <w:div w:id="1588276562">
          <w:marLeft w:val="1166"/>
          <w:marRight w:val="0"/>
          <w:marTop w:val="115"/>
          <w:marBottom w:val="0"/>
          <w:divBdr>
            <w:top w:val="none" w:sz="0" w:space="0" w:color="auto"/>
            <w:left w:val="none" w:sz="0" w:space="0" w:color="auto"/>
            <w:bottom w:val="none" w:sz="0" w:space="0" w:color="auto"/>
            <w:right w:val="none" w:sz="0" w:space="0" w:color="auto"/>
          </w:divBdr>
        </w:div>
        <w:div w:id="1588276748">
          <w:marLeft w:val="1166"/>
          <w:marRight w:val="0"/>
          <w:marTop w:val="115"/>
          <w:marBottom w:val="0"/>
          <w:divBdr>
            <w:top w:val="none" w:sz="0" w:space="0" w:color="auto"/>
            <w:left w:val="none" w:sz="0" w:space="0" w:color="auto"/>
            <w:bottom w:val="none" w:sz="0" w:space="0" w:color="auto"/>
            <w:right w:val="none" w:sz="0" w:space="0" w:color="auto"/>
          </w:divBdr>
        </w:div>
        <w:div w:id="1588276781">
          <w:marLeft w:val="1166"/>
          <w:marRight w:val="0"/>
          <w:marTop w:val="115"/>
          <w:marBottom w:val="0"/>
          <w:divBdr>
            <w:top w:val="none" w:sz="0" w:space="0" w:color="auto"/>
            <w:left w:val="none" w:sz="0" w:space="0" w:color="auto"/>
            <w:bottom w:val="none" w:sz="0" w:space="0" w:color="auto"/>
            <w:right w:val="none" w:sz="0" w:space="0" w:color="auto"/>
          </w:divBdr>
        </w:div>
        <w:div w:id="1588276784">
          <w:marLeft w:val="1166"/>
          <w:marRight w:val="0"/>
          <w:marTop w:val="115"/>
          <w:marBottom w:val="0"/>
          <w:divBdr>
            <w:top w:val="none" w:sz="0" w:space="0" w:color="auto"/>
            <w:left w:val="none" w:sz="0" w:space="0" w:color="auto"/>
            <w:bottom w:val="none" w:sz="0" w:space="0" w:color="auto"/>
            <w:right w:val="none" w:sz="0" w:space="0" w:color="auto"/>
          </w:divBdr>
        </w:div>
        <w:div w:id="1588276785">
          <w:marLeft w:val="1166"/>
          <w:marRight w:val="0"/>
          <w:marTop w:val="115"/>
          <w:marBottom w:val="0"/>
          <w:divBdr>
            <w:top w:val="none" w:sz="0" w:space="0" w:color="auto"/>
            <w:left w:val="none" w:sz="0" w:space="0" w:color="auto"/>
            <w:bottom w:val="none" w:sz="0" w:space="0" w:color="auto"/>
            <w:right w:val="none" w:sz="0" w:space="0" w:color="auto"/>
          </w:divBdr>
        </w:div>
      </w:divsChild>
    </w:div>
    <w:div w:id="1588276790">
      <w:marLeft w:val="0"/>
      <w:marRight w:val="0"/>
      <w:marTop w:val="0"/>
      <w:marBottom w:val="0"/>
      <w:divBdr>
        <w:top w:val="none" w:sz="0" w:space="0" w:color="auto"/>
        <w:left w:val="none" w:sz="0" w:space="0" w:color="auto"/>
        <w:bottom w:val="none" w:sz="0" w:space="0" w:color="auto"/>
        <w:right w:val="none" w:sz="0" w:space="0" w:color="auto"/>
      </w:divBdr>
    </w:div>
    <w:div w:id="1588276793">
      <w:marLeft w:val="0"/>
      <w:marRight w:val="0"/>
      <w:marTop w:val="0"/>
      <w:marBottom w:val="0"/>
      <w:divBdr>
        <w:top w:val="none" w:sz="0" w:space="0" w:color="auto"/>
        <w:left w:val="none" w:sz="0" w:space="0" w:color="auto"/>
        <w:bottom w:val="none" w:sz="0" w:space="0" w:color="auto"/>
        <w:right w:val="none" w:sz="0" w:space="0" w:color="auto"/>
      </w:divBdr>
      <w:divsChild>
        <w:div w:id="1588276546">
          <w:marLeft w:val="0"/>
          <w:marRight w:val="0"/>
          <w:marTop w:val="0"/>
          <w:marBottom w:val="0"/>
          <w:divBdr>
            <w:top w:val="none" w:sz="0" w:space="0" w:color="auto"/>
            <w:left w:val="none" w:sz="0" w:space="0" w:color="auto"/>
            <w:bottom w:val="none" w:sz="0" w:space="0" w:color="auto"/>
            <w:right w:val="none" w:sz="0" w:space="0" w:color="auto"/>
          </w:divBdr>
          <w:divsChild>
            <w:div w:id="1588276792">
              <w:marLeft w:val="0"/>
              <w:marRight w:val="0"/>
              <w:marTop w:val="0"/>
              <w:marBottom w:val="0"/>
              <w:divBdr>
                <w:top w:val="none" w:sz="0" w:space="0" w:color="auto"/>
                <w:left w:val="none" w:sz="0" w:space="0" w:color="auto"/>
                <w:bottom w:val="none" w:sz="0" w:space="0" w:color="auto"/>
                <w:right w:val="none" w:sz="0" w:space="0" w:color="auto"/>
              </w:divBdr>
              <w:divsChild>
                <w:div w:id="1588276547">
                  <w:marLeft w:val="0"/>
                  <w:marRight w:val="0"/>
                  <w:marTop w:val="0"/>
                  <w:marBottom w:val="0"/>
                  <w:divBdr>
                    <w:top w:val="none" w:sz="0" w:space="0" w:color="auto"/>
                    <w:left w:val="none" w:sz="0" w:space="0" w:color="auto"/>
                    <w:bottom w:val="none" w:sz="0" w:space="0" w:color="auto"/>
                    <w:right w:val="none" w:sz="0" w:space="0" w:color="auto"/>
                  </w:divBdr>
                  <w:divsChild>
                    <w:div w:id="158827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795">
      <w:marLeft w:val="0"/>
      <w:marRight w:val="0"/>
      <w:marTop w:val="0"/>
      <w:marBottom w:val="0"/>
      <w:divBdr>
        <w:top w:val="none" w:sz="0" w:space="0" w:color="auto"/>
        <w:left w:val="none" w:sz="0" w:space="0" w:color="auto"/>
        <w:bottom w:val="none" w:sz="0" w:space="0" w:color="auto"/>
        <w:right w:val="none" w:sz="0" w:space="0" w:color="auto"/>
      </w:divBdr>
    </w:div>
    <w:div w:id="1588276796">
      <w:marLeft w:val="0"/>
      <w:marRight w:val="0"/>
      <w:marTop w:val="0"/>
      <w:marBottom w:val="0"/>
      <w:divBdr>
        <w:top w:val="none" w:sz="0" w:space="0" w:color="auto"/>
        <w:left w:val="none" w:sz="0" w:space="0" w:color="auto"/>
        <w:bottom w:val="none" w:sz="0" w:space="0" w:color="auto"/>
        <w:right w:val="none" w:sz="0" w:space="0" w:color="auto"/>
      </w:divBdr>
      <w:divsChild>
        <w:div w:id="1588276797">
          <w:marLeft w:val="0"/>
          <w:marRight w:val="0"/>
          <w:marTop w:val="0"/>
          <w:marBottom w:val="0"/>
          <w:divBdr>
            <w:top w:val="none" w:sz="0" w:space="0" w:color="auto"/>
            <w:left w:val="none" w:sz="0" w:space="0" w:color="auto"/>
            <w:bottom w:val="none" w:sz="0" w:space="0" w:color="auto"/>
            <w:right w:val="none" w:sz="0" w:space="0" w:color="auto"/>
          </w:divBdr>
          <w:divsChild>
            <w:div w:id="1588276544">
              <w:marLeft w:val="0"/>
              <w:marRight w:val="0"/>
              <w:marTop w:val="0"/>
              <w:marBottom w:val="0"/>
              <w:divBdr>
                <w:top w:val="none" w:sz="0" w:space="0" w:color="auto"/>
                <w:left w:val="none" w:sz="0" w:space="0" w:color="auto"/>
                <w:bottom w:val="none" w:sz="0" w:space="0" w:color="auto"/>
                <w:right w:val="none" w:sz="0" w:space="0" w:color="auto"/>
              </w:divBdr>
              <w:divsChild>
                <w:div w:id="1588276545">
                  <w:marLeft w:val="0"/>
                  <w:marRight w:val="0"/>
                  <w:marTop w:val="0"/>
                  <w:marBottom w:val="0"/>
                  <w:divBdr>
                    <w:top w:val="none" w:sz="0" w:space="0" w:color="auto"/>
                    <w:left w:val="none" w:sz="0" w:space="0" w:color="auto"/>
                    <w:bottom w:val="none" w:sz="0" w:space="0" w:color="auto"/>
                    <w:right w:val="none" w:sz="0" w:space="0" w:color="auto"/>
                  </w:divBdr>
                  <w:divsChild>
                    <w:div w:id="15882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798">
      <w:marLeft w:val="0"/>
      <w:marRight w:val="0"/>
      <w:marTop w:val="0"/>
      <w:marBottom w:val="0"/>
      <w:divBdr>
        <w:top w:val="none" w:sz="0" w:space="0" w:color="auto"/>
        <w:left w:val="none" w:sz="0" w:space="0" w:color="auto"/>
        <w:bottom w:val="none" w:sz="0" w:space="0" w:color="auto"/>
        <w:right w:val="none" w:sz="0" w:space="0" w:color="auto"/>
      </w:divBdr>
      <w:divsChild>
        <w:div w:id="1588276815">
          <w:marLeft w:val="0"/>
          <w:marRight w:val="0"/>
          <w:marTop w:val="0"/>
          <w:marBottom w:val="0"/>
          <w:divBdr>
            <w:top w:val="none" w:sz="0" w:space="0" w:color="auto"/>
            <w:left w:val="none" w:sz="0" w:space="0" w:color="auto"/>
            <w:bottom w:val="none" w:sz="0" w:space="0" w:color="auto"/>
            <w:right w:val="none" w:sz="0" w:space="0" w:color="auto"/>
          </w:divBdr>
          <w:divsChild>
            <w:div w:id="1588276805">
              <w:marLeft w:val="0"/>
              <w:marRight w:val="0"/>
              <w:marTop w:val="0"/>
              <w:marBottom w:val="0"/>
              <w:divBdr>
                <w:top w:val="none" w:sz="0" w:space="0" w:color="auto"/>
                <w:left w:val="none" w:sz="0" w:space="0" w:color="auto"/>
                <w:bottom w:val="none" w:sz="0" w:space="0" w:color="auto"/>
                <w:right w:val="none" w:sz="0" w:space="0" w:color="auto"/>
              </w:divBdr>
              <w:divsChild>
                <w:div w:id="1588276804">
                  <w:marLeft w:val="0"/>
                  <w:marRight w:val="0"/>
                  <w:marTop w:val="0"/>
                  <w:marBottom w:val="0"/>
                  <w:divBdr>
                    <w:top w:val="none" w:sz="0" w:space="0" w:color="auto"/>
                    <w:left w:val="none" w:sz="0" w:space="0" w:color="auto"/>
                    <w:bottom w:val="none" w:sz="0" w:space="0" w:color="auto"/>
                    <w:right w:val="none" w:sz="0" w:space="0" w:color="auto"/>
                  </w:divBdr>
                  <w:divsChild>
                    <w:div w:id="1588276812">
                      <w:marLeft w:val="1"/>
                      <w:marRight w:val="0"/>
                      <w:marTop w:val="0"/>
                      <w:marBottom w:val="0"/>
                      <w:divBdr>
                        <w:top w:val="none" w:sz="0" w:space="0" w:color="auto"/>
                        <w:left w:val="none" w:sz="0" w:space="0" w:color="auto"/>
                        <w:bottom w:val="none" w:sz="0" w:space="0" w:color="auto"/>
                        <w:right w:val="none" w:sz="0" w:space="0" w:color="auto"/>
                      </w:divBdr>
                      <w:divsChild>
                        <w:div w:id="1588276816">
                          <w:marLeft w:val="0"/>
                          <w:marRight w:val="0"/>
                          <w:marTop w:val="0"/>
                          <w:marBottom w:val="0"/>
                          <w:divBdr>
                            <w:top w:val="none" w:sz="0" w:space="0" w:color="auto"/>
                            <w:left w:val="none" w:sz="0" w:space="0" w:color="auto"/>
                            <w:bottom w:val="none" w:sz="0" w:space="0" w:color="auto"/>
                            <w:right w:val="none" w:sz="0" w:space="0" w:color="auto"/>
                          </w:divBdr>
                          <w:divsChild>
                            <w:div w:id="1588276806">
                              <w:marLeft w:val="0"/>
                              <w:marRight w:val="0"/>
                              <w:marTop w:val="0"/>
                              <w:marBottom w:val="360"/>
                              <w:divBdr>
                                <w:top w:val="none" w:sz="0" w:space="0" w:color="auto"/>
                                <w:left w:val="none" w:sz="0" w:space="0" w:color="auto"/>
                                <w:bottom w:val="none" w:sz="0" w:space="0" w:color="auto"/>
                                <w:right w:val="none" w:sz="0" w:space="0" w:color="auto"/>
                              </w:divBdr>
                              <w:divsChild>
                                <w:div w:id="1588276811">
                                  <w:marLeft w:val="0"/>
                                  <w:marRight w:val="0"/>
                                  <w:marTop w:val="0"/>
                                  <w:marBottom w:val="0"/>
                                  <w:divBdr>
                                    <w:top w:val="none" w:sz="0" w:space="0" w:color="auto"/>
                                    <w:left w:val="none" w:sz="0" w:space="0" w:color="auto"/>
                                    <w:bottom w:val="none" w:sz="0" w:space="0" w:color="auto"/>
                                    <w:right w:val="none" w:sz="0" w:space="0" w:color="auto"/>
                                  </w:divBdr>
                                  <w:divsChild>
                                    <w:div w:id="1588276810">
                                      <w:marLeft w:val="0"/>
                                      <w:marRight w:val="0"/>
                                      <w:marTop w:val="0"/>
                                      <w:marBottom w:val="0"/>
                                      <w:divBdr>
                                        <w:top w:val="none" w:sz="0" w:space="0" w:color="auto"/>
                                        <w:left w:val="none" w:sz="0" w:space="0" w:color="auto"/>
                                        <w:bottom w:val="none" w:sz="0" w:space="0" w:color="auto"/>
                                        <w:right w:val="none" w:sz="0" w:space="0" w:color="auto"/>
                                      </w:divBdr>
                                      <w:divsChild>
                                        <w:div w:id="158827681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6799">
      <w:marLeft w:val="0"/>
      <w:marRight w:val="0"/>
      <w:marTop w:val="0"/>
      <w:marBottom w:val="0"/>
      <w:divBdr>
        <w:top w:val="none" w:sz="0" w:space="0" w:color="auto"/>
        <w:left w:val="none" w:sz="0" w:space="0" w:color="auto"/>
        <w:bottom w:val="none" w:sz="0" w:space="0" w:color="auto"/>
        <w:right w:val="none" w:sz="0" w:space="0" w:color="auto"/>
      </w:divBdr>
    </w:div>
    <w:div w:id="1588276807">
      <w:marLeft w:val="0"/>
      <w:marRight w:val="0"/>
      <w:marTop w:val="0"/>
      <w:marBottom w:val="0"/>
      <w:divBdr>
        <w:top w:val="none" w:sz="0" w:space="0" w:color="auto"/>
        <w:left w:val="none" w:sz="0" w:space="0" w:color="auto"/>
        <w:bottom w:val="none" w:sz="0" w:space="0" w:color="auto"/>
        <w:right w:val="none" w:sz="0" w:space="0" w:color="auto"/>
      </w:divBdr>
    </w:div>
    <w:div w:id="1588276809">
      <w:marLeft w:val="0"/>
      <w:marRight w:val="0"/>
      <w:marTop w:val="0"/>
      <w:marBottom w:val="0"/>
      <w:divBdr>
        <w:top w:val="none" w:sz="0" w:space="0" w:color="auto"/>
        <w:left w:val="none" w:sz="0" w:space="0" w:color="auto"/>
        <w:bottom w:val="none" w:sz="0" w:space="0" w:color="auto"/>
        <w:right w:val="none" w:sz="0" w:space="0" w:color="auto"/>
      </w:divBdr>
    </w:div>
    <w:div w:id="1588276814">
      <w:marLeft w:val="0"/>
      <w:marRight w:val="0"/>
      <w:marTop w:val="0"/>
      <w:marBottom w:val="0"/>
      <w:divBdr>
        <w:top w:val="none" w:sz="0" w:space="0" w:color="auto"/>
        <w:left w:val="none" w:sz="0" w:space="0" w:color="auto"/>
        <w:bottom w:val="none" w:sz="0" w:space="0" w:color="auto"/>
        <w:right w:val="none" w:sz="0" w:space="0" w:color="auto"/>
      </w:divBdr>
      <w:divsChild>
        <w:div w:id="1588276817">
          <w:marLeft w:val="0"/>
          <w:marRight w:val="0"/>
          <w:marTop w:val="0"/>
          <w:marBottom w:val="0"/>
          <w:divBdr>
            <w:top w:val="none" w:sz="0" w:space="0" w:color="auto"/>
            <w:left w:val="none" w:sz="0" w:space="0" w:color="auto"/>
            <w:bottom w:val="none" w:sz="0" w:space="0" w:color="auto"/>
            <w:right w:val="none" w:sz="0" w:space="0" w:color="auto"/>
          </w:divBdr>
          <w:divsChild>
            <w:div w:id="1588276801">
              <w:marLeft w:val="0"/>
              <w:marRight w:val="0"/>
              <w:marTop w:val="0"/>
              <w:marBottom w:val="0"/>
              <w:divBdr>
                <w:top w:val="none" w:sz="0" w:space="0" w:color="auto"/>
                <w:left w:val="none" w:sz="0" w:space="0" w:color="auto"/>
                <w:bottom w:val="none" w:sz="0" w:space="0" w:color="auto"/>
                <w:right w:val="none" w:sz="0" w:space="0" w:color="auto"/>
              </w:divBdr>
              <w:divsChild>
                <w:div w:id="1588276803">
                  <w:marLeft w:val="0"/>
                  <w:marRight w:val="0"/>
                  <w:marTop w:val="0"/>
                  <w:marBottom w:val="0"/>
                  <w:divBdr>
                    <w:top w:val="none" w:sz="0" w:space="0" w:color="auto"/>
                    <w:left w:val="none" w:sz="0" w:space="0" w:color="auto"/>
                    <w:bottom w:val="none" w:sz="0" w:space="0" w:color="auto"/>
                    <w:right w:val="none" w:sz="0" w:space="0" w:color="auto"/>
                  </w:divBdr>
                  <w:divsChild>
                    <w:div w:id="1588276813">
                      <w:marLeft w:val="1"/>
                      <w:marRight w:val="0"/>
                      <w:marTop w:val="0"/>
                      <w:marBottom w:val="0"/>
                      <w:divBdr>
                        <w:top w:val="none" w:sz="0" w:space="0" w:color="auto"/>
                        <w:left w:val="none" w:sz="0" w:space="0" w:color="auto"/>
                        <w:bottom w:val="none" w:sz="0" w:space="0" w:color="auto"/>
                        <w:right w:val="none" w:sz="0" w:space="0" w:color="auto"/>
                      </w:divBdr>
                      <w:divsChild>
                        <w:div w:id="1588276820">
                          <w:marLeft w:val="0"/>
                          <w:marRight w:val="0"/>
                          <w:marTop w:val="0"/>
                          <w:marBottom w:val="0"/>
                          <w:divBdr>
                            <w:top w:val="none" w:sz="0" w:space="0" w:color="auto"/>
                            <w:left w:val="none" w:sz="0" w:space="0" w:color="auto"/>
                            <w:bottom w:val="none" w:sz="0" w:space="0" w:color="auto"/>
                            <w:right w:val="none" w:sz="0" w:space="0" w:color="auto"/>
                          </w:divBdr>
                          <w:divsChild>
                            <w:div w:id="1588276808">
                              <w:marLeft w:val="0"/>
                              <w:marRight w:val="0"/>
                              <w:marTop w:val="0"/>
                              <w:marBottom w:val="360"/>
                              <w:divBdr>
                                <w:top w:val="none" w:sz="0" w:space="0" w:color="auto"/>
                                <w:left w:val="none" w:sz="0" w:space="0" w:color="auto"/>
                                <w:bottom w:val="none" w:sz="0" w:space="0" w:color="auto"/>
                                <w:right w:val="none" w:sz="0" w:space="0" w:color="auto"/>
                              </w:divBdr>
                              <w:divsChild>
                                <w:div w:id="1588276819">
                                  <w:marLeft w:val="0"/>
                                  <w:marRight w:val="0"/>
                                  <w:marTop w:val="0"/>
                                  <w:marBottom w:val="0"/>
                                  <w:divBdr>
                                    <w:top w:val="none" w:sz="0" w:space="0" w:color="auto"/>
                                    <w:left w:val="none" w:sz="0" w:space="0" w:color="auto"/>
                                    <w:bottom w:val="none" w:sz="0" w:space="0" w:color="auto"/>
                                    <w:right w:val="none" w:sz="0" w:space="0" w:color="auto"/>
                                  </w:divBdr>
                                  <w:divsChild>
                                    <w:div w:id="1588276800">
                                      <w:marLeft w:val="0"/>
                                      <w:marRight w:val="0"/>
                                      <w:marTop w:val="0"/>
                                      <w:marBottom w:val="0"/>
                                      <w:divBdr>
                                        <w:top w:val="none" w:sz="0" w:space="0" w:color="auto"/>
                                        <w:left w:val="none" w:sz="0" w:space="0" w:color="auto"/>
                                        <w:bottom w:val="none" w:sz="0" w:space="0" w:color="auto"/>
                                        <w:right w:val="none" w:sz="0" w:space="0" w:color="auto"/>
                                      </w:divBdr>
                                      <w:divsChild>
                                        <w:div w:id="15882768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6821">
      <w:marLeft w:val="0"/>
      <w:marRight w:val="0"/>
      <w:marTop w:val="0"/>
      <w:marBottom w:val="0"/>
      <w:divBdr>
        <w:top w:val="none" w:sz="0" w:space="0" w:color="auto"/>
        <w:left w:val="none" w:sz="0" w:space="0" w:color="auto"/>
        <w:bottom w:val="none" w:sz="0" w:space="0" w:color="auto"/>
        <w:right w:val="none" w:sz="0" w:space="0" w:color="auto"/>
      </w:divBdr>
    </w:div>
    <w:div w:id="1588276822">
      <w:marLeft w:val="0"/>
      <w:marRight w:val="0"/>
      <w:marTop w:val="0"/>
      <w:marBottom w:val="0"/>
      <w:divBdr>
        <w:top w:val="none" w:sz="0" w:space="0" w:color="auto"/>
        <w:left w:val="none" w:sz="0" w:space="0" w:color="auto"/>
        <w:bottom w:val="none" w:sz="0" w:space="0" w:color="auto"/>
        <w:right w:val="none" w:sz="0" w:space="0" w:color="auto"/>
      </w:divBdr>
    </w:div>
    <w:div w:id="1588276823">
      <w:marLeft w:val="0"/>
      <w:marRight w:val="0"/>
      <w:marTop w:val="0"/>
      <w:marBottom w:val="0"/>
      <w:divBdr>
        <w:top w:val="none" w:sz="0" w:space="0" w:color="auto"/>
        <w:left w:val="none" w:sz="0" w:space="0" w:color="auto"/>
        <w:bottom w:val="none" w:sz="0" w:space="0" w:color="auto"/>
        <w:right w:val="none" w:sz="0" w:space="0" w:color="auto"/>
      </w:divBdr>
    </w:div>
    <w:div w:id="1588276828">
      <w:marLeft w:val="0"/>
      <w:marRight w:val="0"/>
      <w:marTop w:val="0"/>
      <w:marBottom w:val="0"/>
      <w:divBdr>
        <w:top w:val="none" w:sz="0" w:space="0" w:color="auto"/>
        <w:left w:val="none" w:sz="0" w:space="0" w:color="auto"/>
        <w:bottom w:val="none" w:sz="0" w:space="0" w:color="auto"/>
        <w:right w:val="none" w:sz="0" w:space="0" w:color="auto"/>
      </w:divBdr>
      <w:divsChild>
        <w:div w:id="1588276261">
          <w:marLeft w:val="0"/>
          <w:marRight w:val="0"/>
          <w:marTop w:val="0"/>
          <w:marBottom w:val="0"/>
          <w:divBdr>
            <w:top w:val="none" w:sz="0" w:space="0" w:color="auto"/>
            <w:left w:val="none" w:sz="0" w:space="0" w:color="auto"/>
            <w:bottom w:val="none" w:sz="0" w:space="0" w:color="auto"/>
            <w:right w:val="none" w:sz="0" w:space="0" w:color="auto"/>
          </w:divBdr>
          <w:divsChild>
            <w:div w:id="1588276827">
              <w:marLeft w:val="0"/>
              <w:marRight w:val="0"/>
              <w:marTop w:val="0"/>
              <w:marBottom w:val="0"/>
              <w:divBdr>
                <w:top w:val="none" w:sz="0" w:space="0" w:color="auto"/>
                <w:left w:val="none" w:sz="0" w:space="0" w:color="auto"/>
                <w:bottom w:val="none" w:sz="0" w:space="0" w:color="auto"/>
                <w:right w:val="none" w:sz="0" w:space="0" w:color="auto"/>
              </w:divBdr>
              <w:divsChild>
                <w:div w:id="1588276830">
                  <w:marLeft w:val="0"/>
                  <w:marRight w:val="0"/>
                  <w:marTop w:val="0"/>
                  <w:marBottom w:val="0"/>
                  <w:divBdr>
                    <w:top w:val="none" w:sz="0" w:space="0" w:color="auto"/>
                    <w:left w:val="none" w:sz="0" w:space="0" w:color="auto"/>
                    <w:bottom w:val="none" w:sz="0" w:space="0" w:color="auto"/>
                    <w:right w:val="none" w:sz="0" w:space="0" w:color="auto"/>
                  </w:divBdr>
                  <w:divsChild>
                    <w:div w:id="15882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829">
      <w:marLeft w:val="0"/>
      <w:marRight w:val="0"/>
      <w:marTop w:val="0"/>
      <w:marBottom w:val="0"/>
      <w:divBdr>
        <w:top w:val="none" w:sz="0" w:space="0" w:color="auto"/>
        <w:left w:val="none" w:sz="0" w:space="0" w:color="auto"/>
        <w:bottom w:val="none" w:sz="0" w:space="0" w:color="auto"/>
        <w:right w:val="none" w:sz="0" w:space="0" w:color="auto"/>
      </w:divBdr>
      <w:divsChild>
        <w:div w:id="1588276824">
          <w:marLeft w:val="0"/>
          <w:marRight w:val="0"/>
          <w:marTop w:val="0"/>
          <w:marBottom w:val="0"/>
          <w:divBdr>
            <w:top w:val="none" w:sz="0" w:space="0" w:color="auto"/>
            <w:left w:val="none" w:sz="0" w:space="0" w:color="auto"/>
            <w:bottom w:val="none" w:sz="0" w:space="0" w:color="auto"/>
            <w:right w:val="none" w:sz="0" w:space="0" w:color="auto"/>
          </w:divBdr>
          <w:divsChild>
            <w:div w:id="1588276825">
              <w:marLeft w:val="0"/>
              <w:marRight w:val="0"/>
              <w:marTop w:val="0"/>
              <w:marBottom w:val="0"/>
              <w:divBdr>
                <w:top w:val="none" w:sz="0" w:space="0" w:color="auto"/>
                <w:left w:val="none" w:sz="0" w:space="0" w:color="auto"/>
                <w:bottom w:val="none" w:sz="0" w:space="0" w:color="auto"/>
                <w:right w:val="none" w:sz="0" w:space="0" w:color="auto"/>
              </w:divBdr>
              <w:divsChild>
                <w:div w:id="1588276260">
                  <w:marLeft w:val="0"/>
                  <w:marRight w:val="0"/>
                  <w:marTop w:val="0"/>
                  <w:marBottom w:val="0"/>
                  <w:divBdr>
                    <w:top w:val="none" w:sz="0" w:space="0" w:color="auto"/>
                    <w:left w:val="none" w:sz="0" w:space="0" w:color="auto"/>
                    <w:bottom w:val="none" w:sz="0" w:space="0" w:color="auto"/>
                    <w:right w:val="none" w:sz="0" w:space="0" w:color="auto"/>
                  </w:divBdr>
                  <w:divsChild>
                    <w:div w:id="15882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834">
      <w:marLeft w:val="0"/>
      <w:marRight w:val="0"/>
      <w:marTop w:val="0"/>
      <w:marBottom w:val="0"/>
      <w:divBdr>
        <w:top w:val="none" w:sz="0" w:space="0" w:color="auto"/>
        <w:left w:val="none" w:sz="0" w:space="0" w:color="auto"/>
        <w:bottom w:val="none" w:sz="0" w:space="0" w:color="auto"/>
        <w:right w:val="none" w:sz="0" w:space="0" w:color="auto"/>
      </w:divBdr>
    </w:div>
    <w:div w:id="1588276835">
      <w:marLeft w:val="0"/>
      <w:marRight w:val="0"/>
      <w:marTop w:val="0"/>
      <w:marBottom w:val="0"/>
      <w:divBdr>
        <w:top w:val="none" w:sz="0" w:space="0" w:color="auto"/>
        <w:left w:val="none" w:sz="0" w:space="0" w:color="auto"/>
        <w:bottom w:val="none" w:sz="0" w:space="0" w:color="auto"/>
        <w:right w:val="none" w:sz="0" w:space="0" w:color="auto"/>
      </w:divBdr>
    </w:div>
    <w:div w:id="1588276836">
      <w:marLeft w:val="0"/>
      <w:marRight w:val="0"/>
      <w:marTop w:val="0"/>
      <w:marBottom w:val="0"/>
      <w:divBdr>
        <w:top w:val="none" w:sz="0" w:space="0" w:color="auto"/>
        <w:left w:val="none" w:sz="0" w:space="0" w:color="auto"/>
        <w:bottom w:val="none" w:sz="0" w:space="0" w:color="auto"/>
        <w:right w:val="none" w:sz="0" w:space="0" w:color="auto"/>
      </w:divBdr>
    </w:div>
    <w:div w:id="1588276859">
      <w:marLeft w:val="0"/>
      <w:marRight w:val="0"/>
      <w:marTop w:val="0"/>
      <w:marBottom w:val="0"/>
      <w:divBdr>
        <w:top w:val="none" w:sz="0" w:space="0" w:color="auto"/>
        <w:left w:val="none" w:sz="0" w:space="0" w:color="auto"/>
        <w:bottom w:val="none" w:sz="0" w:space="0" w:color="auto"/>
        <w:right w:val="none" w:sz="0" w:space="0" w:color="auto"/>
      </w:divBdr>
      <w:divsChild>
        <w:div w:id="1588277068">
          <w:marLeft w:val="0"/>
          <w:marRight w:val="0"/>
          <w:marTop w:val="0"/>
          <w:marBottom w:val="0"/>
          <w:divBdr>
            <w:top w:val="none" w:sz="0" w:space="0" w:color="auto"/>
            <w:left w:val="none" w:sz="0" w:space="0" w:color="auto"/>
            <w:bottom w:val="none" w:sz="0" w:space="0" w:color="auto"/>
            <w:right w:val="none" w:sz="0" w:space="0" w:color="auto"/>
          </w:divBdr>
          <w:divsChild>
            <w:div w:id="1588277044">
              <w:marLeft w:val="0"/>
              <w:marRight w:val="0"/>
              <w:marTop w:val="0"/>
              <w:marBottom w:val="0"/>
              <w:divBdr>
                <w:top w:val="none" w:sz="0" w:space="0" w:color="auto"/>
                <w:left w:val="none" w:sz="0" w:space="0" w:color="auto"/>
                <w:bottom w:val="none" w:sz="0" w:space="0" w:color="auto"/>
                <w:right w:val="none" w:sz="0" w:space="0" w:color="auto"/>
              </w:divBdr>
              <w:divsChild>
                <w:div w:id="1588277071">
                  <w:marLeft w:val="0"/>
                  <w:marRight w:val="0"/>
                  <w:marTop w:val="0"/>
                  <w:marBottom w:val="0"/>
                  <w:divBdr>
                    <w:top w:val="none" w:sz="0" w:space="0" w:color="auto"/>
                    <w:left w:val="none" w:sz="0" w:space="0" w:color="auto"/>
                    <w:bottom w:val="none" w:sz="0" w:space="0" w:color="auto"/>
                    <w:right w:val="none" w:sz="0" w:space="0" w:color="auto"/>
                  </w:divBdr>
                  <w:divsChild>
                    <w:div w:id="1588276856">
                      <w:marLeft w:val="0"/>
                      <w:marRight w:val="0"/>
                      <w:marTop w:val="0"/>
                      <w:marBottom w:val="0"/>
                      <w:divBdr>
                        <w:top w:val="none" w:sz="0" w:space="0" w:color="auto"/>
                        <w:left w:val="none" w:sz="0" w:space="0" w:color="auto"/>
                        <w:bottom w:val="none" w:sz="0" w:space="0" w:color="auto"/>
                        <w:right w:val="none" w:sz="0" w:space="0" w:color="auto"/>
                      </w:divBdr>
                      <w:divsChild>
                        <w:div w:id="1588277064">
                          <w:marLeft w:val="0"/>
                          <w:marRight w:val="0"/>
                          <w:marTop w:val="0"/>
                          <w:marBottom w:val="0"/>
                          <w:divBdr>
                            <w:top w:val="none" w:sz="0" w:space="0" w:color="auto"/>
                            <w:left w:val="none" w:sz="0" w:space="0" w:color="auto"/>
                            <w:bottom w:val="none" w:sz="0" w:space="0" w:color="auto"/>
                            <w:right w:val="none" w:sz="0" w:space="0" w:color="auto"/>
                          </w:divBdr>
                          <w:divsChild>
                            <w:div w:id="1588277075">
                              <w:marLeft w:val="0"/>
                              <w:marRight w:val="0"/>
                              <w:marTop w:val="0"/>
                              <w:marBottom w:val="0"/>
                              <w:divBdr>
                                <w:top w:val="none" w:sz="0" w:space="0" w:color="auto"/>
                                <w:left w:val="none" w:sz="0" w:space="0" w:color="auto"/>
                                <w:bottom w:val="none" w:sz="0" w:space="0" w:color="auto"/>
                                <w:right w:val="none" w:sz="0" w:space="0" w:color="auto"/>
                              </w:divBdr>
                              <w:divsChild>
                                <w:div w:id="1588276861">
                                  <w:marLeft w:val="0"/>
                                  <w:marRight w:val="0"/>
                                  <w:marTop w:val="0"/>
                                  <w:marBottom w:val="0"/>
                                  <w:divBdr>
                                    <w:top w:val="none" w:sz="0" w:space="0" w:color="auto"/>
                                    <w:left w:val="none" w:sz="0" w:space="0" w:color="auto"/>
                                    <w:bottom w:val="none" w:sz="0" w:space="0" w:color="auto"/>
                                    <w:right w:val="none" w:sz="0" w:space="0" w:color="auto"/>
                                  </w:divBdr>
                                  <w:divsChild>
                                    <w:div w:id="158827705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6867">
      <w:marLeft w:val="0"/>
      <w:marRight w:val="0"/>
      <w:marTop w:val="0"/>
      <w:marBottom w:val="0"/>
      <w:divBdr>
        <w:top w:val="none" w:sz="0" w:space="0" w:color="auto"/>
        <w:left w:val="none" w:sz="0" w:space="0" w:color="auto"/>
        <w:bottom w:val="none" w:sz="0" w:space="0" w:color="auto"/>
        <w:right w:val="none" w:sz="0" w:space="0" w:color="auto"/>
      </w:divBdr>
      <w:divsChild>
        <w:div w:id="1588276866">
          <w:marLeft w:val="0"/>
          <w:marRight w:val="0"/>
          <w:marTop w:val="0"/>
          <w:marBottom w:val="0"/>
          <w:divBdr>
            <w:top w:val="none" w:sz="0" w:space="0" w:color="auto"/>
            <w:left w:val="none" w:sz="0" w:space="0" w:color="auto"/>
            <w:bottom w:val="none" w:sz="0" w:space="0" w:color="auto"/>
            <w:right w:val="none" w:sz="0" w:space="0" w:color="auto"/>
          </w:divBdr>
          <w:divsChild>
            <w:div w:id="1588276874">
              <w:marLeft w:val="0"/>
              <w:marRight w:val="0"/>
              <w:marTop w:val="0"/>
              <w:marBottom w:val="0"/>
              <w:divBdr>
                <w:top w:val="none" w:sz="0" w:space="0" w:color="auto"/>
                <w:left w:val="none" w:sz="0" w:space="0" w:color="auto"/>
                <w:bottom w:val="none" w:sz="0" w:space="0" w:color="auto"/>
                <w:right w:val="none" w:sz="0" w:space="0" w:color="auto"/>
              </w:divBdr>
              <w:divsChild>
                <w:div w:id="1588276883">
                  <w:marLeft w:val="0"/>
                  <w:marRight w:val="0"/>
                  <w:marTop w:val="0"/>
                  <w:marBottom w:val="0"/>
                  <w:divBdr>
                    <w:top w:val="none" w:sz="0" w:space="0" w:color="auto"/>
                    <w:left w:val="none" w:sz="0" w:space="0" w:color="auto"/>
                    <w:bottom w:val="none" w:sz="0" w:space="0" w:color="auto"/>
                    <w:right w:val="none" w:sz="0" w:space="0" w:color="auto"/>
                  </w:divBdr>
                  <w:divsChild>
                    <w:div w:id="158827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872">
      <w:marLeft w:val="0"/>
      <w:marRight w:val="0"/>
      <w:marTop w:val="0"/>
      <w:marBottom w:val="0"/>
      <w:divBdr>
        <w:top w:val="none" w:sz="0" w:space="0" w:color="auto"/>
        <w:left w:val="none" w:sz="0" w:space="0" w:color="auto"/>
        <w:bottom w:val="none" w:sz="0" w:space="0" w:color="auto"/>
        <w:right w:val="none" w:sz="0" w:space="0" w:color="auto"/>
      </w:divBdr>
      <w:divsChild>
        <w:div w:id="1588276886">
          <w:marLeft w:val="0"/>
          <w:marRight w:val="0"/>
          <w:marTop w:val="0"/>
          <w:marBottom w:val="0"/>
          <w:divBdr>
            <w:top w:val="none" w:sz="0" w:space="0" w:color="auto"/>
            <w:left w:val="none" w:sz="0" w:space="0" w:color="auto"/>
            <w:bottom w:val="none" w:sz="0" w:space="0" w:color="auto"/>
            <w:right w:val="none" w:sz="0" w:space="0" w:color="auto"/>
          </w:divBdr>
          <w:divsChild>
            <w:div w:id="1588276869">
              <w:marLeft w:val="0"/>
              <w:marRight w:val="0"/>
              <w:marTop w:val="0"/>
              <w:marBottom w:val="0"/>
              <w:divBdr>
                <w:top w:val="none" w:sz="0" w:space="0" w:color="auto"/>
                <w:left w:val="none" w:sz="0" w:space="0" w:color="auto"/>
                <w:bottom w:val="none" w:sz="0" w:space="0" w:color="auto"/>
                <w:right w:val="none" w:sz="0" w:space="0" w:color="auto"/>
              </w:divBdr>
              <w:divsChild>
                <w:div w:id="1588276880">
                  <w:marLeft w:val="0"/>
                  <w:marRight w:val="0"/>
                  <w:marTop w:val="0"/>
                  <w:marBottom w:val="0"/>
                  <w:divBdr>
                    <w:top w:val="none" w:sz="0" w:space="0" w:color="auto"/>
                    <w:left w:val="none" w:sz="0" w:space="0" w:color="auto"/>
                    <w:bottom w:val="none" w:sz="0" w:space="0" w:color="auto"/>
                    <w:right w:val="none" w:sz="0" w:space="0" w:color="auto"/>
                  </w:divBdr>
                  <w:divsChild>
                    <w:div w:id="158827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876">
      <w:marLeft w:val="0"/>
      <w:marRight w:val="0"/>
      <w:marTop w:val="0"/>
      <w:marBottom w:val="0"/>
      <w:divBdr>
        <w:top w:val="none" w:sz="0" w:space="0" w:color="auto"/>
        <w:left w:val="none" w:sz="0" w:space="0" w:color="auto"/>
        <w:bottom w:val="none" w:sz="0" w:space="0" w:color="auto"/>
        <w:right w:val="none" w:sz="0" w:space="0" w:color="auto"/>
      </w:divBdr>
      <w:divsChild>
        <w:div w:id="1588276875">
          <w:marLeft w:val="0"/>
          <w:marRight w:val="0"/>
          <w:marTop w:val="0"/>
          <w:marBottom w:val="0"/>
          <w:divBdr>
            <w:top w:val="none" w:sz="0" w:space="0" w:color="auto"/>
            <w:left w:val="none" w:sz="0" w:space="0" w:color="auto"/>
            <w:bottom w:val="none" w:sz="0" w:space="0" w:color="auto"/>
            <w:right w:val="none" w:sz="0" w:space="0" w:color="auto"/>
          </w:divBdr>
          <w:divsChild>
            <w:div w:id="1588277030">
              <w:marLeft w:val="0"/>
              <w:marRight w:val="0"/>
              <w:marTop w:val="0"/>
              <w:marBottom w:val="0"/>
              <w:divBdr>
                <w:top w:val="none" w:sz="0" w:space="0" w:color="auto"/>
                <w:left w:val="none" w:sz="0" w:space="0" w:color="auto"/>
                <w:bottom w:val="none" w:sz="0" w:space="0" w:color="auto"/>
                <w:right w:val="none" w:sz="0" w:space="0" w:color="auto"/>
              </w:divBdr>
              <w:divsChild>
                <w:div w:id="1588276868">
                  <w:marLeft w:val="0"/>
                  <w:marRight w:val="0"/>
                  <w:marTop w:val="0"/>
                  <w:marBottom w:val="0"/>
                  <w:divBdr>
                    <w:top w:val="none" w:sz="0" w:space="0" w:color="auto"/>
                    <w:left w:val="none" w:sz="0" w:space="0" w:color="auto"/>
                    <w:bottom w:val="none" w:sz="0" w:space="0" w:color="auto"/>
                    <w:right w:val="none" w:sz="0" w:space="0" w:color="auto"/>
                  </w:divBdr>
                  <w:divsChild>
                    <w:div w:id="158827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877">
      <w:marLeft w:val="0"/>
      <w:marRight w:val="0"/>
      <w:marTop w:val="0"/>
      <w:marBottom w:val="0"/>
      <w:divBdr>
        <w:top w:val="none" w:sz="0" w:space="0" w:color="auto"/>
        <w:left w:val="none" w:sz="0" w:space="0" w:color="auto"/>
        <w:bottom w:val="none" w:sz="0" w:space="0" w:color="auto"/>
        <w:right w:val="none" w:sz="0" w:space="0" w:color="auto"/>
      </w:divBdr>
      <w:divsChild>
        <w:div w:id="1588276885">
          <w:marLeft w:val="0"/>
          <w:marRight w:val="0"/>
          <w:marTop w:val="0"/>
          <w:marBottom w:val="0"/>
          <w:divBdr>
            <w:top w:val="none" w:sz="0" w:space="0" w:color="auto"/>
            <w:left w:val="none" w:sz="0" w:space="0" w:color="auto"/>
            <w:bottom w:val="none" w:sz="0" w:space="0" w:color="auto"/>
            <w:right w:val="none" w:sz="0" w:space="0" w:color="auto"/>
          </w:divBdr>
          <w:divsChild>
            <w:div w:id="1588276873">
              <w:marLeft w:val="0"/>
              <w:marRight w:val="0"/>
              <w:marTop w:val="0"/>
              <w:marBottom w:val="0"/>
              <w:divBdr>
                <w:top w:val="none" w:sz="0" w:space="0" w:color="auto"/>
                <w:left w:val="none" w:sz="0" w:space="0" w:color="auto"/>
                <w:bottom w:val="none" w:sz="0" w:space="0" w:color="auto"/>
                <w:right w:val="none" w:sz="0" w:space="0" w:color="auto"/>
              </w:divBdr>
              <w:divsChild>
                <w:div w:id="1588276871">
                  <w:marLeft w:val="0"/>
                  <w:marRight w:val="0"/>
                  <w:marTop w:val="0"/>
                  <w:marBottom w:val="0"/>
                  <w:divBdr>
                    <w:top w:val="none" w:sz="0" w:space="0" w:color="auto"/>
                    <w:left w:val="none" w:sz="0" w:space="0" w:color="auto"/>
                    <w:bottom w:val="none" w:sz="0" w:space="0" w:color="auto"/>
                    <w:right w:val="none" w:sz="0" w:space="0" w:color="auto"/>
                  </w:divBdr>
                  <w:divsChild>
                    <w:div w:id="15882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884">
      <w:marLeft w:val="0"/>
      <w:marRight w:val="0"/>
      <w:marTop w:val="0"/>
      <w:marBottom w:val="0"/>
      <w:divBdr>
        <w:top w:val="none" w:sz="0" w:space="0" w:color="auto"/>
        <w:left w:val="none" w:sz="0" w:space="0" w:color="auto"/>
        <w:bottom w:val="none" w:sz="0" w:space="0" w:color="auto"/>
        <w:right w:val="none" w:sz="0" w:space="0" w:color="auto"/>
      </w:divBdr>
      <w:divsChild>
        <w:div w:id="1588277031">
          <w:marLeft w:val="0"/>
          <w:marRight w:val="0"/>
          <w:marTop w:val="0"/>
          <w:marBottom w:val="0"/>
          <w:divBdr>
            <w:top w:val="none" w:sz="0" w:space="0" w:color="auto"/>
            <w:left w:val="none" w:sz="0" w:space="0" w:color="auto"/>
            <w:bottom w:val="none" w:sz="0" w:space="0" w:color="auto"/>
            <w:right w:val="none" w:sz="0" w:space="0" w:color="auto"/>
          </w:divBdr>
          <w:divsChild>
            <w:div w:id="1588276881">
              <w:marLeft w:val="0"/>
              <w:marRight w:val="0"/>
              <w:marTop w:val="0"/>
              <w:marBottom w:val="0"/>
              <w:divBdr>
                <w:top w:val="none" w:sz="0" w:space="0" w:color="auto"/>
                <w:left w:val="none" w:sz="0" w:space="0" w:color="auto"/>
                <w:bottom w:val="none" w:sz="0" w:space="0" w:color="auto"/>
                <w:right w:val="none" w:sz="0" w:space="0" w:color="auto"/>
              </w:divBdr>
              <w:divsChild>
                <w:div w:id="1588276870">
                  <w:marLeft w:val="0"/>
                  <w:marRight w:val="0"/>
                  <w:marTop w:val="0"/>
                  <w:marBottom w:val="0"/>
                  <w:divBdr>
                    <w:top w:val="none" w:sz="0" w:space="0" w:color="auto"/>
                    <w:left w:val="none" w:sz="0" w:space="0" w:color="auto"/>
                    <w:bottom w:val="none" w:sz="0" w:space="0" w:color="auto"/>
                    <w:right w:val="none" w:sz="0" w:space="0" w:color="auto"/>
                  </w:divBdr>
                  <w:divsChild>
                    <w:div w:id="15882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889">
      <w:marLeft w:val="0"/>
      <w:marRight w:val="0"/>
      <w:marTop w:val="0"/>
      <w:marBottom w:val="0"/>
      <w:divBdr>
        <w:top w:val="none" w:sz="0" w:space="0" w:color="auto"/>
        <w:left w:val="none" w:sz="0" w:space="0" w:color="auto"/>
        <w:bottom w:val="none" w:sz="0" w:space="0" w:color="auto"/>
        <w:right w:val="none" w:sz="0" w:space="0" w:color="auto"/>
      </w:divBdr>
    </w:div>
    <w:div w:id="1588276890">
      <w:marLeft w:val="0"/>
      <w:marRight w:val="0"/>
      <w:marTop w:val="0"/>
      <w:marBottom w:val="0"/>
      <w:divBdr>
        <w:top w:val="none" w:sz="0" w:space="0" w:color="auto"/>
        <w:left w:val="none" w:sz="0" w:space="0" w:color="auto"/>
        <w:bottom w:val="none" w:sz="0" w:space="0" w:color="auto"/>
        <w:right w:val="none" w:sz="0" w:space="0" w:color="auto"/>
      </w:divBdr>
      <w:divsChild>
        <w:div w:id="1588277011">
          <w:marLeft w:val="547"/>
          <w:marRight w:val="0"/>
          <w:marTop w:val="106"/>
          <w:marBottom w:val="60"/>
          <w:divBdr>
            <w:top w:val="none" w:sz="0" w:space="0" w:color="auto"/>
            <w:left w:val="none" w:sz="0" w:space="0" w:color="auto"/>
            <w:bottom w:val="none" w:sz="0" w:space="0" w:color="auto"/>
            <w:right w:val="none" w:sz="0" w:space="0" w:color="auto"/>
          </w:divBdr>
        </w:div>
        <w:div w:id="1588277012">
          <w:marLeft w:val="547"/>
          <w:marRight w:val="0"/>
          <w:marTop w:val="106"/>
          <w:marBottom w:val="60"/>
          <w:divBdr>
            <w:top w:val="none" w:sz="0" w:space="0" w:color="auto"/>
            <w:left w:val="none" w:sz="0" w:space="0" w:color="auto"/>
            <w:bottom w:val="none" w:sz="0" w:space="0" w:color="auto"/>
            <w:right w:val="none" w:sz="0" w:space="0" w:color="auto"/>
          </w:divBdr>
        </w:div>
        <w:div w:id="1588277015">
          <w:marLeft w:val="547"/>
          <w:marRight w:val="0"/>
          <w:marTop w:val="106"/>
          <w:marBottom w:val="60"/>
          <w:divBdr>
            <w:top w:val="none" w:sz="0" w:space="0" w:color="auto"/>
            <w:left w:val="none" w:sz="0" w:space="0" w:color="auto"/>
            <w:bottom w:val="none" w:sz="0" w:space="0" w:color="auto"/>
            <w:right w:val="none" w:sz="0" w:space="0" w:color="auto"/>
          </w:divBdr>
        </w:div>
        <w:div w:id="1588277018">
          <w:marLeft w:val="547"/>
          <w:marRight w:val="0"/>
          <w:marTop w:val="106"/>
          <w:marBottom w:val="60"/>
          <w:divBdr>
            <w:top w:val="none" w:sz="0" w:space="0" w:color="auto"/>
            <w:left w:val="none" w:sz="0" w:space="0" w:color="auto"/>
            <w:bottom w:val="none" w:sz="0" w:space="0" w:color="auto"/>
            <w:right w:val="none" w:sz="0" w:space="0" w:color="auto"/>
          </w:divBdr>
        </w:div>
        <w:div w:id="1588277019">
          <w:marLeft w:val="547"/>
          <w:marRight w:val="0"/>
          <w:marTop w:val="106"/>
          <w:marBottom w:val="60"/>
          <w:divBdr>
            <w:top w:val="none" w:sz="0" w:space="0" w:color="auto"/>
            <w:left w:val="none" w:sz="0" w:space="0" w:color="auto"/>
            <w:bottom w:val="none" w:sz="0" w:space="0" w:color="auto"/>
            <w:right w:val="none" w:sz="0" w:space="0" w:color="auto"/>
          </w:divBdr>
        </w:div>
      </w:divsChild>
    </w:div>
    <w:div w:id="1588276892">
      <w:marLeft w:val="0"/>
      <w:marRight w:val="0"/>
      <w:marTop w:val="0"/>
      <w:marBottom w:val="0"/>
      <w:divBdr>
        <w:top w:val="none" w:sz="0" w:space="0" w:color="auto"/>
        <w:left w:val="none" w:sz="0" w:space="0" w:color="auto"/>
        <w:bottom w:val="none" w:sz="0" w:space="0" w:color="auto"/>
        <w:right w:val="none" w:sz="0" w:space="0" w:color="auto"/>
      </w:divBdr>
      <w:divsChild>
        <w:div w:id="1588276891">
          <w:marLeft w:val="547"/>
          <w:marRight w:val="0"/>
          <w:marTop w:val="0"/>
          <w:marBottom w:val="0"/>
          <w:divBdr>
            <w:top w:val="none" w:sz="0" w:space="0" w:color="auto"/>
            <w:left w:val="none" w:sz="0" w:space="0" w:color="auto"/>
            <w:bottom w:val="none" w:sz="0" w:space="0" w:color="auto"/>
            <w:right w:val="none" w:sz="0" w:space="0" w:color="auto"/>
          </w:divBdr>
        </w:div>
      </w:divsChild>
    </w:div>
    <w:div w:id="1588276893">
      <w:marLeft w:val="0"/>
      <w:marRight w:val="0"/>
      <w:marTop w:val="0"/>
      <w:marBottom w:val="0"/>
      <w:divBdr>
        <w:top w:val="none" w:sz="0" w:space="0" w:color="auto"/>
        <w:left w:val="none" w:sz="0" w:space="0" w:color="auto"/>
        <w:bottom w:val="none" w:sz="0" w:space="0" w:color="auto"/>
        <w:right w:val="none" w:sz="0" w:space="0" w:color="auto"/>
      </w:divBdr>
      <w:divsChild>
        <w:div w:id="1588276894">
          <w:marLeft w:val="547"/>
          <w:marRight w:val="0"/>
          <w:marTop w:val="130"/>
          <w:marBottom w:val="0"/>
          <w:divBdr>
            <w:top w:val="none" w:sz="0" w:space="0" w:color="auto"/>
            <w:left w:val="none" w:sz="0" w:space="0" w:color="auto"/>
            <w:bottom w:val="none" w:sz="0" w:space="0" w:color="auto"/>
            <w:right w:val="none" w:sz="0" w:space="0" w:color="auto"/>
          </w:divBdr>
        </w:div>
      </w:divsChild>
    </w:div>
    <w:div w:id="1588276898">
      <w:marLeft w:val="0"/>
      <w:marRight w:val="0"/>
      <w:marTop w:val="0"/>
      <w:marBottom w:val="0"/>
      <w:divBdr>
        <w:top w:val="none" w:sz="0" w:space="0" w:color="auto"/>
        <w:left w:val="none" w:sz="0" w:space="0" w:color="auto"/>
        <w:bottom w:val="none" w:sz="0" w:space="0" w:color="auto"/>
        <w:right w:val="none" w:sz="0" w:space="0" w:color="auto"/>
      </w:divBdr>
      <w:divsChild>
        <w:div w:id="1588276899">
          <w:marLeft w:val="547"/>
          <w:marRight w:val="0"/>
          <w:marTop w:val="115"/>
          <w:marBottom w:val="0"/>
          <w:divBdr>
            <w:top w:val="none" w:sz="0" w:space="0" w:color="auto"/>
            <w:left w:val="none" w:sz="0" w:space="0" w:color="auto"/>
            <w:bottom w:val="none" w:sz="0" w:space="0" w:color="auto"/>
            <w:right w:val="none" w:sz="0" w:space="0" w:color="auto"/>
          </w:divBdr>
        </w:div>
      </w:divsChild>
    </w:div>
    <w:div w:id="1588276902">
      <w:marLeft w:val="0"/>
      <w:marRight w:val="0"/>
      <w:marTop w:val="0"/>
      <w:marBottom w:val="0"/>
      <w:divBdr>
        <w:top w:val="none" w:sz="0" w:space="0" w:color="auto"/>
        <w:left w:val="none" w:sz="0" w:space="0" w:color="auto"/>
        <w:bottom w:val="none" w:sz="0" w:space="0" w:color="auto"/>
        <w:right w:val="none" w:sz="0" w:space="0" w:color="auto"/>
      </w:divBdr>
      <w:divsChild>
        <w:div w:id="1588276901">
          <w:marLeft w:val="0"/>
          <w:marRight w:val="0"/>
          <w:marTop w:val="0"/>
          <w:marBottom w:val="0"/>
          <w:divBdr>
            <w:top w:val="none" w:sz="0" w:space="0" w:color="auto"/>
            <w:left w:val="none" w:sz="0" w:space="0" w:color="auto"/>
            <w:bottom w:val="none" w:sz="0" w:space="0" w:color="auto"/>
            <w:right w:val="none" w:sz="0" w:space="0" w:color="auto"/>
          </w:divBdr>
          <w:divsChild>
            <w:div w:id="1588276903">
              <w:marLeft w:val="0"/>
              <w:marRight w:val="0"/>
              <w:marTop w:val="0"/>
              <w:marBottom w:val="0"/>
              <w:divBdr>
                <w:top w:val="none" w:sz="0" w:space="0" w:color="auto"/>
                <w:left w:val="none" w:sz="0" w:space="0" w:color="auto"/>
                <w:bottom w:val="none" w:sz="0" w:space="0" w:color="auto"/>
                <w:right w:val="none" w:sz="0" w:space="0" w:color="auto"/>
              </w:divBdr>
              <w:divsChild>
                <w:div w:id="1588277006">
                  <w:marLeft w:val="0"/>
                  <w:marRight w:val="0"/>
                  <w:marTop w:val="0"/>
                  <w:marBottom w:val="0"/>
                  <w:divBdr>
                    <w:top w:val="none" w:sz="0" w:space="0" w:color="auto"/>
                    <w:left w:val="none" w:sz="0" w:space="0" w:color="auto"/>
                    <w:bottom w:val="none" w:sz="0" w:space="0" w:color="auto"/>
                    <w:right w:val="none" w:sz="0" w:space="0" w:color="auto"/>
                  </w:divBdr>
                  <w:divsChild>
                    <w:div w:id="15882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908">
      <w:marLeft w:val="0"/>
      <w:marRight w:val="0"/>
      <w:marTop w:val="0"/>
      <w:marBottom w:val="0"/>
      <w:divBdr>
        <w:top w:val="none" w:sz="0" w:space="0" w:color="auto"/>
        <w:left w:val="none" w:sz="0" w:space="0" w:color="auto"/>
        <w:bottom w:val="none" w:sz="0" w:space="0" w:color="auto"/>
        <w:right w:val="none" w:sz="0" w:space="0" w:color="auto"/>
      </w:divBdr>
      <w:divsChild>
        <w:div w:id="1588276905">
          <w:marLeft w:val="0"/>
          <w:marRight w:val="0"/>
          <w:marTop w:val="0"/>
          <w:marBottom w:val="0"/>
          <w:divBdr>
            <w:top w:val="none" w:sz="0" w:space="0" w:color="auto"/>
            <w:left w:val="none" w:sz="0" w:space="0" w:color="auto"/>
            <w:bottom w:val="none" w:sz="0" w:space="0" w:color="auto"/>
            <w:right w:val="none" w:sz="0" w:space="0" w:color="auto"/>
          </w:divBdr>
          <w:divsChild>
            <w:div w:id="1588276910">
              <w:marLeft w:val="0"/>
              <w:marRight w:val="0"/>
              <w:marTop w:val="0"/>
              <w:marBottom w:val="0"/>
              <w:divBdr>
                <w:top w:val="none" w:sz="0" w:space="0" w:color="auto"/>
                <w:left w:val="none" w:sz="0" w:space="0" w:color="auto"/>
                <w:bottom w:val="none" w:sz="0" w:space="0" w:color="auto"/>
                <w:right w:val="none" w:sz="0" w:space="0" w:color="auto"/>
              </w:divBdr>
              <w:divsChild>
                <w:div w:id="1588276911">
                  <w:marLeft w:val="0"/>
                  <w:marRight w:val="0"/>
                  <w:marTop w:val="0"/>
                  <w:marBottom w:val="0"/>
                  <w:divBdr>
                    <w:top w:val="none" w:sz="0" w:space="0" w:color="auto"/>
                    <w:left w:val="none" w:sz="0" w:space="0" w:color="auto"/>
                    <w:bottom w:val="none" w:sz="0" w:space="0" w:color="auto"/>
                    <w:right w:val="none" w:sz="0" w:space="0" w:color="auto"/>
                  </w:divBdr>
                  <w:divsChild>
                    <w:div w:id="15882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909">
      <w:marLeft w:val="0"/>
      <w:marRight w:val="0"/>
      <w:marTop w:val="0"/>
      <w:marBottom w:val="0"/>
      <w:divBdr>
        <w:top w:val="none" w:sz="0" w:space="0" w:color="auto"/>
        <w:left w:val="none" w:sz="0" w:space="0" w:color="auto"/>
        <w:bottom w:val="none" w:sz="0" w:space="0" w:color="auto"/>
        <w:right w:val="none" w:sz="0" w:space="0" w:color="auto"/>
      </w:divBdr>
    </w:div>
    <w:div w:id="1588276912">
      <w:marLeft w:val="0"/>
      <w:marRight w:val="0"/>
      <w:marTop w:val="0"/>
      <w:marBottom w:val="0"/>
      <w:divBdr>
        <w:top w:val="none" w:sz="0" w:space="0" w:color="auto"/>
        <w:left w:val="none" w:sz="0" w:space="0" w:color="auto"/>
        <w:bottom w:val="none" w:sz="0" w:space="0" w:color="auto"/>
        <w:right w:val="none" w:sz="0" w:space="0" w:color="auto"/>
      </w:divBdr>
      <w:divsChild>
        <w:div w:id="1588276906">
          <w:marLeft w:val="0"/>
          <w:marRight w:val="0"/>
          <w:marTop w:val="0"/>
          <w:marBottom w:val="0"/>
          <w:divBdr>
            <w:top w:val="none" w:sz="0" w:space="0" w:color="auto"/>
            <w:left w:val="none" w:sz="0" w:space="0" w:color="auto"/>
            <w:bottom w:val="none" w:sz="0" w:space="0" w:color="auto"/>
            <w:right w:val="none" w:sz="0" w:space="0" w:color="auto"/>
          </w:divBdr>
          <w:divsChild>
            <w:div w:id="1588276913">
              <w:marLeft w:val="0"/>
              <w:marRight w:val="0"/>
              <w:marTop w:val="0"/>
              <w:marBottom w:val="0"/>
              <w:divBdr>
                <w:top w:val="none" w:sz="0" w:space="0" w:color="auto"/>
                <w:left w:val="none" w:sz="0" w:space="0" w:color="auto"/>
                <w:bottom w:val="none" w:sz="0" w:space="0" w:color="auto"/>
                <w:right w:val="none" w:sz="0" w:space="0" w:color="auto"/>
              </w:divBdr>
              <w:divsChild>
                <w:div w:id="1588276904">
                  <w:marLeft w:val="0"/>
                  <w:marRight w:val="0"/>
                  <w:marTop w:val="0"/>
                  <w:marBottom w:val="0"/>
                  <w:divBdr>
                    <w:top w:val="none" w:sz="0" w:space="0" w:color="auto"/>
                    <w:left w:val="none" w:sz="0" w:space="0" w:color="auto"/>
                    <w:bottom w:val="none" w:sz="0" w:space="0" w:color="auto"/>
                    <w:right w:val="none" w:sz="0" w:space="0" w:color="auto"/>
                  </w:divBdr>
                  <w:divsChild>
                    <w:div w:id="158827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915">
      <w:marLeft w:val="0"/>
      <w:marRight w:val="0"/>
      <w:marTop w:val="0"/>
      <w:marBottom w:val="0"/>
      <w:divBdr>
        <w:top w:val="none" w:sz="0" w:space="0" w:color="auto"/>
        <w:left w:val="none" w:sz="0" w:space="0" w:color="auto"/>
        <w:bottom w:val="none" w:sz="0" w:space="0" w:color="auto"/>
        <w:right w:val="none" w:sz="0" w:space="0" w:color="auto"/>
      </w:divBdr>
    </w:div>
    <w:div w:id="1588276919">
      <w:marLeft w:val="0"/>
      <w:marRight w:val="0"/>
      <w:marTop w:val="0"/>
      <w:marBottom w:val="0"/>
      <w:divBdr>
        <w:top w:val="none" w:sz="0" w:space="0" w:color="auto"/>
        <w:left w:val="none" w:sz="0" w:space="0" w:color="auto"/>
        <w:bottom w:val="none" w:sz="0" w:space="0" w:color="auto"/>
        <w:right w:val="none" w:sz="0" w:space="0" w:color="auto"/>
      </w:divBdr>
      <w:divsChild>
        <w:div w:id="1588276916">
          <w:marLeft w:val="0"/>
          <w:marRight w:val="0"/>
          <w:marTop w:val="0"/>
          <w:marBottom w:val="0"/>
          <w:divBdr>
            <w:top w:val="none" w:sz="0" w:space="0" w:color="auto"/>
            <w:left w:val="none" w:sz="0" w:space="0" w:color="auto"/>
            <w:bottom w:val="none" w:sz="0" w:space="0" w:color="auto"/>
            <w:right w:val="none" w:sz="0" w:space="0" w:color="auto"/>
          </w:divBdr>
          <w:divsChild>
            <w:div w:id="1588276923">
              <w:marLeft w:val="0"/>
              <w:marRight w:val="0"/>
              <w:marTop w:val="0"/>
              <w:marBottom w:val="0"/>
              <w:divBdr>
                <w:top w:val="none" w:sz="0" w:space="0" w:color="auto"/>
                <w:left w:val="none" w:sz="0" w:space="0" w:color="auto"/>
                <w:bottom w:val="none" w:sz="0" w:space="0" w:color="auto"/>
                <w:right w:val="none" w:sz="0" w:space="0" w:color="auto"/>
              </w:divBdr>
              <w:divsChild>
                <w:div w:id="1588276925">
                  <w:marLeft w:val="0"/>
                  <w:marRight w:val="0"/>
                  <w:marTop w:val="0"/>
                  <w:marBottom w:val="0"/>
                  <w:divBdr>
                    <w:top w:val="none" w:sz="0" w:space="0" w:color="auto"/>
                    <w:left w:val="none" w:sz="0" w:space="0" w:color="auto"/>
                    <w:bottom w:val="none" w:sz="0" w:space="0" w:color="auto"/>
                    <w:right w:val="none" w:sz="0" w:space="0" w:color="auto"/>
                  </w:divBdr>
                  <w:divsChild>
                    <w:div w:id="15882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922">
      <w:marLeft w:val="0"/>
      <w:marRight w:val="0"/>
      <w:marTop w:val="0"/>
      <w:marBottom w:val="0"/>
      <w:divBdr>
        <w:top w:val="none" w:sz="0" w:space="0" w:color="auto"/>
        <w:left w:val="none" w:sz="0" w:space="0" w:color="auto"/>
        <w:bottom w:val="none" w:sz="0" w:space="0" w:color="auto"/>
        <w:right w:val="none" w:sz="0" w:space="0" w:color="auto"/>
      </w:divBdr>
      <w:divsChild>
        <w:div w:id="1588276917">
          <w:marLeft w:val="0"/>
          <w:marRight w:val="0"/>
          <w:marTop w:val="0"/>
          <w:marBottom w:val="0"/>
          <w:divBdr>
            <w:top w:val="none" w:sz="0" w:space="0" w:color="auto"/>
            <w:left w:val="none" w:sz="0" w:space="0" w:color="auto"/>
            <w:bottom w:val="none" w:sz="0" w:space="0" w:color="auto"/>
            <w:right w:val="none" w:sz="0" w:space="0" w:color="auto"/>
          </w:divBdr>
          <w:divsChild>
            <w:div w:id="1588276924">
              <w:marLeft w:val="0"/>
              <w:marRight w:val="0"/>
              <w:marTop w:val="0"/>
              <w:marBottom w:val="0"/>
              <w:divBdr>
                <w:top w:val="none" w:sz="0" w:space="0" w:color="auto"/>
                <w:left w:val="none" w:sz="0" w:space="0" w:color="auto"/>
                <w:bottom w:val="none" w:sz="0" w:space="0" w:color="auto"/>
                <w:right w:val="none" w:sz="0" w:space="0" w:color="auto"/>
              </w:divBdr>
              <w:divsChild>
                <w:div w:id="1588276920">
                  <w:marLeft w:val="0"/>
                  <w:marRight w:val="0"/>
                  <w:marTop w:val="0"/>
                  <w:marBottom w:val="0"/>
                  <w:divBdr>
                    <w:top w:val="none" w:sz="0" w:space="0" w:color="auto"/>
                    <w:left w:val="none" w:sz="0" w:space="0" w:color="auto"/>
                    <w:bottom w:val="none" w:sz="0" w:space="0" w:color="auto"/>
                    <w:right w:val="none" w:sz="0" w:space="0" w:color="auto"/>
                  </w:divBdr>
                  <w:divsChild>
                    <w:div w:id="158827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927">
      <w:marLeft w:val="0"/>
      <w:marRight w:val="0"/>
      <w:marTop w:val="0"/>
      <w:marBottom w:val="0"/>
      <w:divBdr>
        <w:top w:val="none" w:sz="0" w:space="0" w:color="auto"/>
        <w:left w:val="none" w:sz="0" w:space="0" w:color="auto"/>
        <w:bottom w:val="none" w:sz="0" w:space="0" w:color="auto"/>
        <w:right w:val="none" w:sz="0" w:space="0" w:color="auto"/>
      </w:divBdr>
      <w:divsChild>
        <w:div w:id="1588276928">
          <w:marLeft w:val="0"/>
          <w:marRight w:val="0"/>
          <w:marTop w:val="0"/>
          <w:marBottom w:val="0"/>
          <w:divBdr>
            <w:top w:val="none" w:sz="0" w:space="0" w:color="auto"/>
            <w:left w:val="none" w:sz="0" w:space="0" w:color="auto"/>
            <w:bottom w:val="none" w:sz="0" w:space="0" w:color="auto"/>
            <w:right w:val="none" w:sz="0" w:space="0" w:color="auto"/>
          </w:divBdr>
          <w:divsChild>
            <w:div w:id="1588276926">
              <w:marLeft w:val="0"/>
              <w:marRight w:val="0"/>
              <w:marTop w:val="0"/>
              <w:marBottom w:val="0"/>
              <w:divBdr>
                <w:top w:val="none" w:sz="0" w:space="0" w:color="auto"/>
                <w:left w:val="none" w:sz="0" w:space="0" w:color="auto"/>
                <w:bottom w:val="none" w:sz="0" w:space="0" w:color="auto"/>
                <w:right w:val="none" w:sz="0" w:space="0" w:color="auto"/>
              </w:divBdr>
              <w:divsChild>
                <w:div w:id="1588276999">
                  <w:marLeft w:val="0"/>
                  <w:marRight w:val="0"/>
                  <w:marTop w:val="0"/>
                  <w:marBottom w:val="0"/>
                  <w:divBdr>
                    <w:top w:val="none" w:sz="0" w:space="0" w:color="auto"/>
                    <w:left w:val="none" w:sz="0" w:space="0" w:color="auto"/>
                    <w:bottom w:val="none" w:sz="0" w:space="0" w:color="auto"/>
                    <w:right w:val="none" w:sz="0" w:space="0" w:color="auto"/>
                  </w:divBdr>
                  <w:divsChild>
                    <w:div w:id="15882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929">
      <w:marLeft w:val="0"/>
      <w:marRight w:val="0"/>
      <w:marTop w:val="0"/>
      <w:marBottom w:val="0"/>
      <w:divBdr>
        <w:top w:val="none" w:sz="0" w:space="0" w:color="auto"/>
        <w:left w:val="none" w:sz="0" w:space="0" w:color="auto"/>
        <w:bottom w:val="none" w:sz="0" w:space="0" w:color="auto"/>
        <w:right w:val="none" w:sz="0" w:space="0" w:color="auto"/>
      </w:divBdr>
    </w:div>
    <w:div w:id="1588276942">
      <w:marLeft w:val="0"/>
      <w:marRight w:val="0"/>
      <w:marTop w:val="0"/>
      <w:marBottom w:val="0"/>
      <w:divBdr>
        <w:top w:val="none" w:sz="0" w:space="0" w:color="auto"/>
        <w:left w:val="none" w:sz="0" w:space="0" w:color="auto"/>
        <w:bottom w:val="none" w:sz="0" w:space="0" w:color="auto"/>
        <w:right w:val="none" w:sz="0" w:space="0" w:color="auto"/>
      </w:divBdr>
      <w:divsChild>
        <w:div w:id="1588276940">
          <w:marLeft w:val="0"/>
          <w:marRight w:val="0"/>
          <w:marTop w:val="0"/>
          <w:marBottom w:val="0"/>
          <w:divBdr>
            <w:top w:val="none" w:sz="0" w:space="0" w:color="auto"/>
            <w:left w:val="none" w:sz="0" w:space="0" w:color="auto"/>
            <w:bottom w:val="none" w:sz="0" w:space="0" w:color="auto"/>
            <w:right w:val="none" w:sz="0" w:space="0" w:color="auto"/>
          </w:divBdr>
          <w:divsChild>
            <w:div w:id="1588276978">
              <w:marLeft w:val="0"/>
              <w:marRight w:val="0"/>
              <w:marTop w:val="0"/>
              <w:marBottom w:val="0"/>
              <w:divBdr>
                <w:top w:val="none" w:sz="0" w:space="0" w:color="auto"/>
                <w:left w:val="none" w:sz="0" w:space="0" w:color="auto"/>
                <w:bottom w:val="none" w:sz="0" w:space="0" w:color="auto"/>
                <w:right w:val="none" w:sz="0" w:space="0" w:color="auto"/>
              </w:divBdr>
              <w:divsChild>
                <w:div w:id="1588276941">
                  <w:marLeft w:val="0"/>
                  <w:marRight w:val="0"/>
                  <w:marTop w:val="0"/>
                  <w:marBottom w:val="0"/>
                  <w:divBdr>
                    <w:top w:val="none" w:sz="0" w:space="0" w:color="auto"/>
                    <w:left w:val="none" w:sz="0" w:space="0" w:color="auto"/>
                    <w:bottom w:val="none" w:sz="0" w:space="0" w:color="auto"/>
                    <w:right w:val="none" w:sz="0" w:space="0" w:color="auto"/>
                  </w:divBdr>
                  <w:divsChild>
                    <w:div w:id="1588276937">
                      <w:marLeft w:val="0"/>
                      <w:marRight w:val="0"/>
                      <w:marTop w:val="0"/>
                      <w:marBottom w:val="0"/>
                      <w:divBdr>
                        <w:top w:val="none" w:sz="0" w:space="0" w:color="auto"/>
                        <w:left w:val="none" w:sz="0" w:space="0" w:color="auto"/>
                        <w:bottom w:val="none" w:sz="0" w:space="0" w:color="auto"/>
                        <w:right w:val="none" w:sz="0" w:space="0" w:color="auto"/>
                      </w:divBdr>
                      <w:divsChild>
                        <w:div w:id="1588276933">
                          <w:marLeft w:val="0"/>
                          <w:marRight w:val="0"/>
                          <w:marTop w:val="0"/>
                          <w:marBottom w:val="0"/>
                          <w:divBdr>
                            <w:top w:val="none" w:sz="0" w:space="0" w:color="auto"/>
                            <w:left w:val="none" w:sz="0" w:space="0" w:color="auto"/>
                            <w:bottom w:val="none" w:sz="0" w:space="0" w:color="auto"/>
                            <w:right w:val="none" w:sz="0" w:space="0" w:color="auto"/>
                          </w:divBdr>
                          <w:divsChild>
                            <w:div w:id="1588276980">
                              <w:marLeft w:val="0"/>
                              <w:marRight w:val="0"/>
                              <w:marTop w:val="0"/>
                              <w:marBottom w:val="0"/>
                              <w:divBdr>
                                <w:top w:val="none" w:sz="0" w:space="0" w:color="auto"/>
                                <w:left w:val="none" w:sz="0" w:space="0" w:color="auto"/>
                                <w:bottom w:val="none" w:sz="0" w:space="0" w:color="auto"/>
                                <w:right w:val="none" w:sz="0" w:space="0" w:color="auto"/>
                              </w:divBdr>
                              <w:divsChild>
                                <w:div w:id="1588276935">
                                  <w:marLeft w:val="0"/>
                                  <w:marRight w:val="0"/>
                                  <w:marTop w:val="0"/>
                                  <w:marBottom w:val="0"/>
                                  <w:divBdr>
                                    <w:top w:val="none" w:sz="0" w:space="0" w:color="auto"/>
                                    <w:left w:val="none" w:sz="0" w:space="0" w:color="auto"/>
                                    <w:bottom w:val="none" w:sz="0" w:space="0" w:color="auto"/>
                                    <w:right w:val="none" w:sz="0" w:space="0" w:color="auto"/>
                                  </w:divBdr>
                                </w:div>
                                <w:div w:id="15882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6934">
                          <w:marLeft w:val="0"/>
                          <w:marRight w:val="0"/>
                          <w:marTop w:val="0"/>
                          <w:marBottom w:val="0"/>
                          <w:divBdr>
                            <w:top w:val="none" w:sz="0" w:space="0" w:color="auto"/>
                            <w:left w:val="none" w:sz="0" w:space="0" w:color="auto"/>
                            <w:bottom w:val="none" w:sz="0" w:space="0" w:color="auto"/>
                            <w:right w:val="none" w:sz="0" w:space="0" w:color="auto"/>
                          </w:divBdr>
                        </w:div>
                        <w:div w:id="1588276938">
                          <w:marLeft w:val="0"/>
                          <w:marRight w:val="0"/>
                          <w:marTop w:val="0"/>
                          <w:marBottom w:val="0"/>
                          <w:divBdr>
                            <w:top w:val="none" w:sz="0" w:space="0" w:color="auto"/>
                            <w:left w:val="none" w:sz="0" w:space="0" w:color="auto"/>
                            <w:bottom w:val="none" w:sz="0" w:space="0" w:color="auto"/>
                            <w:right w:val="none" w:sz="0" w:space="0" w:color="auto"/>
                          </w:divBdr>
                        </w:div>
                        <w:div w:id="1588276939">
                          <w:marLeft w:val="0"/>
                          <w:marRight w:val="0"/>
                          <w:marTop w:val="0"/>
                          <w:marBottom w:val="0"/>
                          <w:divBdr>
                            <w:top w:val="none" w:sz="0" w:space="0" w:color="auto"/>
                            <w:left w:val="none" w:sz="0" w:space="0" w:color="auto"/>
                            <w:bottom w:val="none" w:sz="0" w:space="0" w:color="auto"/>
                            <w:right w:val="none" w:sz="0" w:space="0" w:color="auto"/>
                          </w:divBdr>
                          <w:divsChild>
                            <w:div w:id="158827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6952">
      <w:marLeft w:val="0"/>
      <w:marRight w:val="0"/>
      <w:marTop w:val="0"/>
      <w:marBottom w:val="0"/>
      <w:divBdr>
        <w:top w:val="none" w:sz="0" w:space="0" w:color="auto"/>
        <w:left w:val="none" w:sz="0" w:space="0" w:color="auto"/>
        <w:bottom w:val="none" w:sz="0" w:space="0" w:color="auto"/>
        <w:right w:val="none" w:sz="0" w:space="0" w:color="auto"/>
      </w:divBdr>
    </w:div>
    <w:div w:id="1588276955">
      <w:marLeft w:val="0"/>
      <w:marRight w:val="0"/>
      <w:marTop w:val="0"/>
      <w:marBottom w:val="0"/>
      <w:divBdr>
        <w:top w:val="none" w:sz="0" w:space="0" w:color="auto"/>
        <w:left w:val="none" w:sz="0" w:space="0" w:color="auto"/>
        <w:bottom w:val="none" w:sz="0" w:space="0" w:color="auto"/>
        <w:right w:val="none" w:sz="0" w:space="0" w:color="auto"/>
      </w:divBdr>
      <w:divsChild>
        <w:div w:id="1588276951">
          <w:marLeft w:val="0"/>
          <w:marRight w:val="0"/>
          <w:marTop w:val="0"/>
          <w:marBottom w:val="0"/>
          <w:divBdr>
            <w:top w:val="none" w:sz="0" w:space="0" w:color="auto"/>
            <w:left w:val="none" w:sz="0" w:space="0" w:color="auto"/>
            <w:bottom w:val="none" w:sz="0" w:space="0" w:color="auto"/>
            <w:right w:val="none" w:sz="0" w:space="0" w:color="auto"/>
          </w:divBdr>
          <w:divsChild>
            <w:div w:id="1588276962">
              <w:marLeft w:val="0"/>
              <w:marRight w:val="0"/>
              <w:marTop w:val="0"/>
              <w:marBottom w:val="0"/>
              <w:divBdr>
                <w:top w:val="none" w:sz="0" w:space="0" w:color="auto"/>
                <w:left w:val="none" w:sz="0" w:space="0" w:color="auto"/>
                <w:bottom w:val="none" w:sz="0" w:space="0" w:color="auto"/>
                <w:right w:val="none" w:sz="0" w:space="0" w:color="auto"/>
              </w:divBdr>
              <w:divsChild>
                <w:div w:id="1588276959">
                  <w:marLeft w:val="0"/>
                  <w:marRight w:val="0"/>
                  <w:marTop w:val="0"/>
                  <w:marBottom w:val="0"/>
                  <w:divBdr>
                    <w:top w:val="none" w:sz="0" w:space="0" w:color="auto"/>
                    <w:left w:val="none" w:sz="0" w:space="0" w:color="auto"/>
                    <w:bottom w:val="none" w:sz="0" w:space="0" w:color="auto"/>
                    <w:right w:val="none" w:sz="0" w:space="0" w:color="auto"/>
                  </w:divBdr>
                  <w:divsChild>
                    <w:div w:id="15882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964">
      <w:marLeft w:val="0"/>
      <w:marRight w:val="0"/>
      <w:marTop w:val="0"/>
      <w:marBottom w:val="0"/>
      <w:divBdr>
        <w:top w:val="none" w:sz="0" w:space="0" w:color="auto"/>
        <w:left w:val="none" w:sz="0" w:space="0" w:color="auto"/>
        <w:bottom w:val="none" w:sz="0" w:space="0" w:color="auto"/>
        <w:right w:val="none" w:sz="0" w:space="0" w:color="auto"/>
      </w:divBdr>
      <w:divsChild>
        <w:div w:id="1588276948">
          <w:marLeft w:val="0"/>
          <w:marRight w:val="0"/>
          <w:marTop w:val="0"/>
          <w:marBottom w:val="0"/>
          <w:divBdr>
            <w:top w:val="none" w:sz="0" w:space="0" w:color="auto"/>
            <w:left w:val="none" w:sz="0" w:space="0" w:color="auto"/>
            <w:bottom w:val="none" w:sz="0" w:space="0" w:color="auto"/>
            <w:right w:val="none" w:sz="0" w:space="0" w:color="auto"/>
          </w:divBdr>
          <w:divsChild>
            <w:div w:id="1588276967">
              <w:marLeft w:val="0"/>
              <w:marRight w:val="0"/>
              <w:marTop w:val="0"/>
              <w:marBottom w:val="0"/>
              <w:divBdr>
                <w:top w:val="none" w:sz="0" w:space="0" w:color="auto"/>
                <w:left w:val="none" w:sz="0" w:space="0" w:color="auto"/>
                <w:bottom w:val="none" w:sz="0" w:space="0" w:color="auto"/>
                <w:right w:val="none" w:sz="0" w:space="0" w:color="auto"/>
              </w:divBdr>
              <w:divsChild>
                <w:div w:id="1588276976">
                  <w:marLeft w:val="0"/>
                  <w:marRight w:val="0"/>
                  <w:marTop w:val="0"/>
                  <w:marBottom w:val="0"/>
                  <w:divBdr>
                    <w:top w:val="none" w:sz="0" w:space="0" w:color="auto"/>
                    <w:left w:val="none" w:sz="0" w:space="0" w:color="auto"/>
                    <w:bottom w:val="none" w:sz="0" w:space="0" w:color="auto"/>
                    <w:right w:val="none" w:sz="0" w:space="0" w:color="auto"/>
                  </w:divBdr>
                  <w:divsChild>
                    <w:div w:id="1588276970">
                      <w:marLeft w:val="0"/>
                      <w:marRight w:val="0"/>
                      <w:marTop w:val="0"/>
                      <w:marBottom w:val="0"/>
                      <w:divBdr>
                        <w:top w:val="none" w:sz="0" w:space="0" w:color="auto"/>
                        <w:left w:val="none" w:sz="0" w:space="0" w:color="auto"/>
                        <w:bottom w:val="none" w:sz="0" w:space="0" w:color="auto"/>
                        <w:right w:val="none" w:sz="0" w:space="0" w:color="auto"/>
                      </w:divBdr>
                      <w:divsChild>
                        <w:div w:id="1588276943">
                          <w:marLeft w:val="0"/>
                          <w:marRight w:val="0"/>
                          <w:marTop w:val="0"/>
                          <w:marBottom w:val="0"/>
                          <w:divBdr>
                            <w:top w:val="none" w:sz="0" w:space="0" w:color="auto"/>
                            <w:left w:val="none" w:sz="0" w:space="0" w:color="auto"/>
                            <w:bottom w:val="none" w:sz="0" w:space="0" w:color="auto"/>
                            <w:right w:val="none" w:sz="0" w:space="0" w:color="auto"/>
                          </w:divBdr>
                          <w:divsChild>
                            <w:div w:id="15882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6971">
      <w:marLeft w:val="0"/>
      <w:marRight w:val="0"/>
      <w:marTop w:val="0"/>
      <w:marBottom w:val="0"/>
      <w:divBdr>
        <w:top w:val="none" w:sz="0" w:space="0" w:color="auto"/>
        <w:left w:val="none" w:sz="0" w:space="0" w:color="auto"/>
        <w:bottom w:val="none" w:sz="0" w:space="0" w:color="auto"/>
        <w:right w:val="none" w:sz="0" w:space="0" w:color="auto"/>
      </w:divBdr>
      <w:divsChild>
        <w:div w:id="1588276949">
          <w:marLeft w:val="0"/>
          <w:marRight w:val="0"/>
          <w:marTop w:val="0"/>
          <w:marBottom w:val="0"/>
          <w:divBdr>
            <w:top w:val="none" w:sz="0" w:space="0" w:color="auto"/>
            <w:left w:val="none" w:sz="0" w:space="0" w:color="auto"/>
            <w:bottom w:val="none" w:sz="0" w:space="0" w:color="auto"/>
            <w:right w:val="none" w:sz="0" w:space="0" w:color="auto"/>
          </w:divBdr>
          <w:divsChild>
            <w:div w:id="1588276945">
              <w:marLeft w:val="0"/>
              <w:marRight w:val="0"/>
              <w:marTop w:val="0"/>
              <w:marBottom w:val="0"/>
              <w:divBdr>
                <w:top w:val="none" w:sz="0" w:space="0" w:color="auto"/>
                <w:left w:val="none" w:sz="0" w:space="0" w:color="auto"/>
                <w:bottom w:val="none" w:sz="0" w:space="0" w:color="auto"/>
                <w:right w:val="none" w:sz="0" w:space="0" w:color="auto"/>
              </w:divBdr>
              <w:divsChild>
                <w:div w:id="1588276963">
                  <w:marLeft w:val="0"/>
                  <w:marRight w:val="0"/>
                  <w:marTop w:val="0"/>
                  <w:marBottom w:val="0"/>
                  <w:divBdr>
                    <w:top w:val="none" w:sz="0" w:space="0" w:color="auto"/>
                    <w:left w:val="none" w:sz="0" w:space="0" w:color="auto"/>
                    <w:bottom w:val="none" w:sz="0" w:space="0" w:color="auto"/>
                    <w:right w:val="none" w:sz="0" w:space="0" w:color="auto"/>
                  </w:divBdr>
                  <w:divsChild>
                    <w:div w:id="158827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972">
      <w:marLeft w:val="0"/>
      <w:marRight w:val="0"/>
      <w:marTop w:val="0"/>
      <w:marBottom w:val="0"/>
      <w:divBdr>
        <w:top w:val="none" w:sz="0" w:space="0" w:color="auto"/>
        <w:left w:val="none" w:sz="0" w:space="0" w:color="auto"/>
        <w:bottom w:val="none" w:sz="0" w:space="0" w:color="auto"/>
        <w:right w:val="none" w:sz="0" w:space="0" w:color="auto"/>
      </w:divBdr>
      <w:divsChild>
        <w:div w:id="1588276946">
          <w:marLeft w:val="0"/>
          <w:marRight w:val="0"/>
          <w:marTop w:val="0"/>
          <w:marBottom w:val="0"/>
          <w:divBdr>
            <w:top w:val="none" w:sz="0" w:space="0" w:color="auto"/>
            <w:left w:val="none" w:sz="0" w:space="0" w:color="auto"/>
            <w:bottom w:val="none" w:sz="0" w:space="0" w:color="auto"/>
            <w:right w:val="none" w:sz="0" w:space="0" w:color="auto"/>
          </w:divBdr>
          <w:divsChild>
            <w:div w:id="1588276960">
              <w:marLeft w:val="0"/>
              <w:marRight w:val="0"/>
              <w:marTop w:val="0"/>
              <w:marBottom w:val="0"/>
              <w:divBdr>
                <w:top w:val="none" w:sz="0" w:space="0" w:color="auto"/>
                <w:left w:val="none" w:sz="0" w:space="0" w:color="auto"/>
                <w:bottom w:val="none" w:sz="0" w:space="0" w:color="auto"/>
                <w:right w:val="none" w:sz="0" w:space="0" w:color="auto"/>
              </w:divBdr>
              <w:divsChild>
                <w:div w:id="1588276958">
                  <w:marLeft w:val="0"/>
                  <w:marRight w:val="0"/>
                  <w:marTop w:val="0"/>
                  <w:marBottom w:val="0"/>
                  <w:divBdr>
                    <w:top w:val="none" w:sz="0" w:space="0" w:color="auto"/>
                    <w:left w:val="none" w:sz="0" w:space="0" w:color="auto"/>
                    <w:bottom w:val="none" w:sz="0" w:space="0" w:color="auto"/>
                    <w:right w:val="none" w:sz="0" w:space="0" w:color="auto"/>
                  </w:divBdr>
                  <w:divsChild>
                    <w:div w:id="1588276947">
                      <w:marLeft w:val="0"/>
                      <w:marRight w:val="0"/>
                      <w:marTop w:val="0"/>
                      <w:marBottom w:val="0"/>
                      <w:divBdr>
                        <w:top w:val="none" w:sz="0" w:space="0" w:color="auto"/>
                        <w:left w:val="none" w:sz="0" w:space="0" w:color="auto"/>
                        <w:bottom w:val="none" w:sz="0" w:space="0" w:color="auto"/>
                        <w:right w:val="none" w:sz="0" w:space="0" w:color="auto"/>
                      </w:divBdr>
                      <w:divsChild>
                        <w:div w:id="1588276956">
                          <w:marLeft w:val="0"/>
                          <w:marRight w:val="0"/>
                          <w:marTop w:val="38"/>
                          <w:marBottom w:val="0"/>
                          <w:divBdr>
                            <w:top w:val="none" w:sz="0" w:space="0" w:color="auto"/>
                            <w:left w:val="none" w:sz="0" w:space="0" w:color="auto"/>
                            <w:bottom w:val="none" w:sz="0" w:space="0" w:color="auto"/>
                            <w:right w:val="none" w:sz="0" w:space="0" w:color="auto"/>
                          </w:divBdr>
                          <w:divsChild>
                            <w:div w:id="1588276953">
                              <w:marLeft w:val="1728"/>
                              <w:marRight w:val="3181"/>
                              <w:marTop w:val="0"/>
                              <w:marBottom w:val="0"/>
                              <w:divBdr>
                                <w:top w:val="none" w:sz="0" w:space="0" w:color="auto"/>
                                <w:left w:val="none" w:sz="0" w:space="0" w:color="auto"/>
                                <w:bottom w:val="none" w:sz="0" w:space="0" w:color="auto"/>
                                <w:right w:val="none" w:sz="0" w:space="0" w:color="auto"/>
                              </w:divBdr>
                              <w:divsChild>
                                <w:div w:id="1588276961">
                                  <w:marLeft w:val="0"/>
                                  <w:marRight w:val="0"/>
                                  <w:marTop w:val="0"/>
                                  <w:marBottom w:val="0"/>
                                  <w:divBdr>
                                    <w:top w:val="none" w:sz="0" w:space="0" w:color="auto"/>
                                    <w:left w:val="none" w:sz="0" w:space="0" w:color="auto"/>
                                    <w:bottom w:val="none" w:sz="0" w:space="0" w:color="auto"/>
                                    <w:right w:val="none" w:sz="0" w:space="0" w:color="auto"/>
                                  </w:divBdr>
                                  <w:divsChild>
                                    <w:div w:id="1588276954">
                                      <w:marLeft w:val="0"/>
                                      <w:marRight w:val="0"/>
                                      <w:marTop w:val="0"/>
                                      <w:marBottom w:val="0"/>
                                      <w:divBdr>
                                        <w:top w:val="none" w:sz="0" w:space="0" w:color="auto"/>
                                        <w:left w:val="none" w:sz="0" w:space="0" w:color="auto"/>
                                        <w:bottom w:val="none" w:sz="0" w:space="0" w:color="auto"/>
                                        <w:right w:val="none" w:sz="0" w:space="0" w:color="auto"/>
                                      </w:divBdr>
                                      <w:divsChild>
                                        <w:div w:id="1588276977">
                                          <w:marLeft w:val="0"/>
                                          <w:marRight w:val="0"/>
                                          <w:marTop w:val="0"/>
                                          <w:marBottom w:val="0"/>
                                          <w:divBdr>
                                            <w:top w:val="none" w:sz="0" w:space="0" w:color="auto"/>
                                            <w:left w:val="none" w:sz="0" w:space="0" w:color="auto"/>
                                            <w:bottom w:val="none" w:sz="0" w:space="0" w:color="auto"/>
                                            <w:right w:val="none" w:sz="0" w:space="0" w:color="auto"/>
                                          </w:divBdr>
                                          <w:divsChild>
                                            <w:div w:id="15882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6973">
      <w:marLeft w:val="0"/>
      <w:marRight w:val="0"/>
      <w:marTop w:val="0"/>
      <w:marBottom w:val="0"/>
      <w:divBdr>
        <w:top w:val="none" w:sz="0" w:space="0" w:color="auto"/>
        <w:left w:val="none" w:sz="0" w:space="0" w:color="auto"/>
        <w:bottom w:val="none" w:sz="0" w:space="0" w:color="auto"/>
        <w:right w:val="none" w:sz="0" w:space="0" w:color="auto"/>
      </w:divBdr>
      <w:divsChild>
        <w:div w:id="1588276950">
          <w:marLeft w:val="0"/>
          <w:marRight w:val="0"/>
          <w:marTop w:val="0"/>
          <w:marBottom w:val="0"/>
          <w:divBdr>
            <w:top w:val="none" w:sz="0" w:space="0" w:color="auto"/>
            <w:left w:val="none" w:sz="0" w:space="0" w:color="auto"/>
            <w:bottom w:val="none" w:sz="0" w:space="0" w:color="auto"/>
            <w:right w:val="none" w:sz="0" w:space="0" w:color="auto"/>
          </w:divBdr>
          <w:divsChild>
            <w:div w:id="1588276966">
              <w:marLeft w:val="0"/>
              <w:marRight w:val="0"/>
              <w:marTop w:val="0"/>
              <w:marBottom w:val="0"/>
              <w:divBdr>
                <w:top w:val="none" w:sz="0" w:space="0" w:color="auto"/>
                <w:left w:val="none" w:sz="0" w:space="0" w:color="auto"/>
                <w:bottom w:val="none" w:sz="0" w:space="0" w:color="auto"/>
                <w:right w:val="none" w:sz="0" w:space="0" w:color="auto"/>
              </w:divBdr>
              <w:divsChild>
                <w:div w:id="1588276944">
                  <w:marLeft w:val="0"/>
                  <w:marRight w:val="0"/>
                  <w:marTop w:val="0"/>
                  <w:marBottom w:val="0"/>
                  <w:divBdr>
                    <w:top w:val="none" w:sz="0" w:space="0" w:color="auto"/>
                    <w:left w:val="none" w:sz="0" w:space="0" w:color="auto"/>
                    <w:bottom w:val="none" w:sz="0" w:space="0" w:color="auto"/>
                    <w:right w:val="none" w:sz="0" w:space="0" w:color="auto"/>
                  </w:divBdr>
                  <w:divsChild>
                    <w:div w:id="15882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6974">
      <w:marLeft w:val="0"/>
      <w:marRight w:val="0"/>
      <w:marTop w:val="0"/>
      <w:marBottom w:val="0"/>
      <w:divBdr>
        <w:top w:val="none" w:sz="0" w:space="0" w:color="auto"/>
        <w:left w:val="none" w:sz="0" w:space="0" w:color="auto"/>
        <w:bottom w:val="none" w:sz="0" w:space="0" w:color="auto"/>
        <w:right w:val="none" w:sz="0" w:space="0" w:color="auto"/>
      </w:divBdr>
    </w:div>
    <w:div w:id="1588276982">
      <w:marLeft w:val="0"/>
      <w:marRight w:val="0"/>
      <w:marTop w:val="0"/>
      <w:marBottom w:val="0"/>
      <w:divBdr>
        <w:top w:val="none" w:sz="0" w:space="0" w:color="auto"/>
        <w:left w:val="none" w:sz="0" w:space="0" w:color="auto"/>
        <w:bottom w:val="none" w:sz="0" w:space="0" w:color="auto"/>
        <w:right w:val="none" w:sz="0" w:space="0" w:color="auto"/>
      </w:divBdr>
      <w:divsChild>
        <w:div w:id="1588276984">
          <w:marLeft w:val="0"/>
          <w:marRight w:val="0"/>
          <w:marTop w:val="0"/>
          <w:marBottom w:val="0"/>
          <w:divBdr>
            <w:top w:val="none" w:sz="0" w:space="0" w:color="auto"/>
            <w:left w:val="none" w:sz="0" w:space="0" w:color="auto"/>
            <w:bottom w:val="none" w:sz="0" w:space="0" w:color="auto"/>
            <w:right w:val="none" w:sz="0" w:space="0" w:color="auto"/>
          </w:divBdr>
          <w:divsChild>
            <w:div w:id="1588276986">
              <w:marLeft w:val="0"/>
              <w:marRight w:val="0"/>
              <w:marTop w:val="0"/>
              <w:marBottom w:val="0"/>
              <w:divBdr>
                <w:top w:val="none" w:sz="0" w:space="0" w:color="auto"/>
                <w:left w:val="none" w:sz="0" w:space="0" w:color="auto"/>
                <w:bottom w:val="none" w:sz="0" w:space="0" w:color="auto"/>
                <w:right w:val="none" w:sz="0" w:space="0" w:color="auto"/>
              </w:divBdr>
              <w:divsChild>
                <w:div w:id="1588276983">
                  <w:marLeft w:val="0"/>
                  <w:marRight w:val="0"/>
                  <w:marTop w:val="0"/>
                  <w:marBottom w:val="0"/>
                  <w:divBdr>
                    <w:top w:val="none" w:sz="0" w:space="0" w:color="auto"/>
                    <w:left w:val="none" w:sz="0" w:space="0" w:color="auto"/>
                    <w:bottom w:val="none" w:sz="0" w:space="0" w:color="auto"/>
                    <w:right w:val="none" w:sz="0" w:space="0" w:color="auto"/>
                  </w:divBdr>
                  <w:divsChild>
                    <w:div w:id="1588276981">
                      <w:marLeft w:val="0"/>
                      <w:marRight w:val="0"/>
                      <w:marTop w:val="0"/>
                      <w:marBottom w:val="0"/>
                      <w:divBdr>
                        <w:top w:val="none" w:sz="0" w:space="0" w:color="auto"/>
                        <w:left w:val="none" w:sz="0" w:space="0" w:color="auto"/>
                        <w:bottom w:val="none" w:sz="0" w:space="0" w:color="auto"/>
                        <w:right w:val="none" w:sz="0" w:space="0" w:color="auto"/>
                      </w:divBdr>
                      <w:divsChild>
                        <w:div w:id="1588276985">
                          <w:marLeft w:val="0"/>
                          <w:marRight w:val="0"/>
                          <w:marTop w:val="0"/>
                          <w:marBottom w:val="0"/>
                          <w:divBdr>
                            <w:top w:val="none" w:sz="0" w:space="0" w:color="auto"/>
                            <w:left w:val="none" w:sz="0" w:space="0" w:color="auto"/>
                            <w:bottom w:val="none" w:sz="0" w:space="0" w:color="auto"/>
                            <w:right w:val="none" w:sz="0" w:space="0" w:color="auto"/>
                          </w:divBdr>
                          <w:divsChild>
                            <w:div w:id="158827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6994">
      <w:marLeft w:val="0"/>
      <w:marRight w:val="0"/>
      <w:marTop w:val="0"/>
      <w:marBottom w:val="0"/>
      <w:divBdr>
        <w:top w:val="none" w:sz="0" w:space="0" w:color="auto"/>
        <w:left w:val="none" w:sz="0" w:space="0" w:color="auto"/>
        <w:bottom w:val="none" w:sz="0" w:space="0" w:color="auto"/>
        <w:right w:val="none" w:sz="0" w:space="0" w:color="auto"/>
      </w:divBdr>
      <w:divsChild>
        <w:div w:id="1588276931">
          <w:marLeft w:val="0"/>
          <w:marRight w:val="0"/>
          <w:marTop w:val="0"/>
          <w:marBottom w:val="0"/>
          <w:divBdr>
            <w:top w:val="none" w:sz="0" w:space="0" w:color="auto"/>
            <w:left w:val="none" w:sz="0" w:space="0" w:color="auto"/>
            <w:bottom w:val="none" w:sz="0" w:space="0" w:color="auto"/>
            <w:right w:val="none" w:sz="0" w:space="0" w:color="auto"/>
          </w:divBdr>
          <w:divsChild>
            <w:div w:id="1588276993">
              <w:marLeft w:val="0"/>
              <w:marRight w:val="0"/>
              <w:marTop w:val="0"/>
              <w:marBottom w:val="0"/>
              <w:divBdr>
                <w:top w:val="none" w:sz="0" w:space="0" w:color="auto"/>
                <w:left w:val="none" w:sz="0" w:space="0" w:color="auto"/>
                <w:bottom w:val="none" w:sz="0" w:space="0" w:color="auto"/>
                <w:right w:val="none" w:sz="0" w:space="0" w:color="auto"/>
              </w:divBdr>
              <w:divsChild>
                <w:div w:id="1588276930">
                  <w:marLeft w:val="0"/>
                  <w:marRight w:val="0"/>
                  <w:marTop w:val="0"/>
                  <w:marBottom w:val="0"/>
                  <w:divBdr>
                    <w:top w:val="none" w:sz="0" w:space="0" w:color="auto"/>
                    <w:left w:val="none" w:sz="0" w:space="0" w:color="auto"/>
                    <w:bottom w:val="none" w:sz="0" w:space="0" w:color="auto"/>
                    <w:right w:val="none" w:sz="0" w:space="0" w:color="auto"/>
                  </w:divBdr>
                  <w:divsChild>
                    <w:div w:id="1588276995">
                      <w:marLeft w:val="0"/>
                      <w:marRight w:val="0"/>
                      <w:marTop w:val="0"/>
                      <w:marBottom w:val="0"/>
                      <w:divBdr>
                        <w:top w:val="none" w:sz="0" w:space="0" w:color="auto"/>
                        <w:left w:val="none" w:sz="0" w:space="0" w:color="auto"/>
                        <w:bottom w:val="none" w:sz="0" w:space="0" w:color="auto"/>
                        <w:right w:val="none" w:sz="0" w:space="0" w:color="auto"/>
                      </w:divBdr>
                      <w:divsChild>
                        <w:div w:id="1588276988">
                          <w:marLeft w:val="0"/>
                          <w:marRight w:val="0"/>
                          <w:marTop w:val="0"/>
                          <w:marBottom w:val="0"/>
                          <w:divBdr>
                            <w:top w:val="none" w:sz="0" w:space="0" w:color="auto"/>
                            <w:left w:val="none" w:sz="0" w:space="0" w:color="auto"/>
                            <w:bottom w:val="none" w:sz="0" w:space="0" w:color="auto"/>
                            <w:right w:val="none" w:sz="0" w:space="0" w:color="auto"/>
                          </w:divBdr>
                          <w:divsChild>
                            <w:div w:id="1588276987">
                              <w:marLeft w:val="0"/>
                              <w:marRight w:val="0"/>
                              <w:marTop w:val="0"/>
                              <w:marBottom w:val="0"/>
                              <w:divBdr>
                                <w:top w:val="none" w:sz="0" w:space="0" w:color="auto"/>
                                <w:left w:val="none" w:sz="0" w:space="0" w:color="auto"/>
                                <w:bottom w:val="none" w:sz="0" w:space="0" w:color="auto"/>
                                <w:right w:val="none" w:sz="0" w:space="0" w:color="auto"/>
                              </w:divBdr>
                              <w:divsChild>
                                <w:div w:id="1588276990">
                                  <w:marLeft w:val="0"/>
                                  <w:marRight w:val="0"/>
                                  <w:marTop w:val="0"/>
                                  <w:marBottom w:val="0"/>
                                  <w:divBdr>
                                    <w:top w:val="none" w:sz="0" w:space="0" w:color="auto"/>
                                    <w:left w:val="none" w:sz="0" w:space="0" w:color="auto"/>
                                    <w:bottom w:val="none" w:sz="0" w:space="0" w:color="auto"/>
                                    <w:right w:val="none" w:sz="0" w:space="0" w:color="auto"/>
                                  </w:divBdr>
                                  <w:divsChild>
                                    <w:div w:id="1588276991">
                                      <w:marLeft w:val="0"/>
                                      <w:marRight w:val="0"/>
                                      <w:marTop w:val="0"/>
                                      <w:marBottom w:val="0"/>
                                      <w:divBdr>
                                        <w:top w:val="none" w:sz="0" w:space="0" w:color="auto"/>
                                        <w:left w:val="none" w:sz="0" w:space="0" w:color="auto"/>
                                        <w:bottom w:val="none" w:sz="0" w:space="0" w:color="auto"/>
                                        <w:right w:val="none" w:sz="0" w:space="0" w:color="auto"/>
                                      </w:divBdr>
                                      <w:divsChild>
                                        <w:div w:id="1588276989">
                                          <w:marLeft w:val="0"/>
                                          <w:marRight w:val="0"/>
                                          <w:marTop w:val="0"/>
                                          <w:marBottom w:val="0"/>
                                          <w:divBdr>
                                            <w:top w:val="none" w:sz="0" w:space="0" w:color="auto"/>
                                            <w:left w:val="none" w:sz="0" w:space="0" w:color="auto"/>
                                            <w:bottom w:val="none" w:sz="0" w:space="0" w:color="auto"/>
                                            <w:right w:val="none" w:sz="0" w:space="0" w:color="auto"/>
                                          </w:divBdr>
                                          <w:divsChild>
                                            <w:div w:id="158827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6996">
      <w:marLeft w:val="0"/>
      <w:marRight w:val="0"/>
      <w:marTop w:val="0"/>
      <w:marBottom w:val="0"/>
      <w:divBdr>
        <w:top w:val="none" w:sz="0" w:space="0" w:color="auto"/>
        <w:left w:val="none" w:sz="0" w:space="0" w:color="auto"/>
        <w:bottom w:val="none" w:sz="0" w:space="0" w:color="auto"/>
        <w:right w:val="none" w:sz="0" w:space="0" w:color="auto"/>
      </w:divBdr>
    </w:div>
    <w:div w:id="1588276997">
      <w:marLeft w:val="0"/>
      <w:marRight w:val="0"/>
      <w:marTop w:val="0"/>
      <w:marBottom w:val="0"/>
      <w:divBdr>
        <w:top w:val="none" w:sz="0" w:space="0" w:color="auto"/>
        <w:left w:val="none" w:sz="0" w:space="0" w:color="auto"/>
        <w:bottom w:val="none" w:sz="0" w:space="0" w:color="auto"/>
        <w:right w:val="none" w:sz="0" w:space="0" w:color="auto"/>
      </w:divBdr>
    </w:div>
    <w:div w:id="1588276998">
      <w:marLeft w:val="0"/>
      <w:marRight w:val="0"/>
      <w:marTop w:val="0"/>
      <w:marBottom w:val="0"/>
      <w:divBdr>
        <w:top w:val="none" w:sz="0" w:space="0" w:color="auto"/>
        <w:left w:val="none" w:sz="0" w:space="0" w:color="auto"/>
        <w:bottom w:val="none" w:sz="0" w:space="0" w:color="auto"/>
        <w:right w:val="none" w:sz="0" w:space="0" w:color="auto"/>
      </w:divBdr>
    </w:div>
    <w:div w:id="1588277004">
      <w:marLeft w:val="0"/>
      <w:marRight w:val="0"/>
      <w:marTop w:val="0"/>
      <w:marBottom w:val="0"/>
      <w:divBdr>
        <w:top w:val="none" w:sz="0" w:space="0" w:color="auto"/>
        <w:left w:val="none" w:sz="0" w:space="0" w:color="auto"/>
        <w:bottom w:val="none" w:sz="0" w:space="0" w:color="auto"/>
        <w:right w:val="none" w:sz="0" w:space="0" w:color="auto"/>
      </w:divBdr>
      <w:divsChild>
        <w:div w:id="1588277001">
          <w:marLeft w:val="0"/>
          <w:marRight w:val="0"/>
          <w:marTop w:val="0"/>
          <w:marBottom w:val="0"/>
          <w:divBdr>
            <w:top w:val="none" w:sz="0" w:space="0" w:color="auto"/>
            <w:left w:val="none" w:sz="0" w:space="0" w:color="auto"/>
            <w:bottom w:val="none" w:sz="0" w:space="0" w:color="auto"/>
            <w:right w:val="none" w:sz="0" w:space="0" w:color="auto"/>
          </w:divBdr>
          <w:divsChild>
            <w:div w:id="1588277003">
              <w:marLeft w:val="0"/>
              <w:marRight w:val="0"/>
              <w:marTop w:val="0"/>
              <w:marBottom w:val="0"/>
              <w:divBdr>
                <w:top w:val="none" w:sz="0" w:space="0" w:color="auto"/>
                <w:left w:val="none" w:sz="0" w:space="0" w:color="auto"/>
                <w:bottom w:val="none" w:sz="0" w:space="0" w:color="auto"/>
                <w:right w:val="none" w:sz="0" w:space="0" w:color="auto"/>
              </w:divBdr>
              <w:divsChild>
                <w:div w:id="1588277005">
                  <w:marLeft w:val="0"/>
                  <w:marRight w:val="0"/>
                  <w:marTop w:val="0"/>
                  <w:marBottom w:val="0"/>
                  <w:divBdr>
                    <w:top w:val="none" w:sz="0" w:space="0" w:color="auto"/>
                    <w:left w:val="none" w:sz="0" w:space="0" w:color="auto"/>
                    <w:bottom w:val="none" w:sz="0" w:space="0" w:color="auto"/>
                    <w:right w:val="none" w:sz="0" w:space="0" w:color="auto"/>
                  </w:divBdr>
                  <w:divsChild>
                    <w:div w:id="158827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008">
      <w:marLeft w:val="0"/>
      <w:marRight w:val="0"/>
      <w:marTop w:val="0"/>
      <w:marBottom w:val="0"/>
      <w:divBdr>
        <w:top w:val="none" w:sz="0" w:space="0" w:color="auto"/>
        <w:left w:val="none" w:sz="0" w:space="0" w:color="auto"/>
        <w:bottom w:val="none" w:sz="0" w:space="0" w:color="auto"/>
        <w:right w:val="none" w:sz="0" w:space="0" w:color="auto"/>
      </w:divBdr>
      <w:divsChild>
        <w:div w:id="1588276897">
          <w:marLeft w:val="1166"/>
          <w:marRight w:val="0"/>
          <w:marTop w:val="106"/>
          <w:marBottom w:val="0"/>
          <w:divBdr>
            <w:top w:val="none" w:sz="0" w:space="0" w:color="auto"/>
            <w:left w:val="none" w:sz="0" w:space="0" w:color="auto"/>
            <w:bottom w:val="none" w:sz="0" w:space="0" w:color="auto"/>
            <w:right w:val="none" w:sz="0" w:space="0" w:color="auto"/>
          </w:divBdr>
        </w:div>
        <w:div w:id="1588277009">
          <w:marLeft w:val="1166"/>
          <w:marRight w:val="0"/>
          <w:marTop w:val="106"/>
          <w:marBottom w:val="0"/>
          <w:divBdr>
            <w:top w:val="none" w:sz="0" w:space="0" w:color="auto"/>
            <w:left w:val="none" w:sz="0" w:space="0" w:color="auto"/>
            <w:bottom w:val="none" w:sz="0" w:space="0" w:color="auto"/>
            <w:right w:val="none" w:sz="0" w:space="0" w:color="auto"/>
          </w:divBdr>
        </w:div>
      </w:divsChild>
    </w:div>
    <w:div w:id="1588277010">
      <w:marLeft w:val="0"/>
      <w:marRight w:val="0"/>
      <w:marTop w:val="0"/>
      <w:marBottom w:val="0"/>
      <w:divBdr>
        <w:top w:val="none" w:sz="0" w:space="0" w:color="auto"/>
        <w:left w:val="none" w:sz="0" w:space="0" w:color="auto"/>
        <w:bottom w:val="none" w:sz="0" w:space="0" w:color="auto"/>
        <w:right w:val="none" w:sz="0" w:space="0" w:color="auto"/>
      </w:divBdr>
      <w:divsChild>
        <w:div w:id="1588276895">
          <w:marLeft w:val="1166"/>
          <w:marRight w:val="0"/>
          <w:marTop w:val="106"/>
          <w:marBottom w:val="60"/>
          <w:divBdr>
            <w:top w:val="none" w:sz="0" w:space="0" w:color="auto"/>
            <w:left w:val="none" w:sz="0" w:space="0" w:color="auto"/>
            <w:bottom w:val="none" w:sz="0" w:space="0" w:color="auto"/>
            <w:right w:val="none" w:sz="0" w:space="0" w:color="auto"/>
          </w:divBdr>
        </w:div>
        <w:div w:id="1588276896">
          <w:marLeft w:val="1166"/>
          <w:marRight w:val="0"/>
          <w:marTop w:val="106"/>
          <w:marBottom w:val="60"/>
          <w:divBdr>
            <w:top w:val="none" w:sz="0" w:space="0" w:color="auto"/>
            <w:left w:val="none" w:sz="0" w:space="0" w:color="auto"/>
            <w:bottom w:val="none" w:sz="0" w:space="0" w:color="auto"/>
            <w:right w:val="none" w:sz="0" w:space="0" w:color="auto"/>
          </w:divBdr>
        </w:div>
        <w:div w:id="1588277013">
          <w:marLeft w:val="547"/>
          <w:marRight w:val="0"/>
          <w:marTop w:val="106"/>
          <w:marBottom w:val="0"/>
          <w:divBdr>
            <w:top w:val="none" w:sz="0" w:space="0" w:color="auto"/>
            <w:left w:val="none" w:sz="0" w:space="0" w:color="auto"/>
            <w:bottom w:val="none" w:sz="0" w:space="0" w:color="auto"/>
            <w:right w:val="none" w:sz="0" w:space="0" w:color="auto"/>
          </w:divBdr>
        </w:div>
        <w:div w:id="1588277020">
          <w:marLeft w:val="547"/>
          <w:marRight w:val="0"/>
          <w:marTop w:val="106"/>
          <w:marBottom w:val="60"/>
          <w:divBdr>
            <w:top w:val="none" w:sz="0" w:space="0" w:color="auto"/>
            <w:left w:val="none" w:sz="0" w:space="0" w:color="auto"/>
            <w:bottom w:val="none" w:sz="0" w:space="0" w:color="auto"/>
            <w:right w:val="none" w:sz="0" w:space="0" w:color="auto"/>
          </w:divBdr>
        </w:div>
      </w:divsChild>
    </w:div>
    <w:div w:id="1588277014">
      <w:marLeft w:val="0"/>
      <w:marRight w:val="0"/>
      <w:marTop w:val="0"/>
      <w:marBottom w:val="0"/>
      <w:divBdr>
        <w:top w:val="none" w:sz="0" w:space="0" w:color="auto"/>
        <w:left w:val="none" w:sz="0" w:space="0" w:color="auto"/>
        <w:bottom w:val="none" w:sz="0" w:space="0" w:color="auto"/>
        <w:right w:val="none" w:sz="0" w:space="0" w:color="auto"/>
      </w:divBdr>
      <w:divsChild>
        <w:div w:id="1588277016">
          <w:marLeft w:val="547"/>
          <w:marRight w:val="0"/>
          <w:marTop w:val="0"/>
          <w:marBottom w:val="0"/>
          <w:divBdr>
            <w:top w:val="none" w:sz="0" w:space="0" w:color="auto"/>
            <w:left w:val="none" w:sz="0" w:space="0" w:color="auto"/>
            <w:bottom w:val="none" w:sz="0" w:space="0" w:color="auto"/>
            <w:right w:val="none" w:sz="0" w:space="0" w:color="auto"/>
          </w:divBdr>
        </w:div>
      </w:divsChild>
    </w:div>
    <w:div w:id="1588277017">
      <w:marLeft w:val="0"/>
      <w:marRight w:val="0"/>
      <w:marTop w:val="0"/>
      <w:marBottom w:val="0"/>
      <w:divBdr>
        <w:top w:val="none" w:sz="0" w:space="0" w:color="auto"/>
        <w:left w:val="none" w:sz="0" w:space="0" w:color="auto"/>
        <w:bottom w:val="none" w:sz="0" w:space="0" w:color="auto"/>
        <w:right w:val="none" w:sz="0" w:space="0" w:color="auto"/>
      </w:divBdr>
      <w:divsChild>
        <w:div w:id="1588276900">
          <w:marLeft w:val="547"/>
          <w:marRight w:val="0"/>
          <w:marTop w:val="115"/>
          <w:marBottom w:val="0"/>
          <w:divBdr>
            <w:top w:val="none" w:sz="0" w:space="0" w:color="auto"/>
            <w:left w:val="none" w:sz="0" w:space="0" w:color="auto"/>
            <w:bottom w:val="none" w:sz="0" w:space="0" w:color="auto"/>
            <w:right w:val="none" w:sz="0" w:space="0" w:color="auto"/>
          </w:divBdr>
        </w:div>
      </w:divsChild>
    </w:div>
    <w:div w:id="1588277021">
      <w:marLeft w:val="0"/>
      <w:marRight w:val="0"/>
      <w:marTop w:val="0"/>
      <w:marBottom w:val="0"/>
      <w:divBdr>
        <w:top w:val="none" w:sz="0" w:space="0" w:color="auto"/>
        <w:left w:val="none" w:sz="0" w:space="0" w:color="auto"/>
        <w:bottom w:val="none" w:sz="0" w:space="0" w:color="auto"/>
        <w:right w:val="none" w:sz="0" w:space="0" w:color="auto"/>
      </w:divBdr>
    </w:div>
    <w:div w:id="1588277027">
      <w:marLeft w:val="0"/>
      <w:marRight w:val="0"/>
      <w:marTop w:val="0"/>
      <w:marBottom w:val="0"/>
      <w:divBdr>
        <w:top w:val="none" w:sz="0" w:space="0" w:color="auto"/>
        <w:left w:val="none" w:sz="0" w:space="0" w:color="auto"/>
        <w:bottom w:val="none" w:sz="0" w:space="0" w:color="auto"/>
        <w:right w:val="none" w:sz="0" w:space="0" w:color="auto"/>
      </w:divBdr>
      <w:divsChild>
        <w:div w:id="1588277024">
          <w:marLeft w:val="0"/>
          <w:marRight w:val="0"/>
          <w:marTop w:val="0"/>
          <w:marBottom w:val="0"/>
          <w:divBdr>
            <w:top w:val="none" w:sz="0" w:space="0" w:color="auto"/>
            <w:left w:val="none" w:sz="0" w:space="0" w:color="auto"/>
            <w:bottom w:val="none" w:sz="0" w:space="0" w:color="auto"/>
            <w:right w:val="none" w:sz="0" w:space="0" w:color="auto"/>
          </w:divBdr>
          <w:divsChild>
            <w:div w:id="1588277022">
              <w:marLeft w:val="0"/>
              <w:marRight w:val="0"/>
              <w:marTop w:val="0"/>
              <w:marBottom w:val="0"/>
              <w:divBdr>
                <w:top w:val="none" w:sz="0" w:space="0" w:color="auto"/>
                <w:left w:val="none" w:sz="0" w:space="0" w:color="auto"/>
                <w:bottom w:val="none" w:sz="0" w:space="0" w:color="auto"/>
                <w:right w:val="none" w:sz="0" w:space="0" w:color="auto"/>
              </w:divBdr>
              <w:divsChild>
                <w:div w:id="1588277026">
                  <w:marLeft w:val="0"/>
                  <w:marRight w:val="0"/>
                  <w:marTop w:val="0"/>
                  <w:marBottom w:val="0"/>
                  <w:divBdr>
                    <w:top w:val="none" w:sz="0" w:space="0" w:color="auto"/>
                    <w:left w:val="none" w:sz="0" w:space="0" w:color="auto"/>
                    <w:bottom w:val="none" w:sz="0" w:space="0" w:color="auto"/>
                    <w:right w:val="none" w:sz="0" w:space="0" w:color="auto"/>
                  </w:divBdr>
                  <w:divsChild>
                    <w:div w:id="15882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028">
      <w:marLeft w:val="0"/>
      <w:marRight w:val="0"/>
      <w:marTop w:val="0"/>
      <w:marBottom w:val="0"/>
      <w:divBdr>
        <w:top w:val="none" w:sz="0" w:space="0" w:color="auto"/>
        <w:left w:val="none" w:sz="0" w:space="0" w:color="auto"/>
        <w:bottom w:val="none" w:sz="0" w:space="0" w:color="auto"/>
        <w:right w:val="none" w:sz="0" w:space="0" w:color="auto"/>
      </w:divBdr>
      <w:divsChild>
        <w:div w:id="1588276888">
          <w:marLeft w:val="0"/>
          <w:marRight w:val="0"/>
          <w:marTop w:val="0"/>
          <w:marBottom w:val="0"/>
          <w:divBdr>
            <w:top w:val="none" w:sz="0" w:space="0" w:color="auto"/>
            <w:left w:val="none" w:sz="0" w:space="0" w:color="auto"/>
            <w:bottom w:val="none" w:sz="0" w:space="0" w:color="auto"/>
            <w:right w:val="none" w:sz="0" w:space="0" w:color="auto"/>
          </w:divBdr>
          <w:divsChild>
            <w:div w:id="1588277023">
              <w:marLeft w:val="0"/>
              <w:marRight w:val="0"/>
              <w:marTop w:val="0"/>
              <w:marBottom w:val="0"/>
              <w:divBdr>
                <w:top w:val="none" w:sz="0" w:space="0" w:color="auto"/>
                <w:left w:val="none" w:sz="0" w:space="0" w:color="auto"/>
                <w:bottom w:val="none" w:sz="0" w:space="0" w:color="auto"/>
                <w:right w:val="none" w:sz="0" w:space="0" w:color="auto"/>
              </w:divBdr>
              <w:divsChild>
                <w:div w:id="1588276887">
                  <w:marLeft w:val="0"/>
                  <w:marRight w:val="0"/>
                  <w:marTop w:val="0"/>
                  <w:marBottom w:val="0"/>
                  <w:divBdr>
                    <w:top w:val="none" w:sz="0" w:space="0" w:color="auto"/>
                    <w:left w:val="none" w:sz="0" w:space="0" w:color="auto"/>
                    <w:bottom w:val="none" w:sz="0" w:space="0" w:color="auto"/>
                    <w:right w:val="none" w:sz="0" w:space="0" w:color="auto"/>
                  </w:divBdr>
                  <w:divsChild>
                    <w:div w:id="15882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033">
      <w:marLeft w:val="0"/>
      <w:marRight w:val="0"/>
      <w:marTop w:val="0"/>
      <w:marBottom w:val="0"/>
      <w:divBdr>
        <w:top w:val="none" w:sz="0" w:space="0" w:color="auto"/>
        <w:left w:val="none" w:sz="0" w:space="0" w:color="auto"/>
        <w:bottom w:val="none" w:sz="0" w:space="0" w:color="auto"/>
        <w:right w:val="none" w:sz="0" w:space="0" w:color="auto"/>
      </w:divBdr>
      <w:divsChild>
        <w:div w:id="1588276864">
          <w:marLeft w:val="0"/>
          <w:marRight w:val="0"/>
          <w:marTop w:val="0"/>
          <w:marBottom w:val="0"/>
          <w:divBdr>
            <w:top w:val="none" w:sz="0" w:space="0" w:color="auto"/>
            <w:left w:val="none" w:sz="0" w:space="0" w:color="auto"/>
            <w:bottom w:val="none" w:sz="0" w:space="0" w:color="auto"/>
            <w:right w:val="none" w:sz="0" w:space="0" w:color="auto"/>
          </w:divBdr>
          <w:divsChild>
            <w:div w:id="1588277038">
              <w:marLeft w:val="0"/>
              <w:marRight w:val="0"/>
              <w:marTop w:val="0"/>
              <w:marBottom w:val="0"/>
              <w:divBdr>
                <w:top w:val="none" w:sz="0" w:space="0" w:color="auto"/>
                <w:left w:val="none" w:sz="0" w:space="0" w:color="auto"/>
                <w:bottom w:val="none" w:sz="0" w:space="0" w:color="auto"/>
                <w:right w:val="none" w:sz="0" w:space="0" w:color="auto"/>
              </w:divBdr>
              <w:divsChild>
                <w:div w:id="1588277036">
                  <w:marLeft w:val="0"/>
                  <w:marRight w:val="0"/>
                  <w:marTop w:val="0"/>
                  <w:marBottom w:val="0"/>
                  <w:divBdr>
                    <w:top w:val="none" w:sz="0" w:space="0" w:color="auto"/>
                    <w:left w:val="none" w:sz="0" w:space="0" w:color="auto"/>
                    <w:bottom w:val="none" w:sz="0" w:space="0" w:color="auto"/>
                    <w:right w:val="none" w:sz="0" w:space="0" w:color="auto"/>
                  </w:divBdr>
                  <w:divsChild>
                    <w:div w:id="1588277037">
                      <w:marLeft w:val="1"/>
                      <w:marRight w:val="0"/>
                      <w:marTop w:val="0"/>
                      <w:marBottom w:val="0"/>
                      <w:divBdr>
                        <w:top w:val="none" w:sz="0" w:space="0" w:color="auto"/>
                        <w:left w:val="none" w:sz="0" w:space="0" w:color="auto"/>
                        <w:bottom w:val="none" w:sz="0" w:space="0" w:color="auto"/>
                        <w:right w:val="none" w:sz="0" w:space="0" w:color="auto"/>
                      </w:divBdr>
                      <w:divsChild>
                        <w:div w:id="1588277035">
                          <w:marLeft w:val="0"/>
                          <w:marRight w:val="0"/>
                          <w:marTop w:val="0"/>
                          <w:marBottom w:val="0"/>
                          <w:divBdr>
                            <w:top w:val="none" w:sz="0" w:space="0" w:color="auto"/>
                            <w:left w:val="none" w:sz="0" w:space="0" w:color="auto"/>
                            <w:bottom w:val="none" w:sz="0" w:space="0" w:color="auto"/>
                            <w:right w:val="none" w:sz="0" w:space="0" w:color="auto"/>
                          </w:divBdr>
                          <w:divsChild>
                            <w:div w:id="1588276863">
                              <w:marLeft w:val="0"/>
                              <w:marRight w:val="0"/>
                              <w:marTop w:val="0"/>
                              <w:marBottom w:val="360"/>
                              <w:divBdr>
                                <w:top w:val="none" w:sz="0" w:space="0" w:color="auto"/>
                                <w:left w:val="none" w:sz="0" w:space="0" w:color="auto"/>
                                <w:bottom w:val="none" w:sz="0" w:space="0" w:color="auto"/>
                                <w:right w:val="none" w:sz="0" w:space="0" w:color="auto"/>
                              </w:divBdr>
                              <w:divsChild>
                                <w:div w:id="1588277039">
                                  <w:marLeft w:val="0"/>
                                  <w:marRight w:val="0"/>
                                  <w:marTop w:val="0"/>
                                  <w:marBottom w:val="0"/>
                                  <w:divBdr>
                                    <w:top w:val="none" w:sz="0" w:space="0" w:color="auto"/>
                                    <w:left w:val="none" w:sz="0" w:space="0" w:color="auto"/>
                                    <w:bottom w:val="none" w:sz="0" w:space="0" w:color="auto"/>
                                    <w:right w:val="none" w:sz="0" w:space="0" w:color="auto"/>
                                  </w:divBdr>
                                  <w:divsChild>
                                    <w:div w:id="1588277040">
                                      <w:marLeft w:val="0"/>
                                      <w:marRight w:val="0"/>
                                      <w:marTop w:val="0"/>
                                      <w:marBottom w:val="0"/>
                                      <w:divBdr>
                                        <w:top w:val="none" w:sz="0" w:space="0" w:color="auto"/>
                                        <w:left w:val="none" w:sz="0" w:space="0" w:color="auto"/>
                                        <w:bottom w:val="none" w:sz="0" w:space="0" w:color="auto"/>
                                        <w:right w:val="none" w:sz="0" w:space="0" w:color="auto"/>
                                      </w:divBdr>
                                      <w:divsChild>
                                        <w:div w:id="1588277034">
                                          <w:marLeft w:val="322"/>
                                          <w:marRight w:val="322"/>
                                          <w:marTop w:val="0"/>
                                          <w:marBottom w:val="107"/>
                                          <w:divBdr>
                                            <w:top w:val="single" w:sz="4" w:space="5" w:color="112449"/>
                                            <w:left w:val="single" w:sz="4" w:space="5" w:color="112449"/>
                                            <w:bottom w:val="single" w:sz="4" w:space="5" w:color="112449"/>
                                            <w:right w:val="single" w:sz="4" w:space="5" w:color="112449"/>
                                          </w:divBdr>
                                        </w:div>
                                      </w:divsChild>
                                    </w:div>
                                  </w:divsChild>
                                </w:div>
                              </w:divsChild>
                            </w:div>
                          </w:divsChild>
                        </w:div>
                      </w:divsChild>
                    </w:div>
                  </w:divsChild>
                </w:div>
              </w:divsChild>
            </w:div>
          </w:divsChild>
        </w:div>
      </w:divsChild>
    </w:div>
    <w:div w:id="1588277042">
      <w:marLeft w:val="0"/>
      <w:marRight w:val="0"/>
      <w:marTop w:val="0"/>
      <w:marBottom w:val="0"/>
      <w:divBdr>
        <w:top w:val="none" w:sz="0" w:space="0" w:color="auto"/>
        <w:left w:val="none" w:sz="0" w:space="0" w:color="auto"/>
        <w:bottom w:val="none" w:sz="0" w:space="0" w:color="auto"/>
        <w:right w:val="none" w:sz="0" w:space="0" w:color="auto"/>
      </w:divBdr>
      <w:divsChild>
        <w:div w:id="1588276849">
          <w:marLeft w:val="0"/>
          <w:marRight w:val="0"/>
          <w:marTop w:val="0"/>
          <w:marBottom w:val="0"/>
          <w:divBdr>
            <w:top w:val="none" w:sz="0" w:space="0" w:color="auto"/>
            <w:left w:val="none" w:sz="0" w:space="0" w:color="auto"/>
            <w:bottom w:val="none" w:sz="0" w:space="0" w:color="auto"/>
            <w:right w:val="none" w:sz="0" w:space="0" w:color="auto"/>
          </w:divBdr>
          <w:divsChild>
            <w:div w:id="1588276854">
              <w:marLeft w:val="0"/>
              <w:marRight w:val="0"/>
              <w:marTop w:val="0"/>
              <w:marBottom w:val="0"/>
              <w:divBdr>
                <w:top w:val="none" w:sz="0" w:space="0" w:color="auto"/>
                <w:left w:val="none" w:sz="0" w:space="0" w:color="auto"/>
                <w:bottom w:val="none" w:sz="0" w:space="0" w:color="auto"/>
                <w:right w:val="none" w:sz="0" w:space="0" w:color="auto"/>
              </w:divBdr>
              <w:divsChild>
                <w:div w:id="1588277061">
                  <w:marLeft w:val="0"/>
                  <w:marRight w:val="0"/>
                  <w:marTop w:val="0"/>
                  <w:marBottom w:val="0"/>
                  <w:divBdr>
                    <w:top w:val="none" w:sz="0" w:space="0" w:color="auto"/>
                    <w:left w:val="none" w:sz="0" w:space="0" w:color="auto"/>
                    <w:bottom w:val="none" w:sz="0" w:space="0" w:color="auto"/>
                    <w:right w:val="none" w:sz="0" w:space="0" w:color="auto"/>
                  </w:divBdr>
                  <w:divsChild>
                    <w:div w:id="1588277045">
                      <w:marLeft w:val="0"/>
                      <w:marRight w:val="0"/>
                      <w:marTop w:val="0"/>
                      <w:marBottom w:val="0"/>
                      <w:divBdr>
                        <w:top w:val="none" w:sz="0" w:space="0" w:color="auto"/>
                        <w:left w:val="none" w:sz="0" w:space="0" w:color="auto"/>
                        <w:bottom w:val="none" w:sz="0" w:space="0" w:color="auto"/>
                        <w:right w:val="none" w:sz="0" w:space="0" w:color="auto"/>
                      </w:divBdr>
                      <w:divsChild>
                        <w:div w:id="1588277059">
                          <w:marLeft w:val="0"/>
                          <w:marRight w:val="0"/>
                          <w:marTop w:val="0"/>
                          <w:marBottom w:val="0"/>
                          <w:divBdr>
                            <w:top w:val="none" w:sz="0" w:space="0" w:color="auto"/>
                            <w:left w:val="none" w:sz="0" w:space="0" w:color="auto"/>
                            <w:bottom w:val="none" w:sz="0" w:space="0" w:color="auto"/>
                            <w:right w:val="none" w:sz="0" w:space="0" w:color="auto"/>
                          </w:divBdr>
                          <w:divsChild>
                            <w:div w:id="1588277054">
                              <w:marLeft w:val="0"/>
                              <w:marRight w:val="0"/>
                              <w:marTop w:val="0"/>
                              <w:marBottom w:val="0"/>
                              <w:divBdr>
                                <w:top w:val="none" w:sz="0" w:space="0" w:color="auto"/>
                                <w:left w:val="none" w:sz="0" w:space="0" w:color="auto"/>
                                <w:bottom w:val="none" w:sz="0" w:space="0" w:color="auto"/>
                                <w:right w:val="none" w:sz="0" w:space="0" w:color="auto"/>
                              </w:divBdr>
                              <w:divsChild>
                                <w:div w:id="1588276858">
                                  <w:marLeft w:val="0"/>
                                  <w:marRight w:val="0"/>
                                  <w:marTop w:val="0"/>
                                  <w:marBottom w:val="0"/>
                                  <w:divBdr>
                                    <w:top w:val="none" w:sz="0" w:space="0" w:color="auto"/>
                                    <w:left w:val="none" w:sz="0" w:space="0" w:color="auto"/>
                                    <w:bottom w:val="none" w:sz="0" w:space="0" w:color="auto"/>
                                    <w:right w:val="none" w:sz="0" w:space="0" w:color="auto"/>
                                  </w:divBdr>
                                  <w:divsChild>
                                    <w:div w:id="158827685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7051">
      <w:marLeft w:val="0"/>
      <w:marRight w:val="0"/>
      <w:marTop w:val="0"/>
      <w:marBottom w:val="0"/>
      <w:divBdr>
        <w:top w:val="none" w:sz="0" w:space="0" w:color="auto"/>
        <w:left w:val="none" w:sz="0" w:space="0" w:color="auto"/>
        <w:bottom w:val="none" w:sz="0" w:space="0" w:color="auto"/>
        <w:right w:val="none" w:sz="0" w:space="0" w:color="auto"/>
      </w:divBdr>
      <w:divsChild>
        <w:div w:id="1588276844">
          <w:marLeft w:val="1555"/>
          <w:marRight w:val="0"/>
          <w:marTop w:val="115"/>
          <w:marBottom w:val="0"/>
          <w:divBdr>
            <w:top w:val="none" w:sz="0" w:space="0" w:color="auto"/>
            <w:left w:val="none" w:sz="0" w:space="0" w:color="auto"/>
            <w:bottom w:val="none" w:sz="0" w:space="0" w:color="auto"/>
            <w:right w:val="none" w:sz="0" w:space="0" w:color="auto"/>
          </w:divBdr>
        </w:div>
        <w:div w:id="1588276862">
          <w:marLeft w:val="1555"/>
          <w:marRight w:val="0"/>
          <w:marTop w:val="115"/>
          <w:marBottom w:val="0"/>
          <w:divBdr>
            <w:top w:val="none" w:sz="0" w:space="0" w:color="auto"/>
            <w:left w:val="none" w:sz="0" w:space="0" w:color="auto"/>
            <w:bottom w:val="none" w:sz="0" w:space="0" w:color="auto"/>
            <w:right w:val="none" w:sz="0" w:space="0" w:color="auto"/>
          </w:divBdr>
        </w:div>
        <w:div w:id="1588277047">
          <w:marLeft w:val="1555"/>
          <w:marRight w:val="0"/>
          <w:marTop w:val="115"/>
          <w:marBottom w:val="0"/>
          <w:divBdr>
            <w:top w:val="none" w:sz="0" w:space="0" w:color="auto"/>
            <w:left w:val="none" w:sz="0" w:space="0" w:color="auto"/>
            <w:bottom w:val="none" w:sz="0" w:space="0" w:color="auto"/>
            <w:right w:val="none" w:sz="0" w:space="0" w:color="auto"/>
          </w:divBdr>
        </w:div>
        <w:div w:id="1588277048">
          <w:marLeft w:val="1555"/>
          <w:marRight w:val="0"/>
          <w:marTop w:val="115"/>
          <w:marBottom w:val="0"/>
          <w:divBdr>
            <w:top w:val="none" w:sz="0" w:space="0" w:color="auto"/>
            <w:left w:val="none" w:sz="0" w:space="0" w:color="auto"/>
            <w:bottom w:val="none" w:sz="0" w:space="0" w:color="auto"/>
            <w:right w:val="none" w:sz="0" w:space="0" w:color="auto"/>
          </w:divBdr>
        </w:div>
        <w:div w:id="1588277053">
          <w:marLeft w:val="1555"/>
          <w:marRight w:val="0"/>
          <w:marTop w:val="115"/>
          <w:marBottom w:val="0"/>
          <w:divBdr>
            <w:top w:val="none" w:sz="0" w:space="0" w:color="auto"/>
            <w:left w:val="none" w:sz="0" w:space="0" w:color="auto"/>
            <w:bottom w:val="none" w:sz="0" w:space="0" w:color="auto"/>
            <w:right w:val="none" w:sz="0" w:space="0" w:color="auto"/>
          </w:divBdr>
        </w:div>
        <w:div w:id="1588277067">
          <w:marLeft w:val="1555"/>
          <w:marRight w:val="0"/>
          <w:marTop w:val="115"/>
          <w:marBottom w:val="0"/>
          <w:divBdr>
            <w:top w:val="none" w:sz="0" w:space="0" w:color="auto"/>
            <w:left w:val="none" w:sz="0" w:space="0" w:color="auto"/>
            <w:bottom w:val="none" w:sz="0" w:space="0" w:color="auto"/>
            <w:right w:val="none" w:sz="0" w:space="0" w:color="auto"/>
          </w:divBdr>
        </w:div>
        <w:div w:id="1588277079">
          <w:marLeft w:val="1555"/>
          <w:marRight w:val="0"/>
          <w:marTop w:val="115"/>
          <w:marBottom w:val="0"/>
          <w:divBdr>
            <w:top w:val="none" w:sz="0" w:space="0" w:color="auto"/>
            <w:left w:val="none" w:sz="0" w:space="0" w:color="auto"/>
            <w:bottom w:val="none" w:sz="0" w:space="0" w:color="auto"/>
            <w:right w:val="none" w:sz="0" w:space="0" w:color="auto"/>
          </w:divBdr>
        </w:div>
      </w:divsChild>
    </w:div>
    <w:div w:id="1588277057">
      <w:marLeft w:val="0"/>
      <w:marRight w:val="0"/>
      <w:marTop w:val="0"/>
      <w:marBottom w:val="0"/>
      <w:divBdr>
        <w:top w:val="none" w:sz="0" w:space="0" w:color="auto"/>
        <w:left w:val="none" w:sz="0" w:space="0" w:color="auto"/>
        <w:bottom w:val="none" w:sz="0" w:space="0" w:color="auto"/>
        <w:right w:val="none" w:sz="0" w:space="0" w:color="auto"/>
      </w:divBdr>
      <w:divsChild>
        <w:div w:id="1588276841">
          <w:marLeft w:val="1555"/>
          <w:marRight w:val="0"/>
          <w:marTop w:val="115"/>
          <w:marBottom w:val="0"/>
          <w:divBdr>
            <w:top w:val="none" w:sz="0" w:space="0" w:color="auto"/>
            <w:left w:val="none" w:sz="0" w:space="0" w:color="auto"/>
            <w:bottom w:val="none" w:sz="0" w:space="0" w:color="auto"/>
            <w:right w:val="none" w:sz="0" w:space="0" w:color="auto"/>
          </w:divBdr>
        </w:div>
        <w:div w:id="1588276846">
          <w:marLeft w:val="1555"/>
          <w:marRight w:val="0"/>
          <w:marTop w:val="115"/>
          <w:marBottom w:val="0"/>
          <w:divBdr>
            <w:top w:val="none" w:sz="0" w:space="0" w:color="auto"/>
            <w:left w:val="none" w:sz="0" w:space="0" w:color="auto"/>
            <w:bottom w:val="none" w:sz="0" w:space="0" w:color="auto"/>
            <w:right w:val="none" w:sz="0" w:space="0" w:color="auto"/>
          </w:divBdr>
        </w:div>
        <w:div w:id="1588277049">
          <w:marLeft w:val="1555"/>
          <w:marRight w:val="0"/>
          <w:marTop w:val="115"/>
          <w:marBottom w:val="0"/>
          <w:divBdr>
            <w:top w:val="none" w:sz="0" w:space="0" w:color="auto"/>
            <w:left w:val="none" w:sz="0" w:space="0" w:color="auto"/>
            <w:bottom w:val="none" w:sz="0" w:space="0" w:color="auto"/>
            <w:right w:val="none" w:sz="0" w:space="0" w:color="auto"/>
          </w:divBdr>
        </w:div>
        <w:div w:id="1588277063">
          <w:marLeft w:val="1555"/>
          <w:marRight w:val="0"/>
          <w:marTop w:val="115"/>
          <w:marBottom w:val="0"/>
          <w:divBdr>
            <w:top w:val="none" w:sz="0" w:space="0" w:color="auto"/>
            <w:left w:val="none" w:sz="0" w:space="0" w:color="auto"/>
            <w:bottom w:val="none" w:sz="0" w:space="0" w:color="auto"/>
            <w:right w:val="none" w:sz="0" w:space="0" w:color="auto"/>
          </w:divBdr>
        </w:div>
        <w:div w:id="1588277069">
          <w:marLeft w:val="1555"/>
          <w:marRight w:val="0"/>
          <w:marTop w:val="115"/>
          <w:marBottom w:val="0"/>
          <w:divBdr>
            <w:top w:val="none" w:sz="0" w:space="0" w:color="auto"/>
            <w:left w:val="none" w:sz="0" w:space="0" w:color="auto"/>
            <w:bottom w:val="none" w:sz="0" w:space="0" w:color="auto"/>
            <w:right w:val="none" w:sz="0" w:space="0" w:color="auto"/>
          </w:divBdr>
        </w:div>
      </w:divsChild>
    </w:div>
    <w:div w:id="1588277058">
      <w:marLeft w:val="0"/>
      <w:marRight w:val="0"/>
      <w:marTop w:val="0"/>
      <w:marBottom w:val="0"/>
      <w:divBdr>
        <w:top w:val="none" w:sz="0" w:space="0" w:color="auto"/>
        <w:left w:val="none" w:sz="0" w:space="0" w:color="auto"/>
        <w:bottom w:val="none" w:sz="0" w:space="0" w:color="auto"/>
        <w:right w:val="none" w:sz="0" w:space="0" w:color="auto"/>
      </w:divBdr>
    </w:div>
    <w:div w:id="1588277065">
      <w:marLeft w:val="0"/>
      <w:marRight w:val="0"/>
      <w:marTop w:val="0"/>
      <w:marBottom w:val="0"/>
      <w:divBdr>
        <w:top w:val="none" w:sz="0" w:space="0" w:color="auto"/>
        <w:left w:val="none" w:sz="0" w:space="0" w:color="auto"/>
        <w:bottom w:val="none" w:sz="0" w:space="0" w:color="auto"/>
        <w:right w:val="none" w:sz="0" w:space="0" w:color="auto"/>
      </w:divBdr>
      <w:divsChild>
        <w:div w:id="1588276845">
          <w:marLeft w:val="1166"/>
          <w:marRight w:val="0"/>
          <w:marTop w:val="115"/>
          <w:marBottom w:val="0"/>
          <w:divBdr>
            <w:top w:val="none" w:sz="0" w:space="0" w:color="auto"/>
            <w:left w:val="none" w:sz="0" w:space="0" w:color="auto"/>
            <w:bottom w:val="none" w:sz="0" w:space="0" w:color="auto"/>
            <w:right w:val="none" w:sz="0" w:space="0" w:color="auto"/>
          </w:divBdr>
        </w:div>
        <w:div w:id="1588276851">
          <w:marLeft w:val="1166"/>
          <w:marRight w:val="0"/>
          <w:marTop w:val="115"/>
          <w:marBottom w:val="0"/>
          <w:divBdr>
            <w:top w:val="none" w:sz="0" w:space="0" w:color="auto"/>
            <w:left w:val="none" w:sz="0" w:space="0" w:color="auto"/>
            <w:bottom w:val="none" w:sz="0" w:space="0" w:color="auto"/>
            <w:right w:val="none" w:sz="0" w:space="0" w:color="auto"/>
          </w:divBdr>
        </w:div>
        <w:div w:id="1588276852">
          <w:marLeft w:val="1166"/>
          <w:marRight w:val="0"/>
          <w:marTop w:val="115"/>
          <w:marBottom w:val="0"/>
          <w:divBdr>
            <w:top w:val="none" w:sz="0" w:space="0" w:color="auto"/>
            <w:left w:val="none" w:sz="0" w:space="0" w:color="auto"/>
            <w:bottom w:val="none" w:sz="0" w:space="0" w:color="auto"/>
            <w:right w:val="none" w:sz="0" w:space="0" w:color="auto"/>
          </w:divBdr>
        </w:div>
        <w:div w:id="1588277043">
          <w:marLeft w:val="1166"/>
          <w:marRight w:val="0"/>
          <w:marTop w:val="115"/>
          <w:marBottom w:val="0"/>
          <w:divBdr>
            <w:top w:val="none" w:sz="0" w:space="0" w:color="auto"/>
            <w:left w:val="none" w:sz="0" w:space="0" w:color="auto"/>
            <w:bottom w:val="none" w:sz="0" w:space="0" w:color="auto"/>
            <w:right w:val="none" w:sz="0" w:space="0" w:color="auto"/>
          </w:divBdr>
        </w:div>
        <w:div w:id="1588277046">
          <w:marLeft w:val="1166"/>
          <w:marRight w:val="0"/>
          <w:marTop w:val="115"/>
          <w:marBottom w:val="0"/>
          <w:divBdr>
            <w:top w:val="none" w:sz="0" w:space="0" w:color="auto"/>
            <w:left w:val="none" w:sz="0" w:space="0" w:color="auto"/>
            <w:bottom w:val="none" w:sz="0" w:space="0" w:color="auto"/>
            <w:right w:val="none" w:sz="0" w:space="0" w:color="auto"/>
          </w:divBdr>
        </w:div>
      </w:divsChild>
    </w:div>
    <w:div w:id="1588277072">
      <w:marLeft w:val="0"/>
      <w:marRight w:val="0"/>
      <w:marTop w:val="0"/>
      <w:marBottom w:val="0"/>
      <w:divBdr>
        <w:top w:val="none" w:sz="0" w:space="0" w:color="auto"/>
        <w:left w:val="none" w:sz="0" w:space="0" w:color="auto"/>
        <w:bottom w:val="none" w:sz="0" w:space="0" w:color="auto"/>
        <w:right w:val="none" w:sz="0" w:space="0" w:color="auto"/>
      </w:divBdr>
      <w:divsChild>
        <w:div w:id="1588276853">
          <w:marLeft w:val="0"/>
          <w:marRight w:val="0"/>
          <w:marTop w:val="0"/>
          <w:marBottom w:val="0"/>
          <w:divBdr>
            <w:top w:val="none" w:sz="0" w:space="0" w:color="auto"/>
            <w:left w:val="none" w:sz="0" w:space="0" w:color="auto"/>
            <w:bottom w:val="none" w:sz="0" w:space="0" w:color="auto"/>
            <w:right w:val="none" w:sz="0" w:space="0" w:color="auto"/>
          </w:divBdr>
          <w:divsChild>
            <w:div w:id="1588277060">
              <w:marLeft w:val="0"/>
              <w:marRight w:val="0"/>
              <w:marTop w:val="0"/>
              <w:marBottom w:val="0"/>
              <w:divBdr>
                <w:top w:val="none" w:sz="0" w:space="0" w:color="auto"/>
                <w:left w:val="none" w:sz="0" w:space="0" w:color="auto"/>
                <w:bottom w:val="none" w:sz="0" w:space="0" w:color="auto"/>
                <w:right w:val="none" w:sz="0" w:space="0" w:color="auto"/>
              </w:divBdr>
              <w:divsChild>
                <w:div w:id="1588277066">
                  <w:marLeft w:val="0"/>
                  <w:marRight w:val="0"/>
                  <w:marTop w:val="0"/>
                  <w:marBottom w:val="0"/>
                  <w:divBdr>
                    <w:top w:val="none" w:sz="0" w:space="0" w:color="auto"/>
                    <w:left w:val="none" w:sz="0" w:space="0" w:color="auto"/>
                    <w:bottom w:val="none" w:sz="0" w:space="0" w:color="auto"/>
                    <w:right w:val="none" w:sz="0" w:space="0" w:color="auto"/>
                  </w:divBdr>
                  <w:divsChild>
                    <w:div w:id="1588276843">
                      <w:marLeft w:val="0"/>
                      <w:marRight w:val="0"/>
                      <w:marTop w:val="0"/>
                      <w:marBottom w:val="0"/>
                      <w:divBdr>
                        <w:top w:val="none" w:sz="0" w:space="0" w:color="auto"/>
                        <w:left w:val="none" w:sz="0" w:space="0" w:color="auto"/>
                        <w:bottom w:val="none" w:sz="0" w:space="0" w:color="auto"/>
                        <w:right w:val="none" w:sz="0" w:space="0" w:color="auto"/>
                      </w:divBdr>
                      <w:divsChild>
                        <w:div w:id="1588277073">
                          <w:marLeft w:val="0"/>
                          <w:marRight w:val="0"/>
                          <w:marTop w:val="0"/>
                          <w:marBottom w:val="0"/>
                          <w:divBdr>
                            <w:top w:val="none" w:sz="0" w:space="0" w:color="auto"/>
                            <w:left w:val="none" w:sz="0" w:space="0" w:color="auto"/>
                            <w:bottom w:val="none" w:sz="0" w:space="0" w:color="auto"/>
                            <w:right w:val="none" w:sz="0" w:space="0" w:color="auto"/>
                          </w:divBdr>
                          <w:divsChild>
                            <w:div w:id="1588276857">
                              <w:marLeft w:val="0"/>
                              <w:marRight w:val="0"/>
                              <w:marTop w:val="0"/>
                              <w:marBottom w:val="0"/>
                              <w:divBdr>
                                <w:top w:val="none" w:sz="0" w:space="0" w:color="auto"/>
                                <w:left w:val="none" w:sz="0" w:space="0" w:color="auto"/>
                                <w:bottom w:val="none" w:sz="0" w:space="0" w:color="auto"/>
                                <w:right w:val="none" w:sz="0" w:space="0" w:color="auto"/>
                              </w:divBdr>
                              <w:divsChild>
                                <w:div w:id="1588277062">
                                  <w:marLeft w:val="0"/>
                                  <w:marRight w:val="0"/>
                                  <w:marTop w:val="0"/>
                                  <w:marBottom w:val="0"/>
                                  <w:divBdr>
                                    <w:top w:val="none" w:sz="0" w:space="0" w:color="auto"/>
                                    <w:left w:val="none" w:sz="0" w:space="0" w:color="auto"/>
                                    <w:bottom w:val="none" w:sz="0" w:space="0" w:color="auto"/>
                                    <w:right w:val="none" w:sz="0" w:space="0" w:color="auto"/>
                                  </w:divBdr>
                                  <w:divsChild>
                                    <w:div w:id="158827686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7081">
      <w:marLeft w:val="0"/>
      <w:marRight w:val="0"/>
      <w:marTop w:val="0"/>
      <w:marBottom w:val="0"/>
      <w:divBdr>
        <w:top w:val="none" w:sz="0" w:space="0" w:color="auto"/>
        <w:left w:val="none" w:sz="0" w:space="0" w:color="auto"/>
        <w:bottom w:val="none" w:sz="0" w:space="0" w:color="auto"/>
        <w:right w:val="none" w:sz="0" w:space="0" w:color="auto"/>
      </w:divBdr>
      <w:divsChild>
        <w:div w:id="1588277076">
          <w:marLeft w:val="0"/>
          <w:marRight w:val="0"/>
          <w:marTop w:val="0"/>
          <w:marBottom w:val="0"/>
          <w:divBdr>
            <w:top w:val="none" w:sz="0" w:space="0" w:color="auto"/>
            <w:left w:val="none" w:sz="0" w:space="0" w:color="auto"/>
            <w:bottom w:val="none" w:sz="0" w:space="0" w:color="auto"/>
            <w:right w:val="none" w:sz="0" w:space="0" w:color="auto"/>
          </w:divBdr>
          <w:divsChild>
            <w:div w:id="1588277055">
              <w:marLeft w:val="0"/>
              <w:marRight w:val="0"/>
              <w:marTop w:val="0"/>
              <w:marBottom w:val="0"/>
              <w:divBdr>
                <w:top w:val="none" w:sz="0" w:space="0" w:color="auto"/>
                <w:left w:val="none" w:sz="0" w:space="0" w:color="auto"/>
                <w:bottom w:val="none" w:sz="0" w:space="0" w:color="auto"/>
                <w:right w:val="none" w:sz="0" w:space="0" w:color="auto"/>
              </w:divBdr>
              <w:divsChild>
                <w:div w:id="1588276842">
                  <w:marLeft w:val="0"/>
                  <w:marRight w:val="0"/>
                  <w:marTop w:val="0"/>
                  <w:marBottom w:val="0"/>
                  <w:divBdr>
                    <w:top w:val="none" w:sz="0" w:space="0" w:color="auto"/>
                    <w:left w:val="none" w:sz="0" w:space="0" w:color="auto"/>
                    <w:bottom w:val="none" w:sz="0" w:space="0" w:color="auto"/>
                    <w:right w:val="none" w:sz="0" w:space="0" w:color="auto"/>
                  </w:divBdr>
                  <w:divsChild>
                    <w:div w:id="1588277080">
                      <w:marLeft w:val="0"/>
                      <w:marRight w:val="0"/>
                      <w:marTop w:val="0"/>
                      <w:marBottom w:val="0"/>
                      <w:divBdr>
                        <w:top w:val="none" w:sz="0" w:space="0" w:color="auto"/>
                        <w:left w:val="none" w:sz="0" w:space="0" w:color="auto"/>
                        <w:bottom w:val="none" w:sz="0" w:space="0" w:color="auto"/>
                        <w:right w:val="none" w:sz="0" w:space="0" w:color="auto"/>
                      </w:divBdr>
                      <w:divsChild>
                        <w:div w:id="1588277056">
                          <w:marLeft w:val="0"/>
                          <w:marRight w:val="0"/>
                          <w:marTop w:val="0"/>
                          <w:marBottom w:val="0"/>
                          <w:divBdr>
                            <w:top w:val="none" w:sz="0" w:space="0" w:color="auto"/>
                            <w:left w:val="none" w:sz="0" w:space="0" w:color="auto"/>
                            <w:bottom w:val="none" w:sz="0" w:space="0" w:color="auto"/>
                            <w:right w:val="none" w:sz="0" w:space="0" w:color="auto"/>
                          </w:divBdr>
                          <w:divsChild>
                            <w:div w:id="1588277050">
                              <w:marLeft w:val="0"/>
                              <w:marRight w:val="0"/>
                              <w:marTop w:val="0"/>
                              <w:marBottom w:val="0"/>
                              <w:divBdr>
                                <w:top w:val="none" w:sz="0" w:space="0" w:color="auto"/>
                                <w:left w:val="none" w:sz="0" w:space="0" w:color="auto"/>
                                <w:bottom w:val="none" w:sz="0" w:space="0" w:color="auto"/>
                                <w:right w:val="none" w:sz="0" w:space="0" w:color="auto"/>
                              </w:divBdr>
                              <w:divsChild>
                                <w:div w:id="1588276847">
                                  <w:marLeft w:val="0"/>
                                  <w:marRight w:val="0"/>
                                  <w:marTop w:val="0"/>
                                  <w:marBottom w:val="0"/>
                                  <w:divBdr>
                                    <w:top w:val="none" w:sz="0" w:space="0" w:color="auto"/>
                                    <w:left w:val="none" w:sz="0" w:space="0" w:color="auto"/>
                                    <w:bottom w:val="none" w:sz="0" w:space="0" w:color="auto"/>
                                    <w:right w:val="none" w:sz="0" w:space="0" w:color="auto"/>
                                  </w:divBdr>
                                  <w:divsChild>
                                    <w:div w:id="158827707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7082">
      <w:marLeft w:val="0"/>
      <w:marRight w:val="0"/>
      <w:marTop w:val="0"/>
      <w:marBottom w:val="0"/>
      <w:divBdr>
        <w:top w:val="none" w:sz="0" w:space="0" w:color="auto"/>
        <w:left w:val="none" w:sz="0" w:space="0" w:color="auto"/>
        <w:bottom w:val="none" w:sz="0" w:space="0" w:color="auto"/>
        <w:right w:val="none" w:sz="0" w:space="0" w:color="auto"/>
      </w:divBdr>
      <w:divsChild>
        <w:div w:id="1588276848">
          <w:marLeft w:val="1166"/>
          <w:marRight w:val="0"/>
          <w:marTop w:val="115"/>
          <w:marBottom w:val="0"/>
          <w:divBdr>
            <w:top w:val="none" w:sz="0" w:space="0" w:color="auto"/>
            <w:left w:val="none" w:sz="0" w:space="0" w:color="auto"/>
            <w:bottom w:val="none" w:sz="0" w:space="0" w:color="auto"/>
            <w:right w:val="none" w:sz="0" w:space="0" w:color="auto"/>
          </w:divBdr>
        </w:div>
        <w:div w:id="1588276855">
          <w:marLeft w:val="1166"/>
          <w:marRight w:val="0"/>
          <w:marTop w:val="115"/>
          <w:marBottom w:val="0"/>
          <w:divBdr>
            <w:top w:val="none" w:sz="0" w:space="0" w:color="auto"/>
            <w:left w:val="none" w:sz="0" w:space="0" w:color="auto"/>
            <w:bottom w:val="none" w:sz="0" w:space="0" w:color="auto"/>
            <w:right w:val="none" w:sz="0" w:space="0" w:color="auto"/>
          </w:divBdr>
        </w:div>
        <w:div w:id="1588277041">
          <w:marLeft w:val="1166"/>
          <w:marRight w:val="0"/>
          <w:marTop w:val="115"/>
          <w:marBottom w:val="0"/>
          <w:divBdr>
            <w:top w:val="none" w:sz="0" w:space="0" w:color="auto"/>
            <w:left w:val="none" w:sz="0" w:space="0" w:color="auto"/>
            <w:bottom w:val="none" w:sz="0" w:space="0" w:color="auto"/>
            <w:right w:val="none" w:sz="0" w:space="0" w:color="auto"/>
          </w:divBdr>
        </w:div>
        <w:div w:id="1588277074">
          <w:marLeft w:val="1166"/>
          <w:marRight w:val="0"/>
          <w:marTop w:val="115"/>
          <w:marBottom w:val="0"/>
          <w:divBdr>
            <w:top w:val="none" w:sz="0" w:space="0" w:color="auto"/>
            <w:left w:val="none" w:sz="0" w:space="0" w:color="auto"/>
            <w:bottom w:val="none" w:sz="0" w:space="0" w:color="auto"/>
            <w:right w:val="none" w:sz="0" w:space="0" w:color="auto"/>
          </w:divBdr>
        </w:div>
        <w:div w:id="1588277077">
          <w:marLeft w:val="1166"/>
          <w:marRight w:val="0"/>
          <w:marTop w:val="115"/>
          <w:marBottom w:val="0"/>
          <w:divBdr>
            <w:top w:val="none" w:sz="0" w:space="0" w:color="auto"/>
            <w:left w:val="none" w:sz="0" w:space="0" w:color="auto"/>
            <w:bottom w:val="none" w:sz="0" w:space="0" w:color="auto"/>
            <w:right w:val="none" w:sz="0" w:space="0" w:color="auto"/>
          </w:divBdr>
        </w:div>
        <w:div w:id="1588277078">
          <w:marLeft w:val="1166"/>
          <w:marRight w:val="0"/>
          <w:marTop w:val="115"/>
          <w:marBottom w:val="0"/>
          <w:divBdr>
            <w:top w:val="none" w:sz="0" w:space="0" w:color="auto"/>
            <w:left w:val="none" w:sz="0" w:space="0" w:color="auto"/>
            <w:bottom w:val="none" w:sz="0" w:space="0" w:color="auto"/>
            <w:right w:val="none" w:sz="0" w:space="0" w:color="auto"/>
          </w:divBdr>
        </w:div>
      </w:divsChild>
    </w:div>
    <w:div w:id="1588277083">
      <w:marLeft w:val="0"/>
      <w:marRight w:val="0"/>
      <w:marTop w:val="0"/>
      <w:marBottom w:val="0"/>
      <w:divBdr>
        <w:top w:val="none" w:sz="0" w:space="0" w:color="auto"/>
        <w:left w:val="none" w:sz="0" w:space="0" w:color="auto"/>
        <w:bottom w:val="none" w:sz="0" w:space="0" w:color="auto"/>
        <w:right w:val="none" w:sz="0" w:space="0" w:color="auto"/>
      </w:divBdr>
    </w:div>
    <w:div w:id="1588277086">
      <w:marLeft w:val="0"/>
      <w:marRight w:val="0"/>
      <w:marTop w:val="0"/>
      <w:marBottom w:val="0"/>
      <w:divBdr>
        <w:top w:val="none" w:sz="0" w:space="0" w:color="auto"/>
        <w:left w:val="none" w:sz="0" w:space="0" w:color="auto"/>
        <w:bottom w:val="none" w:sz="0" w:space="0" w:color="auto"/>
        <w:right w:val="none" w:sz="0" w:space="0" w:color="auto"/>
      </w:divBdr>
      <w:divsChild>
        <w:div w:id="1588276839">
          <w:marLeft w:val="0"/>
          <w:marRight w:val="0"/>
          <w:marTop w:val="0"/>
          <w:marBottom w:val="0"/>
          <w:divBdr>
            <w:top w:val="none" w:sz="0" w:space="0" w:color="auto"/>
            <w:left w:val="none" w:sz="0" w:space="0" w:color="auto"/>
            <w:bottom w:val="none" w:sz="0" w:space="0" w:color="auto"/>
            <w:right w:val="none" w:sz="0" w:space="0" w:color="auto"/>
          </w:divBdr>
          <w:divsChild>
            <w:div w:id="1588277085">
              <w:marLeft w:val="0"/>
              <w:marRight w:val="0"/>
              <w:marTop w:val="0"/>
              <w:marBottom w:val="0"/>
              <w:divBdr>
                <w:top w:val="none" w:sz="0" w:space="0" w:color="auto"/>
                <w:left w:val="none" w:sz="0" w:space="0" w:color="auto"/>
                <w:bottom w:val="none" w:sz="0" w:space="0" w:color="auto"/>
                <w:right w:val="none" w:sz="0" w:space="0" w:color="auto"/>
              </w:divBdr>
              <w:divsChild>
                <w:div w:id="1588276840">
                  <w:marLeft w:val="0"/>
                  <w:marRight w:val="0"/>
                  <w:marTop w:val="0"/>
                  <w:marBottom w:val="0"/>
                  <w:divBdr>
                    <w:top w:val="none" w:sz="0" w:space="0" w:color="auto"/>
                    <w:left w:val="none" w:sz="0" w:space="0" w:color="auto"/>
                    <w:bottom w:val="none" w:sz="0" w:space="0" w:color="auto"/>
                    <w:right w:val="none" w:sz="0" w:space="0" w:color="auto"/>
                  </w:divBdr>
                  <w:divsChild>
                    <w:div w:id="15882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088">
      <w:marLeft w:val="0"/>
      <w:marRight w:val="0"/>
      <w:marTop w:val="0"/>
      <w:marBottom w:val="0"/>
      <w:divBdr>
        <w:top w:val="none" w:sz="0" w:space="0" w:color="auto"/>
        <w:left w:val="none" w:sz="0" w:space="0" w:color="auto"/>
        <w:bottom w:val="none" w:sz="0" w:space="0" w:color="auto"/>
        <w:right w:val="none" w:sz="0" w:space="0" w:color="auto"/>
      </w:divBdr>
    </w:div>
    <w:div w:id="1588277089">
      <w:marLeft w:val="0"/>
      <w:marRight w:val="0"/>
      <w:marTop w:val="0"/>
      <w:marBottom w:val="0"/>
      <w:divBdr>
        <w:top w:val="none" w:sz="0" w:space="0" w:color="auto"/>
        <w:left w:val="none" w:sz="0" w:space="0" w:color="auto"/>
        <w:bottom w:val="none" w:sz="0" w:space="0" w:color="auto"/>
        <w:right w:val="none" w:sz="0" w:space="0" w:color="auto"/>
      </w:divBdr>
      <w:divsChild>
        <w:div w:id="1588277090">
          <w:marLeft w:val="0"/>
          <w:marRight w:val="0"/>
          <w:marTop w:val="0"/>
          <w:marBottom w:val="0"/>
          <w:divBdr>
            <w:top w:val="none" w:sz="0" w:space="0" w:color="auto"/>
            <w:left w:val="none" w:sz="0" w:space="0" w:color="auto"/>
            <w:bottom w:val="none" w:sz="0" w:space="0" w:color="auto"/>
            <w:right w:val="none" w:sz="0" w:space="0" w:color="auto"/>
          </w:divBdr>
          <w:divsChild>
            <w:div w:id="1588276837">
              <w:marLeft w:val="0"/>
              <w:marRight w:val="0"/>
              <w:marTop w:val="0"/>
              <w:marBottom w:val="0"/>
              <w:divBdr>
                <w:top w:val="none" w:sz="0" w:space="0" w:color="auto"/>
                <w:left w:val="none" w:sz="0" w:space="0" w:color="auto"/>
                <w:bottom w:val="none" w:sz="0" w:space="0" w:color="auto"/>
                <w:right w:val="none" w:sz="0" w:space="0" w:color="auto"/>
              </w:divBdr>
              <w:divsChild>
                <w:div w:id="1588276838">
                  <w:marLeft w:val="0"/>
                  <w:marRight w:val="0"/>
                  <w:marTop w:val="0"/>
                  <w:marBottom w:val="0"/>
                  <w:divBdr>
                    <w:top w:val="none" w:sz="0" w:space="0" w:color="auto"/>
                    <w:left w:val="none" w:sz="0" w:space="0" w:color="auto"/>
                    <w:bottom w:val="none" w:sz="0" w:space="0" w:color="auto"/>
                    <w:right w:val="none" w:sz="0" w:space="0" w:color="auto"/>
                  </w:divBdr>
                  <w:divsChild>
                    <w:div w:id="15882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091">
      <w:marLeft w:val="0"/>
      <w:marRight w:val="0"/>
      <w:marTop w:val="0"/>
      <w:marBottom w:val="0"/>
      <w:divBdr>
        <w:top w:val="none" w:sz="0" w:space="0" w:color="auto"/>
        <w:left w:val="none" w:sz="0" w:space="0" w:color="auto"/>
        <w:bottom w:val="none" w:sz="0" w:space="0" w:color="auto"/>
        <w:right w:val="none" w:sz="0" w:space="0" w:color="auto"/>
      </w:divBdr>
      <w:divsChild>
        <w:div w:id="1588277108">
          <w:marLeft w:val="0"/>
          <w:marRight w:val="0"/>
          <w:marTop w:val="0"/>
          <w:marBottom w:val="0"/>
          <w:divBdr>
            <w:top w:val="none" w:sz="0" w:space="0" w:color="auto"/>
            <w:left w:val="none" w:sz="0" w:space="0" w:color="auto"/>
            <w:bottom w:val="none" w:sz="0" w:space="0" w:color="auto"/>
            <w:right w:val="none" w:sz="0" w:space="0" w:color="auto"/>
          </w:divBdr>
          <w:divsChild>
            <w:div w:id="1588277098">
              <w:marLeft w:val="0"/>
              <w:marRight w:val="0"/>
              <w:marTop w:val="0"/>
              <w:marBottom w:val="0"/>
              <w:divBdr>
                <w:top w:val="none" w:sz="0" w:space="0" w:color="auto"/>
                <w:left w:val="none" w:sz="0" w:space="0" w:color="auto"/>
                <w:bottom w:val="none" w:sz="0" w:space="0" w:color="auto"/>
                <w:right w:val="none" w:sz="0" w:space="0" w:color="auto"/>
              </w:divBdr>
              <w:divsChild>
                <w:div w:id="1588277097">
                  <w:marLeft w:val="0"/>
                  <w:marRight w:val="0"/>
                  <w:marTop w:val="0"/>
                  <w:marBottom w:val="0"/>
                  <w:divBdr>
                    <w:top w:val="none" w:sz="0" w:space="0" w:color="auto"/>
                    <w:left w:val="none" w:sz="0" w:space="0" w:color="auto"/>
                    <w:bottom w:val="none" w:sz="0" w:space="0" w:color="auto"/>
                    <w:right w:val="none" w:sz="0" w:space="0" w:color="auto"/>
                  </w:divBdr>
                  <w:divsChild>
                    <w:div w:id="1588277105">
                      <w:marLeft w:val="1"/>
                      <w:marRight w:val="0"/>
                      <w:marTop w:val="0"/>
                      <w:marBottom w:val="0"/>
                      <w:divBdr>
                        <w:top w:val="none" w:sz="0" w:space="0" w:color="auto"/>
                        <w:left w:val="none" w:sz="0" w:space="0" w:color="auto"/>
                        <w:bottom w:val="none" w:sz="0" w:space="0" w:color="auto"/>
                        <w:right w:val="none" w:sz="0" w:space="0" w:color="auto"/>
                      </w:divBdr>
                      <w:divsChild>
                        <w:div w:id="1588277109">
                          <w:marLeft w:val="0"/>
                          <w:marRight w:val="0"/>
                          <w:marTop w:val="0"/>
                          <w:marBottom w:val="0"/>
                          <w:divBdr>
                            <w:top w:val="none" w:sz="0" w:space="0" w:color="auto"/>
                            <w:left w:val="none" w:sz="0" w:space="0" w:color="auto"/>
                            <w:bottom w:val="none" w:sz="0" w:space="0" w:color="auto"/>
                            <w:right w:val="none" w:sz="0" w:space="0" w:color="auto"/>
                          </w:divBdr>
                          <w:divsChild>
                            <w:div w:id="1588277099">
                              <w:marLeft w:val="0"/>
                              <w:marRight w:val="0"/>
                              <w:marTop w:val="0"/>
                              <w:marBottom w:val="360"/>
                              <w:divBdr>
                                <w:top w:val="none" w:sz="0" w:space="0" w:color="auto"/>
                                <w:left w:val="none" w:sz="0" w:space="0" w:color="auto"/>
                                <w:bottom w:val="none" w:sz="0" w:space="0" w:color="auto"/>
                                <w:right w:val="none" w:sz="0" w:space="0" w:color="auto"/>
                              </w:divBdr>
                              <w:divsChild>
                                <w:div w:id="1588277104">
                                  <w:marLeft w:val="0"/>
                                  <w:marRight w:val="0"/>
                                  <w:marTop w:val="0"/>
                                  <w:marBottom w:val="0"/>
                                  <w:divBdr>
                                    <w:top w:val="none" w:sz="0" w:space="0" w:color="auto"/>
                                    <w:left w:val="none" w:sz="0" w:space="0" w:color="auto"/>
                                    <w:bottom w:val="none" w:sz="0" w:space="0" w:color="auto"/>
                                    <w:right w:val="none" w:sz="0" w:space="0" w:color="auto"/>
                                  </w:divBdr>
                                  <w:divsChild>
                                    <w:div w:id="1588277103">
                                      <w:marLeft w:val="0"/>
                                      <w:marRight w:val="0"/>
                                      <w:marTop w:val="0"/>
                                      <w:marBottom w:val="0"/>
                                      <w:divBdr>
                                        <w:top w:val="none" w:sz="0" w:space="0" w:color="auto"/>
                                        <w:left w:val="none" w:sz="0" w:space="0" w:color="auto"/>
                                        <w:bottom w:val="none" w:sz="0" w:space="0" w:color="auto"/>
                                        <w:right w:val="none" w:sz="0" w:space="0" w:color="auto"/>
                                      </w:divBdr>
                                      <w:divsChild>
                                        <w:div w:id="158827711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7092">
      <w:marLeft w:val="0"/>
      <w:marRight w:val="0"/>
      <w:marTop w:val="0"/>
      <w:marBottom w:val="0"/>
      <w:divBdr>
        <w:top w:val="none" w:sz="0" w:space="0" w:color="auto"/>
        <w:left w:val="none" w:sz="0" w:space="0" w:color="auto"/>
        <w:bottom w:val="none" w:sz="0" w:space="0" w:color="auto"/>
        <w:right w:val="none" w:sz="0" w:space="0" w:color="auto"/>
      </w:divBdr>
    </w:div>
    <w:div w:id="1588277100">
      <w:marLeft w:val="0"/>
      <w:marRight w:val="0"/>
      <w:marTop w:val="0"/>
      <w:marBottom w:val="0"/>
      <w:divBdr>
        <w:top w:val="none" w:sz="0" w:space="0" w:color="auto"/>
        <w:left w:val="none" w:sz="0" w:space="0" w:color="auto"/>
        <w:bottom w:val="none" w:sz="0" w:space="0" w:color="auto"/>
        <w:right w:val="none" w:sz="0" w:space="0" w:color="auto"/>
      </w:divBdr>
    </w:div>
    <w:div w:id="1588277102">
      <w:marLeft w:val="0"/>
      <w:marRight w:val="0"/>
      <w:marTop w:val="0"/>
      <w:marBottom w:val="0"/>
      <w:divBdr>
        <w:top w:val="none" w:sz="0" w:space="0" w:color="auto"/>
        <w:left w:val="none" w:sz="0" w:space="0" w:color="auto"/>
        <w:bottom w:val="none" w:sz="0" w:space="0" w:color="auto"/>
        <w:right w:val="none" w:sz="0" w:space="0" w:color="auto"/>
      </w:divBdr>
    </w:div>
    <w:div w:id="1588277107">
      <w:marLeft w:val="0"/>
      <w:marRight w:val="0"/>
      <w:marTop w:val="0"/>
      <w:marBottom w:val="0"/>
      <w:divBdr>
        <w:top w:val="none" w:sz="0" w:space="0" w:color="auto"/>
        <w:left w:val="none" w:sz="0" w:space="0" w:color="auto"/>
        <w:bottom w:val="none" w:sz="0" w:space="0" w:color="auto"/>
        <w:right w:val="none" w:sz="0" w:space="0" w:color="auto"/>
      </w:divBdr>
      <w:divsChild>
        <w:div w:id="1588277110">
          <w:marLeft w:val="0"/>
          <w:marRight w:val="0"/>
          <w:marTop w:val="0"/>
          <w:marBottom w:val="0"/>
          <w:divBdr>
            <w:top w:val="none" w:sz="0" w:space="0" w:color="auto"/>
            <w:left w:val="none" w:sz="0" w:space="0" w:color="auto"/>
            <w:bottom w:val="none" w:sz="0" w:space="0" w:color="auto"/>
            <w:right w:val="none" w:sz="0" w:space="0" w:color="auto"/>
          </w:divBdr>
          <w:divsChild>
            <w:div w:id="1588277094">
              <w:marLeft w:val="0"/>
              <w:marRight w:val="0"/>
              <w:marTop w:val="0"/>
              <w:marBottom w:val="0"/>
              <w:divBdr>
                <w:top w:val="none" w:sz="0" w:space="0" w:color="auto"/>
                <w:left w:val="none" w:sz="0" w:space="0" w:color="auto"/>
                <w:bottom w:val="none" w:sz="0" w:space="0" w:color="auto"/>
                <w:right w:val="none" w:sz="0" w:space="0" w:color="auto"/>
              </w:divBdr>
              <w:divsChild>
                <w:div w:id="1588277096">
                  <w:marLeft w:val="0"/>
                  <w:marRight w:val="0"/>
                  <w:marTop w:val="0"/>
                  <w:marBottom w:val="0"/>
                  <w:divBdr>
                    <w:top w:val="none" w:sz="0" w:space="0" w:color="auto"/>
                    <w:left w:val="none" w:sz="0" w:space="0" w:color="auto"/>
                    <w:bottom w:val="none" w:sz="0" w:space="0" w:color="auto"/>
                    <w:right w:val="none" w:sz="0" w:space="0" w:color="auto"/>
                  </w:divBdr>
                  <w:divsChild>
                    <w:div w:id="1588277106">
                      <w:marLeft w:val="1"/>
                      <w:marRight w:val="0"/>
                      <w:marTop w:val="0"/>
                      <w:marBottom w:val="0"/>
                      <w:divBdr>
                        <w:top w:val="none" w:sz="0" w:space="0" w:color="auto"/>
                        <w:left w:val="none" w:sz="0" w:space="0" w:color="auto"/>
                        <w:bottom w:val="none" w:sz="0" w:space="0" w:color="auto"/>
                        <w:right w:val="none" w:sz="0" w:space="0" w:color="auto"/>
                      </w:divBdr>
                      <w:divsChild>
                        <w:div w:id="1588277113">
                          <w:marLeft w:val="0"/>
                          <w:marRight w:val="0"/>
                          <w:marTop w:val="0"/>
                          <w:marBottom w:val="0"/>
                          <w:divBdr>
                            <w:top w:val="none" w:sz="0" w:space="0" w:color="auto"/>
                            <w:left w:val="none" w:sz="0" w:space="0" w:color="auto"/>
                            <w:bottom w:val="none" w:sz="0" w:space="0" w:color="auto"/>
                            <w:right w:val="none" w:sz="0" w:space="0" w:color="auto"/>
                          </w:divBdr>
                          <w:divsChild>
                            <w:div w:id="1588277101">
                              <w:marLeft w:val="0"/>
                              <w:marRight w:val="0"/>
                              <w:marTop w:val="0"/>
                              <w:marBottom w:val="360"/>
                              <w:divBdr>
                                <w:top w:val="none" w:sz="0" w:space="0" w:color="auto"/>
                                <w:left w:val="none" w:sz="0" w:space="0" w:color="auto"/>
                                <w:bottom w:val="none" w:sz="0" w:space="0" w:color="auto"/>
                                <w:right w:val="none" w:sz="0" w:space="0" w:color="auto"/>
                              </w:divBdr>
                              <w:divsChild>
                                <w:div w:id="1588277112">
                                  <w:marLeft w:val="0"/>
                                  <w:marRight w:val="0"/>
                                  <w:marTop w:val="0"/>
                                  <w:marBottom w:val="0"/>
                                  <w:divBdr>
                                    <w:top w:val="none" w:sz="0" w:space="0" w:color="auto"/>
                                    <w:left w:val="none" w:sz="0" w:space="0" w:color="auto"/>
                                    <w:bottom w:val="none" w:sz="0" w:space="0" w:color="auto"/>
                                    <w:right w:val="none" w:sz="0" w:space="0" w:color="auto"/>
                                  </w:divBdr>
                                  <w:divsChild>
                                    <w:div w:id="1588277093">
                                      <w:marLeft w:val="0"/>
                                      <w:marRight w:val="0"/>
                                      <w:marTop w:val="0"/>
                                      <w:marBottom w:val="0"/>
                                      <w:divBdr>
                                        <w:top w:val="none" w:sz="0" w:space="0" w:color="auto"/>
                                        <w:left w:val="none" w:sz="0" w:space="0" w:color="auto"/>
                                        <w:bottom w:val="none" w:sz="0" w:space="0" w:color="auto"/>
                                        <w:right w:val="none" w:sz="0" w:space="0" w:color="auto"/>
                                      </w:divBdr>
                                      <w:divsChild>
                                        <w:div w:id="15882770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7114">
      <w:marLeft w:val="0"/>
      <w:marRight w:val="0"/>
      <w:marTop w:val="0"/>
      <w:marBottom w:val="0"/>
      <w:divBdr>
        <w:top w:val="none" w:sz="0" w:space="0" w:color="auto"/>
        <w:left w:val="none" w:sz="0" w:space="0" w:color="auto"/>
        <w:bottom w:val="none" w:sz="0" w:space="0" w:color="auto"/>
        <w:right w:val="none" w:sz="0" w:space="0" w:color="auto"/>
      </w:divBdr>
    </w:div>
    <w:div w:id="1588277115">
      <w:marLeft w:val="0"/>
      <w:marRight w:val="0"/>
      <w:marTop w:val="0"/>
      <w:marBottom w:val="0"/>
      <w:divBdr>
        <w:top w:val="none" w:sz="0" w:space="0" w:color="auto"/>
        <w:left w:val="none" w:sz="0" w:space="0" w:color="auto"/>
        <w:bottom w:val="none" w:sz="0" w:space="0" w:color="auto"/>
        <w:right w:val="none" w:sz="0" w:space="0" w:color="auto"/>
      </w:divBdr>
    </w:div>
    <w:div w:id="1588277138">
      <w:marLeft w:val="0"/>
      <w:marRight w:val="0"/>
      <w:marTop w:val="0"/>
      <w:marBottom w:val="0"/>
      <w:divBdr>
        <w:top w:val="none" w:sz="0" w:space="0" w:color="auto"/>
        <w:left w:val="none" w:sz="0" w:space="0" w:color="auto"/>
        <w:bottom w:val="none" w:sz="0" w:space="0" w:color="auto"/>
        <w:right w:val="none" w:sz="0" w:space="0" w:color="auto"/>
      </w:divBdr>
      <w:divsChild>
        <w:div w:id="1588277347">
          <w:marLeft w:val="0"/>
          <w:marRight w:val="0"/>
          <w:marTop w:val="0"/>
          <w:marBottom w:val="0"/>
          <w:divBdr>
            <w:top w:val="none" w:sz="0" w:space="0" w:color="auto"/>
            <w:left w:val="none" w:sz="0" w:space="0" w:color="auto"/>
            <w:bottom w:val="none" w:sz="0" w:space="0" w:color="auto"/>
            <w:right w:val="none" w:sz="0" w:space="0" w:color="auto"/>
          </w:divBdr>
          <w:divsChild>
            <w:div w:id="1588277323">
              <w:marLeft w:val="0"/>
              <w:marRight w:val="0"/>
              <w:marTop w:val="0"/>
              <w:marBottom w:val="0"/>
              <w:divBdr>
                <w:top w:val="none" w:sz="0" w:space="0" w:color="auto"/>
                <w:left w:val="none" w:sz="0" w:space="0" w:color="auto"/>
                <w:bottom w:val="none" w:sz="0" w:space="0" w:color="auto"/>
                <w:right w:val="none" w:sz="0" w:space="0" w:color="auto"/>
              </w:divBdr>
              <w:divsChild>
                <w:div w:id="1588277350">
                  <w:marLeft w:val="0"/>
                  <w:marRight w:val="0"/>
                  <w:marTop w:val="0"/>
                  <w:marBottom w:val="0"/>
                  <w:divBdr>
                    <w:top w:val="none" w:sz="0" w:space="0" w:color="auto"/>
                    <w:left w:val="none" w:sz="0" w:space="0" w:color="auto"/>
                    <w:bottom w:val="none" w:sz="0" w:space="0" w:color="auto"/>
                    <w:right w:val="none" w:sz="0" w:space="0" w:color="auto"/>
                  </w:divBdr>
                  <w:divsChild>
                    <w:div w:id="1588277135">
                      <w:marLeft w:val="0"/>
                      <w:marRight w:val="0"/>
                      <w:marTop w:val="0"/>
                      <w:marBottom w:val="0"/>
                      <w:divBdr>
                        <w:top w:val="none" w:sz="0" w:space="0" w:color="auto"/>
                        <w:left w:val="none" w:sz="0" w:space="0" w:color="auto"/>
                        <w:bottom w:val="none" w:sz="0" w:space="0" w:color="auto"/>
                        <w:right w:val="none" w:sz="0" w:space="0" w:color="auto"/>
                      </w:divBdr>
                      <w:divsChild>
                        <w:div w:id="1588277343">
                          <w:marLeft w:val="0"/>
                          <w:marRight w:val="0"/>
                          <w:marTop w:val="0"/>
                          <w:marBottom w:val="0"/>
                          <w:divBdr>
                            <w:top w:val="none" w:sz="0" w:space="0" w:color="auto"/>
                            <w:left w:val="none" w:sz="0" w:space="0" w:color="auto"/>
                            <w:bottom w:val="none" w:sz="0" w:space="0" w:color="auto"/>
                            <w:right w:val="none" w:sz="0" w:space="0" w:color="auto"/>
                          </w:divBdr>
                          <w:divsChild>
                            <w:div w:id="1588277354">
                              <w:marLeft w:val="0"/>
                              <w:marRight w:val="0"/>
                              <w:marTop w:val="0"/>
                              <w:marBottom w:val="0"/>
                              <w:divBdr>
                                <w:top w:val="none" w:sz="0" w:space="0" w:color="auto"/>
                                <w:left w:val="none" w:sz="0" w:space="0" w:color="auto"/>
                                <w:bottom w:val="none" w:sz="0" w:space="0" w:color="auto"/>
                                <w:right w:val="none" w:sz="0" w:space="0" w:color="auto"/>
                              </w:divBdr>
                              <w:divsChild>
                                <w:div w:id="1588277140">
                                  <w:marLeft w:val="0"/>
                                  <w:marRight w:val="0"/>
                                  <w:marTop w:val="0"/>
                                  <w:marBottom w:val="0"/>
                                  <w:divBdr>
                                    <w:top w:val="none" w:sz="0" w:space="0" w:color="auto"/>
                                    <w:left w:val="none" w:sz="0" w:space="0" w:color="auto"/>
                                    <w:bottom w:val="none" w:sz="0" w:space="0" w:color="auto"/>
                                    <w:right w:val="none" w:sz="0" w:space="0" w:color="auto"/>
                                  </w:divBdr>
                                  <w:divsChild>
                                    <w:div w:id="158827733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7146">
      <w:marLeft w:val="0"/>
      <w:marRight w:val="0"/>
      <w:marTop w:val="0"/>
      <w:marBottom w:val="0"/>
      <w:divBdr>
        <w:top w:val="none" w:sz="0" w:space="0" w:color="auto"/>
        <w:left w:val="none" w:sz="0" w:space="0" w:color="auto"/>
        <w:bottom w:val="none" w:sz="0" w:space="0" w:color="auto"/>
        <w:right w:val="none" w:sz="0" w:space="0" w:color="auto"/>
      </w:divBdr>
      <w:divsChild>
        <w:div w:id="1588277145">
          <w:marLeft w:val="0"/>
          <w:marRight w:val="0"/>
          <w:marTop w:val="0"/>
          <w:marBottom w:val="0"/>
          <w:divBdr>
            <w:top w:val="none" w:sz="0" w:space="0" w:color="auto"/>
            <w:left w:val="none" w:sz="0" w:space="0" w:color="auto"/>
            <w:bottom w:val="none" w:sz="0" w:space="0" w:color="auto"/>
            <w:right w:val="none" w:sz="0" w:space="0" w:color="auto"/>
          </w:divBdr>
          <w:divsChild>
            <w:div w:id="1588277153">
              <w:marLeft w:val="0"/>
              <w:marRight w:val="0"/>
              <w:marTop w:val="0"/>
              <w:marBottom w:val="0"/>
              <w:divBdr>
                <w:top w:val="none" w:sz="0" w:space="0" w:color="auto"/>
                <w:left w:val="none" w:sz="0" w:space="0" w:color="auto"/>
                <w:bottom w:val="none" w:sz="0" w:space="0" w:color="auto"/>
                <w:right w:val="none" w:sz="0" w:space="0" w:color="auto"/>
              </w:divBdr>
              <w:divsChild>
                <w:div w:id="1588277162">
                  <w:marLeft w:val="0"/>
                  <w:marRight w:val="0"/>
                  <w:marTop w:val="0"/>
                  <w:marBottom w:val="0"/>
                  <w:divBdr>
                    <w:top w:val="none" w:sz="0" w:space="0" w:color="auto"/>
                    <w:left w:val="none" w:sz="0" w:space="0" w:color="auto"/>
                    <w:bottom w:val="none" w:sz="0" w:space="0" w:color="auto"/>
                    <w:right w:val="none" w:sz="0" w:space="0" w:color="auto"/>
                  </w:divBdr>
                  <w:divsChild>
                    <w:div w:id="15882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151">
      <w:marLeft w:val="0"/>
      <w:marRight w:val="0"/>
      <w:marTop w:val="0"/>
      <w:marBottom w:val="0"/>
      <w:divBdr>
        <w:top w:val="none" w:sz="0" w:space="0" w:color="auto"/>
        <w:left w:val="none" w:sz="0" w:space="0" w:color="auto"/>
        <w:bottom w:val="none" w:sz="0" w:space="0" w:color="auto"/>
        <w:right w:val="none" w:sz="0" w:space="0" w:color="auto"/>
      </w:divBdr>
      <w:divsChild>
        <w:div w:id="1588277165">
          <w:marLeft w:val="0"/>
          <w:marRight w:val="0"/>
          <w:marTop w:val="0"/>
          <w:marBottom w:val="0"/>
          <w:divBdr>
            <w:top w:val="none" w:sz="0" w:space="0" w:color="auto"/>
            <w:left w:val="none" w:sz="0" w:space="0" w:color="auto"/>
            <w:bottom w:val="none" w:sz="0" w:space="0" w:color="auto"/>
            <w:right w:val="none" w:sz="0" w:space="0" w:color="auto"/>
          </w:divBdr>
          <w:divsChild>
            <w:div w:id="1588277148">
              <w:marLeft w:val="0"/>
              <w:marRight w:val="0"/>
              <w:marTop w:val="0"/>
              <w:marBottom w:val="0"/>
              <w:divBdr>
                <w:top w:val="none" w:sz="0" w:space="0" w:color="auto"/>
                <w:left w:val="none" w:sz="0" w:space="0" w:color="auto"/>
                <w:bottom w:val="none" w:sz="0" w:space="0" w:color="auto"/>
                <w:right w:val="none" w:sz="0" w:space="0" w:color="auto"/>
              </w:divBdr>
              <w:divsChild>
                <w:div w:id="1588277159">
                  <w:marLeft w:val="0"/>
                  <w:marRight w:val="0"/>
                  <w:marTop w:val="0"/>
                  <w:marBottom w:val="0"/>
                  <w:divBdr>
                    <w:top w:val="none" w:sz="0" w:space="0" w:color="auto"/>
                    <w:left w:val="none" w:sz="0" w:space="0" w:color="auto"/>
                    <w:bottom w:val="none" w:sz="0" w:space="0" w:color="auto"/>
                    <w:right w:val="none" w:sz="0" w:space="0" w:color="auto"/>
                  </w:divBdr>
                  <w:divsChild>
                    <w:div w:id="15882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155">
      <w:marLeft w:val="0"/>
      <w:marRight w:val="0"/>
      <w:marTop w:val="0"/>
      <w:marBottom w:val="0"/>
      <w:divBdr>
        <w:top w:val="none" w:sz="0" w:space="0" w:color="auto"/>
        <w:left w:val="none" w:sz="0" w:space="0" w:color="auto"/>
        <w:bottom w:val="none" w:sz="0" w:space="0" w:color="auto"/>
        <w:right w:val="none" w:sz="0" w:space="0" w:color="auto"/>
      </w:divBdr>
      <w:divsChild>
        <w:div w:id="1588277154">
          <w:marLeft w:val="0"/>
          <w:marRight w:val="0"/>
          <w:marTop w:val="0"/>
          <w:marBottom w:val="0"/>
          <w:divBdr>
            <w:top w:val="none" w:sz="0" w:space="0" w:color="auto"/>
            <w:left w:val="none" w:sz="0" w:space="0" w:color="auto"/>
            <w:bottom w:val="none" w:sz="0" w:space="0" w:color="auto"/>
            <w:right w:val="none" w:sz="0" w:space="0" w:color="auto"/>
          </w:divBdr>
          <w:divsChild>
            <w:div w:id="1588277309">
              <w:marLeft w:val="0"/>
              <w:marRight w:val="0"/>
              <w:marTop w:val="0"/>
              <w:marBottom w:val="0"/>
              <w:divBdr>
                <w:top w:val="none" w:sz="0" w:space="0" w:color="auto"/>
                <w:left w:val="none" w:sz="0" w:space="0" w:color="auto"/>
                <w:bottom w:val="none" w:sz="0" w:space="0" w:color="auto"/>
                <w:right w:val="none" w:sz="0" w:space="0" w:color="auto"/>
              </w:divBdr>
              <w:divsChild>
                <w:div w:id="1588277147">
                  <w:marLeft w:val="0"/>
                  <w:marRight w:val="0"/>
                  <w:marTop w:val="0"/>
                  <w:marBottom w:val="0"/>
                  <w:divBdr>
                    <w:top w:val="none" w:sz="0" w:space="0" w:color="auto"/>
                    <w:left w:val="none" w:sz="0" w:space="0" w:color="auto"/>
                    <w:bottom w:val="none" w:sz="0" w:space="0" w:color="auto"/>
                    <w:right w:val="none" w:sz="0" w:space="0" w:color="auto"/>
                  </w:divBdr>
                  <w:divsChild>
                    <w:div w:id="15882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156">
      <w:marLeft w:val="0"/>
      <w:marRight w:val="0"/>
      <w:marTop w:val="0"/>
      <w:marBottom w:val="0"/>
      <w:divBdr>
        <w:top w:val="none" w:sz="0" w:space="0" w:color="auto"/>
        <w:left w:val="none" w:sz="0" w:space="0" w:color="auto"/>
        <w:bottom w:val="none" w:sz="0" w:space="0" w:color="auto"/>
        <w:right w:val="none" w:sz="0" w:space="0" w:color="auto"/>
      </w:divBdr>
      <w:divsChild>
        <w:div w:id="1588277164">
          <w:marLeft w:val="0"/>
          <w:marRight w:val="0"/>
          <w:marTop w:val="0"/>
          <w:marBottom w:val="0"/>
          <w:divBdr>
            <w:top w:val="none" w:sz="0" w:space="0" w:color="auto"/>
            <w:left w:val="none" w:sz="0" w:space="0" w:color="auto"/>
            <w:bottom w:val="none" w:sz="0" w:space="0" w:color="auto"/>
            <w:right w:val="none" w:sz="0" w:space="0" w:color="auto"/>
          </w:divBdr>
          <w:divsChild>
            <w:div w:id="1588277152">
              <w:marLeft w:val="0"/>
              <w:marRight w:val="0"/>
              <w:marTop w:val="0"/>
              <w:marBottom w:val="0"/>
              <w:divBdr>
                <w:top w:val="none" w:sz="0" w:space="0" w:color="auto"/>
                <w:left w:val="none" w:sz="0" w:space="0" w:color="auto"/>
                <w:bottom w:val="none" w:sz="0" w:space="0" w:color="auto"/>
                <w:right w:val="none" w:sz="0" w:space="0" w:color="auto"/>
              </w:divBdr>
              <w:divsChild>
                <w:div w:id="1588277150">
                  <w:marLeft w:val="0"/>
                  <w:marRight w:val="0"/>
                  <w:marTop w:val="0"/>
                  <w:marBottom w:val="0"/>
                  <w:divBdr>
                    <w:top w:val="none" w:sz="0" w:space="0" w:color="auto"/>
                    <w:left w:val="none" w:sz="0" w:space="0" w:color="auto"/>
                    <w:bottom w:val="none" w:sz="0" w:space="0" w:color="auto"/>
                    <w:right w:val="none" w:sz="0" w:space="0" w:color="auto"/>
                  </w:divBdr>
                  <w:divsChild>
                    <w:div w:id="15882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163">
      <w:marLeft w:val="0"/>
      <w:marRight w:val="0"/>
      <w:marTop w:val="0"/>
      <w:marBottom w:val="0"/>
      <w:divBdr>
        <w:top w:val="none" w:sz="0" w:space="0" w:color="auto"/>
        <w:left w:val="none" w:sz="0" w:space="0" w:color="auto"/>
        <w:bottom w:val="none" w:sz="0" w:space="0" w:color="auto"/>
        <w:right w:val="none" w:sz="0" w:space="0" w:color="auto"/>
      </w:divBdr>
      <w:divsChild>
        <w:div w:id="1588277310">
          <w:marLeft w:val="0"/>
          <w:marRight w:val="0"/>
          <w:marTop w:val="0"/>
          <w:marBottom w:val="0"/>
          <w:divBdr>
            <w:top w:val="none" w:sz="0" w:space="0" w:color="auto"/>
            <w:left w:val="none" w:sz="0" w:space="0" w:color="auto"/>
            <w:bottom w:val="none" w:sz="0" w:space="0" w:color="auto"/>
            <w:right w:val="none" w:sz="0" w:space="0" w:color="auto"/>
          </w:divBdr>
          <w:divsChild>
            <w:div w:id="1588277160">
              <w:marLeft w:val="0"/>
              <w:marRight w:val="0"/>
              <w:marTop w:val="0"/>
              <w:marBottom w:val="0"/>
              <w:divBdr>
                <w:top w:val="none" w:sz="0" w:space="0" w:color="auto"/>
                <w:left w:val="none" w:sz="0" w:space="0" w:color="auto"/>
                <w:bottom w:val="none" w:sz="0" w:space="0" w:color="auto"/>
                <w:right w:val="none" w:sz="0" w:space="0" w:color="auto"/>
              </w:divBdr>
              <w:divsChild>
                <w:div w:id="1588277149">
                  <w:marLeft w:val="0"/>
                  <w:marRight w:val="0"/>
                  <w:marTop w:val="0"/>
                  <w:marBottom w:val="0"/>
                  <w:divBdr>
                    <w:top w:val="none" w:sz="0" w:space="0" w:color="auto"/>
                    <w:left w:val="none" w:sz="0" w:space="0" w:color="auto"/>
                    <w:bottom w:val="none" w:sz="0" w:space="0" w:color="auto"/>
                    <w:right w:val="none" w:sz="0" w:space="0" w:color="auto"/>
                  </w:divBdr>
                  <w:divsChild>
                    <w:div w:id="158827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168">
      <w:marLeft w:val="0"/>
      <w:marRight w:val="0"/>
      <w:marTop w:val="0"/>
      <w:marBottom w:val="0"/>
      <w:divBdr>
        <w:top w:val="none" w:sz="0" w:space="0" w:color="auto"/>
        <w:left w:val="none" w:sz="0" w:space="0" w:color="auto"/>
        <w:bottom w:val="none" w:sz="0" w:space="0" w:color="auto"/>
        <w:right w:val="none" w:sz="0" w:space="0" w:color="auto"/>
      </w:divBdr>
    </w:div>
    <w:div w:id="1588277169">
      <w:marLeft w:val="0"/>
      <w:marRight w:val="0"/>
      <w:marTop w:val="0"/>
      <w:marBottom w:val="0"/>
      <w:divBdr>
        <w:top w:val="none" w:sz="0" w:space="0" w:color="auto"/>
        <w:left w:val="none" w:sz="0" w:space="0" w:color="auto"/>
        <w:bottom w:val="none" w:sz="0" w:space="0" w:color="auto"/>
        <w:right w:val="none" w:sz="0" w:space="0" w:color="auto"/>
      </w:divBdr>
      <w:divsChild>
        <w:div w:id="1588277290">
          <w:marLeft w:val="547"/>
          <w:marRight w:val="0"/>
          <w:marTop w:val="106"/>
          <w:marBottom w:val="60"/>
          <w:divBdr>
            <w:top w:val="none" w:sz="0" w:space="0" w:color="auto"/>
            <w:left w:val="none" w:sz="0" w:space="0" w:color="auto"/>
            <w:bottom w:val="none" w:sz="0" w:space="0" w:color="auto"/>
            <w:right w:val="none" w:sz="0" w:space="0" w:color="auto"/>
          </w:divBdr>
        </w:div>
        <w:div w:id="1588277291">
          <w:marLeft w:val="547"/>
          <w:marRight w:val="0"/>
          <w:marTop w:val="106"/>
          <w:marBottom w:val="60"/>
          <w:divBdr>
            <w:top w:val="none" w:sz="0" w:space="0" w:color="auto"/>
            <w:left w:val="none" w:sz="0" w:space="0" w:color="auto"/>
            <w:bottom w:val="none" w:sz="0" w:space="0" w:color="auto"/>
            <w:right w:val="none" w:sz="0" w:space="0" w:color="auto"/>
          </w:divBdr>
        </w:div>
        <w:div w:id="1588277294">
          <w:marLeft w:val="547"/>
          <w:marRight w:val="0"/>
          <w:marTop w:val="106"/>
          <w:marBottom w:val="60"/>
          <w:divBdr>
            <w:top w:val="none" w:sz="0" w:space="0" w:color="auto"/>
            <w:left w:val="none" w:sz="0" w:space="0" w:color="auto"/>
            <w:bottom w:val="none" w:sz="0" w:space="0" w:color="auto"/>
            <w:right w:val="none" w:sz="0" w:space="0" w:color="auto"/>
          </w:divBdr>
        </w:div>
        <w:div w:id="1588277297">
          <w:marLeft w:val="547"/>
          <w:marRight w:val="0"/>
          <w:marTop w:val="106"/>
          <w:marBottom w:val="60"/>
          <w:divBdr>
            <w:top w:val="none" w:sz="0" w:space="0" w:color="auto"/>
            <w:left w:val="none" w:sz="0" w:space="0" w:color="auto"/>
            <w:bottom w:val="none" w:sz="0" w:space="0" w:color="auto"/>
            <w:right w:val="none" w:sz="0" w:space="0" w:color="auto"/>
          </w:divBdr>
        </w:div>
        <w:div w:id="1588277298">
          <w:marLeft w:val="547"/>
          <w:marRight w:val="0"/>
          <w:marTop w:val="106"/>
          <w:marBottom w:val="60"/>
          <w:divBdr>
            <w:top w:val="none" w:sz="0" w:space="0" w:color="auto"/>
            <w:left w:val="none" w:sz="0" w:space="0" w:color="auto"/>
            <w:bottom w:val="none" w:sz="0" w:space="0" w:color="auto"/>
            <w:right w:val="none" w:sz="0" w:space="0" w:color="auto"/>
          </w:divBdr>
        </w:div>
      </w:divsChild>
    </w:div>
    <w:div w:id="1588277171">
      <w:marLeft w:val="0"/>
      <w:marRight w:val="0"/>
      <w:marTop w:val="0"/>
      <w:marBottom w:val="0"/>
      <w:divBdr>
        <w:top w:val="none" w:sz="0" w:space="0" w:color="auto"/>
        <w:left w:val="none" w:sz="0" w:space="0" w:color="auto"/>
        <w:bottom w:val="none" w:sz="0" w:space="0" w:color="auto"/>
        <w:right w:val="none" w:sz="0" w:space="0" w:color="auto"/>
      </w:divBdr>
      <w:divsChild>
        <w:div w:id="1588277170">
          <w:marLeft w:val="547"/>
          <w:marRight w:val="0"/>
          <w:marTop w:val="0"/>
          <w:marBottom w:val="0"/>
          <w:divBdr>
            <w:top w:val="none" w:sz="0" w:space="0" w:color="auto"/>
            <w:left w:val="none" w:sz="0" w:space="0" w:color="auto"/>
            <w:bottom w:val="none" w:sz="0" w:space="0" w:color="auto"/>
            <w:right w:val="none" w:sz="0" w:space="0" w:color="auto"/>
          </w:divBdr>
        </w:div>
      </w:divsChild>
    </w:div>
    <w:div w:id="1588277172">
      <w:marLeft w:val="0"/>
      <w:marRight w:val="0"/>
      <w:marTop w:val="0"/>
      <w:marBottom w:val="0"/>
      <w:divBdr>
        <w:top w:val="none" w:sz="0" w:space="0" w:color="auto"/>
        <w:left w:val="none" w:sz="0" w:space="0" w:color="auto"/>
        <w:bottom w:val="none" w:sz="0" w:space="0" w:color="auto"/>
        <w:right w:val="none" w:sz="0" w:space="0" w:color="auto"/>
      </w:divBdr>
      <w:divsChild>
        <w:div w:id="1588277173">
          <w:marLeft w:val="547"/>
          <w:marRight w:val="0"/>
          <w:marTop w:val="130"/>
          <w:marBottom w:val="0"/>
          <w:divBdr>
            <w:top w:val="none" w:sz="0" w:space="0" w:color="auto"/>
            <w:left w:val="none" w:sz="0" w:space="0" w:color="auto"/>
            <w:bottom w:val="none" w:sz="0" w:space="0" w:color="auto"/>
            <w:right w:val="none" w:sz="0" w:space="0" w:color="auto"/>
          </w:divBdr>
        </w:div>
      </w:divsChild>
    </w:div>
    <w:div w:id="1588277177">
      <w:marLeft w:val="0"/>
      <w:marRight w:val="0"/>
      <w:marTop w:val="0"/>
      <w:marBottom w:val="0"/>
      <w:divBdr>
        <w:top w:val="none" w:sz="0" w:space="0" w:color="auto"/>
        <w:left w:val="none" w:sz="0" w:space="0" w:color="auto"/>
        <w:bottom w:val="none" w:sz="0" w:space="0" w:color="auto"/>
        <w:right w:val="none" w:sz="0" w:space="0" w:color="auto"/>
      </w:divBdr>
      <w:divsChild>
        <w:div w:id="1588277178">
          <w:marLeft w:val="547"/>
          <w:marRight w:val="0"/>
          <w:marTop w:val="115"/>
          <w:marBottom w:val="0"/>
          <w:divBdr>
            <w:top w:val="none" w:sz="0" w:space="0" w:color="auto"/>
            <w:left w:val="none" w:sz="0" w:space="0" w:color="auto"/>
            <w:bottom w:val="none" w:sz="0" w:space="0" w:color="auto"/>
            <w:right w:val="none" w:sz="0" w:space="0" w:color="auto"/>
          </w:divBdr>
        </w:div>
      </w:divsChild>
    </w:div>
    <w:div w:id="1588277181">
      <w:marLeft w:val="0"/>
      <w:marRight w:val="0"/>
      <w:marTop w:val="0"/>
      <w:marBottom w:val="0"/>
      <w:divBdr>
        <w:top w:val="none" w:sz="0" w:space="0" w:color="auto"/>
        <w:left w:val="none" w:sz="0" w:space="0" w:color="auto"/>
        <w:bottom w:val="none" w:sz="0" w:space="0" w:color="auto"/>
        <w:right w:val="none" w:sz="0" w:space="0" w:color="auto"/>
      </w:divBdr>
      <w:divsChild>
        <w:div w:id="1588277180">
          <w:marLeft w:val="0"/>
          <w:marRight w:val="0"/>
          <w:marTop w:val="0"/>
          <w:marBottom w:val="0"/>
          <w:divBdr>
            <w:top w:val="none" w:sz="0" w:space="0" w:color="auto"/>
            <w:left w:val="none" w:sz="0" w:space="0" w:color="auto"/>
            <w:bottom w:val="none" w:sz="0" w:space="0" w:color="auto"/>
            <w:right w:val="none" w:sz="0" w:space="0" w:color="auto"/>
          </w:divBdr>
          <w:divsChild>
            <w:div w:id="1588277182">
              <w:marLeft w:val="0"/>
              <w:marRight w:val="0"/>
              <w:marTop w:val="0"/>
              <w:marBottom w:val="0"/>
              <w:divBdr>
                <w:top w:val="none" w:sz="0" w:space="0" w:color="auto"/>
                <w:left w:val="none" w:sz="0" w:space="0" w:color="auto"/>
                <w:bottom w:val="none" w:sz="0" w:space="0" w:color="auto"/>
                <w:right w:val="none" w:sz="0" w:space="0" w:color="auto"/>
              </w:divBdr>
              <w:divsChild>
                <w:div w:id="1588277285">
                  <w:marLeft w:val="0"/>
                  <w:marRight w:val="0"/>
                  <w:marTop w:val="0"/>
                  <w:marBottom w:val="0"/>
                  <w:divBdr>
                    <w:top w:val="none" w:sz="0" w:space="0" w:color="auto"/>
                    <w:left w:val="none" w:sz="0" w:space="0" w:color="auto"/>
                    <w:bottom w:val="none" w:sz="0" w:space="0" w:color="auto"/>
                    <w:right w:val="none" w:sz="0" w:space="0" w:color="auto"/>
                  </w:divBdr>
                  <w:divsChild>
                    <w:div w:id="158827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187">
      <w:marLeft w:val="0"/>
      <w:marRight w:val="0"/>
      <w:marTop w:val="0"/>
      <w:marBottom w:val="0"/>
      <w:divBdr>
        <w:top w:val="none" w:sz="0" w:space="0" w:color="auto"/>
        <w:left w:val="none" w:sz="0" w:space="0" w:color="auto"/>
        <w:bottom w:val="none" w:sz="0" w:space="0" w:color="auto"/>
        <w:right w:val="none" w:sz="0" w:space="0" w:color="auto"/>
      </w:divBdr>
      <w:divsChild>
        <w:div w:id="1588277184">
          <w:marLeft w:val="0"/>
          <w:marRight w:val="0"/>
          <w:marTop w:val="0"/>
          <w:marBottom w:val="0"/>
          <w:divBdr>
            <w:top w:val="none" w:sz="0" w:space="0" w:color="auto"/>
            <w:left w:val="none" w:sz="0" w:space="0" w:color="auto"/>
            <w:bottom w:val="none" w:sz="0" w:space="0" w:color="auto"/>
            <w:right w:val="none" w:sz="0" w:space="0" w:color="auto"/>
          </w:divBdr>
          <w:divsChild>
            <w:div w:id="1588277189">
              <w:marLeft w:val="0"/>
              <w:marRight w:val="0"/>
              <w:marTop w:val="0"/>
              <w:marBottom w:val="0"/>
              <w:divBdr>
                <w:top w:val="none" w:sz="0" w:space="0" w:color="auto"/>
                <w:left w:val="none" w:sz="0" w:space="0" w:color="auto"/>
                <w:bottom w:val="none" w:sz="0" w:space="0" w:color="auto"/>
                <w:right w:val="none" w:sz="0" w:space="0" w:color="auto"/>
              </w:divBdr>
              <w:divsChild>
                <w:div w:id="1588277190">
                  <w:marLeft w:val="0"/>
                  <w:marRight w:val="0"/>
                  <w:marTop w:val="0"/>
                  <w:marBottom w:val="0"/>
                  <w:divBdr>
                    <w:top w:val="none" w:sz="0" w:space="0" w:color="auto"/>
                    <w:left w:val="none" w:sz="0" w:space="0" w:color="auto"/>
                    <w:bottom w:val="none" w:sz="0" w:space="0" w:color="auto"/>
                    <w:right w:val="none" w:sz="0" w:space="0" w:color="auto"/>
                  </w:divBdr>
                  <w:divsChild>
                    <w:div w:id="158827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188">
      <w:marLeft w:val="0"/>
      <w:marRight w:val="0"/>
      <w:marTop w:val="0"/>
      <w:marBottom w:val="0"/>
      <w:divBdr>
        <w:top w:val="none" w:sz="0" w:space="0" w:color="auto"/>
        <w:left w:val="none" w:sz="0" w:space="0" w:color="auto"/>
        <w:bottom w:val="none" w:sz="0" w:space="0" w:color="auto"/>
        <w:right w:val="none" w:sz="0" w:space="0" w:color="auto"/>
      </w:divBdr>
    </w:div>
    <w:div w:id="1588277191">
      <w:marLeft w:val="0"/>
      <w:marRight w:val="0"/>
      <w:marTop w:val="0"/>
      <w:marBottom w:val="0"/>
      <w:divBdr>
        <w:top w:val="none" w:sz="0" w:space="0" w:color="auto"/>
        <w:left w:val="none" w:sz="0" w:space="0" w:color="auto"/>
        <w:bottom w:val="none" w:sz="0" w:space="0" w:color="auto"/>
        <w:right w:val="none" w:sz="0" w:space="0" w:color="auto"/>
      </w:divBdr>
      <w:divsChild>
        <w:div w:id="1588277185">
          <w:marLeft w:val="0"/>
          <w:marRight w:val="0"/>
          <w:marTop w:val="0"/>
          <w:marBottom w:val="0"/>
          <w:divBdr>
            <w:top w:val="none" w:sz="0" w:space="0" w:color="auto"/>
            <w:left w:val="none" w:sz="0" w:space="0" w:color="auto"/>
            <w:bottom w:val="none" w:sz="0" w:space="0" w:color="auto"/>
            <w:right w:val="none" w:sz="0" w:space="0" w:color="auto"/>
          </w:divBdr>
          <w:divsChild>
            <w:div w:id="1588277192">
              <w:marLeft w:val="0"/>
              <w:marRight w:val="0"/>
              <w:marTop w:val="0"/>
              <w:marBottom w:val="0"/>
              <w:divBdr>
                <w:top w:val="none" w:sz="0" w:space="0" w:color="auto"/>
                <w:left w:val="none" w:sz="0" w:space="0" w:color="auto"/>
                <w:bottom w:val="none" w:sz="0" w:space="0" w:color="auto"/>
                <w:right w:val="none" w:sz="0" w:space="0" w:color="auto"/>
              </w:divBdr>
              <w:divsChild>
                <w:div w:id="1588277183">
                  <w:marLeft w:val="0"/>
                  <w:marRight w:val="0"/>
                  <w:marTop w:val="0"/>
                  <w:marBottom w:val="0"/>
                  <w:divBdr>
                    <w:top w:val="none" w:sz="0" w:space="0" w:color="auto"/>
                    <w:left w:val="none" w:sz="0" w:space="0" w:color="auto"/>
                    <w:bottom w:val="none" w:sz="0" w:space="0" w:color="auto"/>
                    <w:right w:val="none" w:sz="0" w:space="0" w:color="auto"/>
                  </w:divBdr>
                  <w:divsChild>
                    <w:div w:id="15882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194">
      <w:marLeft w:val="0"/>
      <w:marRight w:val="0"/>
      <w:marTop w:val="0"/>
      <w:marBottom w:val="0"/>
      <w:divBdr>
        <w:top w:val="none" w:sz="0" w:space="0" w:color="auto"/>
        <w:left w:val="none" w:sz="0" w:space="0" w:color="auto"/>
        <w:bottom w:val="none" w:sz="0" w:space="0" w:color="auto"/>
        <w:right w:val="none" w:sz="0" w:space="0" w:color="auto"/>
      </w:divBdr>
    </w:div>
    <w:div w:id="1588277198">
      <w:marLeft w:val="0"/>
      <w:marRight w:val="0"/>
      <w:marTop w:val="0"/>
      <w:marBottom w:val="0"/>
      <w:divBdr>
        <w:top w:val="none" w:sz="0" w:space="0" w:color="auto"/>
        <w:left w:val="none" w:sz="0" w:space="0" w:color="auto"/>
        <w:bottom w:val="none" w:sz="0" w:space="0" w:color="auto"/>
        <w:right w:val="none" w:sz="0" w:space="0" w:color="auto"/>
      </w:divBdr>
      <w:divsChild>
        <w:div w:id="1588277195">
          <w:marLeft w:val="0"/>
          <w:marRight w:val="0"/>
          <w:marTop w:val="0"/>
          <w:marBottom w:val="0"/>
          <w:divBdr>
            <w:top w:val="none" w:sz="0" w:space="0" w:color="auto"/>
            <w:left w:val="none" w:sz="0" w:space="0" w:color="auto"/>
            <w:bottom w:val="none" w:sz="0" w:space="0" w:color="auto"/>
            <w:right w:val="none" w:sz="0" w:space="0" w:color="auto"/>
          </w:divBdr>
          <w:divsChild>
            <w:div w:id="1588277202">
              <w:marLeft w:val="0"/>
              <w:marRight w:val="0"/>
              <w:marTop w:val="0"/>
              <w:marBottom w:val="0"/>
              <w:divBdr>
                <w:top w:val="none" w:sz="0" w:space="0" w:color="auto"/>
                <w:left w:val="none" w:sz="0" w:space="0" w:color="auto"/>
                <w:bottom w:val="none" w:sz="0" w:space="0" w:color="auto"/>
                <w:right w:val="none" w:sz="0" w:space="0" w:color="auto"/>
              </w:divBdr>
              <w:divsChild>
                <w:div w:id="1588277204">
                  <w:marLeft w:val="0"/>
                  <w:marRight w:val="0"/>
                  <w:marTop w:val="0"/>
                  <w:marBottom w:val="0"/>
                  <w:divBdr>
                    <w:top w:val="none" w:sz="0" w:space="0" w:color="auto"/>
                    <w:left w:val="none" w:sz="0" w:space="0" w:color="auto"/>
                    <w:bottom w:val="none" w:sz="0" w:space="0" w:color="auto"/>
                    <w:right w:val="none" w:sz="0" w:space="0" w:color="auto"/>
                  </w:divBdr>
                  <w:divsChild>
                    <w:div w:id="158827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201">
      <w:marLeft w:val="0"/>
      <w:marRight w:val="0"/>
      <w:marTop w:val="0"/>
      <w:marBottom w:val="0"/>
      <w:divBdr>
        <w:top w:val="none" w:sz="0" w:space="0" w:color="auto"/>
        <w:left w:val="none" w:sz="0" w:space="0" w:color="auto"/>
        <w:bottom w:val="none" w:sz="0" w:space="0" w:color="auto"/>
        <w:right w:val="none" w:sz="0" w:space="0" w:color="auto"/>
      </w:divBdr>
      <w:divsChild>
        <w:div w:id="1588277196">
          <w:marLeft w:val="0"/>
          <w:marRight w:val="0"/>
          <w:marTop w:val="0"/>
          <w:marBottom w:val="0"/>
          <w:divBdr>
            <w:top w:val="none" w:sz="0" w:space="0" w:color="auto"/>
            <w:left w:val="none" w:sz="0" w:space="0" w:color="auto"/>
            <w:bottom w:val="none" w:sz="0" w:space="0" w:color="auto"/>
            <w:right w:val="none" w:sz="0" w:space="0" w:color="auto"/>
          </w:divBdr>
          <w:divsChild>
            <w:div w:id="1588277203">
              <w:marLeft w:val="0"/>
              <w:marRight w:val="0"/>
              <w:marTop w:val="0"/>
              <w:marBottom w:val="0"/>
              <w:divBdr>
                <w:top w:val="none" w:sz="0" w:space="0" w:color="auto"/>
                <w:left w:val="none" w:sz="0" w:space="0" w:color="auto"/>
                <w:bottom w:val="none" w:sz="0" w:space="0" w:color="auto"/>
                <w:right w:val="none" w:sz="0" w:space="0" w:color="auto"/>
              </w:divBdr>
              <w:divsChild>
                <w:div w:id="1588277199">
                  <w:marLeft w:val="0"/>
                  <w:marRight w:val="0"/>
                  <w:marTop w:val="0"/>
                  <w:marBottom w:val="0"/>
                  <w:divBdr>
                    <w:top w:val="none" w:sz="0" w:space="0" w:color="auto"/>
                    <w:left w:val="none" w:sz="0" w:space="0" w:color="auto"/>
                    <w:bottom w:val="none" w:sz="0" w:space="0" w:color="auto"/>
                    <w:right w:val="none" w:sz="0" w:space="0" w:color="auto"/>
                  </w:divBdr>
                  <w:divsChild>
                    <w:div w:id="15882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206">
      <w:marLeft w:val="0"/>
      <w:marRight w:val="0"/>
      <w:marTop w:val="0"/>
      <w:marBottom w:val="0"/>
      <w:divBdr>
        <w:top w:val="none" w:sz="0" w:space="0" w:color="auto"/>
        <w:left w:val="none" w:sz="0" w:space="0" w:color="auto"/>
        <w:bottom w:val="none" w:sz="0" w:space="0" w:color="auto"/>
        <w:right w:val="none" w:sz="0" w:space="0" w:color="auto"/>
      </w:divBdr>
      <w:divsChild>
        <w:div w:id="1588277207">
          <w:marLeft w:val="0"/>
          <w:marRight w:val="0"/>
          <w:marTop w:val="0"/>
          <w:marBottom w:val="0"/>
          <w:divBdr>
            <w:top w:val="none" w:sz="0" w:space="0" w:color="auto"/>
            <w:left w:val="none" w:sz="0" w:space="0" w:color="auto"/>
            <w:bottom w:val="none" w:sz="0" w:space="0" w:color="auto"/>
            <w:right w:val="none" w:sz="0" w:space="0" w:color="auto"/>
          </w:divBdr>
          <w:divsChild>
            <w:div w:id="1588277205">
              <w:marLeft w:val="0"/>
              <w:marRight w:val="0"/>
              <w:marTop w:val="0"/>
              <w:marBottom w:val="0"/>
              <w:divBdr>
                <w:top w:val="none" w:sz="0" w:space="0" w:color="auto"/>
                <w:left w:val="none" w:sz="0" w:space="0" w:color="auto"/>
                <w:bottom w:val="none" w:sz="0" w:space="0" w:color="auto"/>
                <w:right w:val="none" w:sz="0" w:space="0" w:color="auto"/>
              </w:divBdr>
              <w:divsChild>
                <w:div w:id="1588277278">
                  <w:marLeft w:val="0"/>
                  <w:marRight w:val="0"/>
                  <w:marTop w:val="0"/>
                  <w:marBottom w:val="0"/>
                  <w:divBdr>
                    <w:top w:val="none" w:sz="0" w:space="0" w:color="auto"/>
                    <w:left w:val="none" w:sz="0" w:space="0" w:color="auto"/>
                    <w:bottom w:val="none" w:sz="0" w:space="0" w:color="auto"/>
                    <w:right w:val="none" w:sz="0" w:space="0" w:color="auto"/>
                  </w:divBdr>
                  <w:divsChild>
                    <w:div w:id="158827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208">
      <w:marLeft w:val="0"/>
      <w:marRight w:val="0"/>
      <w:marTop w:val="0"/>
      <w:marBottom w:val="0"/>
      <w:divBdr>
        <w:top w:val="none" w:sz="0" w:space="0" w:color="auto"/>
        <w:left w:val="none" w:sz="0" w:space="0" w:color="auto"/>
        <w:bottom w:val="none" w:sz="0" w:space="0" w:color="auto"/>
        <w:right w:val="none" w:sz="0" w:space="0" w:color="auto"/>
      </w:divBdr>
    </w:div>
    <w:div w:id="1588277221">
      <w:marLeft w:val="0"/>
      <w:marRight w:val="0"/>
      <w:marTop w:val="0"/>
      <w:marBottom w:val="0"/>
      <w:divBdr>
        <w:top w:val="none" w:sz="0" w:space="0" w:color="auto"/>
        <w:left w:val="none" w:sz="0" w:space="0" w:color="auto"/>
        <w:bottom w:val="none" w:sz="0" w:space="0" w:color="auto"/>
        <w:right w:val="none" w:sz="0" w:space="0" w:color="auto"/>
      </w:divBdr>
      <w:divsChild>
        <w:div w:id="1588277219">
          <w:marLeft w:val="0"/>
          <w:marRight w:val="0"/>
          <w:marTop w:val="0"/>
          <w:marBottom w:val="0"/>
          <w:divBdr>
            <w:top w:val="none" w:sz="0" w:space="0" w:color="auto"/>
            <w:left w:val="none" w:sz="0" w:space="0" w:color="auto"/>
            <w:bottom w:val="none" w:sz="0" w:space="0" w:color="auto"/>
            <w:right w:val="none" w:sz="0" w:space="0" w:color="auto"/>
          </w:divBdr>
          <w:divsChild>
            <w:div w:id="1588277257">
              <w:marLeft w:val="0"/>
              <w:marRight w:val="0"/>
              <w:marTop w:val="0"/>
              <w:marBottom w:val="0"/>
              <w:divBdr>
                <w:top w:val="none" w:sz="0" w:space="0" w:color="auto"/>
                <w:left w:val="none" w:sz="0" w:space="0" w:color="auto"/>
                <w:bottom w:val="none" w:sz="0" w:space="0" w:color="auto"/>
                <w:right w:val="none" w:sz="0" w:space="0" w:color="auto"/>
              </w:divBdr>
              <w:divsChild>
                <w:div w:id="1588277220">
                  <w:marLeft w:val="0"/>
                  <w:marRight w:val="0"/>
                  <w:marTop w:val="0"/>
                  <w:marBottom w:val="0"/>
                  <w:divBdr>
                    <w:top w:val="none" w:sz="0" w:space="0" w:color="auto"/>
                    <w:left w:val="none" w:sz="0" w:space="0" w:color="auto"/>
                    <w:bottom w:val="none" w:sz="0" w:space="0" w:color="auto"/>
                    <w:right w:val="none" w:sz="0" w:space="0" w:color="auto"/>
                  </w:divBdr>
                  <w:divsChild>
                    <w:div w:id="1588277216">
                      <w:marLeft w:val="0"/>
                      <w:marRight w:val="0"/>
                      <w:marTop w:val="0"/>
                      <w:marBottom w:val="0"/>
                      <w:divBdr>
                        <w:top w:val="none" w:sz="0" w:space="0" w:color="auto"/>
                        <w:left w:val="none" w:sz="0" w:space="0" w:color="auto"/>
                        <w:bottom w:val="none" w:sz="0" w:space="0" w:color="auto"/>
                        <w:right w:val="none" w:sz="0" w:space="0" w:color="auto"/>
                      </w:divBdr>
                      <w:divsChild>
                        <w:div w:id="1588277212">
                          <w:marLeft w:val="0"/>
                          <w:marRight w:val="0"/>
                          <w:marTop w:val="0"/>
                          <w:marBottom w:val="0"/>
                          <w:divBdr>
                            <w:top w:val="none" w:sz="0" w:space="0" w:color="auto"/>
                            <w:left w:val="none" w:sz="0" w:space="0" w:color="auto"/>
                            <w:bottom w:val="none" w:sz="0" w:space="0" w:color="auto"/>
                            <w:right w:val="none" w:sz="0" w:space="0" w:color="auto"/>
                          </w:divBdr>
                          <w:divsChild>
                            <w:div w:id="1588277259">
                              <w:marLeft w:val="0"/>
                              <w:marRight w:val="0"/>
                              <w:marTop w:val="0"/>
                              <w:marBottom w:val="0"/>
                              <w:divBdr>
                                <w:top w:val="none" w:sz="0" w:space="0" w:color="auto"/>
                                <w:left w:val="none" w:sz="0" w:space="0" w:color="auto"/>
                                <w:bottom w:val="none" w:sz="0" w:space="0" w:color="auto"/>
                                <w:right w:val="none" w:sz="0" w:space="0" w:color="auto"/>
                              </w:divBdr>
                              <w:divsChild>
                                <w:div w:id="1588277214">
                                  <w:marLeft w:val="0"/>
                                  <w:marRight w:val="0"/>
                                  <w:marTop w:val="0"/>
                                  <w:marBottom w:val="0"/>
                                  <w:divBdr>
                                    <w:top w:val="none" w:sz="0" w:space="0" w:color="auto"/>
                                    <w:left w:val="none" w:sz="0" w:space="0" w:color="auto"/>
                                    <w:bottom w:val="none" w:sz="0" w:space="0" w:color="auto"/>
                                    <w:right w:val="none" w:sz="0" w:space="0" w:color="auto"/>
                                  </w:divBdr>
                                </w:div>
                                <w:div w:id="158827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7213">
                          <w:marLeft w:val="0"/>
                          <w:marRight w:val="0"/>
                          <w:marTop w:val="0"/>
                          <w:marBottom w:val="0"/>
                          <w:divBdr>
                            <w:top w:val="none" w:sz="0" w:space="0" w:color="auto"/>
                            <w:left w:val="none" w:sz="0" w:space="0" w:color="auto"/>
                            <w:bottom w:val="none" w:sz="0" w:space="0" w:color="auto"/>
                            <w:right w:val="none" w:sz="0" w:space="0" w:color="auto"/>
                          </w:divBdr>
                        </w:div>
                        <w:div w:id="1588277217">
                          <w:marLeft w:val="0"/>
                          <w:marRight w:val="0"/>
                          <w:marTop w:val="0"/>
                          <w:marBottom w:val="0"/>
                          <w:divBdr>
                            <w:top w:val="none" w:sz="0" w:space="0" w:color="auto"/>
                            <w:left w:val="none" w:sz="0" w:space="0" w:color="auto"/>
                            <w:bottom w:val="none" w:sz="0" w:space="0" w:color="auto"/>
                            <w:right w:val="none" w:sz="0" w:space="0" w:color="auto"/>
                          </w:divBdr>
                        </w:div>
                        <w:div w:id="1588277218">
                          <w:marLeft w:val="0"/>
                          <w:marRight w:val="0"/>
                          <w:marTop w:val="0"/>
                          <w:marBottom w:val="0"/>
                          <w:divBdr>
                            <w:top w:val="none" w:sz="0" w:space="0" w:color="auto"/>
                            <w:left w:val="none" w:sz="0" w:space="0" w:color="auto"/>
                            <w:bottom w:val="none" w:sz="0" w:space="0" w:color="auto"/>
                            <w:right w:val="none" w:sz="0" w:space="0" w:color="auto"/>
                          </w:divBdr>
                          <w:divsChild>
                            <w:div w:id="15882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7231">
      <w:marLeft w:val="0"/>
      <w:marRight w:val="0"/>
      <w:marTop w:val="0"/>
      <w:marBottom w:val="0"/>
      <w:divBdr>
        <w:top w:val="none" w:sz="0" w:space="0" w:color="auto"/>
        <w:left w:val="none" w:sz="0" w:space="0" w:color="auto"/>
        <w:bottom w:val="none" w:sz="0" w:space="0" w:color="auto"/>
        <w:right w:val="none" w:sz="0" w:space="0" w:color="auto"/>
      </w:divBdr>
    </w:div>
    <w:div w:id="1588277234">
      <w:marLeft w:val="0"/>
      <w:marRight w:val="0"/>
      <w:marTop w:val="0"/>
      <w:marBottom w:val="0"/>
      <w:divBdr>
        <w:top w:val="none" w:sz="0" w:space="0" w:color="auto"/>
        <w:left w:val="none" w:sz="0" w:space="0" w:color="auto"/>
        <w:bottom w:val="none" w:sz="0" w:space="0" w:color="auto"/>
        <w:right w:val="none" w:sz="0" w:space="0" w:color="auto"/>
      </w:divBdr>
      <w:divsChild>
        <w:div w:id="1588277230">
          <w:marLeft w:val="0"/>
          <w:marRight w:val="0"/>
          <w:marTop w:val="0"/>
          <w:marBottom w:val="0"/>
          <w:divBdr>
            <w:top w:val="none" w:sz="0" w:space="0" w:color="auto"/>
            <w:left w:val="none" w:sz="0" w:space="0" w:color="auto"/>
            <w:bottom w:val="none" w:sz="0" w:space="0" w:color="auto"/>
            <w:right w:val="none" w:sz="0" w:space="0" w:color="auto"/>
          </w:divBdr>
          <w:divsChild>
            <w:div w:id="1588277241">
              <w:marLeft w:val="0"/>
              <w:marRight w:val="0"/>
              <w:marTop w:val="0"/>
              <w:marBottom w:val="0"/>
              <w:divBdr>
                <w:top w:val="none" w:sz="0" w:space="0" w:color="auto"/>
                <w:left w:val="none" w:sz="0" w:space="0" w:color="auto"/>
                <w:bottom w:val="none" w:sz="0" w:space="0" w:color="auto"/>
                <w:right w:val="none" w:sz="0" w:space="0" w:color="auto"/>
              </w:divBdr>
              <w:divsChild>
                <w:div w:id="1588277238">
                  <w:marLeft w:val="0"/>
                  <w:marRight w:val="0"/>
                  <w:marTop w:val="0"/>
                  <w:marBottom w:val="0"/>
                  <w:divBdr>
                    <w:top w:val="none" w:sz="0" w:space="0" w:color="auto"/>
                    <w:left w:val="none" w:sz="0" w:space="0" w:color="auto"/>
                    <w:bottom w:val="none" w:sz="0" w:space="0" w:color="auto"/>
                    <w:right w:val="none" w:sz="0" w:space="0" w:color="auto"/>
                  </w:divBdr>
                  <w:divsChild>
                    <w:div w:id="158827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243">
      <w:marLeft w:val="0"/>
      <w:marRight w:val="0"/>
      <w:marTop w:val="0"/>
      <w:marBottom w:val="0"/>
      <w:divBdr>
        <w:top w:val="none" w:sz="0" w:space="0" w:color="auto"/>
        <w:left w:val="none" w:sz="0" w:space="0" w:color="auto"/>
        <w:bottom w:val="none" w:sz="0" w:space="0" w:color="auto"/>
        <w:right w:val="none" w:sz="0" w:space="0" w:color="auto"/>
      </w:divBdr>
      <w:divsChild>
        <w:div w:id="1588277227">
          <w:marLeft w:val="0"/>
          <w:marRight w:val="0"/>
          <w:marTop w:val="0"/>
          <w:marBottom w:val="0"/>
          <w:divBdr>
            <w:top w:val="none" w:sz="0" w:space="0" w:color="auto"/>
            <w:left w:val="none" w:sz="0" w:space="0" w:color="auto"/>
            <w:bottom w:val="none" w:sz="0" w:space="0" w:color="auto"/>
            <w:right w:val="none" w:sz="0" w:space="0" w:color="auto"/>
          </w:divBdr>
          <w:divsChild>
            <w:div w:id="1588277246">
              <w:marLeft w:val="0"/>
              <w:marRight w:val="0"/>
              <w:marTop w:val="0"/>
              <w:marBottom w:val="0"/>
              <w:divBdr>
                <w:top w:val="none" w:sz="0" w:space="0" w:color="auto"/>
                <w:left w:val="none" w:sz="0" w:space="0" w:color="auto"/>
                <w:bottom w:val="none" w:sz="0" w:space="0" w:color="auto"/>
                <w:right w:val="none" w:sz="0" w:space="0" w:color="auto"/>
              </w:divBdr>
              <w:divsChild>
                <w:div w:id="1588277255">
                  <w:marLeft w:val="0"/>
                  <w:marRight w:val="0"/>
                  <w:marTop w:val="0"/>
                  <w:marBottom w:val="0"/>
                  <w:divBdr>
                    <w:top w:val="none" w:sz="0" w:space="0" w:color="auto"/>
                    <w:left w:val="none" w:sz="0" w:space="0" w:color="auto"/>
                    <w:bottom w:val="none" w:sz="0" w:space="0" w:color="auto"/>
                    <w:right w:val="none" w:sz="0" w:space="0" w:color="auto"/>
                  </w:divBdr>
                  <w:divsChild>
                    <w:div w:id="1588277249">
                      <w:marLeft w:val="0"/>
                      <w:marRight w:val="0"/>
                      <w:marTop w:val="0"/>
                      <w:marBottom w:val="0"/>
                      <w:divBdr>
                        <w:top w:val="none" w:sz="0" w:space="0" w:color="auto"/>
                        <w:left w:val="none" w:sz="0" w:space="0" w:color="auto"/>
                        <w:bottom w:val="none" w:sz="0" w:space="0" w:color="auto"/>
                        <w:right w:val="none" w:sz="0" w:space="0" w:color="auto"/>
                      </w:divBdr>
                      <w:divsChild>
                        <w:div w:id="1588277222">
                          <w:marLeft w:val="0"/>
                          <w:marRight w:val="0"/>
                          <w:marTop w:val="0"/>
                          <w:marBottom w:val="0"/>
                          <w:divBdr>
                            <w:top w:val="none" w:sz="0" w:space="0" w:color="auto"/>
                            <w:left w:val="none" w:sz="0" w:space="0" w:color="auto"/>
                            <w:bottom w:val="none" w:sz="0" w:space="0" w:color="auto"/>
                            <w:right w:val="none" w:sz="0" w:space="0" w:color="auto"/>
                          </w:divBdr>
                          <w:divsChild>
                            <w:div w:id="15882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7250">
      <w:marLeft w:val="0"/>
      <w:marRight w:val="0"/>
      <w:marTop w:val="0"/>
      <w:marBottom w:val="0"/>
      <w:divBdr>
        <w:top w:val="none" w:sz="0" w:space="0" w:color="auto"/>
        <w:left w:val="none" w:sz="0" w:space="0" w:color="auto"/>
        <w:bottom w:val="none" w:sz="0" w:space="0" w:color="auto"/>
        <w:right w:val="none" w:sz="0" w:space="0" w:color="auto"/>
      </w:divBdr>
      <w:divsChild>
        <w:div w:id="1588277228">
          <w:marLeft w:val="0"/>
          <w:marRight w:val="0"/>
          <w:marTop w:val="0"/>
          <w:marBottom w:val="0"/>
          <w:divBdr>
            <w:top w:val="none" w:sz="0" w:space="0" w:color="auto"/>
            <w:left w:val="none" w:sz="0" w:space="0" w:color="auto"/>
            <w:bottom w:val="none" w:sz="0" w:space="0" w:color="auto"/>
            <w:right w:val="none" w:sz="0" w:space="0" w:color="auto"/>
          </w:divBdr>
          <w:divsChild>
            <w:div w:id="1588277224">
              <w:marLeft w:val="0"/>
              <w:marRight w:val="0"/>
              <w:marTop w:val="0"/>
              <w:marBottom w:val="0"/>
              <w:divBdr>
                <w:top w:val="none" w:sz="0" w:space="0" w:color="auto"/>
                <w:left w:val="none" w:sz="0" w:space="0" w:color="auto"/>
                <w:bottom w:val="none" w:sz="0" w:space="0" w:color="auto"/>
                <w:right w:val="none" w:sz="0" w:space="0" w:color="auto"/>
              </w:divBdr>
              <w:divsChild>
                <w:div w:id="1588277242">
                  <w:marLeft w:val="0"/>
                  <w:marRight w:val="0"/>
                  <w:marTop w:val="0"/>
                  <w:marBottom w:val="0"/>
                  <w:divBdr>
                    <w:top w:val="none" w:sz="0" w:space="0" w:color="auto"/>
                    <w:left w:val="none" w:sz="0" w:space="0" w:color="auto"/>
                    <w:bottom w:val="none" w:sz="0" w:space="0" w:color="auto"/>
                    <w:right w:val="none" w:sz="0" w:space="0" w:color="auto"/>
                  </w:divBdr>
                  <w:divsChild>
                    <w:div w:id="158827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251">
      <w:marLeft w:val="0"/>
      <w:marRight w:val="0"/>
      <w:marTop w:val="0"/>
      <w:marBottom w:val="0"/>
      <w:divBdr>
        <w:top w:val="none" w:sz="0" w:space="0" w:color="auto"/>
        <w:left w:val="none" w:sz="0" w:space="0" w:color="auto"/>
        <w:bottom w:val="none" w:sz="0" w:space="0" w:color="auto"/>
        <w:right w:val="none" w:sz="0" w:space="0" w:color="auto"/>
      </w:divBdr>
      <w:divsChild>
        <w:div w:id="1588277225">
          <w:marLeft w:val="0"/>
          <w:marRight w:val="0"/>
          <w:marTop w:val="0"/>
          <w:marBottom w:val="0"/>
          <w:divBdr>
            <w:top w:val="none" w:sz="0" w:space="0" w:color="auto"/>
            <w:left w:val="none" w:sz="0" w:space="0" w:color="auto"/>
            <w:bottom w:val="none" w:sz="0" w:space="0" w:color="auto"/>
            <w:right w:val="none" w:sz="0" w:space="0" w:color="auto"/>
          </w:divBdr>
          <w:divsChild>
            <w:div w:id="1588277239">
              <w:marLeft w:val="0"/>
              <w:marRight w:val="0"/>
              <w:marTop w:val="0"/>
              <w:marBottom w:val="0"/>
              <w:divBdr>
                <w:top w:val="none" w:sz="0" w:space="0" w:color="auto"/>
                <w:left w:val="none" w:sz="0" w:space="0" w:color="auto"/>
                <w:bottom w:val="none" w:sz="0" w:space="0" w:color="auto"/>
                <w:right w:val="none" w:sz="0" w:space="0" w:color="auto"/>
              </w:divBdr>
              <w:divsChild>
                <w:div w:id="1588277237">
                  <w:marLeft w:val="0"/>
                  <w:marRight w:val="0"/>
                  <w:marTop w:val="0"/>
                  <w:marBottom w:val="0"/>
                  <w:divBdr>
                    <w:top w:val="none" w:sz="0" w:space="0" w:color="auto"/>
                    <w:left w:val="none" w:sz="0" w:space="0" w:color="auto"/>
                    <w:bottom w:val="none" w:sz="0" w:space="0" w:color="auto"/>
                    <w:right w:val="none" w:sz="0" w:space="0" w:color="auto"/>
                  </w:divBdr>
                  <w:divsChild>
                    <w:div w:id="1588277226">
                      <w:marLeft w:val="0"/>
                      <w:marRight w:val="0"/>
                      <w:marTop w:val="0"/>
                      <w:marBottom w:val="0"/>
                      <w:divBdr>
                        <w:top w:val="none" w:sz="0" w:space="0" w:color="auto"/>
                        <w:left w:val="none" w:sz="0" w:space="0" w:color="auto"/>
                        <w:bottom w:val="none" w:sz="0" w:space="0" w:color="auto"/>
                        <w:right w:val="none" w:sz="0" w:space="0" w:color="auto"/>
                      </w:divBdr>
                      <w:divsChild>
                        <w:div w:id="1588277235">
                          <w:marLeft w:val="0"/>
                          <w:marRight w:val="0"/>
                          <w:marTop w:val="38"/>
                          <w:marBottom w:val="0"/>
                          <w:divBdr>
                            <w:top w:val="none" w:sz="0" w:space="0" w:color="auto"/>
                            <w:left w:val="none" w:sz="0" w:space="0" w:color="auto"/>
                            <w:bottom w:val="none" w:sz="0" w:space="0" w:color="auto"/>
                            <w:right w:val="none" w:sz="0" w:space="0" w:color="auto"/>
                          </w:divBdr>
                          <w:divsChild>
                            <w:div w:id="1588277232">
                              <w:marLeft w:val="1728"/>
                              <w:marRight w:val="3181"/>
                              <w:marTop w:val="0"/>
                              <w:marBottom w:val="0"/>
                              <w:divBdr>
                                <w:top w:val="none" w:sz="0" w:space="0" w:color="auto"/>
                                <w:left w:val="none" w:sz="0" w:space="0" w:color="auto"/>
                                <w:bottom w:val="none" w:sz="0" w:space="0" w:color="auto"/>
                                <w:right w:val="none" w:sz="0" w:space="0" w:color="auto"/>
                              </w:divBdr>
                              <w:divsChild>
                                <w:div w:id="1588277240">
                                  <w:marLeft w:val="0"/>
                                  <w:marRight w:val="0"/>
                                  <w:marTop w:val="0"/>
                                  <w:marBottom w:val="0"/>
                                  <w:divBdr>
                                    <w:top w:val="none" w:sz="0" w:space="0" w:color="auto"/>
                                    <w:left w:val="none" w:sz="0" w:space="0" w:color="auto"/>
                                    <w:bottom w:val="none" w:sz="0" w:space="0" w:color="auto"/>
                                    <w:right w:val="none" w:sz="0" w:space="0" w:color="auto"/>
                                  </w:divBdr>
                                  <w:divsChild>
                                    <w:div w:id="1588277233">
                                      <w:marLeft w:val="0"/>
                                      <w:marRight w:val="0"/>
                                      <w:marTop w:val="0"/>
                                      <w:marBottom w:val="0"/>
                                      <w:divBdr>
                                        <w:top w:val="none" w:sz="0" w:space="0" w:color="auto"/>
                                        <w:left w:val="none" w:sz="0" w:space="0" w:color="auto"/>
                                        <w:bottom w:val="none" w:sz="0" w:space="0" w:color="auto"/>
                                        <w:right w:val="none" w:sz="0" w:space="0" w:color="auto"/>
                                      </w:divBdr>
                                      <w:divsChild>
                                        <w:div w:id="1588277256">
                                          <w:marLeft w:val="0"/>
                                          <w:marRight w:val="0"/>
                                          <w:marTop w:val="0"/>
                                          <w:marBottom w:val="0"/>
                                          <w:divBdr>
                                            <w:top w:val="none" w:sz="0" w:space="0" w:color="auto"/>
                                            <w:left w:val="none" w:sz="0" w:space="0" w:color="auto"/>
                                            <w:bottom w:val="none" w:sz="0" w:space="0" w:color="auto"/>
                                            <w:right w:val="none" w:sz="0" w:space="0" w:color="auto"/>
                                          </w:divBdr>
                                          <w:divsChild>
                                            <w:div w:id="158827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7252">
      <w:marLeft w:val="0"/>
      <w:marRight w:val="0"/>
      <w:marTop w:val="0"/>
      <w:marBottom w:val="0"/>
      <w:divBdr>
        <w:top w:val="none" w:sz="0" w:space="0" w:color="auto"/>
        <w:left w:val="none" w:sz="0" w:space="0" w:color="auto"/>
        <w:bottom w:val="none" w:sz="0" w:space="0" w:color="auto"/>
        <w:right w:val="none" w:sz="0" w:space="0" w:color="auto"/>
      </w:divBdr>
      <w:divsChild>
        <w:div w:id="1588277229">
          <w:marLeft w:val="0"/>
          <w:marRight w:val="0"/>
          <w:marTop w:val="0"/>
          <w:marBottom w:val="0"/>
          <w:divBdr>
            <w:top w:val="none" w:sz="0" w:space="0" w:color="auto"/>
            <w:left w:val="none" w:sz="0" w:space="0" w:color="auto"/>
            <w:bottom w:val="none" w:sz="0" w:space="0" w:color="auto"/>
            <w:right w:val="none" w:sz="0" w:space="0" w:color="auto"/>
          </w:divBdr>
          <w:divsChild>
            <w:div w:id="1588277245">
              <w:marLeft w:val="0"/>
              <w:marRight w:val="0"/>
              <w:marTop w:val="0"/>
              <w:marBottom w:val="0"/>
              <w:divBdr>
                <w:top w:val="none" w:sz="0" w:space="0" w:color="auto"/>
                <w:left w:val="none" w:sz="0" w:space="0" w:color="auto"/>
                <w:bottom w:val="none" w:sz="0" w:space="0" w:color="auto"/>
                <w:right w:val="none" w:sz="0" w:space="0" w:color="auto"/>
              </w:divBdr>
              <w:divsChild>
                <w:div w:id="1588277223">
                  <w:marLeft w:val="0"/>
                  <w:marRight w:val="0"/>
                  <w:marTop w:val="0"/>
                  <w:marBottom w:val="0"/>
                  <w:divBdr>
                    <w:top w:val="none" w:sz="0" w:space="0" w:color="auto"/>
                    <w:left w:val="none" w:sz="0" w:space="0" w:color="auto"/>
                    <w:bottom w:val="none" w:sz="0" w:space="0" w:color="auto"/>
                    <w:right w:val="none" w:sz="0" w:space="0" w:color="auto"/>
                  </w:divBdr>
                  <w:divsChild>
                    <w:div w:id="15882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253">
      <w:marLeft w:val="0"/>
      <w:marRight w:val="0"/>
      <w:marTop w:val="0"/>
      <w:marBottom w:val="0"/>
      <w:divBdr>
        <w:top w:val="none" w:sz="0" w:space="0" w:color="auto"/>
        <w:left w:val="none" w:sz="0" w:space="0" w:color="auto"/>
        <w:bottom w:val="none" w:sz="0" w:space="0" w:color="auto"/>
        <w:right w:val="none" w:sz="0" w:space="0" w:color="auto"/>
      </w:divBdr>
    </w:div>
    <w:div w:id="1588277261">
      <w:marLeft w:val="0"/>
      <w:marRight w:val="0"/>
      <w:marTop w:val="0"/>
      <w:marBottom w:val="0"/>
      <w:divBdr>
        <w:top w:val="none" w:sz="0" w:space="0" w:color="auto"/>
        <w:left w:val="none" w:sz="0" w:space="0" w:color="auto"/>
        <w:bottom w:val="none" w:sz="0" w:space="0" w:color="auto"/>
        <w:right w:val="none" w:sz="0" w:space="0" w:color="auto"/>
      </w:divBdr>
      <w:divsChild>
        <w:div w:id="1588277263">
          <w:marLeft w:val="0"/>
          <w:marRight w:val="0"/>
          <w:marTop w:val="0"/>
          <w:marBottom w:val="0"/>
          <w:divBdr>
            <w:top w:val="none" w:sz="0" w:space="0" w:color="auto"/>
            <w:left w:val="none" w:sz="0" w:space="0" w:color="auto"/>
            <w:bottom w:val="none" w:sz="0" w:space="0" w:color="auto"/>
            <w:right w:val="none" w:sz="0" w:space="0" w:color="auto"/>
          </w:divBdr>
          <w:divsChild>
            <w:div w:id="1588277265">
              <w:marLeft w:val="0"/>
              <w:marRight w:val="0"/>
              <w:marTop w:val="0"/>
              <w:marBottom w:val="0"/>
              <w:divBdr>
                <w:top w:val="none" w:sz="0" w:space="0" w:color="auto"/>
                <w:left w:val="none" w:sz="0" w:space="0" w:color="auto"/>
                <w:bottom w:val="none" w:sz="0" w:space="0" w:color="auto"/>
                <w:right w:val="none" w:sz="0" w:space="0" w:color="auto"/>
              </w:divBdr>
              <w:divsChild>
                <w:div w:id="1588277262">
                  <w:marLeft w:val="0"/>
                  <w:marRight w:val="0"/>
                  <w:marTop w:val="0"/>
                  <w:marBottom w:val="0"/>
                  <w:divBdr>
                    <w:top w:val="none" w:sz="0" w:space="0" w:color="auto"/>
                    <w:left w:val="none" w:sz="0" w:space="0" w:color="auto"/>
                    <w:bottom w:val="none" w:sz="0" w:space="0" w:color="auto"/>
                    <w:right w:val="none" w:sz="0" w:space="0" w:color="auto"/>
                  </w:divBdr>
                  <w:divsChild>
                    <w:div w:id="1588277260">
                      <w:marLeft w:val="0"/>
                      <w:marRight w:val="0"/>
                      <w:marTop w:val="0"/>
                      <w:marBottom w:val="0"/>
                      <w:divBdr>
                        <w:top w:val="none" w:sz="0" w:space="0" w:color="auto"/>
                        <w:left w:val="none" w:sz="0" w:space="0" w:color="auto"/>
                        <w:bottom w:val="none" w:sz="0" w:space="0" w:color="auto"/>
                        <w:right w:val="none" w:sz="0" w:space="0" w:color="auto"/>
                      </w:divBdr>
                      <w:divsChild>
                        <w:div w:id="1588277264">
                          <w:marLeft w:val="0"/>
                          <w:marRight w:val="0"/>
                          <w:marTop w:val="0"/>
                          <w:marBottom w:val="0"/>
                          <w:divBdr>
                            <w:top w:val="none" w:sz="0" w:space="0" w:color="auto"/>
                            <w:left w:val="none" w:sz="0" w:space="0" w:color="auto"/>
                            <w:bottom w:val="none" w:sz="0" w:space="0" w:color="auto"/>
                            <w:right w:val="none" w:sz="0" w:space="0" w:color="auto"/>
                          </w:divBdr>
                          <w:divsChild>
                            <w:div w:id="15882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7273">
      <w:marLeft w:val="0"/>
      <w:marRight w:val="0"/>
      <w:marTop w:val="0"/>
      <w:marBottom w:val="0"/>
      <w:divBdr>
        <w:top w:val="none" w:sz="0" w:space="0" w:color="auto"/>
        <w:left w:val="none" w:sz="0" w:space="0" w:color="auto"/>
        <w:bottom w:val="none" w:sz="0" w:space="0" w:color="auto"/>
        <w:right w:val="none" w:sz="0" w:space="0" w:color="auto"/>
      </w:divBdr>
      <w:divsChild>
        <w:div w:id="1588277210">
          <w:marLeft w:val="0"/>
          <w:marRight w:val="0"/>
          <w:marTop w:val="0"/>
          <w:marBottom w:val="0"/>
          <w:divBdr>
            <w:top w:val="none" w:sz="0" w:space="0" w:color="auto"/>
            <w:left w:val="none" w:sz="0" w:space="0" w:color="auto"/>
            <w:bottom w:val="none" w:sz="0" w:space="0" w:color="auto"/>
            <w:right w:val="none" w:sz="0" w:space="0" w:color="auto"/>
          </w:divBdr>
          <w:divsChild>
            <w:div w:id="1588277272">
              <w:marLeft w:val="0"/>
              <w:marRight w:val="0"/>
              <w:marTop w:val="0"/>
              <w:marBottom w:val="0"/>
              <w:divBdr>
                <w:top w:val="none" w:sz="0" w:space="0" w:color="auto"/>
                <w:left w:val="none" w:sz="0" w:space="0" w:color="auto"/>
                <w:bottom w:val="none" w:sz="0" w:space="0" w:color="auto"/>
                <w:right w:val="none" w:sz="0" w:space="0" w:color="auto"/>
              </w:divBdr>
              <w:divsChild>
                <w:div w:id="1588277209">
                  <w:marLeft w:val="0"/>
                  <w:marRight w:val="0"/>
                  <w:marTop w:val="0"/>
                  <w:marBottom w:val="0"/>
                  <w:divBdr>
                    <w:top w:val="none" w:sz="0" w:space="0" w:color="auto"/>
                    <w:left w:val="none" w:sz="0" w:space="0" w:color="auto"/>
                    <w:bottom w:val="none" w:sz="0" w:space="0" w:color="auto"/>
                    <w:right w:val="none" w:sz="0" w:space="0" w:color="auto"/>
                  </w:divBdr>
                  <w:divsChild>
                    <w:div w:id="1588277274">
                      <w:marLeft w:val="0"/>
                      <w:marRight w:val="0"/>
                      <w:marTop w:val="0"/>
                      <w:marBottom w:val="0"/>
                      <w:divBdr>
                        <w:top w:val="none" w:sz="0" w:space="0" w:color="auto"/>
                        <w:left w:val="none" w:sz="0" w:space="0" w:color="auto"/>
                        <w:bottom w:val="none" w:sz="0" w:space="0" w:color="auto"/>
                        <w:right w:val="none" w:sz="0" w:space="0" w:color="auto"/>
                      </w:divBdr>
                      <w:divsChild>
                        <w:div w:id="1588277267">
                          <w:marLeft w:val="0"/>
                          <w:marRight w:val="0"/>
                          <w:marTop w:val="0"/>
                          <w:marBottom w:val="0"/>
                          <w:divBdr>
                            <w:top w:val="none" w:sz="0" w:space="0" w:color="auto"/>
                            <w:left w:val="none" w:sz="0" w:space="0" w:color="auto"/>
                            <w:bottom w:val="none" w:sz="0" w:space="0" w:color="auto"/>
                            <w:right w:val="none" w:sz="0" w:space="0" w:color="auto"/>
                          </w:divBdr>
                          <w:divsChild>
                            <w:div w:id="1588277266">
                              <w:marLeft w:val="0"/>
                              <w:marRight w:val="0"/>
                              <w:marTop w:val="0"/>
                              <w:marBottom w:val="0"/>
                              <w:divBdr>
                                <w:top w:val="none" w:sz="0" w:space="0" w:color="auto"/>
                                <w:left w:val="none" w:sz="0" w:space="0" w:color="auto"/>
                                <w:bottom w:val="none" w:sz="0" w:space="0" w:color="auto"/>
                                <w:right w:val="none" w:sz="0" w:space="0" w:color="auto"/>
                              </w:divBdr>
                              <w:divsChild>
                                <w:div w:id="1588277269">
                                  <w:marLeft w:val="0"/>
                                  <w:marRight w:val="0"/>
                                  <w:marTop w:val="0"/>
                                  <w:marBottom w:val="0"/>
                                  <w:divBdr>
                                    <w:top w:val="none" w:sz="0" w:space="0" w:color="auto"/>
                                    <w:left w:val="none" w:sz="0" w:space="0" w:color="auto"/>
                                    <w:bottom w:val="none" w:sz="0" w:space="0" w:color="auto"/>
                                    <w:right w:val="none" w:sz="0" w:space="0" w:color="auto"/>
                                  </w:divBdr>
                                  <w:divsChild>
                                    <w:div w:id="1588277270">
                                      <w:marLeft w:val="0"/>
                                      <w:marRight w:val="0"/>
                                      <w:marTop w:val="0"/>
                                      <w:marBottom w:val="0"/>
                                      <w:divBdr>
                                        <w:top w:val="none" w:sz="0" w:space="0" w:color="auto"/>
                                        <w:left w:val="none" w:sz="0" w:space="0" w:color="auto"/>
                                        <w:bottom w:val="none" w:sz="0" w:space="0" w:color="auto"/>
                                        <w:right w:val="none" w:sz="0" w:space="0" w:color="auto"/>
                                      </w:divBdr>
                                      <w:divsChild>
                                        <w:div w:id="1588277268">
                                          <w:marLeft w:val="0"/>
                                          <w:marRight w:val="0"/>
                                          <w:marTop w:val="0"/>
                                          <w:marBottom w:val="0"/>
                                          <w:divBdr>
                                            <w:top w:val="none" w:sz="0" w:space="0" w:color="auto"/>
                                            <w:left w:val="none" w:sz="0" w:space="0" w:color="auto"/>
                                            <w:bottom w:val="none" w:sz="0" w:space="0" w:color="auto"/>
                                            <w:right w:val="none" w:sz="0" w:space="0" w:color="auto"/>
                                          </w:divBdr>
                                          <w:divsChild>
                                            <w:div w:id="15882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7275">
      <w:marLeft w:val="0"/>
      <w:marRight w:val="0"/>
      <w:marTop w:val="0"/>
      <w:marBottom w:val="0"/>
      <w:divBdr>
        <w:top w:val="none" w:sz="0" w:space="0" w:color="auto"/>
        <w:left w:val="none" w:sz="0" w:space="0" w:color="auto"/>
        <w:bottom w:val="none" w:sz="0" w:space="0" w:color="auto"/>
        <w:right w:val="none" w:sz="0" w:space="0" w:color="auto"/>
      </w:divBdr>
    </w:div>
    <w:div w:id="1588277276">
      <w:marLeft w:val="0"/>
      <w:marRight w:val="0"/>
      <w:marTop w:val="0"/>
      <w:marBottom w:val="0"/>
      <w:divBdr>
        <w:top w:val="none" w:sz="0" w:space="0" w:color="auto"/>
        <w:left w:val="none" w:sz="0" w:space="0" w:color="auto"/>
        <w:bottom w:val="none" w:sz="0" w:space="0" w:color="auto"/>
        <w:right w:val="none" w:sz="0" w:space="0" w:color="auto"/>
      </w:divBdr>
    </w:div>
    <w:div w:id="1588277277">
      <w:marLeft w:val="0"/>
      <w:marRight w:val="0"/>
      <w:marTop w:val="0"/>
      <w:marBottom w:val="0"/>
      <w:divBdr>
        <w:top w:val="none" w:sz="0" w:space="0" w:color="auto"/>
        <w:left w:val="none" w:sz="0" w:space="0" w:color="auto"/>
        <w:bottom w:val="none" w:sz="0" w:space="0" w:color="auto"/>
        <w:right w:val="none" w:sz="0" w:space="0" w:color="auto"/>
      </w:divBdr>
    </w:div>
    <w:div w:id="1588277283">
      <w:marLeft w:val="0"/>
      <w:marRight w:val="0"/>
      <w:marTop w:val="0"/>
      <w:marBottom w:val="0"/>
      <w:divBdr>
        <w:top w:val="none" w:sz="0" w:space="0" w:color="auto"/>
        <w:left w:val="none" w:sz="0" w:space="0" w:color="auto"/>
        <w:bottom w:val="none" w:sz="0" w:space="0" w:color="auto"/>
        <w:right w:val="none" w:sz="0" w:space="0" w:color="auto"/>
      </w:divBdr>
      <w:divsChild>
        <w:div w:id="1588277280">
          <w:marLeft w:val="0"/>
          <w:marRight w:val="0"/>
          <w:marTop w:val="0"/>
          <w:marBottom w:val="0"/>
          <w:divBdr>
            <w:top w:val="none" w:sz="0" w:space="0" w:color="auto"/>
            <w:left w:val="none" w:sz="0" w:space="0" w:color="auto"/>
            <w:bottom w:val="none" w:sz="0" w:space="0" w:color="auto"/>
            <w:right w:val="none" w:sz="0" w:space="0" w:color="auto"/>
          </w:divBdr>
          <w:divsChild>
            <w:div w:id="1588277282">
              <w:marLeft w:val="0"/>
              <w:marRight w:val="0"/>
              <w:marTop w:val="0"/>
              <w:marBottom w:val="0"/>
              <w:divBdr>
                <w:top w:val="none" w:sz="0" w:space="0" w:color="auto"/>
                <w:left w:val="none" w:sz="0" w:space="0" w:color="auto"/>
                <w:bottom w:val="none" w:sz="0" w:space="0" w:color="auto"/>
                <w:right w:val="none" w:sz="0" w:space="0" w:color="auto"/>
              </w:divBdr>
              <w:divsChild>
                <w:div w:id="1588277284">
                  <w:marLeft w:val="0"/>
                  <w:marRight w:val="0"/>
                  <w:marTop w:val="0"/>
                  <w:marBottom w:val="0"/>
                  <w:divBdr>
                    <w:top w:val="none" w:sz="0" w:space="0" w:color="auto"/>
                    <w:left w:val="none" w:sz="0" w:space="0" w:color="auto"/>
                    <w:bottom w:val="none" w:sz="0" w:space="0" w:color="auto"/>
                    <w:right w:val="none" w:sz="0" w:space="0" w:color="auto"/>
                  </w:divBdr>
                  <w:divsChild>
                    <w:div w:id="15882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287">
      <w:marLeft w:val="0"/>
      <w:marRight w:val="0"/>
      <w:marTop w:val="0"/>
      <w:marBottom w:val="0"/>
      <w:divBdr>
        <w:top w:val="none" w:sz="0" w:space="0" w:color="auto"/>
        <w:left w:val="none" w:sz="0" w:space="0" w:color="auto"/>
        <w:bottom w:val="none" w:sz="0" w:space="0" w:color="auto"/>
        <w:right w:val="none" w:sz="0" w:space="0" w:color="auto"/>
      </w:divBdr>
      <w:divsChild>
        <w:div w:id="1588277176">
          <w:marLeft w:val="1166"/>
          <w:marRight w:val="0"/>
          <w:marTop w:val="106"/>
          <w:marBottom w:val="0"/>
          <w:divBdr>
            <w:top w:val="none" w:sz="0" w:space="0" w:color="auto"/>
            <w:left w:val="none" w:sz="0" w:space="0" w:color="auto"/>
            <w:bottom w:val="none" w:sz="0" w:space="0" w:color="auto"/>
            <w:right w:val="none" w:sz="0" w:space="0" w:color="auto"/>
          </w:divBdr>
        </w:div>
        <w:div w:id="1588277288">
          <w:marLeft w:val="1166"/>
          <w:marRight w:val="0"/>
          <w:marTop w:val="106"/>
          <w:marBottom w:val="0"/>
          <w:divBdr>
            <w:top w:val="none" w:sz="0" w:space="0" w:color="auto"/>
            <w:left w:val="none" w:sz="0" w:space="0" w:color="auto"/>
            <w:bottom w:val="none" w:sz="0" w:space="0" w:color="auto"/>
            <w:right w:val="none" w:sz="0" w:space="0" w:color="auto"/>
          </w:divBdr>
        </w:div>
      </w:divsChild>
    </w:div>
    <w:div w:id="1588277289">
      <w:marLeft w:val="0"/>
      <w:marRight w:val="0"/>
      <w:marTop w:val="0"/>
      <w:marBottom w:val="0"/>
      <w:divBdr>
        <w:top w:val="none" w:sz="0" w:space="0" w:color="auto"/>
        <w:left w:val="none" w:sz="0" w:space="0" w:color="auto"/>
        <w:bottom w:val="none" w:sz="0" w:space="0" w:color="auto"/>
        <w:right w:val="none" w:sz="0" w:space="0" w:color="auto"/>
      </w:divBdr>
      <w:divsChild>
        <w:div w:id="1588277174">
          <w:marLeft w:val="1166"/>
          <w:marRight w:val="0"/>
          <w:marTop w:val="106"/>
          <w:marBottom w:val="60"/>
          <w:divBdr>
            <w:top w:val="none" w:sz="0" w:space="0" w:color="auto"/>
            <w:left w:val="none" w:sz="0" w:space="0" w:color="auto"/>
            <w:bottom w:val="none" w:sz="0" w:space="0" w:color="auto"/>
            <w:right w:val="none" w:sz="0" w:space="0" w:color="auto"/>
          </w:divBdr>
        </w:div>
        <w:div w:id="1588277175">
          <w:marLeft w:val="1166"/>
          <w:marRight w:val="0"/>
          <w:marTop w:val="106"/>
          <w:marBottom w:val="60"/>
          <w:divBdr>
            <w:top w:val="none" w:sz="0" w:space="0" w:color="auto"/>
            <w:left w:val="none" w:sz="0" w:space="0" w:color="auto"/>
            <w:bottom w:val="none" w:sz="0" w:space="0" w:color="auto"/>
            <w:right w:val="none" w:sz="0" w:space="0" w:color="auto"/>
          </w:divBdr>
        </w:div>
        <w:div w:id="1588277292">
          <w:marLeft w:val="547"/>
          <w:marRight w:val="0"/>
          <w:marTop w:val="106"/>
          <w:marBottom w:val="0"/>
          <w:divBdr>
            <w:top w:val="none" w:sz="0" w:space="0" w:color="auto"/>
            <w:left w:val="none" w:sz="0" w:space="0" w:color="auto"/>
            <w:bottom w:val="none" w:sz="0" w:space="0" w:color="auto"/>
            <w:right w:val="none" w:sz="0" w:space="0" w:color="auto"/>
          </w:divBdr>
        </w:div>
        <w:div w:id="1588277299">
          <w:marLeft w:val="547"/>
          <w:marRight w:val="0"/>
          <w:marTop w:val="106"/>
          <w:marBottom w:val="60"/>
          <w:divBdr>
            <w:top w:val="none" w:sz="0" w:space="0" w:color="auto"/>
            <w:left w:val="none" w:sz="0" w:space="0" w:color="auto"/>
            <w:bottom w:val="none" w:sz="0" w:space="0" w:color="auto"/>
            <w:right w:val="none" w:sz="0" w:space="0" w:color="auto"/>
          </w:divBdr>
        </w:div>
      </w:divsChild>
    </w:div>
    <w:div w:id="1588277293">
      <w:marLeft w:val="0"/>
      <w:marRight w:val="0"/>
      <w:marTop w:val="0"/>
      <w:marBottom w:val="0"/>
      <w:divBdr>
        <w:top w:val="none" w:sz="0" w:space="0" w:color="auto"/>
        <w:left w:val="none" w:sz="0" w:space="0" w:color="auto"/>
        <w:bottom w:val="none" w:sz="0" w:space="0" w:color="auto"/>
        <w:right w:val="none" w:sz="0" w:space="0" w:color="auto"/>
      </w:divBdr>
      <w:divsChild>
        <w:div w:id="1588277295">
          <w:marLeft w:val="547"/>
          <w:marRight w:val="0"/>
          <w:marTop w:val="0"/>
          <w:marBottom w:val="0"/>
          <w:divBdr>
            <w:top w:val="none" w:sz="0" w:space="0" w:color="auto"/>
            <w:left w:val="none" w:sz="0" w:space="0" w:color="auto"/>
            <w:bottom w:val="none" w:sz="0" w:space="0" w:color="auto"/>
            <w:right w:val="none" w:sz="0" w:space="0" w:color="auto"/>
          </w:divBdr>
        </w:div>
      </w:divsChild>
    </w:div>
    <w:div w:id="1588277296">
      <w:marLeft w:val="0"/>
      <w:marRight w:val="0"/>
      <w:marTop w:val="0"/>
      <w:marBottom w:val="0"/>
      <w:divBdr>
        <w:top w:val="none" w:sz="0" w:space="0" w:color="auto"/>
        <w:left w:val="none" w:sz="0" w:space="0" w:color="auto"/>
        <w:bottom w:val="none" w:sz="0" w:space="0" w:color="auto"/>
        <w:right w:val="none" w:sz="0" w:space="0" w:color="auto"/>
      </w:divBdr>
      <w:divsChild>
        <w:div w:id="1588277179">
          <w:marLeft w:val="547"/>
          <w:marRight w:val="0"/>
          <w:marTop w:val="115"/>
          <w:marBottom w:val="0"/>
          <w:divBdr>
            <w:top w:val="none" w:sz="0" w:space="0" w:color="auto"/>
            <w:left w:val="none" w:sz="0" w:space="0" w:color="auto"/>
            <w:bottom w:val="none" w:sz="0" w:space="0" w:color="auto"/>
            <w:right w:val="none" w:sz="0" w:space="0" w:color="auto"/>
          </w:divBdr>
        </w:div>
      </w:divsChild>
    </w:div>
    <w:div w:id="1588277300">
      <w:marLeft w:val="0"/>
      <w:marRight w:val="0"/>
      <w:marTop w:val="0"/>
      <w:marBottom w:val="0"/>
      <w:divBdr>
        <w:top w:val="none" w:sz="0" w:space="0" w:color="auto"/>
        <w:left w:val="none" w:sz="0" w:space="0" w:color="auto"/>
        <w:bottom w:val="none" w:sz="0" w:space="0" w:color="auto"/>
        <w:right w:val="none" w:sz="0" w:space="0" w:color="auto"/>
      </w:divBdr>
    </w:div>
    <w:div w:id="1588277306">
      <w:marLeft w:val="0"/>
      <w:marRight w:val="0"/>
      <w:marTop w:val="0"/>
      <w:marBottom w:val="0"/>
      <w:divBdr>
        <w:top w:val="none" w:sz="0" w:space="0" w:color="auto"/>
        <w:left w:val="none" w:sz="0" w:space="0" w:color="auto"/>
        <w:bottom w:val="none" w:sz="0" w:space="0" w:color="auto"/>
        <w:right w:val="none" w:sz="0" w:space="0" w:color="auto"/>
      </w:divBdr>
      <w:divsChild>
        <w:div w:id="1588277303">
          <w:marLeft w:val="0"/>
          <w:marRight w:val="0"/>
          <w:marTop w:val="0"/>
          <w:marBottom w:val="0"/>
          <w:divBdr>
            <w:top w:val="none" w:sz="0" w:space="0" w:color="auto"/>
            <w:left w:val="none" w:sz="0" w:space="0" w:color="auto"/>
            <w:bottom w:val="none" w:sz="0" w:space="0" w:color="auto"/>
            <w:right w:val="none" w:sz="0" w:space="0" w:color="auto"/>
          </w:divBdr>
          <w:divsChild>
            <w:div w:id="1588277301">
              <w:marLeft w:val="0"/>
              <w:marRight w:val="0"/>
              <w:marTop w:val="0"/>
              <w:marBottom w:val="0"/>
              <w:divBdr>
                <w:top w:val="none" w:sz="0" w:space="0" w:color="auto"/>
                <w:left w:val="none" w:sz="0" w:space="0" w:color="auto"/>
                <w:bottom w:val="none" w:sz="0" w:space="0" w:color="auto"/>
                <w:right w:val="none" w:sz="0" w:space="0" w:color="auto"/>
              </w:divBdr>
              <w:divsChild>
                <w:div w:id="1588277305">
                  <w:marLeft w:val="0"/>
                  <w:marRight w:val="0"/>
                  <w:marTop w:val="0"/>
                  <w:marBottom w:val="0"/>
                  <w:divBdr>
                    <w:top w:val="none" w:sz="0" w:space="0" w:color="auto"/>
                    <w:left w:val="none" w:sz="0" w:space="0" w:color="auto"/>
                    <w:bottom w:val="none" w:sz="0" w:space="0" w:color="auto"/>
                    <w:right w:val="none" w:sz="0" w:space="0" w:color="auto"/>
                  </w:divBdr>
                  <w:divsChild>
                    <w:div w:id="158827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307">
      <w:marLeft w:val="0"/>
      <w:marRight w:val="0"/>
      <w:marTop w:val="0"/>
      <w:marBottom w:val="0"/>
      <w:divBdr>
        <w:top w:val="none" w:sz="0" w:space="0" w:color="auto"/>
        <w:left w:val="none" w:sz="0" w:space="0" w:color="auto"/>
        <w:bottom w:val="none" w:sz="0" w:space="0" w:color="auto"/>
        <w:right w:val="none" w:sz="0" w:space="0" w:color="auto"/>
      </w:divBdr>
      <w:divsChild>
        <w:div w:id="1588277167">
          <w:marLeft w:val="0"/>
          <w:marRight w:val="0"/>
          <w:marTop w:val="0"/>
          <w:marBottom w:val="0"/>
          <w:divBdr>
            <w:top w:val="none" w:sz="0" w:space="0" w:color="auto"/>
            <w:left w:val="none" w:sz="0" w:space="0" w:color="auto"/>
            <w:bottom w:val="none" w:sz="0" w:space="0" w:color="auto"/>
            <w:right w:val="none" w:sz="0" w:space="0" w:color="auto"/>
          </w:divBdr>
          <w:divsChild>
            <w:div w:id="1588277302">
              <w:marLeft w:val="0"/>
              <w:marRight w:val="0"/>
              <w:marTop w:val="0"/>
              <w:marBottom w:val="0"/>
              <w:divBdr>
                <w:top w:val="none" w:sz="0" w:space="0" w:color="auto"/>
                <w:left w:val="none" w:sz="0" w:space="0" w:color="auto"/>
                <w:bottom w:val="none" w:sz="0" w:space="0" w:color="auto"/>
                <w:right w:val="none" w:sz="0" w:space="0" w:color="auto"/>
              </w:divBdr>
              <w:divsChild>
                <w:div w:id="1588277166">
                  <w:marLeft w:val="0"/>
                  <w:marRight w:val="0"/>
                  <w:marTop w:val="0"/>
                  <w:marBottom w:val="0"/>
                  <w:divBdr>
                    <w:top w:val="none" w:sz="0" w:space="0" w:color="auto"/>
                    <w:left w:val="none" w:sz="0" w:space="0" w:color="auto"/>
                    <w:bottom w:val="none" w:sz="0" w:space="0" w:color="auto"/>
                    <w:right w:val="none" w:sz="0" w:space="0" w:color="auto"/>
                  </w:divBdr>
                  <w:divsChild>
                    <w:div w:id="15882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312">
      <w:marLeft w:val="0"/>
      <w:marRight w:val="0"/>
      <w:marTop w:val="0"/>
      <w:marBottom w:val="0"/>
      <w:divBdr>
        <w:top w:val="none" w:sz="0" w:space="0" w:color="auto"/>
        <w:left w:val="none" w:sz="0" w:space="0" w:color="auto"/>
        <w:bottom w:val="none" w:sz="0" w:space="0" w:color="auto"/>
        <w:right w:val="none" w:sz="0" w:space="0" w:color="auto"/>
      </w:divBdr>
      <w:divsChild>
        <w:div w:id="1588277143">
          <w:marLeft w:val="0"/>
          <w:marRight w:val="0"/>
          <w:marTop w:val="0"/>
          <w:marBottom w:val="0"/>
          <w:divBdr>
            <w:top w:val="none" w:sz="0" w:space="0" w:color="auto"/>
            <w:left w:val="none" w:sz="0" w:space="0" w:color="auto"/>
            <w:bottom w:val="none" w:sz="0" w:space="0" w:color="auto"/>
            <w:right w:val="none" w:sz="0" w:space="0" w:color="auto"/>
          </w:divBdr>
          <w:divsChild>
            <w:div w:id="1588277317">
              <w:marLeft w:val="0"/>
              <w:marRight w:val="0"/>
              <w:marTop w:val="0"/>
              <w:marBottom w:val="0"/>
              <w:divBdr>
                <w:top w:val="none" w:sz="0" w:space="0" w:color="auto"/>
                <w:left w:val="none" w:sz="0" w:space="0" w:color="auto"/>
                <w:bottom w:val="none" w:sz="0" w:space="0" w:color="auto"/>
                <w:right w:val="none" w:sz="0" w:space="0" w:color="auto"/>
              </w:divBdr>
              <w:divsChild>
                <w:div w:id="1588277315">
                  <w:marLeft w:val="0"/>
                  <w:marRight w:val="0"/>
                  <w:marTop w:val="0"/>
                  <w:marBottom w:val="0"/>
                  <w:divBdr>
                    <w:top w:val="none" w:sz="0" w:space="0" w:color="auto"/>
                    <w:left w:val="none" w:sz="0" w:space="0" w:color="auto"/>
                    <w:bottom w:val="none" w:sz="0" w:space="0" w:color="auto"/>
                    <w:right w:val="none" w:sz="0" w:space="0" w:color="auto"/>
                  </w:divBdr>
                  <w:divsChild>
                    <w:div w:id="1588277316">
                      <w:marLeft w:val="1"/>
                      <w:marRight w:val="0"/>
                      <w:marTop w:val="0"/>
                      <w:marBottom w:val="0"/>
                      <w:divBdr>
                        <w:top w:val="none" w:sz="0" w:space="0" w:color="auto"/>
                        <w:left w:val="none" w:sz="0" w:space="0" w:color="auto"/>
                        <w:bottom w:val="none" w:sz="0" w:space="0" w:color="auto"/>
                        <w:right w:val="none" w:sz="0" w:space="0" w:color="auto"/>
                      </w:divBdr>
                      <w:divsChild>
                        <w:div w:id="1588277314">
                          <w:marLeft w:val="0"/>
                          <w:marRight w:val="0"/>
                          <w:marTop w:val="0"/>
                          <w:marBottom w:val="0"/>
                          <w:divBdr>
                            <w:top w:val="none" w:sz="0" w:space="0" w:color="auto"/>
                            <w:left w:val="none" w:sz="0" w:space="0" w:color="auto"/>
                            <w:bottom w:val="none" w:sz="0" w:space="0" w:color="auto"/>
                            <w:right w:val="none" w:sz="0" w:space="0" w:color="auto"/>
                          </w:divBdr>
                          <w:divsChild>
                            <w:div w:id="1588277142">
                              <w:marLeft w:val="0"/>
                              <w:marRight w:val="0"/>
                              <w:marTop w:val="0"/>
                              <w:marBottom w:val="360"/>
                              <w:divBdr>
                                <w:top w:val="none" w:sz="0" w:space="0" w:color="auto"/>
                                <w:left w:val="none" w:sz="0" w:space="0" w:color="auto"/>
                                <w:bottom w:val="none" w:sz="0" w:space="0" w:color="auto"/>
                                <w:right w:val="none" w:sz="0" w:space="0" w:color="auto"/>
                              </w:divBdr>
                              <w:divsChild>
                                <w:div w:id="1588277318">
                                  <w:marLeft w:val="0"/>
                                  <w:marRight w:val="0"/>
                                  <w:marTop w:val="0"/>
                                  <w:marBottom w:val="0"/>
                                  <w:divBdr>
                                    <w:top w:val="none" w:sz="0" w:space="0" w:color="auto"/>
                                    <w:left w:val="none" w:sz="0" w:space="0" w:color="auto"/>
                                    <w:bottom w:val="none" w:sz="0" w:space="0" w:color="auto"/>
                                    <w:right w:val="none" w:sz="0" w:space="0" w:color="auto"/>
                                  </w:divBdr>
                                  <w:divsChild>
                                    <w:div w:id="1588277319">
                                      <w:marLeft w:val="0"/>
                                      <w:marRight w:val="0"/>
                                      <w:marTop w:val="0"/>
                                      <w:marBottom w:val="0"/>
                                      <w:divBdr>
                                        <w:top w:val="none" w:sz="0" w:space="0" w:color="auto"/>
                                        <w:left w:val="none" w:sz="0" w:space="0" w:color="auto"/>
                                        <w:bottom w:val="none" w:sz="0" w:space="0" w:color="auto"/>
                                        <w:right w:val="none" w:sz="0" w:space="0" w:color="auto"/>
                                      </w:divBdr>
                                      <w:divsChild>
                                        <w:div w:id="1588277313">
                                          <w:marLeft w:val="322"/>
                                          <w:marRight w:val="322"/>
                                          <w:marTop w:val="0"/>
                                          <w:marBottom w:val="107"/>
                                          <w:divBdr>
                                            <w:top w:val="single" w:sz="4" w:space="5" w:color="112449"/>
                                            <w:left w:val="single" w:sz="4" w:space="5" w:color="112449"/>
                                            <w:bottom w:val="single" w:sz="4" w:space="5" w:color="112449"/>
                                            <w:right w:val="single" w:sz="4" w:space="5" w:color="112449"/>
                                          </w:divBdr>
                                        </w:div>
                                      </w:divsChild>
                                    </w:div>
                                  </w:divsChild>
                                </w:div>
                              </w:divsChild>
                            </w:div>
                          </w:divsChild>
                        </w:div>
                      </w:divsChild>
                    </w:div>
                  </w:divsChild>
                </w:div>
              </w:divsChild>
            </w:div>
          </w:divsChild>
        </w:div>
      </w:divsChild>
    </w:div>
    <w:div w:id="1588277321">
      <w:marLeft w:val="0"/>
      <w:marRight w:val="0"/>
      <w:marTop w:val="0"/>
      <w:marBottom w:val="0"/>
      <w:divBdr>
        <w:top w:val="none" w:sz="0" w:space="0" w:color="auto"/>
        <w:left w:val="none" w:sz="0" w:space="0" w:color="auto"/>
        <w:bottom w:val="none" w:sz="0" w:space="0" w:color="auto"/>
        <w:right w:val="none" w:sz="0" w:space="0" w:color="auto"/>
      </w:divBdr>
      <w:divsChild>
        <w:div w:id="1588277128">
          <w:marLeft w:val="0"/>
          <w:marRight w:val="0"/>
          <w:marTop w:val="0"/>
          <w:marBottom w:val="0"/>
          <w:divBdr>
            <w:top w:val="none" w:sz="0" w:space="0" w:color="auto"/>
            <w:left w:val="none" w:sz="0" w:space="0" w:color="auto"/>
            <w:bottom w:val="none" w:sz="0" w:space="0" w:color="auto"/>
            <w:right w:val="none" w:sz="0" w:space="0" w:color="auto"/>
          </w:divBdr>
          <w:divsChild>
            <w:div w:id="1588277133">
              <w:marLeft w:val="0"/>
              <w:marRight w:val="0"/>
              <w:marTop w:val="0"/>
              <w:marBottom w:val="0"/>
              <w:divBdr>
                <w:top w:val="none" w:sz="0" w:space="0" w:color="auto"/>
                <w:left w:val="none" w:sz="0" w:space="0" w:color="auto"/>
                <w:bottom w:val="none" w:sz="0" w:space="0" w:color="auto"/>
                <w:right w:val="none" w:sz="0" w:space="0" w:color="auto"/>
              </w:divBdr>
              <w:divsChild>
                <w:div w:id="1588277340">
                  <w:marLeft w:val="0"/>
                  <w:marRight w:val="0"/>
                  <w:marTop w:val="0"/>
                  <w:marBottom w:val="0"/>
                  <w:divBdr>
                    <w:top w:val="none" w:sz="0" w:space="0" w:color="auto"/>
                    <w:left w:val="none" w:sz="0" w:space="0" w:color="auto"/>
                    <w:bottom w:val="none" w:sz="0" w:space="0" w:color="auto"/>
                    <w:right w:val="none" w:sz="0" w:space="0" w:color="auto"/>
                  </w:divBdr>
                  <w:divsChild>
                    <w:div w:id="1588277324">
                      <w:marLeft w:val="0"/>
                      <w:marRight w:val="0"/>
                      <w:marTop w:val="0"/>
                      <w:marBottom w:val="0"/>
                      <w:divBdr>
                        <w:top w:val="none" w:sz="0" w:space="0" w:color="auto"/>
                        <w:left w:val="none" w:sz="0" w:space="0" w:color="auto"/>
                        <w:bottom w:val="none" w:sz="0" w:space="0" w:color="auto"/>
                        <w:right w:val="none" w:sz="0" w:space="0" w:color="auto"/>
                      </w:divBdr>
                      <w:divsChild>
                        <w:div w:id="1588277338">
                          <w:marLeft w:val="0"/>
                          <w:marRight w:val="0"/>
                          <w:marTop w:val="0"/>
                          <w:marBottom w:val="0"/>
                          <w:divBdr>
                            <w:top w:val="none" w:sz="0" w:space="0" w:color="auto"/>
                            <w:left w:val="none" w:sz="0" w:space="0" w:color="auto"/>
                            <w:bottom w:val="none" w:sz="0" w:space="0" w:color="auto"/>
                            <w:right w:val="none" w:sz="0" w:space="0" w:color="auto"/>
                          </w:divBdr>
                          <w:divsChild>
                            <w:div w:id="1588277333">
                              <w:marLeft w:val="0"/>
                              <w:marRight w:val="0"/>
                              <w:marTop w:val="0"/>
                              <w:marBottom w:val="0"/>
                              <w:divBdr>
                                <w:top w:val="none" w:sz="0" w:space="0" w:color="auto"/>
                                <w:left w:val="none" w:sz="0" w:space="0" w:color="auto"/>
                                <w:bottom w:val="none" w:sz="0" w:space="0" w:color="auto"/>
                                <w:right w:val="none" w:sz="0" w:space="0" w:color="auto"/>
                              </w:divBdr>
                              <w:divsChild>
                                <w:div w:id="1588277137">
                                  <w:marLeft w:val="0"/>
                                  <w:marRight w:val="0"/>
                                  <w:marTop w:val="0"/>
                                  <w:marBottom w:val="0"/>
                                  <w:divBdr>
                                    <w:top w:val="none" w:sz="0" w:space="0" w:color="auto"/>
                                    <w:left w:val="none" w:sz="0" w:space="0" w:color="auto"/>
                                    <w:bottom w:val="none" w:sz="0" w:space="0" w:color="auto"/>
                                    <w:right w:val="none" w:sz="0" w:space="0" w:color="auto"/>
                                  </w:divBdr>
                                  <w:divsChild>
                                    <w:div w:id="158827712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7330">
      <w:marLeft w:val="0"/>
      <w:marRight w:val="0"/>
      <w:marTop w:val="0"/>
      <w:marBottom w:val="0"/>
      <w:divBdr>
        <w:top w:val="none" w:sz="0" w:space="0" w:color="auto"/>
        <w:left w:val="none" w:sz="0" w:space="0" w:color="auto"/>
        <w:bottom w:val="none" w:sz="0" w:space="0" w:color="auto"/>
        <w:right w:val="none" w:sz="0" w:space="0" w:color="auto"/>
      </w:divBdr>
      <w:divsChild>
        <w:div w:id="1588277123">
          <w:marLeft w:val="1555"/>
          <w:marRight w:val="0"/>
          <w:marTop w:val="115"/>
          <w:marBottom w:val="0"/>
          <w:divBdr>
            <w:top w:val="none" w:sz="0" w:space="0" w:color="auto"/>
            <w:left w:val="none" w:sz="0" w:space="0" w:color="auto"/>
            <w:bottom w:val="none" w:sz="0" w:space="0" w:color="auto"/>
            <w:right w:val="none" w:sz="0" w:space="0" w:color="auto"/>
          </w:divBdr>
        </w:div>
        <w:div w:id="1588277141">
          <w:marLeft w:val="1555"/>
          <w:marRight w:val="0"/>
          <w:marTop w:val="115"/>
          <w:marBottom w:val="0"/>
          <w:divBdr>
            <w:top w:val="none" w:sz="0" w:space="0" w:color="auto"/>
            <w:left w:val="none" w:sz="0" w:space="0" w:color="auto"/>
            <w:bottom w:val="none" w:sz="0" w:space="0" w:color="auto"/>
            <w:right w:val="none" w:sz="0" w:space="0" w:color="auto"/>
          </w:divBdr>
        </w:div>
        <w:div w:id="1588277326">
          <w:marLeft w:val="1555"/>
          <w:marRight w:val="0"/>
          <w:marTop w:val="115"/>
          <w:marBottom w:val="0"/>
          <w:divBdr>
            <w:top w:val="none" w:sz="0" w:space="0" w:color="auto"/>
            <w:left w:val="none" w:sz="0" w:space="0" w:color="auto"/>
            <w:bottom w:val="none" w:sz="0" w:space="0" w:color="auto"/>
            <w:right w:val="none" w:sz="0" w:space="0" w:color="auto"/>
          </w:divBdr>
        </w:div>
        <w:div w:id="1588277327">
          <w:marLeft w:val="1555"/>
          <w:marRight w:val="0"/>
          <w:marTop w:val="115"/>
          <w:marBottom w:val="0"/>
          <w:divBdr>
            <w:top w:val="none" w:sz="0" w:space="0" w:color="auto"/>
            <w:left w:val="none" w:sz="0" w:space="0" w:color="auto"/>
            <w:bottom w:val="none" w:sz="0" w:space="0" w:color="auto"/>
            <w:right w:val="none" w:sz="0" w:space="0" w:color="auto"/>
          </w:divBdr>
        </w:div>
        <w:div w:id="1588277332">
          <w:marLeft w:val="1555"/>
          <w:marRight w:val="0"/>
          <w:marTop w:val="115"/>
          <w:marBottom w:val="0"/>
          <w:divBdr>
            <w:top w:val="none" w:sz="0" w:space="0" w:color="auto"/>
            <w:left w:val="none" w:sz="0" w:space="0" w:color="auto"/>
            <w:bottom w:val="none" w:sz="0" w:space="0" w:color="auto"/>
            <w:right w:val="none" w:sz="0" w:space="0" w:color="auto"/>
          </w:divBdr>
        </w:div>
        <w:div w:id="1588277346">
          <w:marLeft w:val="1555"/>
          <w:marRight w:val="0"/>
          <w:marTop w:val="115"/>
          <w:marBottom w:val="0"/>
          <w:divBdr>
            <w:top w:val="none" w:sz="0" w:space="0" w:color="auto"/>
            <w:left w:val="none" w:sz="0" w:space="0" w:color="auto"/>
            <w:bottom w:val="none" w:sz="0" w:space="0" w:color="auto"/>
            <w:right w:val="none" w:sz="0" w:space="0" w:color="auto"/>
          </w:divBdr>
        </w:div>
        <w:div w:id="1588277358">
          <w:marLeft w:val="1555"/>
          <w:marRight w:val="0"/>
          <w:marTop w:val="115"/>
          <w:marBottom w:val="0"/>
          <w:divBdr>
            <w:top w:val="none" w:sz="0" w:space="0" w:color="auto"/>
            <w:left w:val="none" w:sz="0" w:space="0" w:color="auto"/>
            <w:bottom w:val="none" w:sz="0" w:space="0" w:color="auto"/>
            <w:right w:val="none" w:sz="0" w:space="0" w:color="auto"/>
          </w:divBdr>
        </w:div>
      </w:divsChild>
    </w:div>
    <w:div w:id="1588277336">
      <w:marLeft w:val="0"/>
      <w:marRight w:val="0"/>
      <w:marTop w:val="0"/>
      <w:marBottom w:val="0"/>
      <w:divBdr>
        <w:top w:val="none" w:sz="0" w:space="0" w:color="auto"/>
        <w:left w:val="none" w:sz="0" w:space="0" w:color="auto"/>
        <w:bottom w:val="none" w:sz="0" w:space="0" w:color="auto"/>
        <w:right w:val="none" w:sz="0" w:space="0" w:color="auto"/>
      </w:divBdr>
      <w:divsChild>
        <w:div w:id="1588277120">
          <w:marLeft w:val="1555"/>
          <w:marRight w:val="0"/>
          <w:marTop w:val="115"/>
          <w:marBottom w:val="0"/>
          <w:divBdr>
            <w:top w:val="none" w:sz="0" w:space="0" w:color="auto"/>
            <w:left w:val="none" w:sz="0" w:space="0" w:color="auto"/>
            <w:bottom w:val="none" w:sz="0" w:space="0" w:color="auto"/>
            <w:right w:val="none" w:sz="0" w:space="0" w:color="auto"/>
          </w:divBdr>
        </w:div>
        <w:div w:id="1588277125">
          <w:marLeft w:val="1555"/>
          <w:marRight w:val="0"/>
          <w:marTop w:val="115"/>
          <w:marBottom w:val="0"/>
          <w:divBdr>
            <w:top w:val="none" w:sz="0" w:space="0" w:color="auto"/>
            <w:left w:val="none" w:sz="0" w:space="0" w:color="auto"/>
            <w:bottom w:val="none" w:sz="0" w:space="0" w:color="auto"/>
            <w:right w:val="none" w:sz="0" w:space="0" w:color="auto"/>
          </w:divBdr>
        </w:div>
        <w:div w:id="1588277328">
          <w:marLeft w:val="1555"/>
          <w:marRight w:val="0"/>
          <w:marTop w:val="115"/>
          <w:marBottom w:val="0"/>
          <w:divBdr>
            <w:top w:val="none" w:sz="0" w:space="0" w:color="auto"/>
            <w:left w:val="none" w:sz="0" w:space="0" w:color="auto"/>
            <w:bottom w:val="none" w:sz="0" w:space="0" w:color="auto"/>
            <w:right w:val="none" w:sz="0" w:space="0" w:color="auto"/>
          </w:divBdr>
        </w:div>
        <w:div w:id="1588277342">
          <w:marLeft w:val="1555"/>
          <w:marRight w:val="0"/>
          <w:marTop w:val="115"/>
          <w:marBottom w:val="0"/>
          <w:divBdr>
            <w:top w:val="none" w:sz="0" w:space="0" w:color="auto"/>
            <w:left w:val="none" w:sz="0" w:space="0" w:color="auto"/>
            <w:bottom w:val="none" w:sz="0" w:space="0" w:color="auto"/>
            <w:right w:val="none" w:sz="0" w:space="0" w:color="auto"/>
          </w:divBdr>
        </w:div>
        <w:div w:id="1588277348">
          <w:marLeft w:val="1555"/>
          <w:marRight w:val="0"/>
          <w:marTop w:val="115"/>
          <w:marBottom w:val="0"/>
          <w:divBdr>
            <w:top w:val="none" w:sz="0" w:space="0" w:color="auto"/>
            <w:left w:val="none" w:sz="0" w:space="0" w:color="auto"/>
            <w:bottom w:val="none" w:sz="0" w:space="0" w:color="auto"/>
            <w:right w:val="none" w:sz="0" w:space="0" w:color="auto"/>
          </w:divBdr>
        </w:div>
      </w:divsChild>
    </w:div>
    <w:div w:id="1588277337">
      <w:marLeft w:val="0"/>
      <w:marRight w:val="0"/>
      <w:marTop w:val="0"/>
      <w:marBottom w:val="0"/>
      <w:divBdr>
        <w:top w:val="none" w:sz="0" w:space="0" w:color="auto"/>
        <w:left w:val="none" w:sz="0" w:space="0" w:color="auto"/>
        <w:bottom w:val="none" w:sz="0" w:space="0" w:color="auto"/>
        <w:right w:val="none" w:sz="0" w:space="0" w:color="auto"/>
      </w:divBdr>
    </w:div>
    <w:div w:id="1588277344">
      <w:marLeft w:val="0"/>
      <w:marRight w:val="0"/>
      <w:marTop w:val="0"/>
      <w:marBottom w:val="0"/>
      <w:divBdr>
        <w:top w:val="none" w:sz="0" w:space="0" w:color="auto"/>
        <w:left w:val="none" w:sz="0" w:space="0" w:color="auto"/>
        <w:bottom w:val="none" w:sz="0" w:space="0" w:color="auto"/>
        <w:right w:val="none" w:sz="0" w:space="0" w:color="auto"/>
      </w:divBdr>
      <w:divsChild>
        <w:div w:id="1588277124">
          <w:marLeft w:val="1166"/>
          <w:marRight w:val="0"/>
          <w:marTop w:val="115"/>
          <w:marBottom w:val="0"/>
          <w:divBdr>
            <w:top w:val="none" w:sz="0" w:space="0" w:color="auto"/>
            <w:left w:val="none" w:sz="0" w:space="0" w:color="auto"/>
            <w:bottom w:val="none" w:sz="0" w:space="0" w:color="auto"/>
            <w:right w:val="none" w:sz="0" w:space="0" w:color="auto"/>
          </w:divBdr>
        </w:div>
        <w:div w:id="1588277130">
          <w:marLeft w:val="1166"/>
          <w:marRight w:val="0"/>
          <w:marTop w:val="115"/>
          <w:marBottom w:val="0"/>
          <w:divBdr>
            <w:top w:val="none" w:sz="0" w:space="0" w:color="auto"/>
            <w:left w:val="none" w:sz="0" w:space="0" w:color="auto"/>
            <w:bottom w:val="none" w:sz="0" w:space="0" w:color="auto"/>
            <w:right w:val="none" w:sz="0" w:space="0" w:color="auto"/>
          </w:divBdr>
        </w:div>
        <w:div w:id="1588277131">
          <w:marLeft w:val="1166"/>
          <w:marRight w:val="0"/>
          <w:marTop w:val="115"/>
          <w:marBottom w:val="0"/>
          <w:divBdr>
            <w:top w:val="none" w:sz="0" w:space="0" w:color="auto"/>
            <w:left w:val="none" w:sz="0" w:space="0" w:color="auto"/>
            <w:bottom w:val="none" w:sz="0" w:space="0" w:color="auto"/>
            <w:right w:val="none" w:sz="0" w:space="0" w:color="auto"/>
          </w:divBdr>
        </w:div>
        <w:div w:id="1588277322">
          <w:marLeft w:val="1166"/>
          <w:marRight w:val="0"/>
          <w:marTop w:val="115"/>
          <w:marBottom w:val="0"/>
          <w:divBdr>
            <w:top w:val="none" w:sz="0" w:space="0" w:color="auto"/>
            <w:left w:val="none" w:sz="0" w:space="0" w:color="auto"/>
            <w:bottom w:val="none" w:sz="0" w:space="0" w:color="auto"/>
            <w:right w:val="none" w:sz="0" w:space="0" w:color="auto"/>
          </w:divBdr>
        </w:div>
        <w:div w:id="1588277325">
          <w:marLeft w:val="1166"/>
          <w:marRight w:val="0"/>
          <w:marTop w:val="115"/>
          <w:marBottom w:val="0"/>
          <w:divBdr>
            <w:top w:val="none" w:sz="0" w:space="0" w:color="auto"/>
            <w:left w:val="none" w:sz="0" w:space="0" w:color="auto"/>
            <w:bottom w:val="none" w:sz="0" w:space="0" w:color="auto"/>
            <w:right w:val="none" w:sz="0" w:space="0" w:color="auto"/>
          </w:divBdr>
        </w:div>
      </w:divsChild>
    </w:div>
    <w:div w:id="1588277351">
      <w:marLeft w:val="0"/>
      <w:marRight w:val="0"/>
      <w:marTop w:val="0"/>
      <w:marBottom w:val="0"/>
      <w:divBdr>
        <w:top w:val="none" w:sz="0" w:space="0" w:color="auto"/>
        <w:left w:val="none" w:sz="0" w:space="0" w:color="auto"/>
        <w:bottom w:val="none" w:sz="0" w:space="0" w:color="auto"/>
        <w:right w:val="none" w:sz="0" w:space="0" w:color="auto"/>
      </w:divBdr>
      <w:divsChild>
        <w:div w:id="1588277132">
          <w:marLeft w:val="0"/>
          <w:marRight w:val="0"/>
          <w:marTop w:val="0"/>
          <w:marBottom w:val="0"/>
          <w:divBdr>
            <w:top w:val="none" w:sz="0" w:space="0" w:color="auto"/>
            <w:left w:val="none" w:sz="0" w:space="0" w:color="auto"/>
            <w:bottom w:val="none" w:sz="0" w:space="0" w:color="auto"/>
            <w:right w:val="none" w:sz="0" w:space="0" w:color="auto"/>
          </w:divBdr>
          <w:divsChild>
            <w:div w:id="1588277339">
              <w:marLeft w:val="0"/>
              <w:marRight w:val="0"/>
              <w:marTop w:val="0"/>
              <w:marBottom w:val="0"/>
              <w:divBdr>
                <w:top w:val="none" w:sz="0" w:space="0" w:color="auto"/>
                <w:left w:val="none" w:sz="0" w:space="0" w:color="auto"/>
                <w:bottom w:val="none" w:sz="0" w:space="0" w:color="auto"/>
                <w:right w:val="none" w:sz="0" w:space="0" w:color="auto"/>
              </w:divBdr>
              <w:divsChild>
                <w:div w:id="1588277345">
                  <w:marLeft w:val="0"/>
                  <w:marRight w:val="0"/>
                  <w:marTop w:val="0"/>
                  <w:marBottom w:val="0"/>
                  <w:divBdr>
                    <w:top w:val="none" w:sz="0" w:space="0" w:color="auto"/>
                    <w:left w:val="none" w:sz="0" w:space="0" w:color="auto"/>
                    <w:bottom w:val="none" w:sz="0" w:space="0" w:color="auto"/>
                    <w:right w:val="none" w:sz="0" w:space="0" w:color="auto"/>
                  </w:divBdr>
                  <w:divsChild>
                    <w:div w:id="1588277122">
                      <w:marLeft w:val="0"/>
                      <w:marRight w:val="0"/>
                      <w:marTop w:val="0"/>
                      <w:marBottom w:val="0"/>
                      <w:divBdr>
                        <w:top w:val="none" w:sz="0" w:space="0" w:color="auto"/>
                        <w:left w:val="none" w:sz="0" w:space="0" w:color="auto"/>
                        <w:bottom w:val="none" w:sz="0" w:space="0" w:color="auto"/>
                        <w:right w:val="none" w:sz="0" w:space="0" w:color="auto"/>
                      </w:divBdr>
                      <w:divsChild>
                        <w:div w:id="1588277352">
                          <w:marLeft w:val="0"/>
                          <w:marRight w:val="0"/>
                          <w:marTop w:val="0"/>
                          <w:marBottom w:val="0"/>
                          <w:divBdr>
                            <w:top w:val="none" w:sz="0" w:space="0" w:color="auto"/>
                            <w:left w:val="none" w:sz="0" w:space="0" w:color="auto"/>
                            <w:bottom w:val="none" w:sz="0" w:space="0" w:color="auto"/>
                            <w:right w:val="none" w:sz="0" w:space="0" w:color="auto"/>
                          </w:divBdr>
                          <w:divsChild>
                            <w:div w:id="1588277136">
                              <w:marLeft w:val="0"/>
                              <w:marRight w:val="0"/>
                              <w:marTop w:val="0"/>
                              <w:marBottom w:val="0"/>
                              <w:divBdr>
                                <w:top w:val="none" w:sz="0" w:space="0" w:color="auto"/>
                                <w:left w:val="none" w:sz="0" w:space="0" w:color="auto"/>
                                <w:bottom w:val="none" w:sz="0" w:space="0" w:color="auto"/>
                                <w:right w:val="none" w:sz="0" w:space="0" w:color="auto"/>
                              </w:divBdr>
                              <w:divsChild>
                                <w:div w:id="1588277341">
                                  <w:marLeft w:val="0"/>
                                  <w:marRight w:val="0"/>
                                  <w:marTop w:val="0"/>
                                  <w:marBottom w:val="0"/>
                                  <w:divBdr>
                                    <w:top w:val="none" w:sz="0" w:space="0" w:color="auto"/>
                                    <w:left w:val="none" w:sz="0" w:space="0" w:color="auto"/>
                                    <w:bottom w:val="none" w:sz="0" w:space="0" w:color="auto"/>
                                    <w:right w:val="none" w:sz="0" w:space="0" w:color="auto"/>
                                  </w:divBdr>
                                  <w:divsChild>
                                    <w:div w:id="158827713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7360">
      <w:marLeft w:val="0"/>
      <w:marRight w:val="0"/>
      <w:marTop w:val="0"/>
      <w:marBottom w:val="0"/>
      <w:divBdr>
        <w:top w:val="none" w:sz="0" w:space="0" w:color="auto"/>
        <w:left w:val="none" w:sz="0" w:space="0" w:color="auto"/>
        <w:bottom w:val="none" w:sz="0" w:space="0" w:color="auto"/>
        <w:right w:val="none" w:sz="0" w:space="0" w:color="auto"/>
      </w:divBdr>
      <w:divsChild>
        <w:div w:id="1588277355">
          <w:marLeft w:val="0"/>
          <w:marRight w:val="0"/>
          <w:marTop w:val="0"/>
          <w:marBottom w:val="0"/>
          <w:divBdr>
            <w:top w:val="none" w:sz="0" w:space="0" w:color="auto"/>
            <w:left w:val="none" w:sz="0" w:space="0" w:color="auto"/>
            <w:bottom w:val="none" w:sz="0" w:space="0" w:color="auto"/>
            <w:right w:val="none" w:sz="0" w:space="0" w:color="auto"/>
          </w:divBdr>
          <w:divsChild>
            <w:div w:id="1588277334">
              <w:marLeft w:val="0"/>
              <w:marRight w:val="0"/>
              <w:marTop w:val="0"/>
              <w:marBottom w:val="0"/>
              <w:divBdr>
                <w:top w:val="none" w:sz="0" w:space="0" w:color="auto"/>
                <w:left w:val="none" w:sz="0" w:space="0" w:color="auto"/>
                <w:bottom w:val="none" w:sz="0" w:space="0" w:color="auto"/>
                <w:right w:val="none" w:sz="0" w:space="0" w:color="auto"/>
              </w:divBdr>
              <w:divsChild>
                <w:div w:id="1588277121">
                  <w:marLeft w:val="0"/>
                  <w:marRight w:val="0"/>
                  <w:marTop w:val="0"/>
                  <w:marBottom w:val="0"/>
                  <w:divBdr>
                    <w:top w:val="none" w:sz="0" w:space="0" w:color="auto"/>
                    <w:left w:val="none" w:sz="0" w:space="0" w:color="auto"/>
                    <w:bottom w:val="none" w:sz="0" w:space="0" w:color="auto"/>
                    <w:right w:val="none" w:sz="0" w:space="0" w:color="auto"/>
                  </w:divBdr>
                  <w:divsChild>
                    <w:div w:id="1588277359">
                      <w:marLeft w:val="0"/>
                      <w:marRight w:val="0"/>
                      <w:marTop w:val="0"/>
                      <w:marBottom w:val="0"/>
                      <w:divBdr>
                        <w:top w:val="none" w:sz="0" w:space="0" w:color="auto"/>
                        <w:left w:val="none" w:sz="0" w:space="0" w:color="auto"/>
                        <w:bottom w:val="none" w:sz="0" w:space="0" w:color="auto"/>
                        <w:right w:val="none" w:sz="0" w:space="0" w:color="auto"/>
                      </w:divBdr>
                      <w:divsChild>
                        <w:div w:id="1588277335">
                          <w:marLeft w:val="0"/>
                          <w:marRight w:val="0"/>
                          <w:marTop w:val="0"/>
                          <w:marBottom w:val="0"/>
                          <w:divBdr>
                            <w:top w:val="none" w:sz="0" w:space="0" w:color="auto"/>
                            <w:left w:val="none" w:sz="0" w:space="0" w:color="auto"/>
                            <w:bottom w:val="none" w:sz="0" w:space="0" w:color="auto"/>
                            <w:right w:val="none" w:sz="0" w:space="0" w:color="auto"/>
                          </w:divBdr>
                          <w:divsChild>
                            <w:div w:id="1588277329">
                              <w:marLeft w:val="0"/>
                              <w:marRight w:val="0"/>
                              <w:marTop w:val="0"/>
                              <w:marBottom w:val="0"/>
                              <w:divBdr>
                                <w:top w:val="none" w:sz="0" w:space="0" w:color="auto"/>
                                <w:left w:val="none" w:sz="0" w:space="0" w:color="auto"/>
                                <w:bottom w:val="none" w:sz="0" w:space="0" w:color="auto"/>
                                <w:right w:val="none" w:sz="0" w:space="0" w:color="auto"/>
                              </w:divBdr>
                              <w:divsChild>
                                <w:div w:id="1588277126">
                                  <w:marLeft w:val="0"/>
                                  <w:marRight w:val="0"/>
                                  <w:marTop w:val="0"/>
                                  <w:marBottom w:val="0"/>
                                  <w:divBdr>
                                    <w:top w:val="none" w:sz="0" w:space="0" w:color="auto"/>
                                    <w:left w:val="none" w:sz="0" w:space="0" w:color="auto"/>
                                    <w:bottom w:val="none" w:sz="0" w:space="0" w:color="auto"/>
                                    <w:right w:val="none" w:sz="0" w:space="0" w:color="auto"/>
                                  </w:divBdr>
                                  <w:divsChild>
                                    <w:div w:id="158827734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7361">
      <w:marLeft w:val="0"/>
      <w:marRight w:val="0"/>
      <w:marTop w:val="0"/>
      <w:marBottom w:val="0"/>
      <w:divBdr>
        <w:top w:val="none" w:sz="0" w:space="0" w:color="auto"/>
        <w:left w:val="none" w:sz="0" w:space="0" w:color="auto"/>
        <w:bottom w:val="none" w:sz="0" w:space="0" w:color="auto"/>
        <w:right w:val="none" w:sz="0" w:space="0" w:color="auto"/>
      </w:divBdr>
      <w:divsChild>
        <w:div w:id="1588277127">
          <w:marLeft w:val="1166"/>
          <w:marRight w:val="0"/>
          <w:marTop w:val="115"/>
          <w:marBottom w:val="0"/>
          <w:divBdr>
            <w:top w:val="none" w:sz="0" w:space="0" w:color="auto"/>
            <w:left w:val="none" w:sz="0" w:space="0" w:color="auto"/>
            <w:bottom w:val="none" w:sz="0" w:space="0" w:color="auto"/>
            <w:right w:val="none" w:sz="0" w:space="0" w:color="auto"/>
          </w:divBdr>
        </w:div>
        <w:div w:id="1588277134">
          <w:marLeft w:val="1166"/>
          <w:marRight w:val="0"/>
          <w:marTop w:val="115"/>
          <w:marBottom w:val="0"/>
          <w:divBdr>
            <w:top w:val="none" w:sz="0" w:space="0" w:color="auto"/>
            <w:left w:val="none" w:sz="0" w:space="0" w:color="auto"/>
            <w:bottom w:val="none" w:sz="0" w:space="0" w:color="auto"/>
            <w:right w:val="none" w:sz="0" w:space="0" w:color="auto"/>
          </w:divBdr>
        </w:div>
        <w:div w:id="1588277320">
          <w:marLeft w:val="1166"/>
          <w:marRight w:val="0"/>
          <w:marTop w:val="115"/>
          <w:marBottom w:val="0"/>
          <w:divBdr>
            <w:top w:val="none" w:sz="0" w:space="0" w:color="auto"/>
            <w:left w:val="none" w:sz="0" w:space="0" w:color="auto"/>
            <w:bottom w:val="none" w:sz="0" w:space="0" w:color="auto"/>
            <w:right w:val="none" w:sz="0" w:space="0" w:color="auto"/>
          </w:divBdr>
        </w:div>
        <w:div w:id="1588277353">
          <w:marLeft w:val="1166"/>
          <w:marRight w:val="0"/>
          <w:marTop w:val="115"/>
          <w:marBottom w:val="0"/>
          <w:divBdr>
            <w:top w:val="none" w:sz="0" w:space="0" w:color="auto"/>
            <w:left w:val="none" w:sz="0" w:space="0" w:color="auto"/>
            <w:bottom w:val="none" w:sz="0" w:space="0" w:color="auto"/>
            <w:right w:val="none" w:sz="0" w:space="0" w:color="auto"/>
          </w:divBdr>
        </w:div>
        <w:div w:id="1588277356">
          <w:marLeft w:val="1166"/>
          <w:marRight w:val="0"/>
          <w:marTop w:val="115"/>
          <w:marBottom w:val="0"/>
          <w:divBdr>
            <w:top w:val="none" w:sz="0" w:space="0" w:color="auto"/>
            <w:left w:val="none" w:sz="0" w:space="0" w:color="auto"/>
            <w:bottom w:val="none" w:sz="0" w:space="0" w:color="auto"/>
            <w:right w:val="none" w:sz="0" w:space="0" w:color="auto"/>
          </w:divBdr>
        </w:div>
        <w:div w:id="1588277357">
          <w:marLeft w:val="1166"/>
          <w:marRight w:val="0"/>
          <w:marTop w:val="115"/>
          <w:marBottom w:val="0"/>
          <w:divBdr>
            <w:top w:val="none" w:sz="0" w:space="0" w:color="auto"/>
            <w:left w:val="none" w:sz="0" w:space="0" w:color="auto"/>
            <w:bottom w:val="none" w:sz="0" w:space="0" w:color="auto"/>
            <w:right w:val="none" w:sz="0" w:space="0" w:color="auto"/>
          </w:divBdr>
        </w:div>
      </w:divsChild>
    </w:div>
    <w:div w:id="1588277362">
      <w:marLeft w:val="0"/>
      <w:marRight w:val="0"/>
      <w:marTop w:val="0"/>
      <w:marBottom w:val="0"/>
      <w:divBdr>
        <w:top w:val="none" w:sz="0" w:space="0" w:color="auto"/>
        <w:left w:val="none" w:sz="0" w:space="0" w:color="auto"/>
        <w:bottom w:val="none" w:sz="0" w:space="0" w:color="auto"/>
        <w:right w:val="none" w:sz="0" w:space="0" w:color="auto"/>
      </w:divBdr>
    </w:div>
    <w:div w:id="1588277365">
      <w:marLeft w:val="0"/>
      <w:marRight w:val="0"/>
      <w:marTop w:val="0"/>
      <w:marBottom w:val="0"/>
      <w:divBdr>
        <w:top w:val="none" w:sz="0" w:space="0" w:color="auto"/>
        <w:left w:val="none" w:sz="0" w:space="0" w:color="auto"/>
        <w:bottom w:val="none" w:sz="0" w:space="0" w:color="auto"/>
        <w:right w:val="none" w:sz="0" w:space="0" w:color="auto"/>
      </w:divBdr>
      <w:divsChild>
        <w:div w:id="1588277118">
          <w:marLeft w:val="0"/>
          <w:marRight w:val="0"/>
          <w:marTop w:val="0"/>
          <w:marBottom w:val="0"/>
          <w:divBdr>
            <w:top w:val="none" w:sz="0" w:space="0" w:color="auto"/>
            <w:left w:val="none" w:sz="0" w:space="0" w:color="auto"/>
            <w:bottom w:val="none" w:sz="0" w:space="0" w:color="auto"/>
            <w:right w:val="none" w:sz="0" w:space="0" w:color="auto"/>
          </w:divBdr>
          <w:divsChild>
            <w:div w:id="1588277364">
              <w:marLeft w:val="0"/>
              <w:marRight w:val="0"/>
              <w:marTop w:val="0"/>
              <w:marBottom w:val="0"/>
              <w:divBdr>
                <w:top w:val="none" w:sz="0" w:space="0" w:color="auto"/>
                <w:left w:val="none" w:sz="0" w:space="0" w:color="auto"/>
                <w:bottom w:val="none" w:sz="0" w:space="0" w:color="auto"/>
                <w:right w:val="none" w:sz="0" w:space="0" w:color="auto"/>
              </w:divBdr>
              <w:divsChild>
                <w:div w:id="1588277119">
                  <w:marLeft w:val="0"/>
                  <w:marRight w:val="0"/>
                  <w:marTop w:val="0"/>
                  <w:marBottom w:val="0"/>
                  <w:divBdr>
                    <w:top w:val="none" w:sz="0" w:space="0" w:color="auto"/>
                    <w:left w:val="none" w:sz="0" w:space="0" w:color="auto"/>
                    <w:bottom w:val="none" w:sz="0" w:space="0" w:color="auto"/>
                    <w:right w:val="none" w:sz="0" w:space="0" w:color="auto"/>
                  </w:divBdr>
                  <w:divsChild>
                    <w:div w:id="15882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367">
      <w:marLeft w:val="0"/>
      <w:marRight w:val="0"/>
      <w:marTop w:val="0"/>
      <w:marBottom w:val="0"/>
      <w:divBdr>
        <w:top w:val="none" w:sz="0" w:space="0" w:color="auto"/>
        <w:left w:val="none" w:sz="0" w:space="0" w:color="auto"/>
        <w:bottom w:val="none" w:sz="0" w:space="0" w:color="auto"/>
        <w:right w:val="none" w:sz="0" w:space="0" w:color="auto"/>
      </w:divBdr>
    </w:div>
    <w:div w:id="1588277368">
      <w:marLeft w:val="0"/>
      <w:marRight w:val="0"/>
      <w:marTop w:val="0"/>
      <w:marBottom w:val="0"/>
      <w:divBdr>
        <w:top w:val="none" w:sz="0" w:space="0" w:color="auto"/>
        <w:left w:val="none" w:sz="0" w:space="0" w:color="auto"/>
        <w:bottom w:val="none" w:sz="0" w:space="0" w:color="auto"/>
        <w:right w:val="none" w:sz="0" w:space="0" w:color="auto"/>
      </w:divBdr>
      <w:divsChild>
        <w:div w:id="1588277369">
          <w:marLeft w:val="0"/>
          <w:marRight w:val="0"/>
          <w:marTop w:val="0"/>
          <w:marBottom w:val="0"/>
          <w:divBdr>
            <w:top w:val="none" w:sz="0" w:space="0" w:color="auto"/>
            <w:left w:val="none" w:sz="0" w:space="0" w:color="auto"/>
            <w:bottom w:val="none" w:sz="0" w:space="0" w:color="auto"/>
            <w:right w:val="none" w:sz="0" w:space="0" w:color="auto"/>
          </w:divBdr>
          <w:divsChild>
            <w:div w:id="1588277116">
              <w:marLeft w:val="0"/>
              <w:marRight w:val="0"/>
              <w:marTop w:val="0"/>
              <w:marBottom w:val="0"/>
              <w:divBdr>
                <w:top w:val="none" w:sz="0" w:space="0" w:color="auto"/>
                <w:left w:val="none" w:sz="0" w:space="0" w:color="auto"/>
                <w:bottom w:val="none" w:sz="0" w:space="0" w:color="auto"/>
                <w:right w:val="none" w:sz="0" w:space="0" w:color="auto"/>
              </w:divBdr>
              <w:divsChild>
                <w:div w:id="1588277117">
                  <w:marLeft w:val="0"/>
                  <w:marRight w:val="0"/>
                  <w:marTop w:val="0"/>
                  <w:marBottom w:val="0"/>
                  <w:divBdr>
                    <w:top w:val="none" w:sz="0" w:space="0" w:color="auto"/>
                    <w:left w:val="none" w:sz="0" w:space="0" w:color="auto"/>
                    <w:bottom w:val="none" w:sz="0" w:space="0" w:color="auto"/>
                    <w:right w:val="none" w:sz="0" w:space="0" w:color="auto"/>
                  </w:divBdr>
                  <w:divsChild>
                    <w:div w:id="15882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370">
      <w:marLeft w:val="0"/>
      <w:marRight w:val="0"/>
      <w:marTop w:val="0"/>
      <w:marBottom w:val="0"/>
      <w:divBdr>
        <w:top w:val="none" w:sz="0" w:space="0" w:color="auto"/>
        <w:left w:val="none" w:sz="0" w:space="0" w:color="auto"/>
        <w:bottom w:val="none" w:sz="0" w:space="0" w:color="auto"/>
        <w:right w:val="none" w:sz="0" w:space="0" w:color="auto"/>
      </w:divBdr>
      <w:divsChild>
        <w:div w:id="1588277387">
          <w:marLeft w:val="0"/>
          <w:marRight w:val="0"/>
          <w:marTop w:val="0"/>
          <w:marBottom w:val="0"/>
          <w:divBdr>
            <w:top w:val="none" w:sz="0" w:space="0" w:color="auto"/>
            <w:left w:val="none" w:sz="0" w:space="0" w:color="auto"/>
            <w:bottom w:val="none" w:sz="0" w:space="0" w:color="auto"/>
            <w:right w:val="none" w:sz="0" w:space="0" w:color="auto"/>
          </w:divBdr>
          <w:divsChild>
            <w:div w:id="1588277377">
              <w:marLeft w:val="0"/>
              <w:marRight w:val="0"/>
              <w:marTop w:val="0"/>
              <w:marBottom w:val="0"/>
              <w:divBdr>
                <w:top w:val="none" w:sz="0" w:space="0" w:color="auto"/>
                <w:left w:val="none" w:sz="0" w:space="0" w:color="auto"/>
                <w:bottom w:val="none" w:sz="0" w:space="0" w:color="auto"/>
                <w:right w:val="none" w:sz="0" w:space="0" w:color="auto"/>
              </w:divBdr>
              <w:divsChild>
                <w:div w:id="1588277376">
                  <w:marLeft w:val="0"/>
                  <w:marRight w:val="0"/>
                  <w:marTop w:val="0"/>
                  <w:marBottom w:val="0"/>
                  <w:divBdr>
                    <w:top w:val="none" w:sz="0" w:space="0" w:color="auto"/>
                    <w:left w:val="none" w:sz="0" w:space="0" w:color="auto"/>
                    <w:bottom w:val="none" w:sz="0" w:space="0" w:color="auto"/>
                    <w:right w:val="none" w:sz="0" w:space="0" w:color="auto"/>
                  </w:divBdr>
                  <w:divsChild>
                    <w:div w:id="1588277384">
                      <w:marLeft w:val="1"/>
                      <w:marRight w:val="0"/>
                      <w:marTop w:val="0"/>
                      <w:marBottom w:val="0"/>
                      <w:divBdr>
                        <w:top w:val="none" w:sz="0" w:space="0" w:color="auto"/>
                        <w:left w:val="none" w:sz="0" w:space="0" w:color="auto"/>
                        <w:bottom w:val="none" w:sz="0" w:space="0" w:color="auto"/>
                        <w:right w:val="none" w:sz="0" w:space="0" w:color="auto"/>
                      </w:divBdr>
                      <w:divsChild>
                        <w:div w:id="1588277388">
                          <w:marLeft w:val="0"/>
                          <w:marRight w:val="0"/>
                          <w:marTop w:val="0"/>
                          <w:marBottom w:val="0"/>
                          <w:divBdr>
                            <w:top w:val="none" w:sz="0" w:space="0" w:color="auto"/>
                            <w:left w:val="none" w:sz="0" w:space="0" w:color="auto"/>
                            <w:bottom w:val="none" w:sz="0" w:space="0" w:color="auto"/>
                            <w:right w:val="none" w:sz="0" w:space="0" w:color="auto"/>
                          </w:divBdr>
                          <w:divsChild>
                            <w:div w:id="1588277378">
                              <w:marLeft w:val="0"/>
                              <w:marRight w:val="0"/>
                              <w:marTop w:val="0"/>
                              <w:marBottom w:val="360"/>
                              <w:divBdr>
                                <w:top w:val="none" w:sz="0" w:space="0" w:color="auto"/>
                                <w:left w:val="none" w:sz="0" w:space="0" w:color="auto"/>
                                <w:bottom w:val="none" w:sz="0" w:space="0" w:color="auto"/>
                                <w:right w:val="none" w:sz="0" w:space="0" w:color="auto"/>
                              </w:divBdr>
                              <w:divsChild>
                                <w:div w:id="1588277383">
                                  <w:marLeft w:val="0"/>
                                  <w:marRight w:val="0"/>
                                  <w:marTop w:val="0"/>
                                  <w:marBottom w:val="0"/>
                                  <w:divBdr>
                                    <w:top w:val="none" w:sz="0" w:space="0" w:color="auto"/>
                                    <w:left w:val="none" w:sz="0" w:space="0" w:color="auto"/>
                                    <w:bottom w:val="none" w:sz="0" w:space="0" w:color="auto"/>
                                    <w:right w:val="none" w:sz="0" w:space="0" w:color="auto"/>
                                  </w:divBdr>
                                  <w:divsChild>
                                    <w:div w:id="1588277382">
                                      <w:marLeft w:val="0"/>
                                      <w:marRight w:val="0"/>
                                      <w:marTop w:val="0"/>
                                      <w:marBottom w:val="0"/>
                                      <w:divBdr>
                                        <w:top w:val="none" w:sz="0" w:space="0" w:color="auto"/>
                                        <w:left w:val="none" w:sz="0" w:space="0" w:color="auto"/>
                                        <w:bottom w:val="none" w:sz="0" w:space="0" w:color="auto"/>
                                        <w:right w:val="none" w:sz="0" w:space="0" w:color="auto"/>
                                      </w:divBdr>
                                      <w:divsChild>
                                        <w:div w:id="158827739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7371">
      <w:marLeft w:val="0"/>
      <w:marRight w:val="0"/>
      <w:marTop w:val="0"/>
      <w:marBottom w:val="0"/>
      <w:divBdr>
        <w:top w:val="none" w:sz="0" w:space="0" w:color="auto"/>
        <w:left w:val="none" w:sz="0" w:space="0" w:color="auto"/>
        <w:bottom w:val="none" w:sz="0" w:space="0" w:color="auto"/>
        <w:right w:val="none" w:sz="0" w:space="0" w:color="auto"/>
      </w:divBdr>
    </w:div>
    <w:div w:id="1588277379">
      <w:marLeft w:val="0"/>
      <w:marRight w:val="0"/>
      <w:marTop w:val="0"/>
      <w:marBottom w:val="0"/>
      <w:divBdr>
        <w:top w:val="none" w:sz="0" w:space="0" w:color="auto"/>
        <w:left w:val="none" w:sz="0" w:space="0" w:color="auto"/>
        <w:bottom w:val="none" w:sz="0" w:space="0" w:color="auto"/>
        <w:right w:val="none" w:sz="0" w:space="0" w:color="auto"/>
      </w:divBdr>
    </w:div>
    <w:div w:id="1588277381">
      <w:marLeft w:val="0"/>
      <w:marRight w:val="0"/>
      <w:marTop w:val="0"/>
      <w:marBottom w:val="0"/>
      <w:divBdr>
        <w:top w:val="none" w:sz="0" w:space="0" w:color="auto"/>
        <w:left w:val="none" w:sz="0" w:space="0" w:color="auto"/>
        <w:bottom w:val="none" w:sz="0" w:space="0" w:color="auto"/>
        <w:right w:val="none" w:sz="0" w:space="0" w:color="auto"/>
      </w:divBdr>
    </w:div>
    <w:div w:id="1588277386">
      <w:marLeft w:val="0"/>
      <w:marRight w:val="0"/>
      <w:marTop w:val="0"/>
      <w:marBottom w:val="0"/>
      <w:divBdr>
        <w:top w:val="none" w:sz="0" w:space="0" w:color="auto"/>
        <w:left w:val="none" w:sz="0" w:space="0" w:color="auto"/>
        <w:bottom w:val="none" w:sz="0" w:space="0" w:color="auto"/>
        <w:right w:val="none" w:sz="0" w:space="0" w:color="auto"/>
      </w:divBdr>
      <w:divsChild>
        <w:div w:id="1588277389">
          <w:marLeft w:val="0"/>
          <w:marRight w:val="0"/>
          <w:marTop w:val="0"/>
          <w:marBottom w:val="0"/>
          <w:divBdr>
            <w:top w:val="none" w:sz="0" w:space="0" w:color="auto"/>
            <w:left w:val="none" w:sz="0" w:space="0" w:color="auto"/>
            <w:bottom w:val="none" w:sz="0" w:space="0" w:color="auto"/>
            <w:right w:val="none" w:sz="0" w:space="0" w:color="auto"/>
          </w:divBdr>
          <w:divsChild>
            <w:div w:id="1588277373">
              <w:marLeft w:val="0"/>
              <w:marRight w:val="0"/>
              <w:marTop w:val="0"/>
              <w:marBottom w:val="0"/>
              <w:divBdr>
                <w:top w:val="none" w:sz="0" w:space="0" w:color="auto"/>
                <w:left w:val="none" w:sz="0" w:space="0" w:color="auto"/>
                <w:bottom w:val="none" w:sz="0" w:space="0" w:color="auto"/>
                <w:right w:val="none" w:sz="0" w:space="0" w:color="auto"/>
              </w:divBdr>
              <w:divsChild>
                <w:div w:id="1588277375">
                  <w:marLeft w:val="0"/>
                  <w:marRight w:val="0"/>
                  <w:marTop w:val="0"/>
                  <w:marBottom w:val="0"/>
                  <w:divBdr>
                    <w:top w:val="none" w:sz="0" w:space="0" w:color="auto"/>
                    <w:left w:val="none" w:sz="0" w:space="0" w:color="auto"/>
                    <w:bottom w:val="none" w:sz="0" w:space="0" w:color="auto"/>
                    <w:right w:val="none" w:sz="0" w:space="0" w:color="auto"/>
                  </w:divBdr>
                  <w:divsChild>
                    <w:div w:id="1588277385">
                      <w:marLeft w:val="1"/>
                      <w:marRight w:val="0"/>
                      <w:marTop w:val="0"/>
                      <w:marBottom w:val="0"/>
                      <w:divBdr>
                        <w:top w:val="none" w:sz="0" w:space="0" w:color="auto"/>
                        <w:left w:val="none" w:sz="0" w:space="0" w:color="auto"/>
                        <w:bottom w:val="none" w:sz="0" w:space="0" w:color="auto"/>
                        <w:right w:val="none" w:sz="0" w:space="0" w:color="auto"/>
                      </w:divBdr>
                      <w:divsChild>
                        <w:div w:id="1588277392">
                          <w:marLeft w:val="0"/>
                          <w:marRight w:val="0"/>
                          <w:marTop w:val="0"/>
                          <w:marBottom w:val="0"/>
                          <w:divBdr>
                            <w:top w:val="none" w:sz="0" w:space="0" w:color="auto"/>
                            <w:left w:val="none" w:sz="0" w:space="0" w:color="auto"/>
                            <w:bottom w:val="none" w:sz="0" w:space="0" w:color="auto"/>
                            <w:right w:val="none" w:sz="0" w:space="0" w:color="auto"/>
                          </w:divBdr>
                          <w:divsChild>
                            <w:div w:id="1588277380">
                              <w:marLeft w:val="0"/>
                              <w:marRight w:val="0"/>
                              <w:marTop w:val="0"/>
                              <w:marBottom w:val="360"/>
                              <w:divBdr>
                                <w:top w:val="none" w:sz="0" w:space="0" w:color="auto"/>
                                <w:left w:val="none" w:sz="0" w:space="0" w:color="auto"/>
                                <w:bottom w:val="none" w:sz="0" w:space="0" w:color="auto"/>
                                <w:right w:val="none" w:sz="0" w:space="0" w:color="auto"/>
                              </w:divBdr>
                              <w:divsChild>
                                <w:div w:id="1588277391">
                                  <w:marLeft w:val="0"/>
                                  <w:marRight w:val="0"/>
                                  <w:marTop w:val="0"/>
                                  <w:marBottom w:val="0"/>
                                  <w:divBdr>
                                    <w:top w:val="none" w:sz="0" w:space="0" w:color="auto"/>
                                    <w:left w:val="none" w:sz="0" w:space="0" w:color="auto"/>
                                    <w:bottom w:val="none" w:sz="0" w:space="0" w:color="auto"/>
                                    <w:right w:val="none" w:sz="0" w:space="0" w:color="auto"/>
                                  </w:divBdr>
                                  <w:divsChild>
                                    <w:div w:id="1588277372">
                                      <w:marLeft w:val="0"/>
                                      <w:marRight w:val="0"/>
                                      <w:marTop w:val="0"/>
                                      <w:marBottom w:val="0"/>
                                      <w:divBdr>
                                        <w:top w:val="none" w:sz="0" w:space="0" w:color="auto"/>
                                        <w:left w:val="none" w:sz="0" w:space="0" w:color="auto"/>
                                        <w:bottom w:val="none" w:sz="0" w:space="0" w:color="auto"/>
                                        <w:right w:val="none" w:sz="0" w:space="0" w:color="auto"/>
                                      </w:divBdr>
                                      <w:divsChild>
                                        <w:div w:id="158827737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7393">
      <w:marLeft w:val="0"/>
      <w:marRight w:val="0"/>
      <w:marTop w:val="0"/>
      <w:marBottom w:val="0"/>
      <w:divBdr>
        <w:top w:val="none" w:sz="0" w:space="0" w:color="auto"/>
        <w:left w:val="none" w:sz="0" w:space="0" w:color="auto"/>
        <w:bottom w:val="none" w:sz="0" w:space="0" w:color="auto"/>
        <w:right w:val="none" w:sz="0" w:space="0" w:color="auto"/>
      </w:divBdr>
    </w:div>
    <w:div w:id="1588277394">
      <w:marLeft w:val="0"/>
      <w:marRight w:val="0"/>
      <w:marTop w:val="0"/>
      <w:marBottom w:val="0"/>
      <w:divBdr>
        <w:top w:val="none" w:sz="0" w:space="0" w:color="auto"/>
        <w:left w:val="none" w:sz="0" w:space="0" w:color="auto"/>
        <w:bottom w:val="none" w:sz="0" w:space="0" w:color="auto"/>
        <w:right w:val="none" w:sz="0" w:space="0" w:color="auto"/>
      </w:divBdr>
    </w:div>
    <w:div w:id="1588277395">
      <w:marLeft w:val="0"/>
      <w:marRight w:val="0"/>
      <w:marTop w:val="0"/>
      <w:marBottom w:val="0"/>
      <w:divBdr>
        <w:top w:val="none" w:sz="0" w:space="0" w:color="auto"/>
        <w:left w:val="none" w:sz="0" w:space="0" w:color="auto"/>
        <w:bottom w:val="none" w:sz="0" w:space="0" w:color="auto"/>
        <w:right w:val="none" w:sz="0" w:space="0" w:color="auto"/>
      </w:divBdr>
    </w:div>
    <w:div w:id="1588277400">
      <w:marLeft w:val="0"/>
      <w:marRight w:val="0"/>
      <w:marTop w:val="0"/>
      <w:marBottom w:val="0"/>
      <w:divBdr>
        <w:top w:val="none" w:sz="0" w:space="0" w:color="auto"/>
        <w:left w:val="none" w:sz="0" w:space="0" w:color="auto"/>
        <w:bottom w:val="none" w:sz="0" w:space="0" w:color="auto"/>
        <w:right w:val="none" w:sz="0" w:space="0" w:color="auto"/>
      </w:divBdr>
      <w:divsChild>
        <w:div w:id="1588276833">
          <w:marLeft w:val="0"/>
          <w:marRight w:val="0"/>
          <w:marTop w:val="0"/>
          <w:marBottom w:val="0"/>
          <w:divBdr>
            <w:top w:val="none" w:sz="0" w:space="0" w:color="auto"/>
            <w:left w:val="none" w:sz="0" w:space="0" w:color="auto"/>
            <w:bottom w:val="none" w:sz="0" w:space="0" w:color="auto"/>
            <w:right w:val="none" w:sz="0" w:space="0" w:color="auto"/>
          </w:divBdr>
          <w:divsChild>
            <w:div w:id="1588277399">
              <w:marLeft w:val="0"/>
              <w:marRight w:val="0"/>
              <w:marTop w:val="0"/>
              <w:marBottom w:val="0"/>
              <w:divBdr>
                <w:top w:val="none" w:sz="0" w:space="0" w:color="auto"/>
                <w:left w:val="none" w:sz="0" w:space="0" w:color="auto"/>
                <w:bottom w:val="none" w:sz="0" w:space="0" w:color="auto"/>
                <w:right w:val="none" w:sz="0" w:space="0" w:color="auto"/>
              </w:divBdr>
              <w:divsChild>
                <w:div w:id="1588277402">
                  <w:marLeft w:val="0"/>
                  <w:marRight w:val="0"/>
                  <w:marTop w:val="0"/>
                  <w:marBottom w:val="0"/>
                  <w:divBdr>
                    <w:top w:val="none" w:sz="0" w:space="0" w:color="auto"/>
                    <w:left w:val="none" w:sz="0" w:space="0" w:color="auto"/>
                    <w:bottom w:val="none" w:sz="0" w:space="0" w:color="auto"/>
                    <w:right w:val="none" w:sz="0" w:space="0" w:color="auto"/>
                  </w:divBdr>
                  <w:divsChild>
                    <w:div w:id="158827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401">
      <w:marLeft w:val="0"/>
      <w:marRight w:val="0"/>
      <w:marTop w:val="0"/>
      <w:marBottom w:val="0"/>
      <w:divBdr>
        <w:top w:val="none" w:sz="0" w:space="0" w:color="auto"/>
        <w:left w:val="none" w:sz="0" w:space="0" w:color="auto"/>
        <w:bottom w:val="none" w:sz="0" w:space="0" w:color="auto"/>
        <w:right w:val="none" w:sz="0" w:space="0" w:color="auto"/>
      </w:divBdr>
      <w:divsChild>
        <w:div w:id="1588277396">
          <w:marLeft w:val="0"/>
          <w:marRight w:val="0"/>
          <w:marTop w:val="0"/>
          <w:marBottom w:val="0"/>
          <w:divBdr>
            <w:top w:val="none" w:sz="0" w:space="0" w:color="auto"/>
            <w:left w:val="none" w:sz="0" w:space="0" w:color="auto"/>
            <w:bottom w:val="none" w:sz="0" w:space="0" w:color="auto"/>
            <w:right w:val="none" w:sz="0" w:space="0" w:color="auto"/>
          </w:divBdr>
          <w:divsChild>
            <w:div w:id="1588277397">
              <w:marLeft w:val="0"/>
              <w:marRight w:val="0"/>
              <w:marTop w:val="0"/>
              <w:marBottom w:val="0"/>
              <w:divBdr>
                <w:top w:val="none" w:sz="0" w:space="0" w:color="auto"/>
                <w:left w:val="none" w:sz="0" w:space="0" w:color="auto"/>
                <w:bottom w:val="none" w:sz="0" w:space="0" w:color="auto"/>
                <w:right w:val="none" w:sz="0" w:space="0" w:color="auto"/>
              </w:divBdr>
              <w:divsChild>
                <w:div w:id="1588276832">
                  <w:marLeft w:val="0"/>
                  <w:marRight w:val="0"/>
                  <w:marTop w:val="0"/>
                  <w:marBottom w:val="0"/>
                  <w:divBdr>
                    <w:top w:val="none" w:sz="0" w:space="0" w:color="auto"/>
                    <w:left w:val="none" w:sz="0" w:space="0" w:color="auto"/>
                    <w:bottom w:val="none" w:sz="0" w:space="0" w:color="auto"/>
                    <w:right w:val="none" w:sz="0" w:space="0" w:color="auto"/>
                  </w:divBdr>
                  <w:divsChild>
                    <w:div w:id="158827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405">
      <w:marLeft w:val="0"/>
      <w:marRight w:val="0"/>
      <w:marTop w:val="0"/>
      <w:marBottom w:val="0"/>
      <w:divBdr>
        <w:top w:val="none" w:sz="0" w:space="0" w:color="auto"/>
        <w:left w:val="none" w:sz="0" w:space="0" w:color="auto"/>
        <w:bottom w:val="none" w:sz="0" w:space="0" w:color="auto"/>
        <w:right w:val="none" w:sz="0" w:space="0" w:color="auto"/>
      </w:divBdr>
      <w:divsChild>
        <w:div w:id="1588276259">
          <w:marLeft w:val="0"/>
          <w:marRight w:val="0"/>
          <w:marTop w:val="0"/>
          <w:marBottom w:val="0"/>
          <w:divBdr>
            <w:top w:val="none" w:sz="0" w:space="0" w:color="auto"/>
            <w:left w:val="none" w:sz="0" w:space="0" w:color="auto"/>
            <w:bottom w:val="none" w:sz="0" w:space="0" w:color="auto"/>
            <w:right w:val="none" w:sz="0" w:space="0" w:color="auto"/>
          </w:divBdr>
          <w:divsChild>
            <w:div w:id="1588277407">
              <w:marLeft w:val="0"/>
              <w:marRight w:val="0"/>
              <w:marTop w:val="0"/>
              <w:marBottom w:val="0"/>
              <w:divBdr>
                <w:top w:val="none" w:sz="0" w:space="0" w:color="auto"/>
                <w:left w:val="none" w:sz="0" w:space="0" w:color="auto"/>
                <w:bottom w:val="none" w:sz="0" w:space="0" w:color="auto"/>
                <w:right w:val="none" w:sz="0" w:space="0" w:color="auto"/>
              </w:divBdr>
              <w:divsChild>
                <w:div w:id="1588277404">
                  <w:marLeft w:val="0"/>
                  <w:marRight w:val="0"/>
                  <w:marTop w:val="0"/>
                  <w:marBottom w:val="0"/>
                  <w:divBdr>
                    <w:top w:val="none" w:sz="0" w:space="0" w:color="auto"/>
                    <w:left w:val="none" w:sz="0" w:space="0" w:color="auto"/>
                    <w:bottom w:val="none" w:sz="0" w:space="0" w:color="auto"/>
                    <w:right w:val="none" w:sz="0" w:space="0" w:color="auto"/>
                  </w:divBdr>
                  <w:divsChild>
                    <w:div w:id="158827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411">
      <w:marLeft w:val="0"/>
      <w:marRight w:val="0"/>
      <w:marTop w:val="0"/>
      <w:marBottom w:val="0"/>
      <w:divBdr>
        <w:top w:val="none" w:sz="0" w:space="0" w:color="auto"/>
        <w:left w:val="none" w:sz="0" w:space="0" w:color="auto"/>
        <w:bottom w:val="none" w:sz="0" w:space="0" w:color="auto"/>
        <w:right w:val="none" w:sz="0" w:space="0" w:color="auto"/>
      </w:divBdr>
    </w:div>
    <w:div w:id="1588277412">
      <w:marLeft w:val="0"/>
      <w:marRight w:val="0"/>
      <w:marTop w:val="0"/>
      <w:marBottom w:val="0"/>
      <w:divBdr>
        <w:top w:val="none" w:sz="0" w:space="0" w:color="auto"/>
        <w:left w:val="none" w:sz="0" w:space="0" w:color="auto"/>
        <w:bottom w:val="none" w:sz="0" w:space="0" w:color="auto"/>
        <w:right w:val="none" w:sz="0" w:space="0" w:color="auto"/>
      </w:divBdr>
    </w:div>
    <w:div w:id="1588277413">
      <w:marLeft w:val="0"/>
      <w:marRight w:val="0"/>
      <w:marTop w:val="0"/>
      <w:marBottom w:val="0"/>
      <w:divBdr>
        <w:top w:val="none" w:sz="0" w:space="0" w:color="auto"/>
        <w:left w:val="none" w:sz="0" w:space="0" w:color="auto"/>
        <w:bottom w:val="none" w:sz="0" w:space="0" w:color="auto"/>
        <w:right w:val="none" w:sz="0" w:space="0" w:color="auto"/>
      </w:divBdr>
    </w:div>
    <w:div w:id="1588277436">
      <w:marLeft w:val="0"/>
      <w:marRight w:val="0"/>
      <w:marTop w:val="0"/>
      <w:marBottom w:val="0"/>
      <w:divBdr>
        <w:top w:val="none" w:sz="0" w:space="0" w:color="auto"/>
        <w:left w:val="none" w:sz="0" w:space="0" w:color="auto"/>
        <w:bottom w:val="none" w:sz="0" w:space="0" w:color="auto"/>
        <w:right w:val="none" w:sz="0" w:space="0" w:color="auto"/>
      </w:divBdr>
      <w:divsChild>
        <w:div w:id="1588277645">
          <w:marLeft w:val="0"/>
          <w:marRight w:val="0"/>
          <w:marTop w:val="0"/>
          <w:marBottom w:val="0"/>
          <w:divBdr>
            <w:top w:val="none" w:sz="0" w:space="0" w:color="auto"/>
            <w:left w:val="none" w:sz="0" w:space="0" w:color="auto"/>
            <w:bottom w:val="none" w:sz="0" w:space="0" w:color="auto"/>
            <w:right w:val="none" w:sz="0" w:space="0" w:color="auto"/>
          </w:divBdr>
          <w:divsChild>
            <w:div w:id="1588277621">
              <w:marLeft w:val="0"/>
              <w:marRight w:val="0"/>
              <w:marTop w:val="0"/>
              <w:marBottom w:val="0"/>
              <w:divBdr>
                <w:top w:val="none" w:sz="0" w:space="0" w:color="auto"/>
                <w:left w:val="none" w:sz="0" w:space="0" w:color="auto"/>
                <w:bottom w:val="none" w:sz="0" w:space="0" w:color="auto"/>
                <w:right w:val="none" w:sz="0" w:space="0" w:color="auto"/>
              </w:divBdr>
              <w:divsChild>
                <w:div w:id="1588277648">
                  <w:marLeft w:val="0"/>
                  <w:marRight w:val="0"/>
                  <w:marTop w:val="0"/>
                  <w:marBottom w:val="0"/>
                  <w:divBdr>
                    <w:top w:val="none" w:sz="0" w:space="0" w:color="auto"/>
                    <w:left w:val="none" w:sz="0" w:space="0" w:color="auto"/>
                    <w:bottom w:val="none" w:sz="0" w:space="0" w:color="auto"/>
                    <w:right w:val="none" w:sz="0" w:space="0" w:color="auto"/>
                  </w:divBdr>
                  <w:divsChild>
                    <w:div w:id="1588277433">
                      <w:marLeft w:val="0"/>
                      <w:marRight w:val="0"/>
                      <w:marTop w:val="0"/>
                      <w:marBottom w:val="0"/>
                      <w:divBdr>
                        <w:top w:val="none" w:sz="0" w:space="0" w:color="auto"/>
                        <w:left w:val="none" w:sz="0" w:space="0" w:color="auto"/>
                        <w:bottom w:val="none" w:sz="0" w:space="0" w:color="auto"/>
                        <w:right w:val="none" w:sz="0" w:space="0" w:color="auto"/>
                      </w:divBdr>
                      <w:divsChild>
                        <w:div w:id="1588277641">
                          <w:marLeft w:val="0"/>
                          <w:marRight w:val="0"/>
                          <w:marTop w:val="0"/>
                          <w:marBottom w:val="0"/>
                          <w:divBdr>
                            <w:top w:val="none" w:sz="0" w:space="0" w:color="auto"/>
                            <w:left w:val="none" w:sz="0" w:space="0" w:color="auto"/>
                            <w:bottom w:val="none" w:sz="0" w:space="0" w:color="auto"/>
                            <w:right w:val="none" w:sz="0" w:space="0" w:color="auto"/>
                          </w:divBdr>
                          <w:divsChild>
                            <w:div w:id="1588277652">
                              <w:marLeft w:val="0"/>
                              <w:marRight w:val="0"/>
                              <w:marTop w:val="0"/>
                              <w:marBottom w:val="0"/>
                              <w:divBdr>
                                <w:top w:val="none" w:sz="0" w:space="0" w:color="auto"/>
                                <w:left w:val="none" w:sz="0" w:space="0" w:color="auto"/>
                                <w:bottom w:val="none" w:sz="0" w:space="0" w:color="auto"/>
                                <w:right w:val="none" w:sz="0" w:space="0" w:color="auto"/>
                              </w:divBdr>
                              <w:divsChild>
                                <w:div w:id="1588277438">
                                  <w:marLeft w:val="0"/>
                                  <w:marRight w:val="0"/>
                                  <w:marTop w:val="0"/>
                                  <w:marBottom w:val="0"/>
                                  <w:divBdr>
                                    <w:top w:val="none" w:sz="0" w:space="0" w:color="auto"/>
                                    <w:left w:val="none" w:sz="0" w:space="0" w:color="auto"/>
                                    <w:bottom w:val="none" w:sz="0" w:space="0" w:color="auto"/>
                                    <w:right w:val="none" w:sz="0" w:space="0" w:color="auto"/>
                                  </w:divBdr>
                                  <w:divsChild>
                                    <w:div w:id="158827762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7444">
      <w:marLeft w:val="0"/>
      <w:marRight w:val="0"/>
      <w:marTop w:val="0"/>
      <w:marBottom w:val="0"/>
      <w:divBdr>
        <w:top w:val="none" w:sz="0" w:space="0" w:color="auto"/>
        <w:left w:val="none" w:sz="0" w:space="0" w:color="auto"/>
        <w:bottom w:val="none" w:sz="0" w:space="0" w:color="auto"/>
        <w:right w:val="none" w:sz="0" w:space="0" w:color="auto"/>
      </w:divBdr>
      <w:divsChild>
        <w:div w:id="1588277443">
          <w:marLeft w:val="0"/>
          <w:marRight w:val="0"/>
          <w:marTop w:val="0"/>
          <w:marBottom w:val="0"/>
          <w:divBdr>
            <w:top w:val="none" w:sz="0" w:space="0" w:color="auto"/>
            <w:left w:val="none" w:sz="0" w:space="0" w:color="auto"/>
            <w:bottom w:val="none" w:sz="0" w:space="0" w:color="auto"/>
            <w:right w:val="none" w:sz="0" w:space="0" w:color="auto"/>
          </w:divBdr>
          <w:divsChild>
            <w:div w:id="1588277451">
              <w:marLeft w:val="0"/>
              <w:marRight w:val="0"/>
              <w:marTop w:val="0"/>
              <w:marBottom w:val="0"/>
              <w:divBdr>
                <w:top w:val="none" w:sz="0" w:space="0" w:color="auto"/>
                <w:left w:val="none" w:sz="0" w:space="0" w:color="auto"/>
                <w:bottom w:val="none" w:sz="0" w:space="0" w:color="auto"/>
                <w:right w:val="none" w:sz="0" w:space="0" w:color="auto"/>
              </w:divBdr>
              <w:divsChild>
                <w:div w:id="1588277460">
                  <w:marLeft w:val="0"/>
                  <w:marRight w:val="0"/>
                  <w:marTop w:val="0"/>
                  <w:marBottom w:val="0"/>
                  <w:divBdr>
                    <w:top w:val="none" w:sz="0" w:space="0" w:color="auto"/>
                    <w:left w:val="none" w:sz="0" w:space="0" w:color="auto"/>
                    <w:bottom w:val="none" w:sz="0" w:space="0" w:color="auto"/>
                    <w:right w:val="none" w:sz="0" w:space="0" w:color="auto"/>
                  </w:divBdr>
                  <w:divsChild>
                    <w:div w:id="15882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449">
      <w:marLeft w:val="0"/>
      <w:marRight w:val="0"/>
      <w:marTop w:val="0"/>
      <w:marBottom w:val="0"/>
      <w:divBdr>
        <w:top w:val="none" w:sz="0" w:space="0" w:color="auto"/>
        <w:left w:val="none" w:sz="0" w:space="0" w:color="auto"/>
        <w:bottom w:val="none" w:sz="0" w:space="0" w:color="auto"/>
        <w:right w:val="none" w:sz="0" w:space="0" w:color="auto"/>
      </w:divBdr>
      <w:divsChild>
        <w:div w:id="1588277463">
          <w:marLeft w:val="0"/>
          <w:marRight w:val="0"/>
          <w:marTop w:val="0"/>
          <w:marBottom w:val="0"/>
          <w:divBdr>
            <w:top w:val="none" w:sz="0" w:space="0" w:color="auto"/>
            <w:left w:val="none" w:sz="0" w:space="0" w:color="auto"/>
            <w:bottom w:val="none" w:sz="0" w:space="0" w:color="auto"/>
            <w:right w:val="none" w:sz="0" w:space="0" w:color="auto"/>
          </w:divBdr>
          <w:divsChild>
            <w:div w:id="1588277446">
              <w:marLeft w:val="0"/>
              <w:marRight w:val="0"/>
              <w:marTop w:val="0"/>
              <w:marBottom w:val="0"/>
              <w:divBdr>
                <w:top w:val="none" w:sz="0" w:space="0" w:color="auto"/>
                <w:left w:val="none" w:sz="0" w:space="0" w:color="auto"/>
                <w:bottom w:val="none" w:sz="0" w:space="0" w:color="auto"/>
                <w:right w:val="none" w:sz="0" w:space="0" w:color="auto"/>
              </w:divBdr>
              <w:divsChild>
                <w:div w:id="1588277457">
                  <w:marLeft w:val="0"/>
                  <w:marRight w:val="0"/>
                  <w:marTop w:val="0"/>
                  <w:marBottom w:val="0"/>
                  <w:divBdr>
                    <w:top w:val="none" w:sz="0" w:space="0" w:color="auto"/>
                    <w:left w:val="none" w:sz="0" w:space="0" w:color="auto"/>
                    <w:bottom w:val="none" w:sz="0" w:space="0" w:color="auto"/>
                    <w:right w:val="none" w:sz="0" w:space="0" w:color="auto"/>
                  </w:divBdr>
                  <w:divsChild>
                    <w:div w:id="158827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453">
      <w:marLeft w:val="0"/>
      <w:marRight w:val="0"/>
      <w:marTop w:val="0"/>
      <w:marBottom w:val="0"/>
      <w:divBdr>
        <w:top w:val="none" w:sz="0" w:space="0" w:color="auto"/>
        <w:left w:val="none" w:sz="0" w:space="0" w:color="auto"/>
        <w:bottom w:val="none" w:sz="0" w:space="0" w:color="auto"/>
        <w:right w:val="none" w:sz="0" w:space="0" w:color="auto"/>
      </w:divBdr>
      <w:divsChild>
        <w:div w:id="1588277452">
          <w:marLeft w:val="0"/>
          <w:marRight w:val="0"/>
          <w:marTop w:val="0"/>
          <w:marBottom w:val="0"/>
          <w:divBdr>
            <w:top w:val="none" w:sz="0" w:space="0" w:color="auto"/>
            <w:left w:val="none" w:sz="0" w:space="0" w:color="auto"/>
            <w:bottom w:val="none" w:sz="0" w:space="0" w:color="auto"/>
            <w:right w:val="none" w:sz="0" w:space="0" w:color="auto"/>
          </w:divBdr>
          <w:divsChild>
            <w:div w:id="1588277607">
              <w:marLeft w:val="0"/>
              <w:marRight w:val="0"/>
              <w:marTop w:val="0"/>
              <w:marBottom w:val="0"/>
              <w:divBdr>
                <w:top w:val="none" w:sz="0" w:space="0" w:color="auto"/>
                <w:left w:val="none" w:sz="0" w:space="0" w:color="auto"/>
                <w:bottom w:val="none" w:sz="0" w:space="0" w:color="auto"/>
                <w:right w:val="none" w:sz="0" w:space="0" w:color="auto"/>
              </w:divBdr>
              <w:divsChild>
                <w:div w:id="1588277445">
                  <w:marLeft w:val="0"/>
                  <w:marRight w:val="0"/>
                  <w:marTop w:val="0"/>
                  <w:marBottom w:val="0"/>
                  <w:divBdr>
                    <w:top w:val="none" w:sz="0" w:space="0" w:color="auto"/>
                    <w:left w:val="none" w:sz="0" w:space="0" w:color="auto"/>
                    <w:bottom w:val="none" w:sz="0" w:space="0" w:color="auto"/>
                    <w:right w:val="none" w:sz="0" w:space="0" w:color="auto"/>
                  </w:divBdr>
                  <w:divsChild>
                    <w:div w:id="15882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454">
      <w:marLeft w:val="0"/>
      <w:marRight w:val="0"/>
      <w:marTop w:val="0"/>
      <w:marBottom w:val="0"/>
      <w:divBdr>
        <w:top w:val="none" w:sz="0" w:space="0" w:color="auto"/>
        <w:left w:val="none" w:sz="0" w:space="0" w:color="auto"/>
        <w:bottom w:val="none" w:sz="0" w:space="0" w:color="auto"/>
        <w:right w:val="none" w:sz="0" w:space="0" w:color="auto"/>
      </w:divBdr>
      <w:divsChild>
        <w:div w:id="1588277462">
          <w:marLeft w:val="0"/>
          <w:marRight w:val="0"/>
          <w:marTop w:val="0"/>
          <w:marBottom w:val="0"/>
          <w:divBdr>
            <w:top w:val="none" w:sz="0" w:space="0" w:color="auto"/>
            <w:left w:val="none" w:sz="0" w:space="0" w:color="auto"/>
            <w:bottom w:val="none" w:sz="0" w:space="0" w:color="auto"/>
            <w:right w:val="none" w:sz="0" w:space="0" w:color="auto"/>
          </w:divBdr>
          <w:divsChild>
            <w:div w:id="1588277450">
              <w:marLeft w:val="0"/>
              <w:marRight w:val="0"/>
              <w:marTop w:val="0"/>
              <w:marBottom w:val="0"/>
              <w:divBdr>
                <w:top w:val="none" w:sz="0" w:space="0" w:color="auto"/>
                <w:left w:val="none" w:sz="0" w:space="0" w:color="auto"/>
                <w:bottom w:val="none" w:sz="0" w:space="0" w:color="auto"/>
                <w:right w:val="none" w:sz="0" w:space="0" w:color="auto"/>
              </w:divBdr>
              <w:divsChild>
                <w:div w:id="1588277448">
                  <w:marLeft w:val="0"/>
                  <w:marRight w:val="0"/>
                  <w:marTop w:val="0"/>
                  <w:marBottom w:val="0"/>
                  <w:divBdr>
                    <w:top w:val="none" w:sz="0" w:space="0" w:color="auto"/>
                    <w:left w:val="none" w:sz="0" w:space="0" w:color="auto"/>
                    <w:bottom w:val="none" w:sz="0" w:space="0" w:color="auto"/>
                    <w:right w:val="none" w:sz="0" w:space="0" w:color="auto"/>
                  </w:divBdr>
                  <w:divsChild>
                    <w:div w:id="158827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461">
      <w:marLeft w:val="0"/>
      <w:marRight w:val="0"/>
      <w:marTop w:val="0"/>
      <w:marBottom w:val="0"/>
      <w:divBdr>
        <w:top w:val="none" w:sz="0" w:space="0" w:color="auto"/>
        <w:left w:val="none" w:sz="0" w:space="0" w:color="auto"/>
        <w:bottom w:val="none" w:sz="0" w:space="0" w:color="auto"/>
        <w:right w:val="none" w:sz="0" w:space="0" w:color="auto"/>
      </w:divBdr>
      <w:divsChild>
        <w:div w:id="1588277608">
          <w:marLeft w:val="0"/>
          <w:marRight w:val="0"/>
          <w:marTop w:val="0"/>
          <w:marBottom w:val="0"/>
          <w:divBdr>
            <w:top w:val="none" w:sz="0" w:space="0" w:color="auto"/>
            <w:left w:val="none" w:sz="0" w:space="0" w:color="auto"/>
            <w:bottom w:val="none" w:sz="0" w:space="0" w:color="auto"/>
            <w:right w:val="none" w:sz="0" w:space="0" w:color="auto"/>
          </w:divBdr>
          <w:divsChild>
            <w:div w:id="1588277458">
              <w:marLeft w:val="0"/>
              <w:marRight w:val="0"/>
              <w:marTop w:val="0"/>
              <w:marBottom w:val="0"/>
              <w:divBdr>
                <w:top w:val="none" w:sz="0" w:space="0" w:color="auto"/>
                <w:left w:val="none" w:sz="0" w:space="0" w:color="auto"/>
                <w:bottom w:val="none" w:sz="0" w:space="0" w:color="auto"/>
                <w:right w:val="none" w:sz="0" w:space="0" w:color="auto"/>
              </w:divBdr>
              <w:divsChild>
                <w:div w:id="1588277447">
                  <w:marLeft w:val="0"/>
                  <w:marRight w:val="0"/>
                  <w:marTop w:val="0"/>
                  <w:marBottom w:val="0"/>
                  <w:divBdr>
                    <w:top w:val="none" w:sz="0" w:space="0" w:color="auto"/>
                    <w:left w:val="none" w:sz="0" w:space="0" w:color="auto"/>
                    <w:bottom w:val="none" w:sz="0" w:space="0" w:color="auto"/>
                    <w:right w:val="none" w:sz="0" w:space="0" w:color="auto"/>
                  </w:divBdr>
                  <w:divsChild>
                    <w:div w:id="15882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466">
      <w:marLeft w:val="0"/>
      <w:marRight w:val="0"/>
      <w:marTop w:val="0"/>
      <w:marBottom w:val="0"/>
      <w:divBdr>
        <w:top w:val="none" w:sz="0" w:space="0" w:color="auto"/>
        <w:left w:val="none" w:sz="0" w:space="0" w:color="auto"/>
        <w:bottom w:val="none" w:sz="0" w:space="0" w:color="auto"/>
        <w:right w:val="none" w:sz="0" w:space="0" w:color="auto"/>
      </w:divBdr>
    </w:div>
    <w:div w:id="1588277467">
      <w:marLeft w:val="0"/>
      <w:marRight w:val="0"/>
      <w:marTop w:val="0"/>
      <w:marBottom w:val="0"/>
      <w:divBdr>
        <w:top w:val="none" w:sz="0" w:space="0" w:color="auto"/>
        <w:left w:val="none" w:sz="0" w:space="0" w:color="auto"/>
        <w:bottom w:val="none" w:sz="0" w:space="0" w:color="auto"/>
        <w:right w:val="none" w:sz="0" w:space="0" w:color="auto"/>
      </w:divBdr>
      <w:divsChild>
        <w:div w:id="1588277588">
          <w:marLeft w:val="547"/>
          <w:marRight w:val="0"/>
          <w:marTop w:val="106"/>
          <w:marBottom w:val="60"/>
          <w:divBdr>
            <w:top w:val="none" w:sz="0" w:space="0" w:color="auto"/>
            <w:left w:val="none" w:sz="0" w:space="0" w:color="auto"/>
            <w:bottom w:val="none" w:sz="0" w:space="0" w:color="auto"/>
            <w:right w:val="none" w:sz="0" w:space="0" w:color="auto"/>
          </w:divBdr>
        </w:div>
        <w:div w:id="1588277589">
          <w:marLeft w:val="547"/>
          <w:marRight w:val="0"/>
          <w:marTop w:val="106"/>
          <w:marBottom w:val="60"/>
          <w:divBdr>
            <w:top w:val="none" w:sz="0" w:space="0" w:color="auto"/>
            <w:left w:val="none" w:sz="0" w:space="0" w:color="auto"/>
            <w:bottom w:val="none" w:sz="0" w:space="0" w:color="auto"/>
            <w:right w:val="none" w:sz="0" w:space="0" w:color="auto"/>
          </w:divBdr>
        </w:div>
        <w:div w:id="1588277592">
          <w:marLeft w:val="547"/>
          <w:marRight w:val="0"/>
          <w:marTop w:val="106"/>
          <w:marBottom w:val="60"/>
          <w:divBdr>
            <w:top w:val="none" w:sz="0" w:space="0" w:color="auto"/>
            <w:left w:val="none" w:sz="0" w:space="0" w:color="auto"/>
            <w:bottom w:val="none" w:sz="0" w:space="0" w:color="auto"/>
            <w:right w:val="none" w:sz="0" w:space="0" w:color="auto"/>
          </w:divBdr>
        </w:div>
        <w:div w:id="1588277595">
          <w:marLeft w:val="547"/>
          <w:marRight w:val="0"/>
          <w:marTop w:val="106"/>
          <w:marBottom w:val="60"/>
          <w:divBdr>
            <w:top w:val="none" w:sz="0" w:space="0" w:color="auto"/>
            <w:left w:val="none" w:sz="0" w:space="0" w:color="auto"/>
            <w:bottom w:val="none" w:sz="0" w:space="0" w:color="auto"/>
            <w:right w:val="none" w:sz="0" w:space="0" w:color="auto"/>
          </w:divBdr>
        </w:div>
        <w:div w:id="1588277596">
          <w:marLeft w:val="547"/>
          <w:marRight w:val="0"/>
          <w:marTop w:val="106"/>
          <w:marBottom w:val="60"/>
          <w:divBdr>
            <w:top w:val="none" w:sz="0" w:space="0" w:color="auto"/>
            <w:left w:val="none" w:sz="0" w:space="0" w:color="auto"/>
            <w:bottom w:val="none" w:sz="0" w:space="0" w:color="auto"/>
            <w:right w:val="none" w:sz="0" w:space="0" w:color="auto"/>
          </w:divBdr>
        </w:div>
      </w:divsChild>
    </w:div>
    <w:div w:id="1588277469">
      <w:marLeft w:val="0"/>
      <w:marRight w:val="0"/>
      <w:marTop w:val="0"/>
      <w:marBottom w:val="0"/>
      <w:divBdr>
        <w:top w:val="none" w:sz="0" w:space="0" w:color="auto"/>
        <w:left w:val="none" w:sz="0" w:space="0" w:color="auto"/>
        <w:bottom w:val="none" w:sz="0" w:space="0" w:color="auto"/>
        <w:right w:val="none" w:sz="0" w:space="0" w:color="auto"/>
      </w:divBdr>
      <w:divsChild>
        <w:div w:id="1588277468">
          <w:marLeft w:val="547"/>
          <w:marRight w:val="0"/>
          <w:marTop w:val="0"/>
          <w:marBottom w:val="0"/>
          <w:divBdr>
            <w:top w:val="none" w:sz="0" w:space="0" w:color="auto"/>
            <w:left w:val="none" w:sz="0" w:space="0" w:color="auto"/>
            <w:bottom w:val="none" w:sz="0" w:space="0" w:color="auto"/>
            <w:right w:val="none" w:sz="0" w:space="0" w:color="auto"/>
          </w:divBdr>
        </w:div>
      </w:divsChild>
    </w:div>
    <w:div w:id="1588277470">
      <w:marLeft w:val="0"/>
      <w:marRight w:val="0"/>
      <w:marTop w:val="0"/>
      <w:marBottom w:val="0"/>
      <w:divBdr>
        <w:top w:val="none" w:sz="0" w:space="0" w:color="auto"/>
        <w:left w:val="none" w:sz="0" w:space="0" w:color="auto"/>
        <w:bottom w:val="none" w:sz="0" w:space="0" w:color="auto"/>
        <w:right w:val="none" w:sz="0" w:space="0" w:color="auto"/>
      </w:divBdr>
      <w:divsChild>
        <w:div w:id="1588277471">
          <w:marLeft w:val="547"/>
          <w:marRight w:val="0"/>
          <w:marTop w:val="130"/>
          <w:marBottom w:val="0"/>
          <w:divBdr>
            <w:top w:val="none" w:sz="0" w:space="0" w:color="auto"/>
            <w:left w:val="none" w:sz="0" w:space="0" w:color="auto"/>
            <w:bottom w:val="none" w:sz="0" w:space="0" w:color="auto"/>
            <w:right w:val="none" w:sz="0" w:space="0" w:color="auto"/>
          </w:divBdr>
        </w:div>
      </w:divsChild>
    </w:div>
    <w:div w:id="1588277475">
      <w:marLeft w:val="0"/>
      <w:marRight w:val="0"/>
      <w:marTop w:val="0"/>
      <w:marBottom w:val="0"/>
      <w:divBdr>
        <w:top w:val="none" w:sz="0" w:space="0" w:color="auto"/>
        <w:left w:val="none" w:sz="0" w:space="0" w:color="auto"/>
        <w:bottom w:val="none" w:sz="0" w:space="0" w:color="auto"/>
        <w:right w:val="none" w:sz="0" w:space="0" w:color="auto"/>
      </w:divBdr>
      <w:divsChild>
        <w:div w:id="1588277476">
          <w:marLeft w:val="547"/>
          <w:marRight w:val="0"/>
          <w:marTop w:val="115"/>
          <w:marBottom w:val="0"/>
          <w:divBdr>
            <w:top w:val="none" w:sz="0" w:space="0" w:color="auto"/>
            <w:left w:val="none" w:sz="0" w:space="0" w:color="auto"/>
            <w:bottom w:val="none" w:sz="0" w:space="0" w:color="auto"/>
            <w:right w:val="none" w:sz="0" w:space="0" w:color="auto"/>
          </w:divBdr>
        </w:div>
      </w:divsChild>
    </w:div>
    <w:div w:id="1588277479">
      <w:marLeft w:val="0"/>
      <w:marRight w:val="0"/>
      <w:marTop w:val="0"/>
      <w:marBottom w:val="0"/>
      <w:divBdr>
        <w:top w:val="none" w:sz="0" w:space="0" w:color="auto"/>
        <w:left w:val="none" w:sz="0" w:space="0" w:color="auto"/>
        <w:bottom w:val="none" w:sz="0" w:space="0" w:color="auto"/>
        <w:right w:val="none" w:sz="0" w:space="0" w:color="auto"/>
      </w:divBdr>
      <w:divsChild>
        <w:div w:id="1588277478">
          <w:marLeft w:val="0"/>
          <w:marRight w:val="0"/>
          <w:marTop w:val="0"/>
          <w:marBottom w:val="0"/>
          <w:divBdr>
            <w:top w:val="none" w:sz="0" w:space="0" w:color="auto"/>
            <w:left w:val="none" w:sz="0" w:space="0" w:color="auto"/>
            <w:bottom w:val="none" w:sz="0" w:space="0" w:color="auto"/>
            <w:right w:val="none" w:sz="0" w:space="0" w:color="auto"/>
          </w:divBdr>
          <w:divsChild>
            <w:div w:id="1588277480">
              <w:marLeft w:val="0"/>
              <w:marRight w:val="0"/>
              <w:marTop w:val="0"/>
              <w:marBottom w:val="0"/>
              <w:divBdr>
                <w:top w:val="none" w:sz="0" w:space="0" w:color="auto"/>
                <w:left w:val="none" w:sz="0" w:space="0" w:color="auto"/>
                <w:bottom w:val="none" w:sz="0" w:space="0" w:color="auto"/>
                <w:right w:val="none" w:sz="0" w:space="0" w:color="auto"/>
              </w:divBdr>
              <w:divsChild>
                <w:div w:id="1588277583">
                  <w:marLeft w:val="0"/>
                  <w:marRight w:val="0"/>
                  <w:marTop w:val="0"/>
                  <w:marBottom w:val="0"/>
                  <w:divBdr>
                    <w:top w:val="none" w:sz="0" w:space="0" w:color="auto"/>
                    <w:left w:val="none" w:sz="0" w:space="0" w:color="auto"/>
                    <w:bottom w:val="none" w:sz="0" w:space="0" w:color="auto"/>
                    <w:right w:val="none" w:sz="0" w:space="0" w:color="auto"/>
                  </w:divBdr>
                  <w:divsChild>
                    <w:div w:id="158827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485">
      <w:marLeft w:val="0"/>
      <w:marRight w:val="0"/>
      <w:marTop w:val="0"/>
      <w:marBottom w:val="0"/>
      <w:divBdr>
        <w:top w:val="none" w:sz="0" w:space="0" w:color="auto"/>
        <w:left w:val="none" w:sz="0" w:space="0" w:color="auto"/>
        <w:bottom w:val="none" w:sz="0" w:space="0" w:color="auto"/>
        <w:right w:val="none" w:sz="0" w:space="0" w:color="auto"/>
      </w:divBdr>
      <w:divsChild>
        <w:div w:id="1588277482">
          <w:marLeft w:val="0"/>
          <w:marRight w:val="0"/>
          <w:marTop w:val="0"/>
          <w:marBottom w:val="0"/>
          <w:divBdr>
            <w:top w:val="none" w:sz="0" w:space="0" w:color="auto"/>
            <w:left w:val="none" w:sz="0" w:space="0" w:color="auto"/>
            <w:bottom w:val="none" w:sz="0" w:space="0" w:color="auto"/>
            <w:right w:val="none" w:sz="0" w:space="0" w:color="auto"/>
          </w:divBdr>
          <w:divsChild>
            <w:div w:id="1588277487">
              <w:marLeft w:val="0"/>
              <w:marRight w:val="0"/>
              <w:marTop w:val="0"/>
              <w:marBottom w:val="0"/>
              <w:divBdr>
                <w:top w:val="none" w:sz="0" w:space="0" w:color="auto"/>
                <w:left w:val="none" w:sz="0" w:space="0" w:color="auto"/>
                <w:bottom w:val="none" w:sz="0" w:space="0" w:color="auto"/>
                <w:right w:val="none" w:sz="0" w:space="0" w:color="auto"/>
              </w:divBdr>
              <w:divsChild>
                <w:div w:id="1588277488">
                  <w:marLeft w:val="0"/>
                  <w:marRight w:val="0"/>
                  <w:marTop w:val="0"/>
                  <w:marBottom w:val="0"/>
                  <w:divBdr>
                    <w:top w:val="none" w:sz="0" w:space="0" w:color="auto"/>
                    <w:left w:val="none" w:sz="0" w:space="0" w:color="auto"/>
                    <w:bottom w:val="none" w:sz="0" w:space="0" w:color="auto"/>
                    <w:right w:val="none" w:sz="0" w:space="0" w:color="auto"/>
                  </w:divBdr>
                  <w:divsChild>
                    <w:div w:id="158827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486">
      <w:marLeft w:val="0"/>
      <w:marRight w:val="0"/>
      <w:marTop w:val="0"/>
      <w:marBottom w:val="0"/>
      <w:divBdr>
        <w:top w:val="none" w:sz="0" w:space="0" w:color="auto"/>
        <w:left w:val="none" w:sz="0" w:space="0" w:color="auto"/>
        <w:bottom w:val="none" w:sz="0" w:space="0" w:color="auto"/>
        <w:right w:val="none" w:sz="0" w:space="0" w:color="auto"/>
      </w:divBdr>
    </w:div>
    <w:div w:id="1588277489">
      <w:marLeft w:val="0"/>
      <w:marRight w:val="0"/>
      <w:marTop w:val="0"/>
      <w:marBottom w:val="0"/>
      <w:divBdr>
        <w:top w:val="none" w:sz="0" w:space="0" w:color="auto"/>
        <w:left w:val="none" w:sz="0" w:space="0" w:color="auto"/>
        <w:bottom w:val="none" w:sz="0" w:space="0" w:color="auto"/>
        <w:right w:val="none" w:sz="0" w:space="0" w:color="auto"/>
      </w:divBdr>
      <w:divsChild>
        <w:div w:id="1588277483">
          <w:marLeft w:val="0"/>
          <w:marRight w:val="0"/>
          <w:marTop w:val="0"/>
          <w:marBottom w:val="0"/>
          <w:divBdr>
            <w:top w:val="none" w:sz="0" w:space="0" w:color="auto"/>
            <w:left w:val="none" w:sz="0" w:space="0" w:color="auto"/>
            <w:bottom w:val="none" w:sz="0" w:space="0" w:color="auto"/>
            <w:right w:val="none" w:sz="0" w:space="0" w:color="auto"/>
          </w:divBdr>
          <w:divsChild>
            <w:div w:id="1588277490">
              <w:marLeft w:val="0"/>
              <w:marRight w:val="0"/>
              <w:marTop w:val="0"/>
              <w:marBottom w:val="0"/>
              <w:divBdr>
                <w:top w:val="none" w:sz="0" w:space="0" w:color="auto"/>
                <w:left w:val="none" w:sz="0" w:space="0" w:color="auto"/>
                <w:bottom w:val="none" w:sz="0" w:space="0" w:color="auto"/>
                <w:right w:val="none" w:sz="0" w:space="0" w:color="auto"/>
              </w:divBdr>
              <w:divsChild>
                <w:div w:id="1588277481">
                  <w:marLeft w:val="0"/>
                  <w:marRight w:val="0"/>
                  <w:marTop w:val="0"/>
                  <w:marBottom w:val="0"/>
                  <w:divBdr>
                    <w:top w:val="none" w:sz="0" w:space="0" w:color="auto"/>
                    <w:left w:val="none" w:sz="0" w:space="0" w:color="auto"/>
                    <w:bottom w:val="none" w:sz="0" w:space="0" w:color="auto"/>
                    <w:right w:val="none" w:sz="0" w:space="0" w:color="auto"/>
                  </w:divBdr>
                  <w:divsChild>
                    <w:div w:id="15882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492">
      <w:marLeft w:val="0"/>
      <w:marRight w:val="0"/>
      <w:marTop w:val="0"/>
      <w:marBottom w:val="0"/>
      <w:divBdr>
        <w:top w:val="none" w:sz="0" w:space="0" w:color="auto"/>
        <w:left w:val="none" w:sz="0" w:space="0" w:color="auto"/>
        <w:bottom w:val="none" w:sz="0" w:space="0" w:color="auto"/>
        <w:right w:val="none" w:sz="0" w:space="0" w:color="auto"/>
      </w:divBdr>
    </w:div>
    <w:div w:id="1588277496">
      <w:marLeft w:val="0"/>
      <w:marRight w:val="0"/>
      <w:marTop w:val="0"/>
      <w:marBottom w:val="0"/>
      <w:divBdr>
        <w:top w:val="none" w:sz="0" w:space="0" w:color="auto"/>
        <w:left w:val="none" w:sz="0" w:space="0" w:color="auto"/>
        <w:bottom w:val="none" w:sz="0" w:space="0" w:color="auto"/>
        <w:right w:val="none" w:sz="0" w:space="0" w:color="auto"/>
      </w:divBdr>
      <w:divsChild>
        <w:div w:id="1588277493">
          <w:marLeft w:val="0"/>
          <w:marRight w:val="0"/>
          <w:marTop w:val="0"/>
          <w:marBottom w:val="0"/>
          <w:divBdr>
            <w:top w:val="none" w:sz="0" w:space="0" w:color="auto"/>
            <w:left w:val="none" w:sz="0" w:space="0" w:color="auto"/>
            <w:bottom w:val="none" w:sz="0" w:space="0" w:color="auto"/>
            <w:right w:val="none" w:sz="0" w:space="0" w:color="auto"/>
          </w:divBdr>
          <w:divsChild>
            <w:div w:id="1588277500">
              <w:marLeft w:val="0"/>
              <w:marRight w:val="0"/>
              <w:marTop w:val="0"/>
              <w:marBottom w:val="0"/>
              <w:divBdr>
                <w:top w:val="none" w:sz="0" w:space="0" w:color="auto"/>
                <w:left w:val="none" w:sz="0" w:space="0" w:color="auto"/>
                <w:bottom w:val="none" w:sz="0" w:space="0" w:color="auto"/>
                <w:right w:val="none" w:sz="0" w:space="0" w:color="auto"/>
              </w:divBdr>
              <w:divsChild>
                <w:div w:id="1588277502">
                  <w:marLeft w:val="0"/>
                  <w:marRight w:val="0"/>
                  <w:marTop w:val="0"/>
                  <w:marBottom w:val="0"/>
                  <w:divBdr>
                    <w:top w:val="none" w:sz="0" w:space="0" w:color="auto"/>
                    <w:left w:val="none" w:sz="0" w:space="0" w:color="auto"/>
                    <w:bottom w:val="none" w:sz="0" w:space="0" w:color="auto"/>
                    <w:right w:val="none" w:sz="0" w:space="0" w:color="auto"/>
                  </w:divBdr>
                  <w:divsChild>
                    <w:div w:id="15882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499">
      <w:marLeft w:val="0"/>
      <w:marRight w:val="0"/>
      <w:marTop w:val="0"/>
      <w:marBottom w:val="0"/>
      <w:divBdr>
        <w:top w:val="none" w:sz="0" w:space="0" w:color="auto"/>
        <w:left w:val="none" w:sz="0" w:space="0" w:color="auto"/>
        <w:bottom w:val="none" w:sz="0" w:space="0" w:color="auto"/>
        <w:right w:val="none" w:sz="0" w:space="0" w:color="auto"/>
      </w:divBdr>
      <w:divsChild>
        <w:div w:id="1588277494">
          <w:marLeft w:val="0"/>
          <w:marRight w:val="0"/>
          <w:marTop w:val="0"/>
          <w:marBottom w:val="0"/>
          <w:divBdr>
            <w:top w:val="none" w:sz="0" w:space="0" w:color="auto"/>
            <w:left w:val="none" w:sz="0" w:space="0" w:color="auto"/>
            <w:bottom w:val="none" w:sz="0" w:space="0" w:color="auto"/>
            <w:right w:val="none" w:sz="0" w:space="0" w:color="auto"/>
          </w:divBdr>
          <w:divsChild>
            <w:div w:id="1588277501">
              <w:marLeft w:val="0"/>
              <w:marRight w:val="0"/>
              <w:marTop w:val="0"/>
              <w:marBottom w:val="0"/>
              <w:divBdr>
                <w:top w:val="none" w:sz="0" w:space="0" w:color="auto"/>
                <w:left w:val="none" w:sz="0" w:space="0" w:color="auto"/>
                <w:bottom w:val="none" w:sz="0" w:space="0" w:color="auto"/>
                <w:right w:val="none" w:sz="0" w:space="0" w:color="auto"/>
              </w:divBdr>
              <w:divsChild>
                <w:div w:id="1588277497">
                  <w:marLeft w:val="0"/>
                  <w:marRight w:val="0"/>
                  <w:marTop w:val="0"/>
                  <w:marBottom w:val="0"/>
                  <w:divBdr>
                    <w:top w:val="none" w:sz="0" w:space="0" w:color="auto"/>
                    <w:left w:val="none" w:sz="0" w:space="0" w:color="auto"/>
                    <w:bottom w:val="none" w:sz="0" w:space="0" w:color="auto"/>
                    <w:right w:val="none" w:sz="0" w:space="0" w:color="auto"/>
                  </w:divBdr>
                  <w:divsChild>
                    <w:div w:id="15882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504">
      <w:marLeft w:val="0"/>
      <w:marRight w:val="0"/>
      <w:marTop w:val="0"/>
      <w:marBottom w:val="0"/>
      <w:divBdr>
        <w:top w:val="none" w:sz="0" w:space="0" w:color="auto"/>
        <w:left w:val="none" w:sz="0" w:space="0" w:color="auto"/>
        <w:bottom w:val="none" w:sz="0" w:space="0" w:color="auto"/>
        <w:right w:val="none" w:sz="0" w:space="0" w:color="auto"/>
      </w:divBdr>
      <w:divsChild>
        <w:div w:id="1588277505">
          <w:marLeft w:val="0"/>
          <w:marRight w:val="0"/>
          <w:marTop w:val="0"/>
          <w:marBottom w:val="0"/>
          <w:divBdr>
            <w:top w:val="none" w:sz="0" w:space="0" w:color="auto"/>
            <w:left w:val="none" w:sz="0" w:space="0" w:color="auto"/>
            <w:bottom w:val="none" w:sz="0" w:space="0" w:color="auto"/>
            <w:right w:val="none" w:sz="0" w:space="0" w:color="auto"/>
          </w:divBdr>
          <w:divsChild>
            <w:div w:id="1588277503">
              <w:marLeft w:val="0"/>
              <w:marRight w:val="0"/>
              <w:marTop w:val="0"/>
              <w:marBottom w:val="0"/>
              <w:divBdr>
                <w:top w:val="none" w:sz="0" w:space="0" w:color="auto"/>
                <w:left w:val="none" w:sz="0" w:space="0" w:color="auto"/>
                <w:bottom w:val="none" w:sz="0" w:space="0" w:color="auto"/>
                <w:right w:val="none" w:sz="0" w:space="0" w:color="auto"/>
              </w:divBdr>
              <w:divsChild>
                <w:div w:id="1588277576">
                  <w:marLeft w:val="0"/>
                  <w:marRight w:val="0"/>
                  <w:marTop w:val="0"/>
                  <w:marBottom w:val="0"/>
                  <w:divBdr>
                    <w:top w:val="none" w:sz="0" w:space="0" w:color="auto"/>
                    <w:left w:val="none" w:sz="0" w:space="0" w:color="auto"/>
                    <w:bottom w:val="none" w:sz="0" w:space="0" w:color="auto"/>
                    <w:right w:val="none" w:sz="0" w:space="0" w:color="auto"/>
                  </w:divBdr>
                  <w:divsChild>
                    <w:div w:id="158827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506">
      <w:marLeft w:val="0"/>
      <w:marRight w:val="0"/>
      <w:marTop w:val="0"/>
      <w:marBottom w:val="0"/>
      <w:divBdr>
        <w:top w:val="none" w:sz="0" w:space="0" w:color="auto"/>
        <w:left w:val="none" w:sz="0" w:space="0" w:color="auto"/>
        <w:bottom w:val="none" w:sz="0" w:space="0" w:color="auto"/>
        <w:right w:val="none" w:sz="0" w:space="0" w:color="auto"/>
      </w:divBdr>
    </w:div>
    <w:div w:id="1588277519">
      <w:marLeft w:val="0"/>
      <w:marRight w:val="0"/>
      <w:marTop w:val="0"/>
      <w:marBottom w:val="0"/>
      <w:divBdr>
        <w:top w:val="none" w:sz="0" w:space="0" w:color="auto"/>
        <w:left w:val="none" w:sz="0" w:space="0" w:color="auto"/>
        <w:bottom w:val="none" w:sz="0" w:space="0" w:color="auto"/>
        <w:right w:val="none" w:sz="0" w:space="0" w:color="auto"/>
      </w:divBdr>
      <w:divsChild>
        <w:div w:id="1588277517">
          <w:marLeft w:val="0"/>
          <w:marRight w:val="0"/>
          <w:marTop w:val="0"/>
          <w:marBottom w:val="0"/>
          <w:divBdr>
            <w:top w:val="none" w:sz="0" w:space="0" w:color="auto"/>
            <w:left w:val="none" w:sz="0" w:space="0" w:color="auto"/>
            <w:bottom w:val="none" w:sz="0" w:space="0" w:color="auto"/>
            <w:right w:val="none" w:sz="0" w:space="0" w:color="auto"/>
          </w:divBdr>
          <w:divsChild>
            <w:div w:id="1588277555">
              <w:marLeft w:val="0"/>
              <w:marRight w:val="0"/>
              <w:marTop w:val="0"/>
              <w:marBottom w:val="0"/>
              <w:divBdr>
                <w:top w:val="none" w:sz="0" w:space="0" w:color="auto"/>
                <w:left w:val="none" w:sz="0" w:space="0" w:color="auto"/>
                <w:bottom w:val="none" w:sz="0" w:space="0" w:color="auto"/>
                <w:right w:val="none" w:sz="0" w:space="0" w:color="auto"/>
              </w:divBdr>
              <w:divsChild>
                <w:div w:id="1588277518">
                  <w:marLeft w:val="0"/>
                  <w:marRight w:val="0"/>
                  <w:marTop w:val="0"/>
                  <w:marBottom w:val="0"/>
                  <w:divBdr>
                    <w:top w:val="none" w:sz="0" w:space="0" w:color="auto"/>
                    <w:left w:val="none" w:sz="0" w:space="0" w:color="auto"/>
                    <w:bottom w:val="none" w:sz="0" w:space="0" w:color="auto"/>
                    <w:right w:val="none" w:sz="0" w:space="0" w:color="auto"/>
                  </w:divBdr>
                  <w:divsChild>
                    <w:div w:id="1588277514">
                      <w:marLeft w:val="0"/>
                      <w:marRight w:val="0"/>
                      <w:marTop w:val="0"/>
                      <w:marBottom w:val="0"/>
                      <w:divBdr>
                        <w:top w:val="none" w:sz="0" w:space="0" w:color="auto"/>
                        <w:left w:val="none" w:sz="0" w:space="0" w:color="auto"/>
                        <w:bottom w:val="none" w:sz="0" w:space="0" w:color="auto"/>
                        <w:right w:val="none" w:sz="0" w:space="0" w:color="auto"/>
                      </w:divBdr>
                      <w:divsChild>
                        <w:div w:id="1588277510">
                          <w:marLeft w:val="0"/>
                          <w:marRight w:val="0"/>
                          <w:marTop w:val="0"/>
                          <w:marBottom w:val="0"/>
                          <w:divBdr>
                            <w:top w:val="none" w:sz="0" w:space="0" w:color="auto"/>
                            <w:left w:val="none" w:sz="0" w:space="0" w:color="auto"/>
                            <w:bottom w:val="none" w:sz="0" w:space="0" w:color="auto"/>
                            <w:right w:val="none" w:sz="0" w:space="0" w:color="auto"/>
                          </w:divBdr>
                          <w:divsChild>
                            <w:div w:id="1588277557">
                              <w:marLeft w:val="0"/>
                              <w:marRight w:val="0"/>
                              <w:marTop w:val="0"/>
                              <w:marBottom w:val="0"/>
                              <w:divBdr>
                                <w:top w:val="none" w:sz="0" w:space="0" w:color="auto"/>
                                <w:left w:val="none" w:sz="0" w:space="0" w:color="auto"/>
                                <w:bottom w:val="none" w:sz="0" w:space="0" w:color="auto"/>
                                <w:right w:val="none" w:sz="0" w:space="0" w:color="auto"/>
                              </w:divBdr>
                              <w:divsChild>
                                <w:div w:id="1588277512">
                                  <w:marLeft w:val="0"/>
                                  <w:marRight w:val="0"/>
                                  <w:marTop w:val="0"/>
                                  <w:marBottom w:val="0"/>
                                  <w:divBdr>
                                    <w:top w:val="none" w:sz="0" w:space="0" w:color="auto"/>
                                    <w:left w:val="none" w:sz="0" w:space="0" w:color="auto"/>
                                    <w:bottom w:val="none" w:sz="0" w:space="0" w:color="auto"/>
                                    <w:right w:val="none" w:sz="0" w:space="0" w:color="auto"/>
                                  </w:divBdr>
                                </w:div>
                                <w:div w:id="15882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7511">
                          <w:marLeft w:val="0"/>
                          <w:marRight w:val="0"/>
                          <w:marTop w:val="0"/>
                          <w:marBottom w:val="0"/>
                          <w:divBdr>
                            <w:top w:val="none" w:sz="0" w:space="0" w:color="auto"/>
                            <w:left w:val="none" w:sz="0" w:space="0" w:color="auto"/>
                            <w:bottom w:val="none" w:sz="0" w:space="0" w:color="auto"/>
                            <w:right w:val="none" w:sz="0" w:space="0" w:color="auto"/>
                          </w:divBdr>
                        </w:div>
                        <w:div w:id="1588277515">
                          <w:marLeft w:val="0"/>
                          <w:marRight w:val="0"/>
                          <w:marTop w:val="0"/>
                          <w:marBottom w:val="0"/>
                          <w:divBdr>
                            <w:top w:val="none" w:sz="0" w:space="0" w:color="auto"/>
                            <w:left w:val="none" w:sz="0" w:space="0" w:color="auto"/>
                            <w:bottom w:val="none" w:sz="0" w:space="0" w:color="auto"/>
                            <w:right w:val="none" w:sz="0" w:space="0" w:color="auto"/>
                          </w:divBdr>
                        </w:div>
                        <w:div w:id="1588277516">
                          <w:marLeft w:val="0"/>
                          <w:marRight w:val="0"/>
                          <w:marTop w:val="0"/>
                          <w:marBottom w:val="0"/>
                          <w:divBdr>
                            <w:top w:val="none" w:sz="0" w:space="0" w:color="auto"/>
                            <w:left w:val="none" w:sz="0" w:space="0" w:color="auto"/>
                            <w:bottom w:val="none" w:sz="0" w:space="0" w:color="auto"/>
                            <w:right w:val="none" w:sz="0" w:space="0" w:color="auto"/>
                          </w:divBdr>
                          <w:divsChild>
                            <w:div w:id="15882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7529">
      <w:marLeft w:val="0"/>
      <w:marRight w:val="0"/>
      <w:marTop w:val="0"/>
      <w:marBottom w:val="0"/>
      <w:divBdr>
        <w:top w:val="none" w:sz="0" w:space="0" w:color="auto"/>
        <w:left w:val="none" w:sz="0" w:space="0" w:color="auto"/>
        <w:bottom w:val="none" w:sz="0" w:space="0" w:color="auto"/>
        <w:right w:val="none" w:sz="0" w:space="0" w:color="auto"/>
      </w:divBdr>
    </w:div>
    <w:div w:id="1588277532">
      <w:marLeft w:val="0"/>
      <w:marRight w:val="0"/>
      <w:marTop w:val="0"/>
      <w:marBottom w:val="0"/>
      <w:divBdr>
        <w:top w:val="none" w:sz="0" w:space="0" w:color="auto"/>
        <w:left w:val="none" w:sz="0" w:space="0" w:color="auto"/>
        <w:bottom w:val="none" w:sz="0" w:space="0" w:color="auto"/>
        <w:right w:val="none" w:sz="0" w:space="0" w:color="auto"/>
      </w:divBdr>
      <w:divsChild>
        <w:div w:id="1588277528">
          <w:marLeft w:val="0"/>
          <w:marRight w:val="0"/>
          <w:marTop w:val="0"/>
          <w:marBottom w:val="0"/>
          <w:divBdr>
            <w:top w:val="none" w:sz="0" w:space="0" w:color="auto"/>
            <w:left w:val="none" w:sz="0" w:space="0" w:color="auto"/>
            <w:bottom w:val="none" w:sz="0" w:space="0" w:color="auto"/>
            <w:right w:val="none" w:sz="0" w:space="0" w:color="auto"/>
          </w:divBdr>
          <w:divsChild>
            <w:div w:id="1588277539">
              <w:marLeft w:val="0"/>
              <w:marRight w:val="0"/>
              <w:marTop w:val="0"/>
              <w:marBottom w:val="0"/>
              <w:divBdr>
                <w:top w:val="none" w:sz="0" w:space="0" w:color="auto"/>
                <w:left w:val="none" w:sz="0" w:space="0" w:color="auto"/>
                <w:bottom w:val="none" w:sz="0" w:space="0" w:color="auto"/>
                <w:right w:val="none" w:sz="0" w:space="0" w:color="auto"/>
              </w:divBdr>
              <w:divsChild>
                <w:div w:id="1588277536">
                  <w:marLeft w:val="0"/>
                  <w:marRight w:val="0"/>
                  <w:marTop w:val="0"/>
                  <w:marBottom w:val="0"/>
                  <w:divBdr>
                    <w:top w:val="none" w:sz="0" w:space="0" w:color="auto"/>
                    <w:left w:val="none" w:sz="0" w:space="0" w:color="auto"/>
                    <w:bottom w:val="none" w:sz="0" w:space="0" w:color="auto"/>
                    <w:right w:val="none" w:sz="0" w:space="0" w:color="auto"/>
                  </w:divBdr>
                  <w:divsChild>
                    <w:div w:id="15882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541">
      <w:marLeft w:val="0"/>
      <w:marRight w:val="0"/>
      <w:marTop w:val="0"/>
      <w:marBottom w:val="0"/>
      <w:divBdr>
        <w:top w:val="none" w:sz="0" w:space="0" w:color="auto"/>
        <w:left w:val="none" w:sz="0" w:space="0" w:color="auto"/>
        <w:bottom w:val="none" w:sz="0" w:space="0" w:color="auto"/>
        <w:right w:val="none" w:sz="0" w:space="0" w:color="auto"/>
      </w:divBdr>
      <w:divsChild>
        <w:div w:id="1588277525">
          <w:marLeft w:val="0"/>
          <w:marRight w:val="0"/>
          <w:marTop w:val="0"/>
          <w:marBottom w:val="0"/>
          <w:divBdr>
            <w:top w:val="none" w:sz="0" w:space="0" w:color="auto"/>
            <w:left w:val="none" w:sz="0" w:space="0" w:color="auto"/>
            <w:bottom w:val="none" w:sz="0" w:space="0" w:color="auto"/>
            <w:right w:val="none" w:sz="0" w:space="0" w:color="auto"/>
          </w:divBdr>
          <w:divsChild>
            <w:div w:id="1588277544">
              <w:marLeft w:val="0"/>
              <w:marRight w:val="0"/>
              <w:marTop w:val="0"/>
              <w:marBottom w:val="0"/>
              <w:divBdr>
                <w:top w:val="none" w:sz="0" w:space="0" w:color="auto"/>
                <w:left w:val="none" w:sz="0" w:space="0" w:color="auto"/>
                <w:bottom w:val="none" w:sz="0" w:space="0" w:color="auto"/>
                <w:right w:val="none" w:sz="0" w:space="0" w:color="auto"/>
              </w:divBdr>
              <w:divsChild>
                <w:div w:id="1588277553">
                  <w:marLeft w:val="0"/>
                  <w:marRight w:val="0"/>
                  <w:marTop w:val="0"/>
                  <w:marBottom w:val="0"/>
                  <w:divBdr>
                    <w:top w:val="none" w:sz="0" w:space="0" w:color="auto"/>
                    <w:left w:val="none" w:sz="0" w:space="0" w:color="auto"/>
                    <w:bottom w:val="none" w:sz="0" w:space="0" w:color="auto"/>
                    <w:right w:val="none" w:sz="0" w:space="0" w:color="auto"/>
                  </w:divBdr>
                  <w:divsChild>
                    <w:div w:id="1588277547">
                      <w:marLeft w:val="0"/>
                      <w:marRight w:val="0"/>
                      <w:marTop w:val="0"/>
                      <w:marBottom w:val="0"/>
                      <w:divBdr>
                        <w:top w:val="none" w:sz="0" w:space="0" w:color="auto"/>
                        <w:left w:val="none" w:sz="0" w:space="0" w:color="auto"/>
                        <w:bottom w:val="none" w:sz="0" w:space="0" w:color="auto"/>
                        <w:right w:val="none" w:sz="0" w:space="0" w:color="auto"/>
                      </w:divBdr>
                      <w:divsChild>
                        <w:div w:id="1588277520">
                          <w:marLeft w:val="0"/>
                          <w:marRight w:val="0"/>
                          <w:marTop w:val="0"/>
                          <w:marBottom w:val="0"/>
                          <w:divBdr>
                            <w:top w:val="none" w:sz="0" w:space="0" w:color="auto"/>
                            <w:left w:val="none" w:sz="0" w:space="0" w:color="auto"/>
                            <w:bottom w:val="none" w:sz="0" w:space="0" w:color="auto"/>
                            <w:right w:val="none" w:sz="0" w:space="0" w:color="auto"/>
                          </w:divBdr>
                          <w:divsChild>
                            <w:div w:id="15882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7548">
      <w:marLeft w:val="0"/>
      <w:marRight w:val="0"/>
      <w:marTop w:val="0"/>
      <w:marBottom w:val="0"/>
      <w:divBdr>
        <w:top w:val="none" w:sz="0" w:space="0" w:color="auto"/>
        <w:left w:val="none" w:sz="0" w:space="0" w:color="auto"/>
        <w:bottom w:val="none" w:sz="0" w:space="0" w:color="auto"/>
        <w:right w:val="none" w:sz="0" w:space="0" w:color="auto"/>
      </w:divBdr>
      <w:divsChild>
        <w:div w:id="1588277526">
          <w:marLeft w:val="0"/>
          <w:marRight w:val="0"/>
          <w:marTop w:val="0"/>
          <w:marBottom w:val="0"/>
          <w:divBdr>
            <w:top w:val="none" w:sz="0" w:space="0" w:color="auto"/>
            <w:left w:val="none" w:sz="0" w:space="0" w:color="auto"/>
            <w:bottom w:val="none" w:sz="0" w:space="0" w:color="auto"/>
            <w:right w:val="none" w:sz="0" w:space="0" w:color="auto"/>
          </w:divBdr>
          <w:divsChild>
            <w:div w:id="1588277522">
              <w:marLeft w:val="0"/>
              <w:marRight w:val="0"/>
              <w:marTop w:val="0"/>
              <w:marBottom w:val="0"/>
              <w:divBdr>
                <w:top w:val="none" w:sz="0" w:space="0" w:color="auto"/>
                <w:left w:val="none" w:sz="0" w:space="0" w:color="auto"/>
                <w:bottom w:val="none" w:sz="0" w:space="0" w:color="auto"/>
                <w:right w:val="none" w:sz="0" w:space="0" w:color="auto"/>
              </w:divBdr>
              <w:divsChild>
                <w:div w:id="1588277540">
                  <w:marLeft w:val="0"/>
                  <w:marRight w:val="0"/>
                  <w:marTop w:val="0"/>
                  <w:marBottom w:val="0"/>
                  <w:divBdr>
                    <w:top w:val="none" w:sz="0" w:space="0" w:color="auto"/>
                    <w:left w:val="none" w:sz="0" w:space="0" w:color="auto"/>
                    <w:bottom w:val="none" w:sz="0" w:space="0" w:color="auto"/>
                    <w:right w:val="none" w:sz="0" w:space="0" w:color="auto"/>
                  </w:divBdr>
                  <w:divsChild>
                    <w:div w:id="15882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549">
      <w:marLeft w:val="0"/>
      <w:marRight w:val="0"/>
      <w:marTop w:val="0"/>
      <w:marBottom w:val="0"/>
      <w:divBdr>
        <w:top w:val="none" w:sz="0" w:space="0" w:color="auto"/>
        <w:left w:val="none" w:sz="0" w:space="0" w:color="auto"/>
        <w:bottom w:val="none" w:sz="0" w:space="0" w:color="auto"/>
        <w:right w:val="none" w:sz="0" w:space="0" w:color="auto"/>
      </w:divBdr>
      <w:divsChild>
        <w:div w:id="1588277523">
          <w:marLeft w:val="0"/>
          <w:marRight w:val="0"/>
          <w:marTop w:val="0"/>
          <w:marBottom w:val="0"/>
          <w:divBdr>
            <w:top w:val="none" w:sz="0" w:space="0" w:color="auto"/>
            <w:left w:val="none" w:sz="0" w:space="0" w:color="auto"/>
            <w:bottom w:val="none" w:sz="0" w:space="0" w:color="auto"/>
            <w:right w:val="none" w:sz="0" w:space="0" w:color="auto"/>
          </w:divBdr>
          <w:divsChild>
            <w:div w:id="1588277537">
              <w:marLeft w:val="0"/>
              <w:marRight w:val="0"/>
              <w:marTop w:val="0"/>
              <w:marBottom w:val="0"/>
              <w:divBdr>
                <w:top w:val="none" w:sz="0" w:space="0" w:color="auto"/>
                <w:left w:val="none" w:sz="0" w:space="0" w:color="auto"/>
                <w:bottom w:val="none" w:sz="0" w:space="0" w:color="auto"/>
                <w:right w:val="none" w:sz="0" w:space="0" w:color="auto"/>
              </w:divBdr>
              <w:divsChild>
                <w:div w:id="1588277535">
                  <w:marLeft w:val="0"/>
                  <w:marRight w:val="0"/>
                  <w:marTop w:val="0"/>
                  <w:marBottom w:val="0"/>
                  <w:divBdr>
                    <w:top w:val="none" w:sz="0" w:space="0" w:color="auto"/>
                    <w:left w:val="none" w:sz="0" w:space="0" w:color="auto"/>
                    <w:bottom w:val="none" w:sz="0" w:space="0" w:color="auto"/>
                    <w:right w:val="none" w:sz="0" w:space="0" w:color="auto"/>
                  </w:divBdr>
                  <w:divsChild>
                    <w:div w:id="1588277524">
                      <w:marLeft w:val="0"/>
                      <w:marRight w:val="0"/>
                      <w:marTop w:val="0"/>
                      <w:marBottom w:val="0"/>
                      <w:divBdr>
                        <w:top w:val="none" w:sz="0" w:space="0" w:color="auto"/>
                        <w:left w:val="none" w:sz="0" w:space="0" w:color="auto"/>
                        <w:bottom w:val="none" w:sz="0" w:space="0" w:color="auto"/>
                        <w:right w:val="none" w:sz="0" w:space="0" w:color="auto"/>
                      </w:divBdr>
                      <w:divsChild>
                        <w:div w:id="1588277533">
                          <w:marLeft w:val="0"/>
                          <w:marRight w:val="0"/>
                          <w:marTop w:val="38"/>
                          <w:marBottom w:val="0"/>
                          <w:divBdr>
                            <w:top w:val="none" w:sz="0" w:space="0" w:color="auto"/>
                            <w:left w:val="none" w:sz="0" w:space="0" w:color="auto"/>
                            <w:bottom w:val="none" w:sz="0" w:space="0" w:color="auto"/>
                            <w:right w:val="none" w:sz="0" w:space="0" w:color="auto"/>
                          </w:divBdr>
                          <w:divsChild>
                            <w:div w:id="1588277530">
                              <w:marLeft w:val="1728"/>
                              <w:marRight w:val="3181"/>
                              <w:marTop w:val="0"/>
                              <w:marBottom w:val="0"/>
                              <w:divBdr>
                                <w:top w:val="none" w:sz="0" w:space="0" w:color="auto"/>
                                <w:left w:val="none" w:sz="0" w:space="0" w:color="auto"/>
                                <w:bottom w:val="none" w:sz="0" w:space="0" w:color="auto"/>
                                <w:right w:val="none" w:sz="0" w:space="0" w:color="auto"/>
                              </w:divBdr>
                              <w:divsChild>
                                <w:div w:id="1588277538">
                                  <w:marLeft w:val="0"/>
                                  <w:marRight w:val="0"/>
                                  <w:marTop w:val="0"/>
                                  <w:marBottom w:val="0"/>
                                  <w:divBdr>
                                    <w:top w:val="none" w:sz="0" w:space="0" w:color="auto"/>
                                    <w:left w:val="none" w:sz="0" w:space="0" w:color="auto"/>
                                    <w:bottom w:val="none" w:sz="0" w:space="0" w:color="auto"/>
                                    <w:right w:val="none" w:sz="0" w:space="0" w:color="auto"/>
                                  </w:divBdr>
                                  <w:divsChild>
                                    <w:div w:id="1588277531">
                                      <w:marLeft w:val="0"/>
                                      <w:marRight w:val="0"/>
                                      <w:marTop w:val="0"/>
                                      <w:marBottom w:val="0"/>
                                      <w:divBdr>
                                        <w:top w:val="none" w:sz="0" w:space="0" w:color="auto"/>
                                        <w:left w:val="none" w:sz="0" w:space="0" w:color="auto"/>
                                        <w:bottom w:val="none" w:sz="0" w:space="0" w:color="auto"/>
                                        <w:right w:val="none" w:sz="0" w:space="0" w:color="auto"/>
                                      </w:divBdr>
                                      <w:divsChild>
                                        <w:div w:id="1588277554">
                                          <w:marLeft w:val="0"/>
                                          <w:marRight w:val="0"/>
                                          <w:marTop w:val="0"/>
                                          <w:marBottom w:val="0"/>
                                          <w:divBdr>
                                            <w:top w:val="none" w:sz="0" w:space="0" w:color="auto"/>
                                            <w:left w:val="none" w:sz="0" w:space="0" w:color="auto"/>
                                            <w:bottom w:val="none" w:sz="0" w:space="0" w:color="auto"/>
                                            <w:right w:val="none" w:sz="0" w:space="0" w:color="auto"/>
                                          </w:divBdr>
                                          <w:divsChild>
                                            <w:div w:id="15882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7550">
      <w:marLeft w:val="0"/>
      <w:marRight w:val="0"/>
      <w:marTop w:val="0"/>
      <w:marBottom w:val="0"/>
      <w:divBdr>
        <w:top w:val="none" w:sz="0" w:space="0" w:color="auto"/>
        <w:left w:val="none" w:sz="0" w:space="0" w:color="auto"/>
        <w:bottom w:val="none" w:sz="0" w:space="0" w:color="auto"/>
        <w:right w:val="none" w:sz="0" w:space="0" w:color="auto"/>
      </w:divBdr>
      <w:divsChild>
        <w:div w:id="1588277527">
          <w:marLeft w:val="0"/>
          <w:marRight w:val="0"/>
          <w:marTop w:val="0"/>
          <w:marBottom w:val="0"/>
          <w:divBdr>
            <w:top w:val="none" w:sz="0" w:space="0" w:color="auto"/>
            <w:left w:val="none" w:sz="0" w:space="0" w:color="auto"/>
            <w:bottom w:val="none" w:sz="0" w:space="0" w:color="auto"/>
            <w:right w:val="none" w:sz="0" w:space="0" w:color="auto"/>
          </w:divBdr>
          <w:divsChild>
            <w:div w:id="1588277543">
              <w:marLeft w:val="0"/>
              <w:marRight w:val="0"/>
              <w:marTop w:val="0"/>
              <w:marBottom w:val="0"/>
              <w:divBdr>
                <w:top w:val="none" w:sz="0" w:space="0" w:color="auto"/>
                <w:left w:val="none" w:sz="0" w:space="0" w:color="auto"/>
                <w:bottom w:val="none" w:sz="0" w:space="0" w:color="auto"/>
                <w:right w:val="none" w:sz="0" w:space="0" w:color="auto"/>
              </w:divBdr>
              <w:divsChild>
                <w:div w:id="1588277521">
                  <w:marLeft w:val="0"/>
                  <w:marRight w:val="0"/>
                  <w:marTop w:val="0"/>
                  <w:marBottom w:val="0"/>
                  <w:divBdr>
                    <w:top w:val="none" w:sz="0" w:space="0" w:color="auto"/>
                    <w:left w:val="none" w:sz="0" w:space="0" w:color="auto"/>
                    <w:bottom w:val="none" w:sz="0" w:space="0" w:color="auto"/>
                    <w:right w:val="none" w:sz="0" w:space="0" w:color="auto"/>
                  </w:divBdr>
                  <w:divsChild>
                    <w:div w:id="158827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551">
      <w:marLeft w:val="0"/>
      <w:marRight w:val="0"/>
      <w:marTop w:val="0"/>
      <w:marBottom w:val="0"/>
      <w:divBdr>
        <w:top w:val="none" w:sz="0" w:space="0" w:color="auto"/>
        <w:left w:val="none" w:sz="0" w:space="0" w:color="auto"/>
        <w:bottom w:val="none" w:sz="0" w:space="0" w:color="auto"/>
        <w:right w:val="none" w:sz="0" w:space="0" w:color="auto"/>
      </w:divBdr>
    </w:div>
    <w:div w:id="1588277559">
      <w:marLeft w:val="0"/>
      <w:marRight w:val="0"/>
      <w:marTop w:val="0"/>
      <w:marBottom w:val="0"/>
      <w:divBdr>
        <w:top w:val="none" w:sz="0" w:space="0" w:color="auto"/>
        <w:left w:val="none" w:sz="0" w:space="0" w:color="auto"/>
        <w:bottom w:val="none" w:sz="0" w:space="0" w:color="auto"/>
        <w:right w:val="none" w:sz="0" w:space="0" w:color="auto"/>
      </w:divBdr>
      <w:divsChild>
        <w:div w:id="1588277561">
          <w:marLeft w:val="0"/>
          <w:marRight w:val="0"/>
          <w:marTop w:val="0"/>
          <w:marBottom w:val="0"/>
          <w:divBdr>
            <w:top w:val="none" w:sz="0" w:space="0" w:color="auto"/>
            <w:left w:val="none" w:sz="0" w:space="0" w:color="auto"/>
            <w:bottom w:val="none" w:sz="0" w:space="0" w:color="auto"/>
            <w:right w:val="none" w:sz="0" w:space="0" w:color="auto"/>
          </w:divBdr>
          <w:divsChild>
            <w:div w:id="1588277563">
              <w:marLeft w:val="0"/>
              <w:marRight w:val="0"/>
              <w:marTop w:val="0"/>
              <w:marBottom w:val="0"/>
              <w:divBdr>
                <w:top w:val="none" w:sz="0" w:space="0" w:color="auto"/>
                <w:left w:val="none" w:sz="0" w:space="0" w:color="auto"/>
                <w:bottom w:val="none" w:sz="0" w:space="0" w:color="auto"/>
                <w:right w:val="none" w:sz="0" w:space="0" w:color="auto"/>
              </w:divBdr>
              <w:divsChild>
                <w:div w:id="1588277560">
                  <w:marLeft w:val="0"/>
                  <w:marRight w:val="0"/>
                  <w:marTop w:val="0"/>
                  <w:marBottom w:val="0"/>
                  <w:divBdr>
                    <w:top w:val="none" w:sz="0" w:space="0" w:color="auto"/>
                    <w:left w:val="none" w:sz="0" w:space="0" w:color="auto"/>
                    <w:bottom w:val="none" w:sz="0" w:space="0" w:color="auto"/>
                    <w:right w:val="none" w:sz="0" w:space="0" w:color="auto"/>
                  </w:divBdr>
                  <w:divsChild>
                    <w:div w:id="1588277558">
                      <w:marLeft w:val="0"/>
                      <w:marRight w:val="0"/>
                      <w:marTop w:val="0"/>
                      <w:marBottom w:val="0"/>
                      <w:divBdr>
                        <w:top w:val="none" w:sz="0" w:space="0" w:color="auto"/>
                        <w:left w:val="none" w:sz="0" w:space="0" w:color="auto"/>
                        <w:bottom w:val="none" w:sz="0" w:space="0" w:color="auto"/>
                        <w:right w:val="none" w:sz="0" w:space="0" w:color="auto"/>
                      </w:divBdr>
                      <w:divsChild>
                        <w:div w:id="1588277562">
                          <w:marLeft w:val="0"/>
                          <w:marRight w:val="0"/>
                          <w:marTop w:val="0"/>
                          <w:marBottom w:val="0"/>
                          <w:divBdr>
                            <w:top w:val="none" w:sz="0" w:space="0" w:color="auto"/>
                            <w:left w:val="none" w:sz="0" w:space="0" w:color="auto"/>
                            <w:bottom w:val="none" w:sz="0" w:space="0" w:color="auto"/>
                            <w:right w:val="none" w:sz="0" w:space="0" w:color="auto"/>
                          </w:divBdr>
                          <w:divsChild>
                            <w:div w:id="15882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7571">
      <w:marLeft w:val="0"/>
      <w:marRight w:val="0"/>
      <w:marTop w:val="0"/>
      <w:marBottom w:val="0"/>
      <w:divBdr>
        <w:top w:val="none" w:sz="0" w:space="0" w:color="auto"/>
        <w:left w:val="none" w:sz="0" w:space="0" w:color="auto"/>
        <w:bottom w:val="none" w:sz="0" w:space="0" w:color="auto"/>
        <w:right w:val="none" w:sz="0" w:space="0" w:color="auto"/>
      </w:divBdr>
      <w:divsChild>
        <w:div w:id="1588277508">
          <w:marLeft w:val="0"/>
          <w:marRight w:val="0"/>
          <w:marTop w:val="0"/>
          <w:marBottom w:val="0"/>
          <w:divBdr>
            <w:top w:val="none" w:sz="0" w:space="0" w:color="auto"/>
            <w:left w:val="none" w:sz="0" w:space="0" w:color="auto"/>
            <w:bottom w:val="none" w:sz="0" w:space="0" w:color="auto"/>
            <w:right w:val="none" w:sz="0" w:space="0" w:color="auto"/>
          </w:divBdr>
          <w:divsChild>
            <w:div w:id="1588277570">
              <w:marLeft w:val="0"/>
              <w:marRight w:val="0"/>
              <w:marTop w:val="0"/>
              <w:marBottom w:val="0"/>
              <w:divBdr>
                <w:top w:val="none" w:sz="0" w:space="0" w:color="auto"/>
                <w:left w:val="none" w:sz="0" w:space="0" w:color="auto"/>
                <w:bottom w:val="none" w:sz="0" w:space="0" w:color="auto"/>
                <w:right w:val="none" w:sz="0" w:space="0" w:color="auto"/>
              </w:divBdr>
              <w:divsChild>
                <w:div w:id="1588277507">
                  <w:marLeft w:val="0"/>
                  <w:marRight w:val="0"/>
                  <w:marTop w:val="0"/>
                  <w:marBottom w:val="0"/>
                  <w:divBdr>
                    <w:top w:val="none" w:sz="0" w:space="0" w:color="auto"/>
                    <w:left w:val="none" w:sz="0" w:space="0" w:color="auto"/>
                    <w:bottom w:val="none" w:sz="0" w:space="0" w:color="auto"/>
                    <w:right w:val="none" w:sz="0" w:space="0" w:color="auto"/>
                  </w:divBdr>
                  <w:divsChild>
                    <w:div w:id="1588277572">
                      <w:marLeft w:val="0"/>
                      <w:marRight w:val="0"/>
                      <w:marTop w:val="0"/>
                      <w:marBottom w:val="0"/>
                      <w:divBdr>
                        <w:top w:val="none" w:sz="0" w:space="0" w:color="auto"/>
                        <w:left w:val="none" w:sz="0" w:space="0" w:color="auto"/>
                        <w:bottom w:val="none" w:sz="0" w:space="0" w:color="auto"/>
                        <w:right w:val="none" w:sz="0" w:space="0" w:color="auto"/>
                      </w:divBdr>
                      <w:divsChild>
                        <w:div w:id="1588277565">
                          <w:marLeft w:val="0"/>
                          <w:marRight w:val="0"/>
                          <w:marTop w:val="0"/>
                          <w:marBottom w:val="0"/>
                          <w:divBdr>
                            <w:top w:val="none" w:sz="0" w:space="0" w:color="auto"/>
                            <w:left w:val="none" w:sz="0" w:space="0" w:color="auto"/>
                            <w:bottom w:val="none" w:sz="0" w:space="0" w:color="auto"/>
                            <w:right w:val="none" w:sz="0" w:space="0" w:color="auto"/>
                          </w:divBdr>
                          <w:divsChild>
                            <w:div w:id="1588277564">
                              <w:marLeft w:val="0"/>
                              <w:marRight w:val="0"/>
                              <w:marTop w:val="0"/>
                              <w:marBottom w:val="0"/>
                              <w:divBdr>
                                <w:top w:val="none" w:sz="0" w:space="0" w:color="auto"/>
                                <w:left w:val="none" w:sz="0" w:space="0" w:color="auto"/>
                                <w:bottom w:val="none" w:sz="0" w:space="0" w:color="auto"/>
                                <w:right w:val="none" w:sz="0" w:space="0" w:color="auto"/>
                              </w:divBdr>
                              <w:divsChild>
                                <w:div w:id="1588277567">
                                  <w:marLeft w:val="0"/>
                                  <w:marRight w:val="0"/>
                                  <w:marTop w:val="0"/>
                                  <w:marBottom w:val="0"/>
                                  <w:divBdr>
                                    <w:top w:val="none" w:sz="0" w:space="0" w:color="auto"/>
                                    <w:left w:val="none" w:sz="0" w:space="0" w:color="auto"/>
                                    <w:bottom w:val="none" w:sz="0" w:space="0" w:color="auto"/>
                                    <w:right w:val="none" w:sz="0" w:space="0" w:color="auto"/>
                                  </w:divBdr>
                                  <w:divsChild>
                                    <w:div w:id="1588277568">
                                      <w:marLeft w:val="0"/>
                                      <w:marRight w:val="0"/>
                                      <w:marTop w:val="0"/>
                                      <w:marBottom w:val="0"/>
                                      <w:divBdr>
                                        <w:top w:val="none" w:sz="0" w:space="0" w:color="auto"/>
                                        <w:left w:val="none" w:sz="0" w:space="0" w:color="auto"/>
                                        <w:bottom w:val="none" w:sz="0" w:space="0" w:color="auto"/>
                                        <w:right w:val="none" w:sz="0" w:space="0" w:color="auto"/>
                                      </w:divBdr>
                                      <w:divsChild>
                                        <w:div w:id="1588277566">
                                          <w:marLeft w:val="0"/>
                                          <w:marRight w:val="0"/>
                                          <w:marTop w:val="0"/>
                                          <w:marBottom w:val="0"/>
                                          <w:divBdr>
                                            <w:top w:val="none" w:sz="0" w:space="0" w:color="auto"/>
                                            <w:left w:val="none" w:sz="0" w:space="0" w:color="auto"/>
                                            <w:bottom w:val="none" w:sz="0" w:space="0" w:color="auto"/>
                                            <w:right w:val="none" w:sz="0" w:space="0" w:color="auto"/>
                                          </w:divBdr>
                                          <w:divsChild>
                                            <w:div w:id="15882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7573">
      <w:marLeft w:val="0"/>
      <w:marRight w:val="0"/>
      <w:marTop w:val="0"/>
      <w:marBottom w:val="0"/>
      <w:divBdr>
        <w:top w:val="none" w:sz="0" w:space="0" w:color="auto"/>
        <w:left w:val="none" w:sz="0" w:space="0" w:color="auto"/>
        <w:bottom w:val="none" w:sz="0" w:space="0" w:color="auto"/>
        <w:right w:val="none" w:sz="0" w:space="0" w:color="auto"/>
      </w:divBdr>
    </w:div>
    <w:div w:id="1588277574">
      <w:marLeft w:val="0"/>
      <w:marRight w:val="0"/>
      <w:marTop w:val="0"/>
      <w:marBottom w:val="0"/>
      <w:divBdr>
        <w:top w:val="none" w:sz="0" w:space="0" w:color="auto"/>
        <w:left w:val="none" w:sz="0" w:space="0" w:color="auto"/>
        <w:bottom w:val="none" w:sz="0" w:space="0" w:color="auto"/>
        <w:right w:val="none" w:sz="0" w:space="0" w:color="auto"/>
      </w:divBdr>
    </w:div>
    <w:div w:id="1588277575">
      <w:marLeft w:val="0"/>
      <w:marRight w:val="0"/>
      <w:marTop w:val="0"/>
      <w:marBottom w:val="0"/>
      <w:divBdr>
        <w:top w:val="none" w:sz="0" w:space="0" w:color="auto"/>
        <w:left w:val="none" w:sz="0" w:space="0" w:color="auto"/>
        <w:bottom w:val="none" w:sz="0" w:space="0" w:color="auto"/>
        <w:right w:val="none" w:sz="0" w:space="0" w:color="auto"/>
      </w:divBdr>
    </w:div>
    <w:div w:id="1588277581">
      <w:marLeft w:val="0"/>
      <w:marRight w:val="0"/>
      <w:marTop w:val="0"/>
      <w:marBottom w:val="0"/>
      <w:divBdr>
        <w:top w:val="none" w:sz="0" w:space="0" w:color="auto"/>
        <w:left w:val="none" w:sz="0" w:space="0" w:color="auto"/>
        <w:bottom w:val="none" w:sz="0" w:space="0" w:color="auto"/>
        <w:right w:val="none" w:sz="0" w:space="0" w:color="auto"/>
      </w:divBdr>
      <w:divsChild>
        <w:div w:id="1588277578">
          <w:marLeft w:val="0"/>
          <w:marRight w:val="0"/>
          <w:marTop w:val="0"/>
          <w:marBottom w:val="0"/>
          <w:divBdr>
            <w:top w:val="none" w:sz="0" w:space="0" w:color="auto"/>
            <w:left w:val="none" w:sz="0" w:space="0" w:color="auto"/>
            <w:bottom w:val="none" w:sz="0" w:space="0" w:color="auto"/>
            <w:right w:val="none" w:sz="0" w:space="0" w:color="auto"/>
          </w:divBdr>
          <w:divsChild>
            <w:div w:id="1588277580">
              <w:marLeft w:val="0"/>
              <w:marRight w:val="0"/>
              <w:marTop w:val="0"/>
              <w:marBottom w:val="0"/>
              <w:divBdr>
                <w:top w:val="none" w:sz="0" w:space="0" w:color="auto"/>
                <w:left w:val="none" w:sz="0" w:space="0" w:color="auto"/>
                <w:bottom w:val="none" w:sz="0" w:space="0" w:color="auto"/>
                <w:right w:val="none" w:sz="0" w:space="0" w:color="auto"/>
              </w:divBdr>
              <w:divsChild>
                <w:div w:id="1588277582">
                  <w:marLeft w:val="0"/>
                  <w:marRight w:val="0"/>
                  <w:marTop w:val="0"/>
                  <w:marBottom w:val="0"/>
                  <w:divBdr>
                    <w:top w:val="none" w:sz="0" w:space="0" w:color="auto"/>
                    <w:left w:val="none" w:sz="0" w:space="0" w:color="auto"/>
                    <w:bottom w:val="none" w:sz="0" w:space="0" w:color="auto"/>
                    <w:right w:val="none" w:sz="0" w:space="0" w:color="auto"/>
                  </w:divBdr>
                  <w:divsChild>
                    <w:div w:id="15882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585">
      <w:marLeft w:val="0"/>
      <w:marRight w:val="0"/>
      <w:marTop w:val="0"/>
      <w:marBottom w:val="0"/>
      <w:divBdr>
        <w:top w:val="none" w:sz="0" w:space="0" w:color="auto"/>
        <w:left w:val="none" w:sz="0" w:space="0" w:color="auto"/>
        <w:bottom w:val="none" w:sz="0" w:space="0" w:color="auto"/>
        <w:right w:val="none" w:sz="0" w:space="0" w:color="auto"/>
      </w:divBdr>
      <w:divsChild>
        <w:div w:id="1588277474">
          <w:marLeft w:val="1166"/>
          <w:marRight w:val="0"/>
          <w:marTop w:val="106"/>
          <w:marBottom w:val="0"/>
          <w:divBdr>
            <w:top w:val="none" w:sz="0" w:space="0" w:color="auto"/>
            <w:left w:val="none" w:sz="0" w:space="0" w:color="auto"/>
            <w:bottom w:val="none" w:sz="0" w:space="0" w:color="auto"/>
            <w:right w:val="none" w:sz="0" w:space="0" w:color="auto"/>
          </w:divBdr>
        </w:div>
        <w:div w:id="1588277586">
          <w:marLeft w:val="1166"/>
          <w:marRight w:val="0"/>
          <w:marTop w:val="106"/>
          <w:marBottom w:val="0"/>
          <w:divBdr>
            <w:top w:val="none" w:sz="0" w:space="0" w:color="auto"/>
            <w:left w:val="none" w:sz="0" w:space="0" w:color="auto"/>
            <w:bottom w:val="none" w:sz="0" w:space="0" w:color="auto"/>
            <w:right w:val="none" w:sz="0" w:space="0" w:color="auto"/>
          </w:divBdr>
        </w:div>
      </w:divsChild>
    </w:div>
    <w:div w:id="1588277587">
      <w:marLeft w:val="0"/>
      <w:marRight w:val="0"/>
      <w:marTop w:val="0"/>
      <w:marBottom w:val="0"/>
      <w:divBdr>
        <w:top w:val="none" w:sz="0" w:space="0" w:color="auto"/>
        <w:left w:val="none" w:sz="0" w:space="0" w:color="auto"/>
        <w:bottom w:val="none" w:sz="0" w:space="0" w:color="auto"/>
        <w:right w:val="none" w:sz="0" w:space="0" w:color="auto"/>
      </w:divBdr>
      <w:divsChild>
        <w:div w:id="1588277472">
          <w:marLeft w:val="1166"/>
          <w:marRight w:val="0"/>
          <w:marTop w:val="106"/>
          <w:marBottom w:val="60"/>
          <w:divBdr>
            <w:top w:val="none" w:sz="0" w:space="0" w:color="auto"/>
            <w:left w:val="none" w:sz="0" w:space="0" w:color="auto"/>
            <w:bottom w:val="none" w:sz="0" w:space="0" w:color="auto"/>
            <w:right w:val="none" w:sz="0" w:space="0" w:color="auto"/>
          </w:divBdr>
        </w:div>
        <w:div w:id="1588277473">
          <w:marLeft w:val="1166"/>
          <w:marRight w:val="0"/>
          <w:marTop w:val="106"/>
          <w:marBottom w:val="60"/>
          <w:divBdr>
            <w:top w:val="none" w:sz="0" w:space="0" w:color="auto"/>
            <w:left w:val="none" w:sz="0" w:space="0" w:color="auto"/>
            <w:bottom w:val="none" w:sz="0" w:space="0" w:color="auto"/>
            <w:right w:val="none" w:sz="0" w:space="0" w:color="auto"/>
          </w:divBdr>
        </w:div>
        <w:div w:id="1588277590">
          <w:marLeft w:val="547"/>
          <w:marRight w:val="0"/>
          <w:marTop w:val="106"/>
          <w:marBottom w:val="0"/>
          <w:divBdr>
            <w:top w:val="none" w:sz="0" w:space="0" w:color="auto"/>
            <w:left w:val="none" w:sz="0" w:space="0" w:color="auto"/>
            <w:bottom w:val="none" w:sz="0" w:space="0" w:color="auto"/>
            <w:right w:val="none" w:sz="0" w:space="0" w:color="auto"/>
          </w:divBdr>
        </w:div>
        <w:div w:id="1588277597">
          <w:marLeft w:val="547"/>
          <w:marRight w:val="0"/>
          <w:marTop w:val="106"/>
          <w:marBottom w:val="60"/>
          <w:divBdr>
            <w:top w:val="none" w:sz="0" w:space="0" w:color="auto"/>
            <w:left w:val="none" w:sz="0" w:space="0" w:color="auto"/>
            <w:bottom w:val="none" w:sz="0" w:space="0" w:color="auto"/>
            <w:right w:val="none" w:sz="0" w:space="0" w:color="auto"/>
          </w:divBdr>
        </w:div>
      </w:divsChild>
    </w:div>
    <w:div w:id="1588277591">
      <w:marLeft w:val="0"/>
      <w:marRight w:val="0"/>
      <w:marTop w:val="0"/>
      <w:marBottom w:val="0"/>
      <w:divBdr>
        <w:top w:val="none" w:sz="0" w:space="0" w:color="auto"/>
        <w:left w:val="none" w:sz="0" w:space="0" w:color="auto"/>
        <w:bottom w:val="none" w:sz="0" w:space="0" w:color="auto"/>
        <w:right w:val="none" w:sz="0" w:space="0" w:color="auto"/>
      </w:divBdr>
      <w:divsChild>
        <w:div w:id="1588277593">
          <w:marLeft w:val="547"/>
          <w:marRight w:val="0"/>
          <w:marTop w:val="0"/>
          <w:marBottom w:val="0"/>
          <w:divBdr>
            <w:top w:val="none" w:sz="0" w:space="0" w:color="auto"/>
            <w:left w:val="none" w:sz="0" w:space="0" w:color="auto"/>
            <w:bottom w:val="none" w:sz="0" w:space="0" w:color="auto"/>
            <w:right w:val="none" w:sz="0" w:space="0" w:color="auto"/>
          </w:divBdr>
        </w:div>
      </w:divsChild>
    </w:div>
    <w:div w:id="1588277594">
      <w:marLeft w:val="0"/>
      <w:marRight w:val="0"/>
      <w:marTop w:val="0"/>
      <w:marBottom w:val="0"/>
      <w:divBdr>
        <w:top w:val="none" w:sz="0" w:space="0" w:color="auto"/>
        <w:left w:val="none" w:sz="0" w:space="0" w:color="auto"/>
        <w:bottom w:val="none" w:sz="0" w:space="0" w:color="auto"/>
        <w:right w:val="none" w:sz="0" w:space="0" w:color="auto"/>
      </w:divBdr>
      <w:divsChild>
        <w:div w:id="1588277477">
          <w:marLeft w:val="547"/>
          <w:marRight w:val="0"/>
          <w:marTop w:val="115"/>
          <w:marBottom w:val="0"/>
          <w:divBdr>
            <w:top w:val="none" w:sz="0" w:space="0" w:color="auto"/>
            <w:left w:val="none" w:sz="0" w:space="0" w:color="auto"/>
            <w:bottom w:val="none" w:sz="0" w:space="0" w:color="auto"/>
            <w:right w:val="none" w:sz="0" w:space="0" w:color="auto"/>
          </w:divBdr>
        </w:div>
      </w:divsChild>
    </w:div>
    <w:div w:id="1588277598">
      <w:marLeft w:val="0"/>
      <w:marRight w:val="0"/>
      <w:marTop w:val="0"/>
      <w:marBottom w:val="0"/>
      <w:divBdr>
        <w:top w:val="none" w:sz="0" w:space="0" w:color="auto"/>
        <w:left w:val="none" w:sz="0" w:space="0" w:color="auto"/>
        <w:bottom w:val="none" w:sz="0" w:space="0" w:color="auto"/>
        <w:right w:val="none" w:sz="0" w:space="0" w:color="auto"/>
      </w:divBdr>
    </w:div>
    <w:div w:id="1588277604">
      <w:marLeft w:val="0"/>
      <w:marRight w:val="0"/>
      <w:marTop w:val="0"/>
      <w:marBottom w:val="0"/>
      <w:divBdr>
        <w:top w:val="none" w:sz="0" w:space="0" w:color="auto"/>
        <w:left w:val="none" w:sz="0" w:space="0" w:color="auto"/>
        <w:bottom w:val="none" w:sz="0" w:space="0" w:color="auto"/>
        <w:right w:val="none" w:sz="0" w:space="0" w:color="auto"/>
      </w:divBdr>
      <w:divsChild>
        <w:div w:id="1588277601">
          <w:marLeft w:val="0"/>
          <w:marRight w:val="0"/>
          <w:marTop w:val="0"/>
          <w:marBottom w:val="0"/>
          <w:divBdr>
            <w:top w:val="none" w:sz="0" w:space="0" w:color="auto"/>
            <w:left w:val="none" w:sz="0" w:space="0" w:color="auto"/>
            <w:bottom w:val="none" w:sz="0" w:space="0" w:color="auto"/>
            <w:right w:val="none" w:sz="0" w:space="0" w:color="auto"/>
          </w:divBdr>
          <w:divsChild>
            <w:div w:id="1588277599">
              <w:marLeft w:val="0"/>
              <w:marRight w:val="0"/>
              <w:marTop w:val="0"/>
              <w:marBottom w:val="0"/>
              <w:divBdr>
                <w:top w:val="none" w:sz="0" w:space="0" w:color="auto"/>
                <w:left w:val="none" w:sz="0" w:space="0" w:color="auto"/>
                <w:bottom w:val="none" w:sz="0" w:space="0" w:color="auto"/>
                <w:right w:val="none" w:sz="0" w:space="0" w:color="auto"/>
              </w:divBdr>
              <w:divsChild>
                <w:div w:id="1588277603">
                  <w:marLeft w:val="0"/>
                  <w:marRight w:val="0"/>
                  <w:marTop w:val="0"/>
                  <w:marBottom w:val="0"/>
                  <w:divBdr>
                    <w:top w:val="none" w:sz="0" w:space="0" w:color="auto"/>
                    <w:left w:val="none" w:sz="0" w:space="0" w:color="auto"/>
                    <w:bottom w:val="none" w:sz="0" w:space="0" w:color="auto"/>
                    <w:right w:val="none" w:sz="0" w:space="0" w:color="auto"/>
                  </w:divBdr>
                  <w:divsChild>
                    <w:div w:id="15882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605">
      <w:marLeft w:val="0"/>
      <w:marRight w:val="0"/>
      <w:marTop w:val="0"/>
      <w:marBottom w:val="0"/>
      <w:divBdr>
        <w:top w:val="none" w:sz="0" w:space="0" w:color="auto"/>
        <w:left w:val="none" w:sz="0" w:space="0" w:color="auto"/>
        <w:bottom w:val="none" w:sz="0" w:space="0" w:color="auto"/>
        <w:right w:val="none" w:sz="0" w:space="0" w:color="auto"/>
      </w:divBdr>
      <w:divsChild>
        <w:div w:id="1588277465">
          <w:marLeft w:val="0"/>
          <w:marRight w:val="0"/>
          <w:marTop w:val="0"/>
          <w:marBottom w:val="0"/>
          <w:divBdr>
            <w:top w:val="none" w:sz="0" w:space="0" w:color="auto"/>
            <w:left w:val="none" w:sz="0" w:space="0" w:color="auto"/>
            <w:bottom w:val="none" w:sz="0" w:space="0" w:color="auto"/>
            <w:right w:val="none" w:sz="0" w:space="0" w:color="auto"/>
          </w:divBdr>
          <w:divsChild>
            <w:div w:id="1588277600">
              <w:marLeft w:val="0"/>
              <w:marRight w:val="0"/>
              <w:marTop w:val="0"/>
              <w:marBottom w:val="0"/>
              <w:divBdr>
                <w:top w:val="none" w:sz="0" w:space="0" w:color="auto"/>
                <w:left w:val="none" w:sz="0" w:space="0" w:color="auto"/>
                <w:bottom w:val="none" w:sz="0" w:space="0" w:color="auto"/>
                <w:right w:val="none" w:sz="0" w:space="0" w:color="auto"/>
              </w:divBdr>
              <w:divsChild>
                <w:div w:id="1588277464">
                  <w:marLeft w:val="0"/>
                  <w:marRight w:val="0"/>
                  <w:marTop w:val="0"/>
                  <w:marBottom w:val="0"/>
                  <w:divBdr>
                    <w:top w:val="none" w:sz="0" w:space="0" w:color="auto"/>
                    <w:left w:val="none" w:sz="0" w:space="0" w:color="auto"/>
                    <w:bottom w:val="none" w:sz="0" w:space="0" w:color="auto"/>
                    <w:right w:val="none" w:sz="0" w:space="0" w:color="auto"/>
                  </w:divBdr>
                  <w:divsChild>
                    <w:div w:id="15882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610">
      <w:marLeft w:val="0"/>
      <w:marRight w:val="0"/>
      <w:marTop w:val="0"/>
      <w:marBottom w:val="0"/>
      <w:divBdr>
        <w:top w:val="none" w:sz="0" w:space="0" w:color="auto"/>
        <w:left w:val="none" w:sz="0" w:space="0" w:color="auto"/>
        <w:bottom w:val="none" w:sz="0" w:space="0" w:color="auto"/>
        <w:right w:val="none" w:sz="0" w:space="0" w:color="auto"/>
      </w:divBdr>
      <w:divsChild>
        <w:div w:id="1588277441">
          <w:marLeft w:val="0"/>
          <w:marRight w:val="0"/>
          <w:marTop w:val="0"/>
          <w:marBottom w:val="0"/>
          <w:divBdr>
            <w:top w:val="none" w:sz="0" w:space="0" w:color="auto"/>
            <w:left w:val="none" w:sz="0" w:space="0" w:color="auto"/>
            <w:bottom w:val="none" w:sz="0" w:space="0" w:color="auto"/>
            <w:right w:val="none" w:sz="0" w:space="0" w:color="auto"/>
          </w:divBdr>
          <w:divsChild>
            <w:div w:id="1588277615">
              <w:marLeft w:val="0"/>
              <w:marRight w:val="0"/>
              <w:marTop w:val="0"/>
              <w:marBottom w:val="0"/>
              <w:divBdr>
                <w:top w:val="none" w:sz="0" w:space="0" w:color="auto"/>
                <w:left w:val="none" w:sz="0" w:space="0" w:color="auto"/>
                <w:bottom w:val="none" w:sz="0" w:space="0" w:color="auto"/>
                <w:right w:val="none" w:sz="0" w:space="0" w:color="auto"/>
              </w:divBdr>
              <w:divsChild>
                <w:div w:id="1588277613">
                  <w:marLeft w:val="0"/>
                  <w:marRight w:val="0"/>
                  <w:marTop w:val="0"/>
                  <w:marBottom w:val="0"/>
                  <w:divBdr>
                    <w:top w:val="none" w:sz="0" w:space="0" w:color="auto"/>
                    <w:left w:val="none" w:sz="0" w:space="0" w:color="auto"/>
                    <w:bottom w:val="none" w:sz="0" w:space="0" w:color="auto"/>
                    <w:right w:val="none" w:sz="0" w:space="0" w:color="auto"/>
                  </w:divBdr>
                  <w:divsChild>
                    <w:div w:id="1588277614">
                      <w:marLeft w:val="1"/>
                      <w:marRight w:val="0"/>
                      <w:marTop w:val="0"/>
                      <w:marBottom w:val="0"/>
                      <w:divBdr>
                        <w:top w:val="none" w:sz="0" w:space="0" w:color="auto"/>
                        <w:left w:val="none" w:sz="0" w:space="0" w:color="auto"/>
                        <w:bottom w:val="none" w:sz="0" w:space="0" w:color="auto"/>
                        <w:right w:val="none" w:sz="0" w:space="0" w:color="auto"/>
                      </w:divBdr>
                      <w:divsChild>
                        <w:div w:id="1588277612">
                          <w:marLeft w:val="0"/>
                          <w:marRight w:val="0"/>
                          <w:marTop w:val="0"/>
                          <w:marBottom w:val="0"/>
                          <w:divBdr>
                            <w:top w:val="none" w:sz="0" w:space="0" w:color="auto"/>
                            <w:left w:val="none" w:sz="0" w:space="0" w:color="auto"/>
                            <w:bottom w:val="none" w:sz="0" w:space="0" w:color="auto"/>
                            <w:right w:val="none" w:sz="0" w:space="0" w:color="auto"/>
                          </w:divBdr>
                          <w:divsChild>
                            <w:div w:id="1588277440">
                              <w:marLeft w:val="0"/>
                              <w:marRight w:val="0"/>
                              <w:marTop w:val="0"/>
                              <w:marBottom w:val="360"/>
                              <w:divBdr>
                                <w:top w:val="none" w:sz="0" w:space="0" w:color="auto"/>
                                <w:left w:val="none" w:sz="0" w:space="0" w:color="auto"/>
                                <w:bottom w:val="none" w:sz="0" w:space="0" w:color="auto"/>
                                <w:right w:val="none" w:sz="0" w:space="0" w:color="auto"/>
                              </w:divBdr>
                              <w:divsChild>
                                <w:div w:id="1588277616">
                                  <w:marLeft w:val="0"/>
                                  <w:marRight w:val="0"/>
                                  <w:marTop w:val="0"/>
                                  <w:marBottom w:val="0"/>
                                  <w:divBdr>
                                    <w:top w:val="none" w:sz="0" w:space="0" w:color="auto"/>
                                    <w:left w:val="none" w:sz="0" w:space="0" w:color="auto"/>
                                    <w:bottom w:val="none" w:sz="0" w:space="0" w:color="auto"/>
                                    <w:right w:val="none" w:sz="0" w:space="0" w:color="auto"/>
                                  </w:divBdr>
                                  <w:divsChild>
                                    <w:div w:id="1588277617">
                                      <w:marLeft w:val="0"/>
                                      <w:marRight w:val="0"/>
                                      <w:marTop w:val="0"/>
                                      <w:marBottom w:val="0"/>
                                      <w:divBdr>
                                        <w:top w:val="none" w:sz="0" w:space="0" w:color="auto"/>
                                        <w:left w:val="none" w:sz="0" w:space="0" w:color="auto"/>
                                        <w:bottom w:val="none" w:sz="0" w:space="0" w:color="auto"/>
                                        <w:right w:val="none" w:sz="0" w:space="0" w:color="auto"/>
                                      </w:divBdr>
                                      <w:divsChild>
                                        <w:div w:id="1588277611">
                                          <w:marLeft w:val="322"/>
                                          <w:marRight w:val="322"/>
                                          <w:marTop w:val="0"/>
                                          <w:marBottom w:val="107"/>
                                          <w:divBdr>
                                            <w:top w:val="single" w:sz="4" w:space="5" w:color="112449"/>
                                            <w:left w:val="single" w:sz="4" w:space="5" w:color="112449"/>
                                            <w:bottom w:val="single" w:sz="4" w:space="5" w:color="112449"/>
                                            <w:right w:val="single" w:sz="4" w:space="5" w:color="112449"/>
                                          </w:divBdr>
                                        </w:div>
                                      </w:divsChild>
                                    </w:div>
                                  </w:divsChild>
                                </w:div>
                              </w:divsChild>
                            </w:div>
                          </w:divsChild>
                        </w:div>
                      </w:divsChild>
                    </w:div>
                  </w:divsChild>
                </w:div>
              </w:divsChild>
            </w:div>
          </w:divsChild>
        </w:div>
      </w:divsChild>
    </w:div>
    <w:div w:id="1588277619">
      <w:marLeft w:val="0"/>
      <w:marRight w:val="0"/>
      <w:marTop w:val="0"/>
      <w:marBottom w:val="0"/>
      <w:divBdr>
        <w:top w:val="none" w:sz="0" w:space="0" w:color="auto"/>
        <w:left w:val="none" w:sz="0" w:space="0" w:color="auto"/>
        <w:bottom w:val="none" w:sz="0" w:space="0" w:color="auto"/>
        <w:right w:val="none" w:sz="0" w:space="0" w:color="auto"/>
      </w:divBdr>
      <w:divsChild>
        <w:div w:id="1588277426">
          <w:marLeft w:val="0"/>
          <w:marRight w:val="0"/>
          <w:marTop w:val="0"/>
          <w:marBottom w:val="0"/>
          <w:divBdr>
            <w:top w:val="none" w:sz="0" w:space="0" w:color="auto"/>
            <w:left w:val="none" w:sz="0" w:space="0" w:color="auto"/>
            <w:bottom w:val="none" w:sz="0" w:space="0" w:color="auto"/>
            <w:right w:val="none" w:sz="0" w:space="0" w:color="auto"/>
          </w:divBdr>
          <w:divsChild>
            <w:div w:id="1588277431">
              <w:marLeft w:val="0"/>
              <w:marRight w:val="0"/>
              <w:marTop w:val="0"/>
              <w:marBottom w:val="0"/>
              <w:divBdr>
                <w:top w:val="none" w:sz="0" w:space="0" w:color="auto"/>
                <w:left w:val="none" w:sz="0" w:space="0" w:color="auto"/>
                <w:bottom w:val="none" w:sz="0" w:space="0" w:color="auto"/>
                <w:right w:val="none" w:sz="0" w:space="0" w:color="auto"/>
              </w:divBdr>
              <w:divsChild>
                <w:div w:id="1588277638">
                  <w:marLeft w:val="0"/>
                  <w:marRight w:val="0"/>
                  <w:marTop w:val="0"/>
                  <w:marBottom w:val="0"/>
                  <w:divBdr>
                    <w:top w:val="none" w:sz="0" w:space="0" w:color="auto"/>
                    <w:left w:val="none" w:sz="0" w:space="0" w:color="auto"/>
                    <w:bottom w:val="none" w:sz="0" w:space="0" w:color="auto"/>
                    <w:right w:val="none" w:sz="0" w:space="0" w:color="auto"/>
                  </w:divBdr>
                  <w:divsChild>
                    <w:div w:id="1588277622">
                      <w:marLeft w:val="0"/>
                      <w:marRight w:val="0"/>
                      <w:marTop w:val="0"/>
                      <w:marBottom w:val="0"/>
                      <w:divBdr>
                        <w:top w:val="none" w:sz="0" w:space="0" w:color="auto"/>
                        <w:left w:val="none" w:sz="0" w:space="0" w:color="auto"/>
                        <w:bottom w:val="none" w:sz="0" w:space="0" w:color="auto"/>
                        <w:right w:val="none" w:sz="0" w:space="0" w:color="auto"/>
                      </w:divBdr>
                      <w:divsChild>
                        <w:div w:id="1588277636">
                          <w:marLeft w:val="0"/>
                          <w:marRight w:val="0"/>
                          <w:marTop w:val="0"/>
                          <w:marBottom w:val="0"/>
                          <w:divBdr>
                            <w:top w:val="none" w:sz="0" w:space="0" w:color="auto"/>
                            <w:left w:val="none" w:sz="0" w:space="0" w:color="auto"/>
                            <w:bottom w:val="none" w:sz="0" w:space="0" w:color="auto"/>
                            <w:right w:val="none" w:sz="0" w:space="0" w:color="auto"/>
                          </w:divBdr>
                          <w:divsChild>
                            <w:div w:id="1588277631">
                              <w:marLeft w:val="0"/>
                              <w:marRight w:val="0"/>
                              <w:marTop w:val="0"/>
                              <w:marBottom w:val="0"/>
                              <w:divBdr>
                                <w:top w:val="none" w:sz="0" w:space="0" w:color="auto"/>
                                <w:left w:val="none" w:sz="0" w:space="0" w:color="auto"/>
                                <w:bottom w:val="none" w:sz="0" w:space="0" w:color="auto"/>
                                <w:right w:val="none" w:sz="0" w:space="0" w:color="auto"/>
                              </w:divBdr>
                              <w:divsChild>
                                <w:div w:id="1588277435">
                                  <w:marLeft w:val="0"/>
                                  <w:marRight w:val="0"/>
                                  <w:marTop w:val="0"/>
                                  <w:marBottom w:val="0"/>
                                  <w:divBdr>
                                    <w:top w:val="none" w:sz="0" w:space="0" w:color="auto"/>
                                    <w:left w:val="none" w:sz="0" w:space="0" w:color="auto"/>
                                    <w:bottom w:val="none" w:sz="0" w:space="0" w:color="auto"/>
                                    <w:right w:val="none" w:sz="0" w:space="0" w:color="auto"/>
                                  </w:divBdr>
                                  <w:divsChild>
                                    <w:div w:id="158827742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7628">
      <w:marLeft w:val="0"/>
      <w:marRight w:val="0"/>
      <w:marTop w:val="0"/>
      <w:marBottom w:val="0"/>
      <w:divBdr>
        <w:top w:val="none" w:sz="0" w:space="0" w:color="auto"/>
        <w:left w:val="none" w:sz="0" w:space="0" w:color="auto"/>
        <w:bottom w:val="none" w:sz="0" w:space="0" w:color="auto"/>
        <w:right w:val="none" w:sz="0" w:space="0" w:color="auto"/>
      </w:divBdr>
      <w:divsChild>
        <w:div w:id="1588277421">
          <w:marLeft w:val="1555"/>
          <w:marRight w:val="0"/>
          <w:marTop w:val="115"/>
          <w:marBottom w:val="0"/>
          <w:divBdr>
            <w:top w:val="none" w:sz="0" w:space="0" w:color="auto"/>
            <w:left w:val="none" w:sz="0" w:space="0" w:color="auto"/>
            <w:bottom w:val="none" w:sz="0" w:space="0" w:color="auto"/>
            <w:right w:val="none" w:sz="0" w:space="0" w:color="auto"/>
          </w:divBdr>
        </w:div>
        <w:div w:id="1588277439">
          <w:marLeft w:val="1555"/>
          <w:marRight w:val="0"/>
          <w:marTop w:val="115"/>
          <w:marBottom w:val="0"/>
          <w:divBdr>
            <w:top w:val="none" w:sz="0" w:space="0" w:color="auto"/>
            <w:left w:val="none" w:sz="0" w:space="0" w:color="auto"/>
            <w:bottom w:val="none" w:sz="0" w:space="0" w:color="auto"/>
            <w:right w:val="none" w:sz="0" w:space="0" w:color="auto"/>
          </w:divBdr>
        </w:div>
        <w:div w:id="1588277624">
          <w:marLeft w:val="1555"/>
          <w:marRight w:val="0"/>
          <w:marTop w:val="115"/>
          <w:marBottom w:val="0"/>
          <w:divBdr>
            <w:top w:val="none" w:sz="0" w:space="0" w:color="auto"/>
            <w:left w:val="none" w:sz="0" w:space="0" w:color="auto"/>
            <w:bottom w:val="none" w:sz="0" w:space="0" w:color="auto"/>
            <w:right w:val="none" w:sz="0" w:space="0" w:color="auto"/>
          </w:divBdr>
        </w:div>
        <w:div w:id="1588277625">
          <w:marLeft w:val="1555"/>
          <w:marRight w:val="0"/>
          <w:marTop w:val="115"/>
          <w:marBottom w:val="0"/>
          <w:divBdr>
            <w:top w:val="none" w:sz="0" w:space="0" w:color="auto"/>
            <w:left w:val="none" w:sz="0" w:space="0" w:color="auto"/>
            <w:bottom w:val="none" w:sz="0" w:space="0" w:color="auto"/>
            <w:right w:val="none" w:sz="0" w:space="0" w:color="auto"/>
          </w:divBdr>
        </w:div>
        <w:div w:id="1588277630">
          <w:marLeft w:val="1555"/>
          <w:marRight w:val="0"/>
          <w:marTop w:val="115"/>
          <w:marBottom w:val="0"/>
          <w:divBdr>
            <w:top w:val="none" w:sz="0" w:space="0" w:color="auto"/>
            <w:left w:val="none" w:sz="0" w:space="0" w:color="auto"/>
            <w:bottom w:val="none" w:sz="0" w:space="0" w:color="auto"/>
            <w:right w:val="none" w:sz="0" w:space="0" w:color="auto"/>
          </w:divBdr>
        </w:div>
        <w:div w:id="1588277644">
          <w:marLeft w:val="1555"/>
          <w:marRight w:val="0"/>
          <w:marTop w:val="115"/>
          <w:marBottom w:val="0"/>
          <w:divBdr>
            <w:top w:val="none" w:sz="0" w:space="0" w:color="auto"/>
            <w:left w:val="none" w:sz="0" w:space="0" w:color="auto"/>
            <w:bottom w:val="none" w:sz="0" w:space="0" w:color="auto"/>
            <w:right w:val="none" w:sz="0" w:space="0" w:color="auto"/>
          </w:divBdr>
        </w:div>
        <w:div w:id="1588277656">
          <w:marLeft w:val="1555"/>
          <w:marRight w:val="0"/>
          <w:marTop w:val="115"/>
          <w:marBottom w:val="0"/>
          <w:divBdr>
            <w:top w:val="none" w:sz="0" w:space="0" w:color="auto"/>
            <w:left w:val="none" w:sz="0" w:space="0" w:color="auto"/>
            <w:bottom w:val="none" w:sz="0" w:space="0" w:color="auto"/>
            <w:right w:val="none" w:sz="0" w:space="0" w:color="auto"/>
          </w:divBdr>
        </w:div>
      </w:divsChild>
    </w:div>
    <w:div w:id="1588277634">
      <w:marLeft w:val="0"/>
      <w:marRight w:val="0"/>
      <w:marTop w:val="0"/>
      <w:marBottom w:val="0"/>
      <w:divBdr>
        <w:top w:val="none" w:sz="0" w:space="0" w:color="auto"/>
        <w:left w:val="none" w:sz="0" w:space="0" w:color="auto"/>
        <w:bottom w:val="none" w:sz="0" w:space="0" w:color="auto"/>
        <w:right w:val="none" w:sz="0" w:space="0" w:color="auto"/>
      </w:divBdr>
      <w:divsChild>
        <w:div w:id="1588277418">
          <w:marLeft w:val="1555"/>
          <w:marRight w:val="0"/>
          <w:marTop w:val="115"/>
          <w:marBottom w:val="0"/>
          <w:divBdr>
            <w:top w:val="none" w:sz="0" w:space="0" w:color="auto"/>
            <w:left w:val="none" w:sz="0" w:space="0" w:color="auto"/>
            <w:bottom w:val="none" w:sz="0" w:space="0" w:color="auto"/>
            <w:right w:val="none" w:sz="0" w:space="0" w:color="auto"/>
          </w:divBdr>
        </w:div>
        <w:div w:id="1588277423">
          <w:marLeft w:val="1555"/>
          <w:marRight w:val="0"/>
          <w:marTop w:val="115"/>
          <w:marBottom w:val="0"/>
          <w:divBdr>
            <w:top w:val="none" w:sz="0" w:space="0" w:color="auto"/>
            <w:left w:val="none" w:sz="0" w:space="0" w:color="auto"/>
            <w:bottom w:val="none" w:sz="0" w:space="0" w:color="auto"/>
            <w:right w:val="none" w:sz="0" w:space="0" w:color="auto"/>
          </w:divBdr>
        </w:div>
        <w:div w:id="1588277626">
          <w:marLeft w:val="1555"/>
          <w:marRight w:val="0"/>
          <w:marTop w:val="115"/>
          <w:marBottom w:val="0"/>
          <w:divBdr>
            <w:top w:val="none" w:sz="0" w:space="0" w:color="auto"/>
            <w:left w:val="none" w:sz="0" w:space="0" w:color="auto"/>
            <w:bottom w:val="none" w:sz="0" w:space="0" w:color="auto"/>
            <w:right w:val="none" w:sz="0" w:space="0" w:color="auto"/>
          </w:divBdr>
        </w:div>
        <w:div w:id="1588277640">
          <w:marLeft w:val="1555"/>
          <w:marRight w:val="0"/>
          <w:marTop w:val="115"/>
          <w:marBottom w:val="0"/>
          <w:divBdr>
            <w:top w:val="none" w:sz="0" w:space="0" w:color="auto"/>
            <w:left w:val="none" w:sz="0" w:space="0" w:color="auto"/>
            <w:bottom w:val="none" w:sz="0" w:space="0" w:color="auto"/>
            <w:right w:val="none" w:sz="0" w:space="0" w:color="auto"/>
          </w:divBdr>
        </w:div>
        <w:div w:id="1588277646">
          <w:marLeft w:val="1555"/>
          <w:marRight w:val="0"/>
          <w:marTop w:val="115"/>
          <w:marBottom w:val="0"/>
          <w:divBdr>
            <w:top w:val="none" w:sz="0" w:space="0" w:color="auto"/>
            <w:left w:val="none" w:sz="0" w:space="0" w:color="auto"/>
            <w:bottom w:val="none" w:sz="0" w:space="0" w:color="auto"/>
            <w:right w:val="none" w:sz="0" w:space="0" w:color="auto"/>
          </w:divBdr>
        </w:div>
      </w:divsChild>
    </w:div>
    <w:div w:id="1588277635">
      <w:marLeft w:val="0"/>
      <w:marRight w:val="0"/>
      <w:marTop w:val="0"/>
      <w:marBottom w:val="0"/>
      <w:divBdr>
        <w:top w:val="none" w:sz="0" w:space="0" w:color="auto"/>
        <w:left w:val="none" w:sz="0" w:space="0" w:color="auto"/>
        <w:bottom w:val="none" w:sz="0" w:space="0" w:color="auto"/>
        <w:right w:val="none" w:sz="0" w:space="0" w:color="auto"/>
      </w:divBdr>
    </w:div>
    <w:div w:id="1588277642">
      <w:marLeft w:val="0"/>
      <w:marRight w:val="0"/>
      <w:marTop w:val="0"/>
      <w:marBottom w:val="0"/>
      <w:divBdr>
        <w:top w:val="none" w:sz="0" w:space="0" w:color="auto"/>
        <w:left w:val="none" w:sz="0" w:space="0" w:color="auto"/>
        <w:bottom w:val="none" w:sz="0" w:space="0" w:color="auto"/>
        <w:right w:val="none" w:sz="0" w:space="0" w:color="auto"/>
      </w:divBdr>
      <w:divsChild>
        <w:div w:id="1588277422">
          <w:marLeft w:val="1166"/>
          <w:marRight w:val="0"/>
          <w:marTop w:val="115"/>
          <w:marBottom w:val="0"/>
          <w:divBdr>
            <w:top w:val="none" w:sz="0" w:space="0" w:color="auto"/>
            <w:left w:val="none" w:sz="0" w:space="0" w:color="auto"/>
            <w:bottom w:val="none" w:sz="0" w:space="0" w:color="auto"/>
            <w:right w:val="none" w:sz="0" w:space="0" w:color="auto"/>
          </w:divBdr>
        </w:div>
        <w:div w:id="1588277428">
          <w:marLeft w:val="1166"/>
          <w:marRight w:val="0"/>
          <w:marTop w:val="115"/>
          <w:marBottom w:val="0"/>
          <w:divBdr>
            <w:top w:val="none" w:sz="0" w:space="0" w:color="auto"/>
            <w:left w:val="none" w:sz="0" w:space="0" w:color="auto"/>
            <w:bottom w:val="none" w:sz="0" w:space="0" w:color="auto"/>
            <w:right w:val="none" w:sz="0" w:space="0" w:color="auto"/>
          </w:divBdr>
        </w:div>
        <w:div w:id="1588277429">
          <w:marLeft w:val="1166"/>
          <w:marRight w:val="0"/>
          <w:marTop w:val="115"/>
          <w:marBottom w:val="0"/>
          <w:divBdr>
            <w:top w:val="none" w:sz="0" w:space="0" w:color="auto"/>
            <w:left w:val="none" w:sz="0" w:space="0" w:color="auto"/>
            <w:bottom w:val="none" w:sz="0" w:space="0" w:color="auto"/>
            <w:right w:val="none" w:sz="0" w:space="0" w:color="auto"/>
          </w:divBdr>
        </w:div>
        <w:div w:id="1588277620">
          <w:marLeft w:val="1166"/>
          <w:marRight w:val="0"/>
          <w:marTop w:val="115"/>
          <w:marBottom w:val="0"/>
          <w:divBdr>
            <w:top w:val="none" w:sz="0" w:space="0" w:color="auto"/>
            <w:left w:val="none" w:sz="0" w:space="0" w:color="auto"/>
            <w:bottom w:val="none" w:sz="0" w:space="0" w:color="auto"/>
            <w:right w:val="none" w:sz="0" w:space="0" w:color="auto"/>
          </w:divBdr>
        </w:div>
        <w:div w:id="1588277623">
          <w:marLeft w:val="1166"/>
          <w:marRight w:val="0"/>
          <w:marTop w:val="115"/>
          <w:marBottom w:val="0"/>
          <w:divBdr>
            <w:top w:val="none" w:sz="0" w:space="0" w:color="auto"/>
            <w:left w:val="none" w:sz="0" w:space="0" w:color="auto"/>
            <w:bottom w:val="none" w:sz="0" w:space="0" w:color="auto"/>
            <w:right w:val="none" w:sz="0" w:space="0" w:color="auto"/>
          </w:divBdr>
        </w:div>
      </w:divsChild>
    </w:div>
    <w:div w:id="1588277649">
      <w:marLeft w:val="0"/>
      <w:marRight w:val="0"/>
      <w:marTop w:val="0"/>
      <w:marBottom w:val="0"/>
      <w:divBdr>
        <w:top w:val="none" w:sz="0" w:space="0" w:color="auto"/>
        <w:left w:val="none" w:sz="0" w:space="0" w:color="auto"/>
        <w:bottom w:val="none" w:sz="0" w:space="0" w:color="auto"/>
        <w:right w:val="none" w:sz="0" w:space="0" w:color="auto"/>
      </w:divBdr>
      <w:divsChild>
        <w:div w:id="1588277430">
          <w:marLeft w:val="0"/>
          <w:marRight w:val="0"/>
          <w:marTop w:val="0"/>
          <w:marBottom w:val="0"/>
          <w:divBdr>
            <w:top w:val="none" w:sz="0" w:space="0" w:color="auto"/>
            <w:left w:val="none" w:sz="0" w:space="0" w:color="auto"/>
            <w:bottom w:val="none" w:sz="0" w:space="0" w:color="auto"/>
            <w:right w:val="none" w:sz="0" w:space="0" w:color="auto"/>
          </w:divBdr>
          <w:divsChild>
            <w:div w:id="1588277637">
              <w:marLeft w:val="0"/>
              <w:marRight w:val="0"/>
              <w:marTop w:val="0"/>
              <w:marBottom w:val="0"/>
              <w:divBdr>
                <w:top w:val="none" w:sz="0" w:space="0" w:color="auto"/>
                <w:left w:val="none" w:sz="0" w:space="0" w:color="auto"/>
                <w:bottom w:val="none" w:sz="0" w:space="0" w:color="auto"/>
                <w:right w:val="none" w:sz="0" w:space="0" w:color="auto"/>
              </w:divBdr>
              <w:divsChild>
                <w:div w:id="1588277643">
                  <w:marLeft w:val="0"/>
                  <w:marRight w:val="0"/>
                  <w:marTop w:val="0"/>
                  <w:marBottom w:val="0"/>
                  <w:divBdr>
                    <w:top w:val="none" w:sz="0" w:space="0" w:color="auto"/>
                    <w:left w:val="none" w:sz="0" w:space="0" w:color="auto"/>
                    <w:bottom w:val="none" w:sz="0" w:space="0" w:color="auto"/>
                    <w:right w:val="none" w:sz="0" w:space="0" w:color="auto"/>
                  </w:divBdr>
                  <w:divsChild>
                    <w:div w:id="1588277420">
                      <w:marLeft w:val="0"/>
                      <w:marRight w:val="0"/>
                      <w:marTop w:val="0"/>
                      <w:marBottom w:val="0"/>
                      <w:divBdr>
                        <w:top w:val="none" w:sz="0" w:space="0" w:color="auto"/>
                        <w:left w:val="none" w:sz="0" w:space="0" w:color="auto"/>
                        <w:bottom w:val="none" w:sz="0" w:space="0" w:color="auto"/>
                        <w:right w:val="none" w:sz="0" w:space="0" w:color="auto"/>
                      </w:divBdr>
                      <w:divsChild>
                        <w:div w:id="1588277650">
                          <w:marLeft w:val="0"/>
                          <w:marRight w:val="0"/>
                          <w:marTop w:val="0"/>
                          <w:marBottom w:val="0"/>
                          <w:divBdr>
                            <w:top w:val="none" w:sz="0" w:space="0" w:color="auto"/>
                            <w:left w:val="none" w:sz="0" w:space="0" w:color="auto"/>
                            <w:bottom w:val="none" w:sz="0" w:space="0" w:color="auto"/>
                            <w:right w:val="none" w:sz="0" w:space="0" w:color="auto"/>
                          </w:divBdr>
                          <w:divsChild>
                            <w:div w:id="1588277434">
                              <w:marLeft w:val="0"/>
                              <w:marRight w:val="0"/>
                              <w:marTop w:val="0"/>
                              <w:marBottom w:val="0"/>
                              <w:divBdr>
                                <w:top w:val="none" w:sz="0" w:space="0" w:color="auto"/>
                                <w:left w:val="none" w:sz="0" w:space="0" w:color="auto"/>
                                <w:bottom w:val="none" w:sz="0" w:space="0" w:color="auto"/>
                                <w:right w:val="none" w:sz="0" w:space="0" w:color="auto"/>
                              </w:divBdr>
                              <w:divsChild>
                                <w:div w:id="1588277639">
                                  <w:marLeft w:val="0"/>
                                  <w:marRight w:val="0"/>
                                  <w:marTop w:val="0"/>
                                  <w:marBottom w:val="0"/>
                                  <w:divBdr>
                                    <w:top w:val="none" w:sz="0" w:space="0" w:color="auto"/>
                                    <w:left w:val="none" w:sz="0" w:space="0" w:color="auto"/>
                                    <w:bottom w:val="none" w:sz="0" w:space="0" w:color="auto"/>
                                    <w:right w:val="none" w:sz="0" w:space="0" w:color="auto"/>
                                  </w:divBdr>
                                  <w:divsChild>
                                    <w:div w:id="15882774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7658">
      <w:marLeft w:val="0"/>
      <w:marRight w:val="0"/>
      <w:marTop w:val="0"/>
      <w:marBottom w:val="0"/>
      <w:divBdr>
        <w:top w:val="none" w:sz="0" w:space="0" w:color="auto"/>
        <w:left w:val="none" w:sz="0" w:space="0" w:color="auto"/>
        <w:bottom w:val="none" w:sz="0" w:space="0" w:color="auto"/>
        <w:right w:val="none" w:sz="0" w:space="0" w:color="auto"/>
      </w:divBdr>
      <w:divsChild>
        <w:div w:id="1588277653">
          <w:marLeft w:val="0"/>
          <w:marRight w:val="0"/>
          <w:marTop w:val="0"/>
          <w:marBottom w:val="0"/>
          <w:divBdr>
            <w:top w:val="none" w:sz="0" w:space="0" w:color="auto"/>
            <w:left w:val="none" w:sz="0" w:space="0" w:color="auto"/>
            <w:bottom w:val="none" w:sz="0" w:space="0" w:color="auto"/>
            <w:right w:val="none" w:sz="0" w:space="0" w:color="auto"/>
          </w:divBdr>
          <w:divsChild>
            <w:div w:id="1588277632">
              <w:marLeft w:val="0"/>
              <w:marRight w:val="0"/>
              <w:marTop w:val="0"/>
              <w:marBottom w:val="0"/>
              <w:divBdr>
                <w:top w:val="none" w:sz="0" w:space="0" w:color="auto"/>
                <w:left w:val="none" w:sz="0" w:space="0" w:color="auto"/>
                <w:bottom w:val="none" w:sz="0" w:space="0" w:color="auto"/>
                <w:right w:val="none" w:sz="0" w:space="0" w:color="auto"/>
              </w:divBdr>
              <w:divsChild>
                <w:div w:id="1588277419">
                  <w:marLeft w:val="0"/>
                  <w:marRight w:val="0"/>
                  <w:marTop w:val="0"/>
                  <w:marBottom w:val="0"/>
                  <w:divBdr>
                    <w:top w:val="none" w:sz="0" w:space="0" w:color="auto"/>
                    <w:left w:val="none" w:sz="0" w:space="0" w:color="auto"/>
                    <w:bottom w:val="none" w:sz="0" w:space="0" w:color="auto"/>
                    <w:right w:val="none" w:sz="0" w:space="0" w:color="auto"/>
                  </w:divBdr>
                  <w:divsChild>
                    <w:div w:id="1588277657">
                      <w:marLeft w:val="0"/>
                      <w:marRight w:val="0"/>
                      <w:marTop w:val="0"/>
                      <w:marBottom w:val="0"/>
                      <w:divBdr>
                        <w:top w:val="none" w:sz="0" w:space="0" w:color="auto"/>
                        <w:left w:val="none" w:sz="0" w:space="0" w:color="auto"/>
                        <w:bottom w:val="none" w:sz="0" w:space="0" w:color="auto"/>
                        <w:right w:val="none" w:sz="0" w:space="0" w:color="auto"/>
                      </w:divBdr>
                      <w:divsChild>
                        <w:div w:id="1588277633">
                          <w:marLeft w:val="0"/>
                          <w:marRight w:val="0"/>
                          <w:marTop w:val="0"/>
                          <w:marBottom w:val="0"/>
                          <w:divBdr>
                            <w:top w:val="none" w:sz="0" w:space="0" w:color="auto"/>
                            <w:left w:val="none" w:sz="0" w:space="0" w:color="auto"/>
                            <w:bottom w:val="none" w:sz="0" w:space="0" w:color="auto"/>
                            <w:right w:val="none" w:sz="0" w:space="0" w:color="auto"/>
                          </w:divBdr>
                          <w:divsChild>
                            <w:div w:id="1588277627">
                              <w:marLeft w:val="0"/>
                              <w:marRight w:val="0"/>
                              <w:marTop w:val="0"/>
                              <w:marBottom w:val="0"/>
                              <w:divBdr>
                                <w:top w:val="none" w:sz="0" w:space="0" w:color="auto"/>
                                <w:left w:val="none" w:sz="0" w:space="0" w:color="auto"/>
                                <w:bottom w:val="none" w:sz="0" w:space="0" w:color="auto"/>
                                <w:right w:val="none" w:sz="0" w:space="0" w:color="auto"/>
                              </w:divBdr>
                              <w:divsChild>
                                <w:div w:id="1588277424">
                                  <w:marLeft w:val="0"/>
                                  <w:marRight w:val="0"/>
                                  <w:marTop w:val="0"/>
                                  <w:marBottom w:val="0"/>
                                  <w:divBdr>
                                    <w:top w:val="none" w:sz="0" w:space="0" w:color="auto"/>
                                    <w:left w:val="none" w:sz="0" w:space="0" w:color="auto"/>
                                    <w:bottom w:val="none" w:sz="0" w:space="0" w:color="auto"/>
                                    <w:right w:val="none" w:sz="0" w:space="0" w:color="auto"/>
                                  </w:divBdr>
                                  <w:divsChild>
                                    <w:div w:id="158827764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7659">
      <w:marLeft w:val="0"/>
      <w:marRight w:val="0"/>
      <w:marTop w:val="0"/>
      <w:marBottom w:val="0"/>
      <w:divBdr>
        <w:top w:val="none" w:sz="0" w:space="0" w:color="auto"/>
        <w:left w:val="none" w:sz="0" w:space="0" w:color="auto"/>
        <w:bottom w:val="none" w:sz="0" w:space="0" w:color="auto"/>
        <w:right w:val="none" w:sz="0" w:space="0" w:color="auto"/>
      </w:divBdr>
      <w:divsChild>
        <w:div w:id="1588277425">
          <w:marLeft w:val="1166"/>
          <w:marRight w:val="0"/>
          <w:marTop w:val="115"/>
          <w:marBottom w:val="0"/>
          <w:divBdr>
            <w:top w:val="none" w:sz="0" w:space="0" w:color="auto"/>
            <w:left w:val="none" w:sz="0" w:space="0" w:color="auto"/>
            <w:bottom w:val="none" w:sz="0" w:space="0" w:color="auto"/>
            <w:right w:val="none" w:sz="0" w:space="0" w:color="auto"/>
          </w:divBdr>
        </w:div>
        <w:div w:id="1588277432">
          <w:marLeft w:val="1166"/>
          <w:marRight w:val="0"/>
          <w:marTop w:val="115"/>
          <w:marBottom w:val="0"/>
          <w:divBdr>
            <w:top w:val="none" w:sz="0" w:space="0" w:color="auto"/>
            <w:left w:val="none" w:sz="0" w:space="0" w:color="auto"/>
            <w:bottom w:val="none" w:sz="0" w:space="0" w:color="auto"/>
            <w:right w:val="none" w:sz="0" w:space="0" w:color="auto"/>
          </w:divBdr>
        </w:div>
        <w:div w:id="1588277618">
          <w:marLeft w:val="1166"/>
          <w:marRight w:val="0"/>
          <w:marTop w:val="115"/>
          <w:marBottom w:val="0"/>
          <w:divBdr>
            <w:top w:val="none" w:sz="0" w:space="0" w:color="auto"/>
            <w:left w:val="none" w:sz="0" w:space="0" w:color="auto"/>
            <w:bottom w:val="none" w:sz="0" w:space="0" w:color="auto"/>
            <w:right w:val="none" w:sz="0" w:space="0" w:color="auto"/>
          </w:divBdr>
        </w:div>
        <w:div w:id="1588277651">
          <w:marLeft w:val="1166"/>
          <w:marRight w:val="0"/>
          <w:marTop w:val="115"/>
          <w:marBottom w:val="0"/>
          <w:divBdr>
            <w:top w:val="none" w:sz="0" w:space="0" w:color="auto"/>
            <w:left w:val="none" w:sz="0" w:space="0" w:color="auto"/>
            <w:bottom w:val="none" w:sz="0" w:space="0" w:color="auto"/>
            <w:right w:val="none" w:sz="0" w:space="0" w:color="auto"/>
          </w:divBdr>
        </w:div>
        <w:div w:id="1588277654">
          <w:marLeft w:val="1166"/>
          <w:marRight w:val="0"/>
          <w:marTop w:val="115"/>
          <w:marBottom w:val="0"/>
          <w:divBdr>
            <w:top w:val="none" w:sz="0" w:space="0" w:color="auto"/>
            <w:left w:val="none" w:sz="0" w:space="0" w:color="auto"/>
            <w:bottom w:val="none" w:sz="0" w:space="0" w:color="auto"/>
            <w:right w:val="none" w:sz="0" w:space="0" w:color="auto"/>
          </w:divBdr>
        </w:div>
        <w:div w:id="1588277655">
          <w:marLeft w:val="1166"/>
          <w:marRight w:val="0"/>
          <w:marTop w:val="115"/>
          <w:marBottom w:val="0"/>
          <w:divBdr>
            <w:top w:val="none" w:sz="0" w:space="0" w:color="auto"/>
            <w:left w:val="none" w:sz="0" w:space="0" w:color="auto"/>
            <w:bottom w:val="none" w:sz="0" w:space="0" w:color="auto"/>
            <w:right w:val="none" w:sz="0" w:space="0" w:color="auto"/>
          </w:divBdr>
        </w:div>
      </w:divsChild>
    </w:div>
    <w:div w:id="1588277660">
      <w:marLeft w:val="0"/>
      <w:marRight w:val="0"/>
      <w:marTop w:val="0"/>
      <w:marBottom w:val="0"/>
      <w:divBdr>
        <w:top w:val="none" w:sz="0" w:space="0" w:color="auto"/>
        <w:left w:val="none" w:sz="0" w:space="0" w:color="auto"/>
        <w:bottom w:val="none" w:sz="0" w:space="0" w:color="auto"/>
        <w:right w:val="none" w:sz="0" w:space="0" w:color="auto"/>
      </w:divBdr>
    </w:div>
    <w:div w:id="1588277663">
      <w:marLeft w:val="0"/>
      <w:marRight w:val="0"/>
      <w:marTop w:val="0"/>
      <w:marBottom w:val="0"/>
      <w:divBdr>
        <w:top w:val="none" w:sz="0" w:space="0" w:color="auto"/>
        <w:left w:val="none" w:sz="0" w:space="0" w:color="auto"/>
        <w:bottom w:val="none" w:sz="0" w:space="0" w:color="auto"/>
        <w:right w:val="none" w:sz="0" w:space="0" w:color="auto"/>
      </w:divBdr>
      <w:divsChild>
        <w:div w:id="1588277416">
          <w:marLeft w:val="0"/>
          <w:marRight w:val="0"/>
          <w:marTop w:val="0"/>
          <w:marBottom w:val="0"/>
          <w:divBdr>
            <w:top w:val="none" w:sz="0" w:space="0" w:color="auto"/>
            <w:left w:val="none" w:sz="0" w:space="0" w:color="auto"/>
            <w:bottom w:val="none" w:sz="0" w:space="0" w:color="auto"/>
            <w:right w:val="none" w:sz="0" w:space="0" w:color="auto"/>
          </w:divBdr>
          <w:divsChild>
            <w:div w:id="1588277662">
              <w:marLeft w:val="0"/>
              <w:marRight w:val="0"/>
              <w:marTop w:val="0"/>
              <w:marBottom w:val="0"/>
              <w:divBdr>
                <w:top w:val="none" w:sz="0" w:space="0" w:color="auto"/>
                <w:left w:val="none" w:sz="0" w:space="0" w:color="auto"/>
                <w:bottom w:val="none" w:sz="0" w:space="0" w:color="auto"/>
                <w:right w:val="none" w:sz="0" w:space="0" w:color="auto"/>
              </w:divBdr>
              <w:divsChild>
                <w:div w:id="1588277417">
                  <w:marLeft w:val="0"/>
                  <w:marRight w:val="0"/>
                  <w:marTop w:val="0"/>
                  <w:marBottom w:val="0"/>
                  <w:divBdr>
                    <w:top w:val="none" w:sz="0" w:space="0" w:color="auto"/>
                    <w:left w:val="none" w:sz="0" w:space="0" w:color="auto"/>
                    <w:bottom w:val="none" w:sz="0" w:space="0" w:color="auto"/>
                    <w:right w:val="none" w:sz="0" w:space="0" w:color="auto"/>
                  </w:divBdr>
                  <w:divsChild>
                    <w:div w:id="15882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665">
      <w:marLeft w:val="0"/>
      <w:marRight w:val="0"/>
      <w:marTop w:val="0"/>
      <w:marBottom w:val="0"/>
      <w:divBdr>
        <w:top w:val="none" w:sz="0" w:space="0" w:color="auto"/>
        <w:left w:val="none" w:sz="0" w:space="0" w:color="auto"/>
        <w:bottom w:val="none" w:sz="0" w:space="0" w:color="auto"/>
        <w:right w:val="none" w:sz="0" w:space="0" w:color="auto"/>
      </w:divBdr>
    </w:div>
    <w:div w:id="1588277666">
      <w:marLeft w:val="0"/>
      <w:marRight w:val="0"/>
      <w:marTop w:val="0"/>
      <w:marBottom w:val="0"/>
      <w:divBdr>
        <w:top w:val="none" w:sz="0" w:space="0" w:color="auto"/>
        <w:left w:val="none" w:sz="0" w:space="0" w:color="auto"/>
        <w:bottom w:val="none" w:sz="0" w:space="0" w:color="auto"/>
        <w:right w:val="none" w:sz="0" w:space="0" w:color="auto"/>
      </w:divBdr>
      <w:divsChild>
        <w:div w:id="1588277667">
          <w:marLeft w:val="0"/>
          <w:marRight w:val="0"/>
          <w:marTop w:val="0"/>
          <w:marBottom w:val="0"/>
          <w:divBdr>
            <w:top w:val="none" w:sz="0" w:space="0" w:color="auto"/>
            <w:left w:val="none" w:sz="0" w:space="0" w:color="auto"/>
            <w:bottom w:val="none" w:sz="0" w:space="0" w:color="auto"/>
            <w:right w:val="none" w:sz="0" w:space="0" w:color="auto"/>
          </w:divBdr>
          <w:divsChild>
            <w:div w:id="1588277414">
              <w:marLeft w:val="0"/>
              <w:marRight w:val="0"/>
              <w:marTop w:val="0"/>
              <w:marBottom w:val="0"/>
              <w:divBdr>
                <w:top w:val="none" w:sz="0" w:space="0" w:color="auto"/>
                <w:left w:val="none" w:sz="0" w:space="0" w:color="auto"/>
                <w:bottom w:val="none" w:sz="0" w:space="0" w:color="auto"/>
                <w:right w:val="none" w:sz="0" w:space="0" w:color="auto"/>
              </w:divBdr>
              <w:divsChild>
                <w:div w:id="1588277415">
                  <w:marLeft w:val="0"/>
                  <w:marRight w:val="0"/>
                  <w:marTop w:val="0"/>
                  <w:marBottom w:val="0"/>
                  <w:divBdr>
                    <w:top w:val="none" w:sz="0" w:space="0" w:color="auto"/>
                    <w:left w:val="none" w:sz="0" w:space="0" w:color="auto"/>
                    <w:bottom w:val="none" w:sz="0" w:space="0" w:color="auto"/>
                    <w:right w:val="none" w:sz="0" w:space="0" w:color="auto"/>
                  </w:divBdr>
                  <w:divsChild>
                    <w:div w:id="15882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668">
      <w:marLeft w:val="0"/>
      <w:marRight w:val="0"/>
      <w:marTop w:val="0"/>
      <w:marBottom w:val="0"/>
      <w:divBdr>
        <w:top w:val="none" w:sz="0" w:space="0" w:color="auto"/>
        <w:left w:val="none" w:sz="0" w:space="0" w:color="auto"/>
        <w:bottom w:val="none" w:sz="0" w:space="0" w:color="auto"/>
        <w:right w:val="none" w:sz="0" w:space="0" w:color="auto"/>
      </w:divBdr>
      <w:divsChild>
        <w:div w:id="1588277685">
          <w:marLeft w:val="0"/>
          <w:marRight w:val="0"/>
          <w:marTop w:val="0"/>
          <w:marBottom w:val="0"/>
          <w:divBdr>
            <w:top w:val="none" w:sz="0" w:space="0" w:color="auto"/>
            <w:left w:val="none" w:sz="0" w:space="0" w:color="auto"/>
            <w:bottom w:val="none" w:sz="0" w:space="0" w:color="auto"/>
            <w:right w:val="none" w:sz="0" w:space="0" w:color="auto"/>
          </w:divBdr>
          <w:divsChild>
            <w:div w:id="1588277675">
              <w:marLeft w:val="0"/>
              <w:marRight w:val="0"/>
              <w:marTop w:val="0"/>
              <w:marBottom w:val="0"/>
              <w:divBdr>
                <w:top w:val="none" w:sz="0" w:space="0" w:color="auto"/>
                <w:left w:val="none" w:sz="0" w:space="0" w:color="auto"/>
                <w:bottom w:val="none" w:sz="0" w:space="0" w:color="auto"/>
                <w:right w:val="none" w:sz="0" w:space="0" w:color="auto"/>
              </w:divBdr>
              <w:divsChild>
                <w:div w:id="1588277674">
                  <w:marLeft w:val="0"/>
                  <w:marRight w:val="0"/>
                  <w:marTop w:val="0"/>
                  <w:marBottom w:val="0"/>
                  <w:divBdr>
                    <w:top w:val="none" w:sz="0" w:space="0" w:color="auto"/>
                    <w:left w:val="none" w:sz="0" w:space="0" w:color="auto"/>
                    <w:bottom w:val="none" w:sz="0" w:space="0" w:color="auto"/>
                    <w:right w:val="none" w:sz="0" w:space="0" w:color="auto"/>
                  </w:divBdr>
                  <w:divsChild>
                    <w:div w:id="1588277682">
                      <w:marLeft w:val="1"/>
                      <w:marRight w:val="0"/>
                      <w:marTop w:val="0"/>
                      <w:marBottom w:val="0"/>
                      <w:divBdr>
                        <w:top w:val="none" w:sz="0" w:space="0" w:color="auto"/>
                        <w:left w:val="none" w:sz="0" w:space="0" w:color="auto"/>
                        <w:bottom w:val="none" w:sz="0" w:space="0" w:color="auto"/>
                        <w:right w:val="none" w:sz="0" w:space="0" w:color="auto"/>
                      </w:divBdr>
                      <w:divsChild>
                        <w:div w:id="1588277686">
                          <w:marLeft w:val="0"/>
                          <w:marRight w:val="0"/>
                          <w:marTop w:val="0"/>
                          <w:marBottom w:val="0"/>
                          <w:divBdr>
                            <w:top w:val="none" w:sz="0" w:space="0" w:color="auto"/>
                            <w:left w:val="none" w:sz="0" w:space="0" w:color="auto"/>
                            <w:bottom w:val="none" w:sz="0" w:space="0" w:color="auto"/>
                            <w:right w:val="none" w:sz="0" w:space="0" w:color="auto"/>
                          </w:divBdr>
                          <w:divsChild>
                            <w:div w:id="1588277676">
                              <w:marLeft w:val="0"/>
                              <w:marRight w:val="0"/>
                              <w:marTop w:val="0"/>
                              <w:marBottom w:val="360"/>
                              <w:divBdr>
                                <w:top w:val="none" w:sz="0" w:space="0" w:color="auto"/>
                                <w:left w:val="none" w:sz="0" w:space="0" w:color="auto"/>
                                <w:bottom w:val="none" w:sz="0" w:space="0" w:color="auto"/>
                                <w:right w:val="none" w:sz="0" w:space="0" w:color="auto"/>
                              </w:divBdr>
                              <w:divsChild>
                                <w:div w:id="1588277681">
                                  <w:marLeft w:val="0"/>
                                  <w:marRight w:val="0"/>
                                  <w:marTop w:val="0"/>
                                  <w:marBottom w:val="0"/>
                                  <w:divBdr>
                                    <w:top w:val="none" w:sz="0" w:space="0" w:color="auto"/>
                                    <w:left w:val="none" w:sz="0" w:space="0" w:color="auto"/>
                                    <w:bottom w:val="none" w:sz="0" w:space="0" w:color="auto"/>
                                    <w:right w:val="none" w:sz="0" w:space="0" w:color="auto"/>
                                  </w:divBdr>
                                  <w:divsChild>
                                    <w:div w:id="1588277680">
                                      <w:marLeft w:val="0"/>
                                      <w:marRight w:val="0"/>
                                      <w:marTop w:val="0"/>
                                      <w:marBottom w:val="0"/>
                                      <w:divBdr>
                                        <w:top w:val="none" w:sz="0" w:space="0" w:color="auto"/>
                                        <w:left w:val="none" w:sz="0" w:space="0" w:color="auto"/>
                                        <w:bottom w:val="none" w:sz="0" w:space="0" w:color="auto"/>
                                        <w:right w:val="none" w:sz="0" w:space="0" w:color="auto"/>
                                      </w:divBdr>
                                      <w:divsChild>
                                        <w:div w:id="158827768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7669">
      <w:marLeft w:val="0"/>
      <w:marRight w:val="0"/>
      <w:marTop w:val="0"/>
      <w:marBottom w:val="0"/>
      <w:divBdr>
        <w:top w:val="none" w:sz="0" w:space="0" w:color="auto"/>
        <w:left w:val="none" w:sz="0" w:space="0" w:color="auto"/>
        <w:bottom w:val="none" w:sz="0" w:space="0" w:color="auto"/>
        <w:right w:val="none" w:sz="0" w:space="0" w:color="auto"/>
      </w:divBdr>
    </w:div>
    <w:div w:id="1588277677">
      <w:marLeft w:val="0"/>
      <w:marRight w:val="0"/>
      <w:marTop w:val="0"/>
      <w:marBottom w:val="0"/>
      <w:divBdr>
        <w:top w:val="none" w:sz="0" w:space="0" w:color="auto"/>
        <w:left w:val="none" w:sz="0" w:space="0" w:color="auto"/>
        <w:bottom w:val="none" w:sz="0" w:space="0" w:color="auto"/>
        <w:right w:val="none" w:sz="0" w:space="0" w:color="auto"/>
      </w:divBdr>
    </w:div>
    <w:div w:id="1588277679">
      <w:marLeft w:val="0"/>
      <w:marRight w:val="0"/>
      <w:marTop w:val="0"/>
      <w:marBottom w:val="0"/>
      <w:divBdr>
        <w:top w:val="none" w:sz="0" w:space="0" w:color="auto"/>
        <w:left w:val="none" w:sz="0" w:space="0" w:color="auto"/>
        <w:bottom w:val="none" w:sz="0" w:space="0" w:color="auto"/>
        <w:right w:val="none" w:sz="0" w:space="0" w:color="auto"/>
      </w:divBdr>
    </w:div>
    <w:div w:id="1588277684">
      <w:marLeft w:val="0"/>
      <w:marRight w:val="0"/>
      <w:marTop w:val="0"/>
      <w:marBottom w:val="0"/>
      <w:divBdr>
        <w:top w:val="none" w:sz="0" w:space="0" w:color="auto"/>
        <w:left w:val="none" w:sz="0" w:space="0" w:color="auto"/>
        <w:bottom w:val="none" w:sz="0" w:space="0" w:color="auto"/>
        <w:right w:val="none" w:sz="0" w:space="0" w:color="auto"/>
      </w:divBdr>
      <w:divsChild>
        <w:div w:id="1588277687">
          <w:marLeft w:val="0"/>
          <w:marRight w:val="0"/>
          <w:marTop w:val="0"/>
          <w:marBottom w:val="0"/>
          <w:divBdr>
            <w:top w:val="none" w:sz="0" w:space="0" w:color="auto"/>
            <w:left w:val="none" w:sz="0" w:space="0" w:color="auto"/>
            <w:bottom w:val="none" w:sz="0" w:space="0" w:color="auto"/>
            <w:right w:val="none" w:sz="0" w:space="0" w:color="auto"/>
          </w:divBdr>
          <w:divsChild>
            <w:div w:id="1588277671">
              <w:marLeft w:val="0"/>
              <w:marRight w:val="0"/>
              <w:marTop w:val="0"/>
              <w:marBottom w:val="0"/>
              <w:divBdr>
                <w:top w:val="none" w:sz="0" w:space="0" w:color="auto"/>
                <w:left w:val="none" w:sz="0" w:space="0" w:color="auto"/>
                <w:bottom w:val="none" w:sz="0" w:space="0" w:color="auto"/>
                <w:right w:val="none" w:sz="0" w:space="0" w:color="auto"/>
              </w:divBdr>
              <w:divsChild>
                <w:div w:id="1588277673">
                  <w:marLeft w:val="0"/>
                  <w:marRight w:val="0"/>
                  <w:marTop w:val="0"/>
                  <w:marBottom w:val="0"/>
                  <w:divBdr>
                    <w:top w:val="none" w:sz="0" w:space="0" w:color="auto"/>
                    <w:left w:val="none" w:sz="0" w:space="0" w:color="auto"/>
                    <w:bottom w:val="none" w:sz="0" w:space="0" w:color="auto"/>
                    <w:right w:val="none" w:sz="0" w:space="0" w:color="auto"/>
                  </w:divBdr>
                  <w:divsChild>
                    <w:div w:id="1588277683">
                      <w:marLeft w:val="1"/>
                      <w:marRight w:val="0"/>
                      <w:marTop w:val="0"/>
                      <w:marBottom w:val="0"/>
                      <w:divBdr>
                        <w:top w:val="none" w:sz="0" w:space="0" w:color="auto"/>
                        <w:left w:val="none" w:sz="0" w:space="0" w:color="auto"/>
                        <w:bottom w:val="none" w:sz="0" w:space="0" w:color="auto"/>
                        <w:right w:val="none" w:sz="0" w:space="0" w:color="auto"/>
                      </w:divBdr>
                      <w:divsChild>
                        <w:div w:id="1588277690">
                          <w:marLeft w:val="0"/>
                          <w:marRight w:val="0"/>
                          <w:marTop w:val="0"/>
                          <w:marBottom w:val="0"/>
                          <w:divBdr>
                            <w:top w:val="none" w:sz="0" w:space="0" w:color="auto"/>
                            <w:left w:val="none" w:sz="0" w:space="0" w:color="auto"/>
                            <w:bottom w:val="none" w:sz="0" w:space="0" w:color="auto"/>
                            <w:right w:val="none" w:sz="0" w:space="0" w:color="auto"/>
                          </w:divBdr>
                          <w:divsChild>
                            <w:div w:id="1588277678">
                              <w:marLeft w:val="0"/>
                              <w:marRight w:val="0"/>
                              <w:marTop w:val="0"/>
                              <w:marBottom w:val="360"/>
                              <w:divBdr>
                                <w:top w:val="none" w:sz="0" w:space="0" w:color="auto"/>
                                <w:left w:val="none" w:sz="0" w:space="0" w:color="auto"/>
                                <w:bottom w:val="none" w:sz="0" w:space="0" w:color="auto"/>
                                <w:right w:val="none" w:sz="0" w:space="0" w:color="auto"/>
                              </w:divBdr>
                              <w:divsChild>
                                <w:div w:id="1588277689">
                                  <w:marLeft w:val="0"/>
                                  <w:marRight w:val="0"/>
                                  <w:marTop w:val="0"/>
                                  <w:marBottom w:val="0"/>
                                  <w:divBdr>
                                    <w:top w:val="none" w:sz="0" w:space="0" w:color="auto"/>
                                    <w:left w:val="none" w:sz="0" w:space="0" w:color="auto"/>
                                    <w:bottom w:val="none" w:sz="0" w:space="0" w:color="auto"/>
                                    <w:right w:val="none" w:sz="0" w:space="0" w:color="auto"/>
                                  </w:divBdr>
                                  <w:divsChild>
                                    <w:div w:id="1588277670">
                                      <w:marLeft w:val="0"/>
                                      <w:marRight w:val="0"/>
                                      <w:marTop w:val="0"/>
                                      <w:marBottom w:val="0"/>
                                      <w:divBdr>
                                        <w:top w:val="none" w:sz="0" w:space="0" w:color="auto"/>
                                        <w:left w:val="none" w:sz="0" w:space="0" w:color="auto"/>
                                        <w:bottom w:val="none" w:sz="0" w:space="0" w:color="auto"/>
                                        <w:right w:val="none" w:sz="0" w:space="0" w:color="auto"/>
                                      </w:divBdr>
                                      <w:divsChild>
                                        <w:div w:id="15882776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7691">
      <w:marLeft w:val="0"/>
      <w:marRight w:val="0"/>
      <w:marTop w:val="0"/>
      <w:marBottom w:val="0"/>
      <w:divBdr>
        <w:top w:val="none" w:sz="0" w:space="0" w:color="auto"/>
        <w:left w:val="none" w:sz="0" w:space="0" w:color="auto"/>
        <w:bottom w:val="none" w:sz="0" w:space="0" w:color="auto"/>
        <w:right w:val="none" w:sz="0" w:space="0" w:color="auto"/>
      </w:divBdr>
    </w:div>
    <w:div w:id="1588277692">
      <w:marLeft w:val="0"/>
      <w:marRight w:val="0"/>
      <w:marTop w:val="0"/>
      <w:marBottom w:val="0"/>
      <w:divBdr>
        <w:top w:val="none" w:sz="0" w:space="0" w:color="auto"/>
        <w:left w:val="none" w:sz="0" w:space="0" w:color="auto"/>
        <w:bottom w:val="none" w:sz="0" w:space="0" w:color="auto"/>
        <w:right w:val="none" w:sz="0" w:space="0" w:color="auto"/>
      </w:divBdr>
    </w:div>
    <w:div w:id="1588277715">
      <w:marLeft w:val="0"/>
      <w:marRight w:val="0"/>
      <w:marTop w:val="0"/>
      <w:marBottom w:val="0"/>
      <w:divBdr>
        <w:top w:val="none" w:sz="0" w:space="0" w:color="auto"/>
        <w:left w:val="none" w:sz="0" w:space="0" w:color="auto"/>
        <w:bottom w:val="none" w:sz="0" w:space="0" w:color="auto"/>
        <w:right w:val="none" w:sz="0" w:space="0" w:color="auto"/>
      </w:divBdr>
      <w:divsChild>
        <w:div w:id="1588277924">
          <w:marLeft w:val="0"/>
          <w:marRight w:val="0"/>
          <w:marTop w:val="0"/>
          <w:marBottom w:val="0"/>
          <w:divBdr>
            <w:top w:val="none" w:sz="0" w:space="0" w:color="auto"/>
            <w:left w:val="none" w:sz="0" w:space="0" w:color="auto"/>
            <w:bottom w:val="none" w:sz="0" w:space="0" w:color="auto"/>
            <w:right w:val="none" w:sz="0" w:space="0" w:color="auto"/>
          </w:divBdr>
          <w:divsChild>
            <w:div w:id="1588277900">
              <w:marLeft w:val="0"/>
              <w:marRight w:val="0"/>
              <w:marTop w:val="0"/>
              <w:marBottom w:val="0"/>
              <w:divBdr>
                <w:top w:val="none" w:sz="0" w:space="0" w:color="auto"/>
                <w:left w:val="none" w:sz="0" w:space="0" w:color="auto"/>
                <w:bottom w:val="none" w:sz="0" w:space="0" w:color="auto"/>
                <w:right w:val="none" w:sz="0" w:space="0" w:color="auto"/>
              </w:divBdr>
              <w:divsChild>
                <w:div w:id="1588277927">
                  <w:marLeft w:val="0"/>
                  <w:marRight w:val="0"/>
                  <w:marTop w:val="0"/>
                  <w:marBottom w:val="0"/>
                  <w:divBdr>
                    <w:top w:val="none" w:sz="0" w:space="0" w:color="auto"/>
                    <w:left w:val="none" w:sz="0" w:space="0" w:color="auto"/>
                    <w:bottom w:val="none" w:sz="0" w:space="0" w:color="auto"/>
                    <w:right w:val="none" w:sz="0" w:space="0" w:color="auto"/>
                  </w:divBdr>
                  <w:divsChild>
                    <w:div w:id="1588277712">
                      <w:marLeft w:val="0"/>
                      <w:marRight w:val="0"/>
                      <w:marTop w:val="0"/>
                      <w:marBottom w:val="0"/>
                      <w:divBdr>
                        <w:top w:val="none" w:sz="0" w:space="0" w:color="auto"/>
                        <w:left w:val="none" w:sz="0" w:space="0" w:color="auto"/>
                        <w:bottom w:val="none" w:sz="0" w:space="0" w:color="auto"/>
                        <w:right w:val="none" w:sz="0" w:space="0" w:color="auto"/>
                      </w:divBdr>
                      <w:divsChild>
                        <w:div w:id="1588277920">
                          <w:marLeft w:val="0"/>
                          <w:marRight w:val="0"/>
                          <w:marTop w:val="0"/>
                          <w:marBottom w:val="0"/>
                          <w:divBdr>
                            <w:top w:val="none" w:sz="0" w:space="0" w:color="auto"/>
                            <w:left w:val="none" w:sz="0" w:space="0" w:color="auto"/>
                            <w:bottom w:val="none" w:sz="0" w:space="0" w:color="auto"/>
                            <w:right w:val="none" w:sz="0" w:space="0" w:color="auto"/>
                          </w:divBdr>
                          <w:divsChild>
                            <w:div w:id="1588277931">
                              <w:marLeft w:val="0"/>
                              <w:marRight w:val="0"/>
                              <w:marTop w:val="0"/>
                              <w:marBottom w:val="0"/>
                              <w:divBdr>
                                <w:top w:val="none" w:sz="0" w:space="0" w:color="auto"/>
                                <w:left w:val="none" w:sz="0" w:space="0" w:color="auto"/>
                                <w:bottom w:val="none" w:sz="0" w:space="0" w:color="auto"/>
                                <w:right w:val="none" w:sz="0" w:space="0" w:color="auto"/>
                              </w:divBdr>
                              <w:divsChild>
                                <w:div w:id="1588277717">
                                  <w:marLeft w:val="0"/>
                                  <w:marRight w:val="0"/>
                                  <w:marTop w:val="0"/>
                                  <w:marBottom w:val="0"/>
                                  <w:divBdr>
                                    <w:top w:val="none" w:sz="0" w:space="0" w:color="auto"/>
                                    <w:left w:val="none" w:sz="0" w:space="0" w:color="auto"/>
                                    <w:bottom w:val="none" w:sz="0" w:space="0" w:color="auto"/>
                                    <w:right w:val="none" w:sz="0" w:space="0" w:color="auto"/>
                                  </w:divBdr>
                                  <w:divsChild>
                                    <w:div w:id="158827790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7723">
      <w:marLeft w:val="0"/>
      <w:marRight w:val="0"/>
      <w:marTop w:val="0"/>
      <w:marBottom w:val="0"/>
      <w:divBdr>
        <w:top w:val="none" w:sz="0" w:space="0" w:color="auto"/>
        <w:left w:val="none" w:sz="0" w:space="0" w:color="auto"/>
        <w:bottom w:val="none" w:sz="0" w:space="0" w:color="auto"/>
        <w:right w:val="none" w:sz="0" w:space="0" w:color="auto"/>
      </w:divBdr>
      <w:divsChild>
        <w:div w:id="1588277722">
          <w:marLeft w:val="0"/>
          <w:marRight w:val="0"/>
          <w:marTop w:val="0"/>
          <w:marBottom w:val="0"/>
          <w:divBdr>
            <w:top w:val="none" w:sz="0" w:space="0" w:color="auto"/>
            <w:left w:val="none" w:sz="0" w:space="0" w:color="auto"/>
            <w:bottom w:val="none" w:sz="0" w:space="0" w:color="auto"/>
            <w:right w:val="none" w:sz="0" w:space="0" w:color="auto"/>
          </w:divBdr>
          <w:divsChild>
            <w:div w:id="1588277730">
              <w:marLeft w:val="0"/>
              <w:marRight w:val="0"/>
              <w:marTop w:val="0"/>
              <w:marBottom w:val="0"/>
              <w:divBdr>
                <w:top w:val="none" w:sz="0" w:space="0" w:color="auto"/>
                <w:left w:val="none" w:sz="0" w:space="0" w:color="auto"/>
                <w:bottom w:val="none" w:sz="0" w:space="0" w:color="auto"/>
                <w:right w:val="none" w:sz="0" w:space="0" w:color="auto"/>
              </w:divBdr>
              <w:divsChild>
                <w:div w:id="1588277739">
                  <w:marLeft w:val="0"/>
                  <w:marRight w:val="0"/>
                  <w:marTop w:val="0"/>
                  <w:marBottom w:val="0"/>
                  <w:divBdr>
                    <w:top w:val="none" w:sz="0" w:space="0" w:color="auto"/>
                    <w:left w:val="none" w:sz="0" w:space="0" w:color="auto"/>
                    <w:bottom w:val="none" w:sz="0" w:space="0" w:color="auto"/>
                    <w:right w:val="none" w:sz="0" w:space="0" w:color="auto"/>
                  </w:divBdr>
                  <w:divsChild>
                    <w:div w:id="15882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728">
      <w:marLeft w:val="0"/>
      <w:marRight w:val="0"/>
      <w:marTop w:val="0"/>
      <w:marBottom w:val="0"/>
      <w:divBdr>
        <w:top w:val="none" w:sz="0" w:space="0" w:color="auto"/>
        <w:left w:val="none" w:sz="0" w:space="0" w:color="auto"/>
        <w:bottom w:val="none" w:sz="0" w:space="0" w:color="auto"/>
        <w:right w:val="none" w:sz="0" w:space="0" w:color="auto"/>
      </w:divBdr>
      <w:divsChild>
        <w:div w:id="1588277742">
          <w:marLeft w:val="0"/>
          <w:marRight w:val="0"/>
          <w:marTop w:val="0"/>
          <w:marBottom w:val="0"/>
          <w:divBdr>
            <w:top w:val="none" w:sz="0" w:space="0" w:color="auto"/>
            <w:left w:val="none" w:sz="0" w:space="0" w:color="auto"/>
            <w:bottom w:val="none" w:sz="0" w:space="0" w:color="auto"/>
            <w:right w:val="none" w:sz="0" w:space="0" w:color="auto"/>
          </w:divBdr>
          <w:divsChild>
            <w:div w:id="1588277725">
              <w:marLeft w:val="0"/>
              <w:marRight w:val="0"/>
              <w:marTop w:val="0"/>
              <w:marBottom w:val="0"/>
              <w:divBdr>
                <w:top w:val="none" w:sz="0" w:space="0" w:color="auto"/>
                <w:left w:val="none" w:sz="0" w:space="0" w:color="auto"/>
                <w:bottom w:val="none" w:sz="0" w:space="0" w:color="auto"/>
                <w:right w:val="none" w:sz="0" w:space="0" w:color="auto"/>
              </w:divBdr>
              <w:divsChild>
                <w:div w:id="1588277736">
                  <w:marLeft w:val="0"/>
                  <w:marRight w:val="0"/>
                  <w:marTop w:val="0"/>
                  <w:marBottom w:val="0"/>
                  <w:divBdr>
                    <w:top w:val="none" w:sz="0" w:space="0" w:color="auto"/>
                    <w:left w:val="none" w:sz="0" w:space="0" w:color="auto"/>
                    <w:bottom w:val="none" w:sz="0" w:space="0" w:color="auto"/>
                    <w:right w:val="none" w:sz="0" w:space="0" w:color="auto"/>
                  </w:divBdr>
                  <w:divsChild>
                    <w:div w:id="158827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732">
      <w:marLeft w:val="0"/>
      <w:marRight w:val="0"/>
      <w:marTop w:val="0"/>
      <w:marBottom w:val="0"/>
      <w:divBdr>
        <w:top w:val="none" w:sz="0" w:space="0" w:color="auto"/>
        <w:left w:val="none" w:sz="0" w:space="0" w:color="auto"/>
        <w:bottom w:val="none" w:sz="0" w:space="0" w:color="auto"/>
        <w:right w:val="none" w:sz="0" w:space="0" w:color="auto"/>
      </w:divBdr>
      <w:divsChild>
        <w:div w:id="1588277731">
          <w:marLeft w:val="0"/>
          <w:marRight w:val="0"/>
          <w:marTop w:val="0"/>
          <w:marBottom w:val="0"/>
          <w:divBdr>
            <w:top w:val="none" w:sz="0" w:space="0" w:color="auto"/>
            <w:left w:val="none" w:sz="0" w:space="0" w:color="auto"/>
            <w:bottom w:val="none" w:sz="0" w:space="0" w:color="auto"/>
            <w:right w:val="none" w:sz="0" w:space="0" w:color="auto"/>
          </w:divBdr>
          <w:divsChild>
            <w:div w:id="1588277886">
              <w:marLeft w:val="0"/>
              <w:marRight w:val="0"/>
              <w:marTop w:val="0"/>
              <w:marBottom w:val="0"/>
              <w:divBdr>
                <w:top w:val="none" w:sz="0" w:space="0" w:color="auto"/>
                <w:left w:val="none" w:sz="0" w:space="0" w:color="auto"/>
                <w:bottom w:val="none" w:sz="0" w:space="0" w:color="auto"/>
                <w:right w:val="none" w:sz="0" w:space="0" w:color="auto"/>
              </w:divBdr>
              <w:divsChild>
                <w:div w:id="1588277724">
                  <w:marLeft w:val="0"/>
                  <w:marRight w:val="0"/>
                  <w:marTop w:val="0"/>
                  <w:marBottom w:val="0"/>
                  <w:divBdr>
                    <w:top w:val="none" w:sz="0" w:space="0" w:color="auto"/>
                    <w:left w:val="none" w:sz="0" w:space="0" w:color="auto"/>
                    <w:bottom w:val="none" w:sz="0" w:space="0" w:color="auto"/>
                    <w:right w:val="none" w:sz="0" w:space="0" w:color="auto"/>
                  </w:divBdr>
                  <w:divsChild>
                    <w:div w:id="15882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733">
      <w:marLeft w:val="0"/>
      <w:marRight w:val="0"/>
      <w:marTop w:val="0"/>
      <w:marBottom w:val="0"/>
      <w:divBdr>
        <w:top w:val="none" w:sz="0" w:space="0" w:color="auto"/>
        <w:left w:val="none" w:sz="0" w:space="0" w:color="auto"/>
        <w:bottom w:val="none" w:sz="0" w:space="0" w:color="auto"/>
        <w:right w:val="none" w:sz="0" w:space="0" w:color="auto"/>
      </w:divBdr>
      <w:divsChild>
        <w:div w:id="1588277741">
          <w:marLeft w:val="0"/>
          <w:marRight w:val="0"/>
          <w:marTop w:val="0"/>
          <w:marBottom w:val="0"/>
          <w:divBdr>
            <w:top w:val="none" w:sz="0" w:space="0" w:color="auto"/>
            <w:left w:val="none" w:sz="0" w:space="0" w:color="auto"/>
            <w:bottom w:val="none" w:sz="0" w:space="0" w:color="auto"/>
            <w:right w:val="none" w:sz="0" w:space="0" w:color="auto"/>
          </w:divBdr>
          <w:divsChild>
            <w:div w:id="1588277729">
              <w:marLeft w:val="0"/>
              <w:marRight w:val="0"/>
              <w:marTop w:val="0"/>
              <w:marBottom w:val="0"/>
              <w:divBdr>
                <w:top w:val="none" w:sz="0" w:space="0" w:color="auto"/>
                <w:left w:val="none" w:sz="0" w:space="0" w:color="auto"/>
                <w:bottom w:val="none" w:sz="0" w:space="0" w:color="auto"/>
                <w:right w:val="none" w:sz="0" w:space="0" w:color="auto"/>
              </w:divBdr>
              <w:divsChild>
                <w:div w:id="1588277727">
                  <w:marLeft w:val="0"/>
                  <w:marRight w:val="0"/>
                  <w:marTop w:val="0"/>
                  <w:marBottom w:val="0"/>
                  <w:divBdr>
                    <w:top w:val="none" w:sz="0" w:space="0" w:color="auto"/>
                    <w:left w:val="none" w:sz="0" w:space="0" w:color="auto"/>
                    <w:bottom w:val="none" w:sz="0" w:space="0" w:color="auto"/>
                    <w:right w:val="none" w:sz="0" w:space="0" w:color="auto"/>
                  </w:divBdr>
                  <w:divsChild>
                    <w:div w:id="15882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740">
      <w:marLeft w:val="0"/>
      <w:marRight w:val="0"/>
      <w:marTop w:val="0"/>
      <w:marBottom w:val="0"/>
      <w:divBdr>
        <w:top w:val="none" w:sz="0" w:space="0" w:color="auto"/>
        <w:left w:val="none" w:sz="0" w:space="0" w:color="auto"/>
        <w:bottom w:val="none" w:sz="0" w:space="0" w:color="auto"/>
        <w:right w:val="none" w:sz="0" w:space="0" w:color="auto"/>
      </w:divBdr>
      <w:divsChild>
        <w:div w:id="1588277887">
          <w:marLeft w:val="0"/>
          <w:marRight w:val="0"/>
          <w:marTop w:val="0"/>
          <w:marBottom w:val="0"/>
          <w:divBdr>
            <w:top w:val="none" w:sz="0" w:space="0" w:color="auto"/>
            <w:left w:val="none" w:sz="0" w:space="0" w:color="auto"/>
            <w:bottom w:val="none" w:sz="0" w:space="0" w:color="auto"/>
            <w:right w:val="none" w:sz="0" w:space="0" w:color="auto"/>
          </w:divBdr>
          <w:divsChild>
            <w:div w:id="1588277737">
              <w:marLeft w:val="0"/>
              <w:marRight w:val="0"/>
              <w:marTop w:val="0"/>
              <w:marBottom w:val="0"/>
              <w:divBdr>
                <w:top w:val="none" w:sz="0" w:space="0" w:color="auto"/>
                <w:left w:val="none" w:sz="0" w:space="0" w:color="auto"/>
                <w:bottom w:val="none" w:sz="0" w:space="0" w:color="auto"/>
                <w:right w:val="none" w:sz="0" w:space="0" w:color="auto"/>
              </w:divBdr>
              <w:divsChild>
                <w:div w:id="1588277726">
                  <w:marLeft w:val="0"/>
                  <w:marRight w:val="0"/>
                  <w:marTop w:val="0"/>
                  <w:marBottom w:val="0"/>
                  <w:divBdr>
                    <w:top w:val="none" w:sz="0" w:space="0" w:color="auto"/>
                    <w:left w:val="none" w:sz="0" w:space="0" w:color="auto"/>
                    <w:bottom w:val="none" w:sz="0" w:space="0" w:color="auto"/>
                    <w:right w:val="none" w:sz="0" w:space="0" w:color="auto"/>
                  </w:divBdr>
                  <w:divsChild>
                    <w:div w:id="15882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745">
      <w:marLeft w:val="0"/>
      <w:marRight w:val="0"/>
      <w:marTop w:val="0"/>
      <w:marBottom w:val="0"/>
      <w:divBdr>
        <w:top w:val="none" w:sz="0" w:space="0" w:color="auto"/>
        <w:left w:val="none" w:sz="0" w:space="0" w:color="auto"/>
        <w:bottom w:val="none" w:sz="0" w:space="0" w:color="auto"/>
        <w:right w:val="none" w:sz="0" w:space="0" w:color="auto"/>
      </w:divBdr>
    </w:div>
    <w:div w:id="1588277746">
      <w:marLeft w:val="0"/>
      <w:marRight w:val="0"/>
      <w:marTop w:val="0"/>
      <w:marBottom w:val="0"/>
      <w:divBdr>
        <w:top w:val="none" w:sz="0" w:space="0" w:color="auto"/>
        <w:left w:val="none" w:sz="0" w:space="0" w:color="auto"/>
        <w:bottom w:val="none" w:sz="0" w:space="0" w:color="auto"/>
        <w:right w:val="none" w:sz="0" w:space="0" w:color="auto"/>
      </w:divBdr>
      <w:divsChild>
        <w:div w:id="1588277867">
          <w:marLeft w:val="547"/>
          <w:marRight w:val="0"/>
          <w:marTop w:val="106"/>
          <w:marBottom w:val="60"/>
          <w:divBdr>
            <w:top w:val="none" w:sz="0" w:space="0" w:color="auto"/>
            <w:left w:val="none" w:sz="0" w:space="0" w:color="auto"/>
            <w:bottom w:val="none" w:sz="0" w:space="0" w:color="auto"/>
            <w:right w:val="none" w:sz="0" w:space="0" w:color="auto"/>
          </w:divBdr>
        </w:div>
        <w:div w:id="1588277868">
          <w:marLeft w:val="547"/>
          <w:marRight w:val="0"/>
          <w:marTop w:val="106"/>
          <w:marBottom w:val="60"/>
          <w:divBdr>
            <w:top w:val="none" w:sz="0" w:space="0" w:color="auto"/>
            <w:left w:val="none" w:sz="0" w:space="0" w:color="auto"/>
            <w:bottom w:val="none" w:sz="0" w:space="0" w:color="auto"/>
            <w:right w:val="none" w:sz="0" w:space="0" w:color="auto"/>
          </w:divBdr>
        </w:div>
        <w:div w:id="1588277871">
          <w:marLeft w:val="547"/>
          <w:marRight w:val="0"/>
          <w:marTop w:val="106"/>
          <w:marBottom w:val="60"/>
          <w:divBdr>
            <w:top w:val="none" w:sz="0" w:space="0" w:color="auto"/>
            <w:left w:val="none" w:sz="0" w:space="0" w:color="auto"/>
            <w:bottom w:val="none" w:sz="0" w:space="0" w:color="auto"/>
            <w:right w:val="none" w:sz="0" w:space="0" w:color="auto"/>
          </w:divBdr>
        </w:div>
        <w:div w:id="1588277874">
          <w:marLeft w:val="547"/>
          <w:marRight w:val="0"/>
          <w:marTop w:val="106"/>
          <w:marBottom w:val="60"/>
          <w:divBdr>
            <w:top w:val="none" w:sz="0" w:space="0" w:color="auto"/>
            <w:left w:val="none" w:sz="0" w:space="0" w:color="auto"/>
            <w:bottom w:val="none" w:sz="0" w:space="0" w:color="auto"/>
            <w:right w:val="none" w:sz="0" w:space="0" w:color="auto"/>
          </w:divBdr>
        </w:div>
        <w:div w:id="1588277875">
          <w:marLeft w:val="547"/>
          <w:marRight w:val="0"/>
          <w:marTop w:val="106"/>
          <w:marBottom w:val="60"/>
          <w:divBdr>
            <w:top w:val="none" w:sz="0" w:space="0" w:color="auto"/>
            <w:left w:val="none" w:sz="0" w:space="0" w:color="auto"/>
            <w:bottom w:val="none" w:sz="0" w:space="0" w:color="auto"/>
            <w:right w:val="none" w:sz="0" w:space="0" w:color="auto"/>
          </w:divBdr>
        </w:div>
      </w:divsChild>
    </w:div>
    <w:div w:id="1588277748">
      <w:marLeft w:val="0"/>
      <w:marRight w:val="0"/>
      <w:marTop w:val="0"/>
      <w:marBottom w:val="0"/>
      <w:divBdr>
        <w:top w:val="none" w:sz="0" w:space="0" w:color="auto"/>
        <w:left w:val="none" w:sz="0" w:space="0" w:color="auto"/>
        <w:bottom w:val="none" w:sz="0" w:space="0" w:color="auto"/>
        <w:right w:val="none" w:sz="0" w:space="0" w:color="auto"/>
      </w:divBdr>
      <w:divsChild>
        <w:div w:id="1588277747">
          <w:marLeft w:val="547"/>
          <w:marRight w:val="0"/>
          <w:marTop w:val="0"/>
          <w:marBottom w:val="0"/>
          <w:divBdr>
            <w:top w:val="none" w:sz="0" w:space="0" w:color="auto"/>
            <w:left w:val="none" w:sz="0" w:space="0" w:color="auto"/>
            <w:bottom w:val="none" w:sz="0" w:space="0" w:color="auto"/>
            <w:right w:val="none" w:sz="0" w:space="0" w:color="auto"/>
          </w:divBdr>
        </w:div>
      </w:divsChild>
    </w:div>
    <w:div w:id="1588277749">
      <w:marLeft w:val="0"/>
      <w:marRight w:val="0"/>
      <w:marTop w:val="0"/>
      <w:marBottom w:val="0"/>
      <w:divBdr>
        <w:top w:val="none" w:sz="0" w:space="0" w:color="auto"/>
        <w:left w:val="none" w:sz="0" w:space="0" w:color="auto"/>
        <w:bottom w:val="none" w:sz="0" w:space="0" w:color="auto"/>
        <w:right w:val="none" w:sz="0" w:space="0" w:color="auto"/>
      </w:divBdr>
      <w:divsChild>
        <w:div w:id="1588277750">
          <w:marLeft w:val="547"/>
          <w:marRight w:val="0"/>
          <w:marTop w:val="130"/>
          <w:marBottom w:val="0"/>
          <w:divBdr>
            <w:top w:val="none" w:sz="0" w:space="0" w:color="auto"/>
            <w:left w:val="none" w:sz="0" w:space="0" w:color="auto"/>
            <w:bottom w:val="none" w:sz="0" w:space="0" w:color="auto"/>
            <w:right w:val="none" w:sz="0" w:space="0" w:color="auto"/>
          </w:divBdr>
        </w:div>
      </w:divsChild>
    </w:div>
    <w:div w:id="1588277754">
      <w:marLeft w:val="0"/>
      <w:marRight w:val="0"/>
      <w:marTop w:val="0"/>
      <w:marBottom w:val="0"/>
      <w:divBdr>
        <w:top w:val="none" w:sz="0" w:space="0" w:color="auto"/>
        <w:left w:val="none" w:sz="0" w:space="0" w:color="auto"/>
        <w:bottom w:val="none" w:sz="0" w:space="0" w:color="auto"/>
        <w:right w:val="none" w:sz="0" w:space="0" w:color="auto"/>
      </w:divBdr>
      <w:divsChild>
        <w:div w:id="1588277755">
          <w:marLeft w:val="547"/>
          <w:marRight w:val="0"/>
          <w:marTop w:val="115"/>
          <w:marBottom w:val="0"/>
          <w:divBdr>
            <w:top w:val="none" w:sz="0" w:space="0" w:color="auto"/>
            <w:left w:val="none" w:sz="0" w:space="0" w:color="auto"/>
            <w:bottom w:val="none" w:sz="0" w:space="0" w:color="auto"/>
            <w:right w:val="none" w:sz="0" w:space="0" w:color="auto"/>
          </w:divBdr>
        </w:div>
      </w:divsChild>
    </w:div>
    <w:div w:id="1588277758">
      <w:marLeft w:val="0"/>
      <w:marRight w:val="0"/>
      <w:marTop w:val="0"/>
      <w:marBottom w:val="0"/>
      <w:divBdr>
        <w:top w:val="none" w:sz="0" w:space="0" w:color="auto"/>
        <w:left w:val="none" w:sz="0" w:space="0" w:color="auto"/>
        <w:bottom w:val="none" w:sz="0" w:space="0" w:color="auto"/>
        <w:right w:val="none" w:sz="0" w:space="0" w:color="auto"/>
      </w:divBdr>
      <w:divsChild>
        <w:div w:id="1588277757">
          <w:marLeft w:val="0"/>
          <w:marRight w:val="0"/>
          <w:marTop w:val="0"/>
          <w:marBottom w:val="0"/>
          <w:divBdr>
            <w:top w:val="none" w:sz="0" w:space="0" w:color="auto"/>
            <w:left w:val="none" w:sz="0" w:space="0" w:color="auto"/>
            <w:bottom w:val="none" w:sz="0" w:space="0" w:color="auto"/>
            <w:right w:val="none" w:sz="0" w:space="0" w:color="auto"/>
          </w:divBdr>
          <w:divsChild>
            <w:div w:id="1588277759">
              <w:marLeft w:val="0"/>
              <w:marRight w:val="0"/>
              <w:marTop w:val="0"/>
              <w:marBottom w:val="0"/>
              <w:divBdr>
                <w:top w:val="none" w:sz="0" w:space="0" w:color="auto"/>
                <w:left w:val="none" w:sz="0" w:space="0" w:color="auto"/>
                <w:bottom w:val="none" w:sz="0" w:space="0" w:color="auto"/>
                <w:right w:val="none" w:sz="0" w:space="0" w:color="auto"/>
              </w:divBdr>
              <w:divsChild>
                <w:div w:id="1588277862">
                  <w:marLeft w:val="0"/>
                  <w:marRight w:val="0"/>
                  <w:marTop w:val="0"/>
                  <w:marBottom w:val="0"/>
                  <w:divBdr>
                    <w:top w:val="none" w:sz="0" w:space="0" w:color="auto"/>
                    <w:left w:val="none" w:sz="0" w:space="0" w:color="auto"/>
                    <w:bottom w:val="none" w:sz="0" w:space="0" w:color="auto"/>
                    <w:right w:val="none" w:sz="0" w:space="0" w:color="auto"/>
                  </w:divBdr>
                  <w:divsChild>
                    <w:div w:id="158827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764">
      <w:marLeft w:val="0"/>
      <w:marRight w:val="0"/>
      <w:marTop w:val="0"/>
      <w:marBottom w:val="0"/>
      <w:divBdr>
        <w:top w:val="none" w:sz="0" w:space="0" w:color="auto"/>
        <w:left w:val="none" w:sz="0" w:space="0" w:color="auto"/>
        <w:bottom w:val="none" w:sz="0" w:space="0" w:color="auto"/>
        <w:right w:val="none" w:sz="0" w:space="0" w:color="auto"/>
      </w:divBdr>
      <w:divsChild>
        <w:div w:id="1588277761">
          <w:marLeft w:val="0"/>
          <w:marRight w:val="0"/>
          <w:marTop w:val="0"/>
          <w:marBottom w:val="0"/>
          <w:divBdr>
            <w:top w:val="none" w:sz="0" w:space="0" w:color="auto"/>
            <w:left w:val="none" w:sz="0" w:space="0" w:color="auto"/>
            <w:bottom w:val="none" w:sz="0" w:space="0" w:color="auto"/>
            <w:right w:val="none" w:sz="0" w:space="0" w:color="auto"/>
          </w:divBdr>
          <w:divsChild>
            <w:div w:id="1588277766">
              <w:marLeft w:val="0"/>
              <w:marRight w:val="0"/>
              <w:marTop w:val="0"/>
              <w:marBottom w:val="0"/>
              <w:divBdr>
                <w:top w:val="none" w:sz="0" w:space="0" w:color="auto"/>
                <w:left w:val="none" w:sz="0" w:space="0" w:color="auto"/>
                <w:bottom w:val="none" w:sz="0" w:space="0" w:color="auto"/>
                <w:right w:val="none" w:sz="0" w:space="0" w:color="auto"/>
              </w:divBdr>
              <w:divsChild>
                <w:div w:id="1588277767">
                  <w:marLeft w:val="0"/>
                  <w:marRight w:val="0"/>
                  <w:marTop w:val="0"/>
                  <w:marBottom w:val="0"/>
                  <w:divBdr>
                    <w:top w:val="none" w:sz="0" w:space="0" w:color="auto"/>
                    <w:left w:val="none" w:sz="0" w:space="0" w:color="auto"/>
                    <w:bottom w:val="none" w:sz="0" w:space="0" w:color="auto"/>
                    <w:right w:val="none" w:sz="0" w:space="0" w:color="auto"/>
                  </w:divBdr>
                  <w:divsChild>
                    <w:div w:id="15882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765">
      <w:marLeft w:val="0"/>
      <w:marRight w:val="0"/>
      <w:marTop w:val="0"/>
      <w:marBottom w:val="0"/>
      <w:divBdr>
        <w:top w:val="none" w:sz="0" w:space="0" w:color="auto"/>
        <w:left w:val="none" w:sz="0" w:space="0" w:color="auto"/>
        <w:bottom w:val="none" w:sz="0" w:space="0" w:color="auto"/>
        <w:right w:val="none" w:sz="0" w:space="0" w:color="auto"/>
      </w:divBdr>
    </w:div>
    <w:div w:id="1588277768">
      <w:marLeft w:val="0"/>
      <w:marRight w:val="0"/>
      <w:marTop w:val="0"/>
      <w:marBottom w:val="0"/>
      <w:divBdr>
        <w:top w:val="none" w:sz="0" w:space="0" w:color="auto"/>
        <w:left w:val="none" w:sz="0" w:space="0" w:color="auto"/>
        <w:bottom w:val="none" w:sz="0" w:space="0" w:color="auto"/>
        <w:right w:val="none" w:sz="0" w:space="0" w:color="auto"/>
      </w:divBdr>
      <w:divsChild>
        <w:div w:id="1588277762">
          <w:marLeft w:val="0"/>
          <w:marRight w:val="0"/>
          <w:marTop w:val="0"/>
          <w:marBottom w:val="0"/>
          <w:divBdr>
            <w:top w:val="none" w:sz="0" w:space="0" w:color="auto"/>
            <w:left w:val="none" w:sz="0" w:space="0" w:color="auto"/>
            <w:bottom w:val="none" w:sz="0" w:space="0" w:color="auto"/>
            <w:right w:val="none" w:sz="0" w:space="0" w:color="auto"/>
          </w:divBdr>
          <w:divsChild>
            <w:div w:id="1588277769">
              <w:marLeft w:val="0"/>
              <w:marRight w:val="0"/>
              <w:marTop w:val="0"/>
              <w:marBottom w:val="0"/>
              <w:divBdr>
                <w:top w:val="none" w:sz="0" w:space="0" w:color="auto"/>
                <w:left w:val="none" w:sz="0" w:space="0" w:color="auto"/>
                <w:bottom w:val="none" w:sz="0" w:space="0" w:color="auto"/>
                <w:right w:val="none" w:sz="0" w:space="0" w:color="auto"/>
              </w:divBdr>
              <w:divsChild>
                <w:div w:id="1588277760">
                  <w:marLeft w:val="0"/>
                  <w:marRight w:val="0"/>
                  <w:marTop w:val="0"/>
                  <w:marBottom w:val="0"/>
                  <w:divBdr>
                    <w:top w:val="none" w:sz="0" w:space="0" w:color="auto"/>
                    <w:left w:val="none" w:sz="0" w:space="0" w:color="auto"/>
                    <w:bottom w:val="none" w:sz="0" w:space="0" w:color="auto"/>
                    <w:right w:val="none" w:sz="0" w:space="0" w:color="auto"/>
                  </w:divBdr>
                  <w:divsChild>
                    <w:div w:id="158827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771">
      <w:marLeft w:val="0"/>
      <w:marRight w:val="0"/>
      <w:marTop w:val="0"/>
      <w:marBottom w:val="0"/>
      <w:divBdr>
        <w:top w:val="none" w:sz="0" w:space="0" w:color="auto"/>
        <w:left w:val="none" w:sz="0" w:space="0" w:color="auto"/>
        <w:bottom w:val="none" w:sz="0" w:space="0" w:color="auto"/>
        <w:right w:val="none" w:sz="0" w:space="0" w:color="auto"/>
      </w:divBdr>
    </w:div>
    <w:div w:id="1588277775">
      <w:marLeft w:val="0"/>
      <w:marRight w:val="0"/>
      <w:marTop w:val="0"/>
      <w:marBottom w:val="0"/>
      <w:divBdr>
        <w:top w:val="none" w:sz="0" w:space="0" w:color="auto"/>
        <w:left w:val="none" w:sz="0" w:space="0" w:color="auto"/>
        <w:bottom w:val="none" w:sz="0" w:space="0" w:color="auto"/>
        <w:right w:val="none" w:sz="0" w:space="0" w:color="auto"/>
      </w:divBdr>
      <w:divsChild>
        <w:div w:id="1588277772">
          <w:marLeft w:val="0"/>
          <w:marRight w:val="0"/>
          <w:marTop w:val="0"/>
          <w:marBottom w:val="0"/>
          <w:divBdr>
            <w:top w:val="none" w:sz="0" w:space="0" w:color="auto"/>
            <w:left w:val="none" w:sz="0" w:space="0" w:color="auto"/>
            <w:bottom w:val="none" w:sz="0" w:space="0" w:color="auto"/>
            <w:right w:val="none" w:sz="0" w:space="0" w:color="auto"/>
          </w:divBdr>
          <w:divsChild>
            <w:div w:id="1588277779">
              <w:marLeft w:val="0"/>
              <w:marRight w:val="0"/>
              <w:marTop w:val="0"/>
              <w:marBottom w:val="0"/>
              <w:divBdr>
                <w:top w:val="none" w:sz="0" w:space="0" w:color="auto"/>
                <w:left w:val="none" w:sz="0" w:space="0" w:color="auto"/>
                <w:bottom w:val="none" w:sz="0" w:space="0" w:color="auto"/>
                <w:right w:val="none" w:sz="0" w:space="0" w:color="auto"/>
              </w:divBdr>
              <w:divsChild>
                <w:div w:id="1588277781">
                  <w:marLeft w:val="0"/>
                  <w:marRight w:val="0"/>
                  <w:marTop w:val="0"/>
                  <w:marBottom w:val="0"/>
                  <w:divBdr>
                    <w:top w:val="none" w:sz="0" w:space="0" w:color="auto"/>
                    <w:left w:val="none" w:sz="0" w:space="0" w:color="auto"/>
                    <w:bottom w:val="none" w:sz="0" w:space="0" w:color="auto"/>
                    <w:right w:val="none" w:sz="0" w:space="0" w:color="auto"/>
                  </w:divBdr>
                  <w:divsChild>
                    <w:div w:id="15882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778">
      <w:marLeft w:val="0"/>
      <w:marRight w:val="0"/>
      <w:marTop w:val="0"/>
      <w:marBottom w:val="0"/>
      <w:divBdr>
        <w:top w:val="none" w:sz="0" w:space="0" w:color="auto"/>
        <w:left w:val="none" w:sz="0" w:space="0" w:color="auto"/>
        <w:bottom w:val="none" w:sz="0" w:space="0" w:color="auto"/>
        <w:right w:val="none" w:sz="0" w:space="0" w:color="auto"/>
      </w:divBdr>
      <w:divsChild>
        <w:div w:id="1588277773">
          <w:marLeft w:val="0"/>
          <w:marRight w:val="0"/>
          <w:marTop w:val="0"/>
          <w:marBottom w:val="0"/>
          <w:divBdr>
            <w:top w:val="none" w:sz="0" w:space="0" w:color="auto"/>
            <w:left w:val="none" w:sz="0" w:space="0" w:color="auto"/>
            <w:bottom w:val="none" w:sz="0" w:space="0" w:color="auto"/>
            <w:right w:val="none" w:sz="0" w:space="0" w:color="auto"/>
          </w:divBdr>
          <w:divsChild>
            <w:div w:id="1588277780">
              <w:marLeft w:val="0"/>
              <w:marRight w:val="0"/>
              <w:marTop w:val="0"/>
              <w:marBottom w:val="0"/>
              <w:divBdr>
                <w:top w:val="none" w:sz="0" w:space="0" w:color="auto"/>
                <w:left w:val="none" w:sz="0" w:space="0" w:color="auto"/>
                <w:bottom w:val="none" w:sz="0" w:space="0" w:color="auto"/>
                <w:right w:val="none" w:sz="0" w:space="0" w:color="auto"/>
              </w:divBdr>
              <w:divsChild>
                <w:div w:id="1588277776">
                  <w:marLeft w:val="0"/>
                  <w:marRight w:val="0"/>
                  <w:marTop w:val="0"/>
                  <w:marBottom w:val="0"/>
                  <w:divBdr>
                    <w:top w:val="none" w:sz="0" w:space="0" w:color="auto"/>
                    <w:left w:val="none" w:sz="0" w:space="0" w:color="auto"/>
                    <w:bottom w:val="none" w:sz="0" w:space="0" w:color="auto"/>
                    <w:right w:val="none" w:sz="0" w:space="0" w:color="auto"/>
                  </w:divBdr>
                  <w:divsChild>
                    <w:div w:id="15882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783">
      <w:marLeft w:val="0"/>
      <w:marRight w:val="0"/>
      <w:marTop w:val="0"/>
      <w:marBottom w:val="0"/>
      <w:divBdr>
        <w:top w:val="none" w:sz="0" w:space="0" w:color="auto"/>
        <w:left w:val="none" w:sz="0" w:space="0" w:color="auto"/>
        <w:bottom w:val="none" w:sz="0" w:space="0" w:color="auto"/>
        <w:right w:val="none" w:sz="0" w:space="0" w:color="auto"/>
      </w:divBdr>
      <w:divsChild>
        <w:div w:id="1588277784">
          <w:marLeft w:val="0"/>
          <w:marRight w:val="0"/>
          <w:marTop w:val="0"/>
          <w:marBottom w:val="0"/>
          <w:divBdr>
            <w:top w:val="none" w:sz="0" w:space="0" w:color="auto"/>
            <w:left w:val="none" w:sz="0" w:space="0" w:color="auto"/>
            <w:bottom w:val="none" w:sz="0" w:space="0" w:color="auto"/>
            <w:right w:val="none" w:sz="0" w:space="0" w:color="auto"/>
          </w:divBdr>
          <w:divsChild>
            <w:div w:id="1588277782">
              <w:marLeft w:val="0"/>
              <w:marRight w:val="0"/>
              <w:marTop w:val="0"/>
              <w:marBottom w:val="0"/>
              <w:divBdr>
                <w:top w:val="none" w:sz="0" w:space="0" w:color="auto"/>
                <w:left w:val="none" w:sz="0" w:space="0" w:color="auto"/>
                <w:bottom w:val="none" w:sz="0" w:space="0" w:color="auto"/>
                <w:right w:val="none" w:sz="0" w:space="0" w:color="auto"/>
              </w:divBdr>
              <w:divsChild>
                <w:div w:id="1588277855">
                  <w:marLeft w:val="0"/>
                  <w:marRight w:val="0"/>
                  <w:marTop w:val="0"/>
                  <w:marBottom w:val="0"/>
                  <w:divBdr>
                    <w:top w:val="none" w:sz="0" w:space="0" w:color="auto"/>
                    <w:left w:val="none" w:sz="0" w:space="0" w:color="auto"/>
                    <w:bottom w:val="none" w:sz="0" w:space="0" w:color="auto"/>
                    <w:right w:val="none" w:sz="0" w:space="0" w:color="auto"/>
                  </w:divBdr>
                  <w:divsChild>
                    <w:div w:id="15882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785">
      <w:marLeft w:val="0"/>
      <w:marRight w:val="0"/>
      <w:marTop w:val="0"/>
      <w:marBottom w:val="0"/>
      <w:divBdr>
        <w:top w:val="none" w:sz="0" w:space="0" w:color="auto"/>
        <w:left w:val="none" w:sz="0" w:space="0" w:color="auto"/>
        <w:bottom w:val="none" w:sz="0" w:space="0" w:color="auto"/>
        <w:right w:val="none" w:sz="0" w:space="0" w:color="auto"/>
      </w:divBdr>
    </w:div>
    <w:div w:id="1588277798">
      <w:marLeft w:val="0"/>
      <w:marRight w:val="0"/>
      <w:marTop w:val="0"/>
      <w:marBottom w:val="0"/>
      <w:divBdr>
        <w:top w:val="none" w:sz="0" w:space="0" w:color="auto"/>
        <w:left w:val="none" w:sz="0" w:space="0" w:color="auto"/>
        <w:bottom w:val="none" w:sz="0" w:space="0" w:color="auto"/>
        <w:right w:val="none" w:sz="0" w:space="0" w:color="auto"/>
      </w:divBdr>
      <w:divsChild>
        <w:div w:id="1588277796">
          <w:marLeft w:val="0"/>
          <w:marRight w:val="0"/>
          <w:marTop w:val="0"/>
          <w:marBottom w:val="0"/>
          <w:divBdr>
            <w:top w:val="none" w:sz="0" w:space="0" w:color="auto"/>
            <w:left w:val="none" w:sz="0" w:space="0" w:color="auto"/>
            <w:bottom w:val="none" w:sz="0" w:space="0" w:color="auto"/>
            <w:right w:val="none" w:sz="0" w:space="0" w:color="auto"/>
          </w:divBdr>
          <w:divsChild>
            <w:div w:id="1588277834">
              <w:marLeft w:val="0"/>
              <w:marRight w:val="0"/>
              <w:marTop w:val="0"/>
              <w:marBottom w:val="0"/>
              <w:divBdr>
                <w:top w:val="none" w:sz="0" w:space="0" w:color="auto"/>
                <w:left w:val="none" w:sz="0" w:space="0" w:color="auto"/>
                <w:bottom w:val="none" w:sz="0" w:space="0" w:color="auto"/>
                <w:right w:val="none" w:sz="0" w:space="0" w:color="auto"/>
              </w:divBdr>
              <w:divsChild>
                <w:div w:id="1588277797">
                  <w:marLeft w:val="0"/>
                  <w:marRight w:val="0"/>
                  <w:marTop w:val="0"/>
                  <w:marBottom w:val="0"/>
                  <w:divBdr>
                    <w:top w:val="none" w:sz="0" w:space="0" w:color="auto"/>
                    <w:left w:val="none" w:sz="0" w:space="0" w:color="auto"/>
                    <w:bottom w:val="none" w:sz="0" w:space="0" w:color="auto"/>
                    <w:right w:val="none" w:sz="0" w:space="0" w:color="auto"/>
                  </w:divBdr>
                  <w:divsChild>
                    <w:div w:id="1588277793">
                      <w:marLeft w:val="0"/>
                      <w:marRight w:val="0"/>
                      <w:marTop w:val="0"/>
                      <w:marBottom w:val="0"/>
                      <w:divBdr>
                        <w:top w:val="none" w:sz="0" w:space="0" w:color="auto"/>
                        <w:left w:val="none" w:sz="0" w:space="0" w:color="auto"/>
                        <w:bottom w:val="none" w:sz="0" w:space="0" w:color="auto"/>
                        <w:right w:val="none" w:sz="0" w:space="0" w:color="auto"/>
                      </w:divBdr>
                      <w:divsChild>
                        <w:div w:id="1588277789">
                          <w:marLeft w:val="0"/>
                          <w:marRight w:val="0"/>
                          <w:marTop w:val="0"/>
                          <w:marBottom w:val="0"/>
                          <w:divBdr>
                            <w:top w:val="none" w:sz="0" w:space="0" w:color="auto"/>
                            <w:left w:val="none" w:sz="0" w:space="0" w:color="auto"/>
                            <w:bottom w:val="none" w:sz="0" w:space="0" w:color="auto"/>
                            <w:right w:val="none" w:sz="0" w:space="0" w:color="auto"/>
                          </w:divBdr>
                          <w:divsChild>
                            <w:div w:id="1588277836">
                              <w:marLeft w:val="0"/>
                              <w:marRight w:val="0"/>
                              <w:marTop w:val="0"/>
                              <w:marBottom w:val="0"/>
                              <w:divBdr>
                                <w:top w:val="none" w:sz="0" w:space="0" w:color="auto"/>
                                <w:left w:val="none" w:sz="0" w:space="0" w:color="auto"/>
                                <w:bottom w:val="none" w:sz="0" w:space="0" w:color="auto"/>
                                <w:right w:val="none" w:sz="0" w:space="0" w:color="auto"/>
                              </w:divBdr>
                              <w:divsChild>
                                <w:div w:id="1588277791">
                                  <w:marLeft w:val="0"/>
                                  <w:marRight w:val="0"/>
                                  <w:marTop w:val="0"/>
                                  <w:marBottom w:val="0"/>
                                  <w:divBdr>
                                    <w:top w:val="none" w:sz="0" w:space="0" w:color="auto"/>
                                    <w:left w:val="none" w:sz="0" w:space="0" w:color="auto"/>
                                    <w:bottom w:val="none" w:sz="0" w:space="0" w:color="auto"/>
                                    <w:right w:val="none" w:sz="0" w:space="0" w:color="auto"/>
                                  </w:divBdr>
                                </w:div>
                                <w:div w:id="158827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7790">
                          <w:marLeft w:val="0"/>
                          <w:marRight w:val="0"/>
                          <w:marTop w:val="0"/>
                          <w:marBottom w:val="0"/>
                          <w:divBdr>
                            <w:top w:val="none" w:sz="0" w:space="0" w:color="auto"/>
                            <w:left w:val="none" w:sz="0" w:space="0" w:color="auto"/>
                            <w:bottom w:val="none" w:sz="0" w:space="0" w:color="auto"/>
                            <w:right w:val="none" w:sz="0" w:space="0" w:color="auto"/>
                          </w:divBdr>
                        </w:div>
                        <w:div w:id="1588277794">
                          <w:marLeft w:val="0"/>
                          <w:marRight w:val="0"/>
                          <w:marTop w:val="0"/>
                          <w:marBottom w:val="0"/>
                          <w:divBdr>
                            <w:top w:val="none" w:sz="0" w:space="0" w:color="auto"/>
                            <w:left w:val="none" w:sz="0" w:space="0" w:color="auto"/>
                            <w:bottom w:val="none" w:sz="0" w:space="0" w:color="auto"/>
                            <w:right w:val="none" w:sz="0" w:space="0" w:color="auto"/>
                          </w:divBdr>
                        </w:div>
                        <w:div w:id="1588277795">
                          <w:marLeft w:val="0"/>
                          <w:marRight w:val="0"/>
                          <w:marTop w:val="0"/>
                          <w:marBottom w:val="0"/>
                          <w:divBdr>
                            <w:top w:val="none" w:sz="0" w:space="0" w:color="auto"/>
                            <w:left w:val="none" w:sz="0" w:space="0" w:color="auto"/>
                            <w:bottom w:val="none" w:sz="0" w:space="0" w:color="auto"/>
                            <w:right w:val="none" w:sz="0" w:space="0" w:color="auto"/>
                          </w:divBdr>
                          <w:divsChild>
                            <w:div w:id="15882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7808">
      <w:marLeft w:val="0"/>
      <w:marRight w:val="0"/>
      <w:marTop w:val="0"/>
      <w:marBottom w:val="0"/>
      <w:divBdr>
        <w:top w:val="none" w:sz="0" w:space="0" w:color="auto"/>
        <w:left w:val="none" w:sz="0" w:space="0" w:color="auto"/>
        <w:bottom w:val="none" w:sz="0" w:space="0" w:color="auto"/>
        <w:right w:val="none" w:sz="0" w:space="0" w:color="auto"/>
      </w:divBdr>
    </w:div>
    <w:div w:id="1588277811">
      <w:marLeft w:val="0"/>
      <w:marRight w:val="0"/>
      <w:marTop w:val="0"/>
      <w:marBottom w:val="0"/>
      <w:divBdr>
        <w:top w:val="none" w:sz="0" w:space="0" w:color="auto"/>
        <w:left w:val="none" w:sz="0" w:space="0" w:color="auto"/>
        <w:bottom w:val="none" w:sz="0" w:space="0" w:color="auto"/>
        <w:right w:val="none" w:sz="0" w:space="0" w:color="auto"/>
      </w:divBdr>
      <w:divsChild>
        <w:div w:id="1588277807">
          <w:marLeft w:val="0"/>
          <w:marRight w:val="0"/>
          <w:marTop w:val="0"/>
          <w:marBottom w:val="0"/>
          <w:divBdr>
            <w:top w:val="none" w:sz="0" w:space="0" w:color="auto"/>
            <w:left w:val="none" w:sz="0" w:space="0" w:color="auto"/>
            <w:bottom w:val="none" w:sz="0" w:space="0" w:color="auto"/>
            <w:right w:val="none" w:sz="0" w:space="0" w:color="auto"/>
          </w:divBdr>
          <w:divsChild>
            <w:div w:id="1588277818">
              <w:marLeft w:val="0"/>
              <w:marRight w:val="0"/>
              <w:marTop w:val="0"/>
              <w:marBottom w:val="0"/>
              <w:divBdr>
                <w:top w:val="none" w:sz="0" w:space="0" w:color="auto"/>
                <w:left w:val="none" w:sz="0" w:space="0" w:color="auto"/>
                <w:bottom w:val="none" w:sz="0" w:space="0" w:color="auto"/>
                <w:right w:val="none" w:sz="0" w:space="0" w:color="auto"/>
              </w:divBdr>
              <w:divsChild>
                <w:div w:id="1588277815">
                  <w:marLeft w:val="0"/>
                  <w:marRight w:val="0"/>
                  <w:marTop w:val="0"/>
                  <w:marBottom w:val="0"/>
                  <w:divBdr>
                    <w:top w:val="none" w:sz="0" w:space="0" w:color="auto"/>
                    <w:left w:val="none" w:sz="0" w:space="0" w:color="auto"/>
                    <w:bottom w:val="none" w:sz="0" w:space="0" w:color="auto"/>
                    <w:right w:val="none" w:sz="0" w:space="0" w:color="auto"/>
                  </w:divBdr>
                  <w:divsChild>
                    <w:div w:id="15882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820">
      <w:marLeft w:val="0"/>
      <w:marRight w:val="0"/>
      <w:marTop w:val="0"/>
      <w:marBottom w:val="0"/>
      <w:divBdr>
        <w:top w:val="none" w:sz="0" w:space="0" w:color="auto"/>
        <w:left w:val="none" w:sz="0" w:space="0" w:color="auto"/>
        <w:bottom w:val="none" w:sz="0" w:space="0" w:color="auto"/>
        <w:right w:val="none" w:sz="0" w:space="0" w:color="auto"/>
      </w:divBdr>
      <w:divsChild>
        <w:div w:id="1588277804">
          <w:marLeft w:val="0"/>
          <w:marRight w:val="0"/>
          <w:marTop w:val="0"/>
          <w:marBottom w:val="0"/>
          <w:divBdr>
            <w:top w:val="none" w:sz="0" w:space="0" w:color="auto"/>
            <w:left w:val="none" w:sz="0" w:space="0" w:color="auto"/>
            <w:bottom w:val="none" w:sz="0" w:space="0" w:color="auto"/>
            <w:right w:val="none" w:sz="0" w:space="0" w:color="auto"/>
          </w:divBdr>
          <w:divsChild>
            <w:div w:id="1588277823">
              <w:marLeft w:val="0"/>
              <w:marRight w:val="0"/>
              <w:marTop w:val="0"/>
              <w:marBottom w:val="0"/>
              <w:divBdr>
                <w:top w:val="none" w:sz="0" w:space="0" w:color="auto"/>
                <w:left w:val="none" w:sz="0" w:space="0" w:color="auto"/>
                <w:bottom w:val="none" w:sz="0" w:space="0" w:color="auto"/>
                <w:right w:val="none" w:sz="0" w:space="0" w:color="auto"/>
              </w:divBdr>
              <w:divsChild>
                <w:div w:id="1588277832">
                  <w:marLeft w:val="0"/>
                  <w:marRight w:val="0"/>
                  <w:marTop w:val="0"/>
                  <w:marBottom w:val="0"/>
                  <w:divBdr>
                    <w:top w:val="none" w:sz="0" w:space="0" w:color="auto"/>
                    <w:left w:val="none" w:sz="0" w:space="0" w:color="auto"/>
                    <w:bottom w:val="none" w:sz="0" w:space="0" w:color="auto"/>
                    <w:right w:val="none" w:sz="0" w:space="0" w:color="auto"/>
                  </w:divBdr>
                  <w:divsChild>
                    <w:div w:id="1588277826">
                      <w:marLeft w:val="0"/>
                      <w:marRight w:val="0"/>
                      <w:marTop w:val="0"/>
                      <w:marBottom w:val="0"/>
                      <w:divBdr>
                        <w:top w:val="none" w:sz="0" w:space="0" w:color="auto"/>
                        <w:left w:val="none" w:sz="0" w:space="0" w:color="auto"/>
                        <w:bottom w:val="none" w:sz="0" w:space="0" w:color="auto"/>
                        <w:right w:val="none" w:sz="0" w:space="0" w:color="auto"/>
                      </w:divBdr>
                      <w:divsChild>
                        <w:div w:id="1588277799">
                          <w:marLeft w:val="0"/>
                          <w:marRight w:val="0"/>
                          <w:marTop w:val="0"/>
                          <w:marBottom w:val="0"/>
                          <w:divBdr>
                            <w:top w:val="none" w:sz="0" w:space="0" w:color="auto"/>
                            <w:left w:val="none" w:sz="0" w:space="0" w:color="auto"/>
                            <w:bottom w:val="none" w:sz="0" w:space="0" w:color="auto"/>
                            <w:right w:val="none" w:sz="0" w:space="0" w:color="auto"/>
                          </w:divBdr>
                          <w:divsChild>
                            <w:div w:id="158827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7827">
      <w:marLeft w:val="0"/>
      <w:marRight w:val="0"/>
      <w:marTop w:val="0"/>
      <w:marBottom w:val="0"/>
      <w:divBdr>
        <w:top w:val="none" w:sz="0" w:space="0" w:color="auto"/>
        <w:left w:val="none" w:sz="0" w:space="0" w:color="auto"/>
        <w:bottom w:val="none" w:sz="0" w:space="0" w:color="auto"/>
        <w:right w:val="none" w:sz="0" w:space="0" w:color="auto"/>
      </w:divBdr>
      <w:divsChild>
        <w:div w:id="1588277805">
          <w:marLeft w:val="0"/>
          <w:marRight w:val="0"/>
          <w:marTop w:val="0"/>
          <w:marBottom w:val="0"/>
          <w:divBdr>
            <w:top w:val="none" w:sz="0" w:space="0" w:color="auto"/>
            <w:left w:val="none" w:sz="0" w:space="0" w:color="auto"/>
            <w:bottom w:val="none" w:sz="0" w:space="0" w:color="auto"/>
            <w:right w:val="none" w:sz="0" w:space="0" w:color="auto"/>
          </w:divBdr>
          <w:divsChild>
            <w:div w:id="1588277801">
              <w:marLeft w:val="0"/>
              <w:marRight w:val="0"/>
              <w:marTop w:val="0"/>
              <w:marBottom w:val="0"/>
              <w:divBdr>
                <w:top w:val="none" w:sz="0" w:space="0" w:color="auto"/>
                <w:left w:val="none" w:sz="0" w:space="0" w:color="auto"/>
                <w:bottom w:val="none" w:sz="0" w:space="0" w:color="auto"/>
                <w:right w:val="none" w:sz="0" w:space="0" w:color="auto"/>
              </w:divBdr>
              <w:divsChild>
                <w:div w:id="1588277819">
                  <w:marLeft w:val="0"/>
                  <w:marRight w:val="0"/>
                  <w:marTop w:val="0"/>
                  <w:marBottom w:val="0"/>
                  <w:divBdr>
                    <w:top w:val="none" w:sz="0" w:space="0" w:color="auto"/>
                    <w:left w:val="none" w:sz="0" w:space="0" w:color="auto"/>
                    <w:bottom w:val="none" w:sz="0" w:space="0" w:color="auto"/>
                    <w:right w:val="none" w:sz="0" w:space="0" w:color="auto"/>
                  </w:divBdr>
                  <w:divsChild>
                    <w:div w:id="15882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828">
      <w:marLeft w:val="0"/>
      <w:marRight w:val="0"/>
      <w:marTop w:val="0"/>
      <w:marBottom w:val="0"/>
      <w:divBdr>
        <w:top w:val="none" w:sz="0" w:space="0" w:color="auto"/>
        <w:left w:val="none" w:sz="0" w:space="0" w:color="auto"/>
        <w:bottom w:val="none" w:sz="0" w:space="0" w:color="auto"/>
        <w:right w:val="none" w:sz="0" w:space="0" w:color="auto"/>
      </w:divBdr>
      <w:divsChild>
        <w:div w:id="1588277802">
          <w:marLeft w:val="0"/>
          <w:marRight w:val="0"/>
          <w:marTop w:val="0"/>
          <w:marBottom w:val="0"/>
          <w:divBdr>
            <w:top w:val="none" w:sz="0" w:space="0" w:color="auto"/>
            <w:left w:val="none" w:sz="0" w:space="0" w:color="auto"/>
            <w:bottom w:val="none" w:sz="0" w:space="0" w:color="auto"/>
            <w:right w:val="none" w:sz="0" w:space="0" w:color="auto"/>
          </w:divBdr>
          <w:divsChild>
            <w:div w:id="1588277816">
              <w:marLeft w:val="0"/>
              <w:marRight w:val="0"/>
              <w:marTop w:val="0"/>
              <w:marBottom w:val="0"/>
              <w:divBdr>
                <w:top w:val="none" w:sz="0" w:space="0" w:color="auto"/>
                <w:left w:val="none" w:sz="0" w:space="0" w:color="auto"/>
                <w:bottom w:val="none" w:sz="0" w:space="0" w:color="auto"/>
                <w:right w:val="none" w:sz="0" w:space="0" w:color="auto"/>
              </w:divBdr>
              <w:divsChild>
                <w:div w:id="1588277814">
                  <w:marLeft w:val="0"/>
                  <w:marRight w:val="0"/>
                  <w:marTop w:val="0"/>
                  <w:marBottom w:val="0"/>
                  <w:divBdr>
                    <w:top w:val="none" w:sz="0" w:space="0" w:color="auto"/>
                    <w:left w:val="none" w:sz="0" w:space="0" w:color="auto"/>
                    <w:bottom w:val="none" w:sz="0" w:space="0" w:color="auto"/>
                    <w:right w:val="none" w:sz="0" w:space="0" w:color="auto"/>
                  </w:divBdr>
                  <w:divsChild>
                    <w:div w:id="1588277803">
                      <w:marLeft w:val="0"/>
                      <w:marRight w:val="0"/>
                      <w:marTop w:val="0"/>
                      <w:marBottom w:val="0"/>
                      <w:divBdr>
                        <w:top w:val="none" w:sz="0" w:space="0" w:color="auto"/>
                        <w:left w:val="none" w:sz="0" w:space="0" w:color="auto"/>
                        <w:bottom w:val="none" w:sz="0" w:space="0" w:color="auto"/>
                        <w:right w:val="none" w:sz="0" w:space="0" w:color="auto"/>
                      </w:divBdr>
                      <w:divsChild>
                        <w:div w:id="1588277812">
                          <w:marLeft w:val="0"/>
                          <w:marRight w:val="0"/>
                          <w:marTop w:val="38"/>
                          <w:marBottom w:val="0"/>
                          <w:divBdr>
                            <w:top w:val="none" w:sz="0" w:space="0" w:color="auto"/>
                            <w:left w:val="none" w:sz="0" w:space="0" w:color="auto"/>
                            <w:bottom w:val="none" w:sz="0" w:space="0" w:color="auto"/>
                            <w:right w:val="none" w:sz="0" w:space="0" w:color="auto"/>
                          </w:divBdr>
                          <w:divsChild>
                            <w:div w:id="1588277809">
                              <w:marLeft w:val="1728"/>
                              <w:marRight w:val="3181"/>
                              <w:marTop w:val="0"/>
                              <w:marBottom w:val="0"/>
                              <w:divBdr>
                                <w:top w:val="none" w:sz="0" w:space="0" w:color="auto"/>
                                <w:left w:val="none" w:sz="0" w:space="0" w:color="auto"/>
                                <w:bottom w:val="none" w:sz="0" w:space="0" w:color="auto"/>
                                <w:right w:val="none" w:sz="0" w:space="0" w:color="auto"/>
                              </w:divBdr>
                              <w:divsChild>
                                <w:div w:id="1588277817">
                                  <w:marLeft w:val="0"/>
                                  <w:marRight w:val="0"/>
                                  <w:marTop w:val="0"/>
                                  <w:marBottom w:val="0"/>
                                  <w:divBdr>
                                    <w:top w:val="none" w:sz="0" w:space="0" w:color="auto"/>
                                    <w:left w:val="none" w:sz="0" w:space="0" w:color="auto"/>
                                    <w:bottom w:val="none" w:sz="0" w:space="0" w:color="auto"/>
                                    <w:right w:val="none" w:sz="0" w:space="0" w:color="auto"/>
                                  </w:divBdr>
                                  <w:divsChild>
                                    <w:div w:id="1588277810">
                                      <w:marLeft w:val="0"/>
                                      <w:marRight w:val="0"/>
                                      <w:marTop w:val="0"/>
                                      <w:marBottom w:val="0"/>
                                      <w:divBdr>
                                        <w:top w:val="none" w:sz="0" w:space="0" w:color="auto"/>
                                        <w:left w:val="none" w:sz="0" w:space="0" w:color="auto"/>
                                        <w:bottom w:val="none" w:sz="0" w:space="0" w:color="auto"/>
                                        <w:right w:val="none" w:sz="0" w:space="0" w:color="auto"/>
                                      </w:divBdr>
                                      <w:divsChild>
                                        <w:div w:id="1588277833">
                                          <w:marLeft w:val="0"/>
                                          <w:marRight w:val="0"/>
                                          <w:marTop w:val="0"/>
                                          <w:marBottom w:val="0"/>
                                          <w:divBdr>
                                            <w:top w:val="none" w:sz="0" w:space="0" w:color="auto"/>
                                            <w:left w:val="none" w:sz="0" w:space="0" w:color="auto"/>
                                            <w:bottom w:val="none" w:sz="0" w:space="0" w:color="auto"/>
                                            <w:right w:val="none" w:sz="0" w:space="0" w:color="auto"/>
                                          </w:divBdr>
                                          <w:divsChild>
                                            <w:div w:id="15882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7829">
      <w:marLeft w:val="0"/>
      <w:marRight w:val="0"/>
      <w:marTop w:val="0"/>
      <w:marBottom w:val="0"/>
      <w:divBdr>
        <w:top w:val="none" w:sz="0" w:space="0" w:color="auto"/>
        <w:left w:val="none" w:sz="0" w:space="0" w:color="auto"/>
        <w:bottom w:val="none" w:sz="0" w:space="0" w:color="auto"/>
        <w:right w:val="none" w:sz="0" w:space="0" w:color="auto"/>
      </w:divBdr>
      <w:divsChild>
        <w:div w:id="1588277806">
          <w:marLeft w:val="0"/>
          <w:marRight w:val="0"/>
          <w:marTop w:val="0"/>
          <w:marBottom w:val="0"/>
          <w:divBdr>
            <w:top w:val="none" w:sz="0" w:space="0" w:color="auto"/>
            <w:left w:val="none" w:sz="0" w:space="0" w:color="auto"/>
            <w:bottom w:val="none" w:sz="0" w:space="0" w:color="auto"/>
            <w:right w:val="none" w:sz="0" w:space="0" w:color="auto"/>
          </w:divBdr>
          <w:divsChild>
            <w:div w:id="1588277822">
              <w:marLeft w:val="0"/>
              <w:marRight w:val="0"/>
              <w:marTop w:val="0"/>
              <w:marBottom w:val="0"/>
              <w:divBdr>
                <w:top w:val="none" w:sz="0" w:space="0" w:color="auto"/>
                <w:left w:val="none" w:sz="0" w:space="0" w:color="auto"/>
                <w:bottom w:val="none" w:sz="0" w:space="0" w:color="auto"/>
                <w:right w:val="none" w:sz="0" w:space="0" w:color="auto"/>
              </w:divBdr>
              <w:divsChild>
                <w:div w:id="1588277800">
                  <w:marLeft w:val="0"/>
                  <w:marRight w:val="0"/>
                  <w:marTop w:val="0"/>
                  <w:marBottom w:val="0"/>
                  <w:divBdr>
                    <w:top w:val="none" w:sz="0" w:space="0" w:color="auto"/>
                    <w:left w:val="none" w:sz="0" w:space="0" w:color="auto"/>
                    <w:bottom w:val="none" w:sz="0" w:space="0" w:color="auto"/>
                    <w:right w:val="none" w:sz="0" w:space="0" w:color="auto"/>
                  </w:divBdr>
                  <w:divsChild>
                    <w:div w:id="15882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830">
      <w:marLeft w:val="0"/>
      <w:marRight w:val="0"/>
      <w:marTop w:val="0"/>
      <w:marBottom w:val="0"/>
      <w:divBdr>
        <w:top w:val="none" w:sz="0" w:space="0" w:color="auto"/>
        <w:left w:val="none" w:sz="0" w:space="0" w:color="auto"/>
        <w:bottom w:val="none" w:sz="0" w:space="0" w:color="auto"/>
        <w:right w:val="none" w:sz="0" w:space="0" w:color="auto"/>
      </w:divBdr>
    </w:div>
    <w:div w:id="1588277838">
      <w:marLeft w:val="0"/>
      <w:marRight w:val="0"/>
      <w:marTop w:val="0"/>
      <w:marBottom w:val="0"/>
      <w:divBdr>
        <w:top w:val="none" w:sz="0" w:space="0" w:color="auto"/>
        <w:left w:val="none" w:sz="0" w:space="0" w:color="auto"/>
        <w:bottom w:val="none" w:sz="0" w:space="0" w:color="auto"/>
        <w:right w:val="none" w:sz="0" w:space="0" w:color="auto"/>
      </w:divBdr>
      <w:divsChild>
        <w:div w:id="1588277840">
          <w:marLeft w:val="0"/>
          <w:marRight w:val="0"/>
          <w:marTop w:val="0"/>
          <w:marBottom w:val="0"/>
          <w:divBdr>
            <w:top w:val="none" w:sz="0" w:space="0" w:color="auto"/>
            <w:left w:val="none" w:sz="0" w:space="0" w:color="auto"/>
            <w:bottom w:val="none" w:sz="0" w:space="0" w:color="auto"/>
            <w:right w:val="none" w:sz="0" w:space="0" w:color="auto"/>
          </w:divBdr>
          <w:divsChild>
            <w:div w:id="1588277842">
              <w:marLeft w:val="0"/>
              <w:marRight w:val="0"/>
              <w:marTop w:val="0"/>
              <w:marBottom w:val="0"/>
              <w:divBdr>
                <w:top w:val="none" w:sz="0" w:space="0" w:color="auto"/>
                <w:left w:val="none" w:sz="0" w:space="0" w:color="auto"/>
                <w:bottom w:val="none" w:sz="0" w:space="0" w:color="auto"/>
                <w:right w:val="none" w:sz="0" w:space="0" w:color="auto"/>
              </w:divBdr>
              <w:divsChild>
                <w:div w:id="1588277839">
                  <w:marLeft w:val="0"/>
                  <w:marRight w:val="0"/>
                  <w:marTop w:val="0"/>
                  <w:marBottom w:val="0"/>
                  <w:divBdr>
                    <w:top w:val="none" w:sz="0" w:space="0" w:color="auto"/>
                    <w:left w:val="none" w:sz="0" w:space="0" w:color="auto"/>
                    <w:bottom w:val="none" w:sz="0" w:space="0" w:color="auto"/>
                    <w:right w:val="none" w:sz="0" w:space="0" w:color="auto"/>
                  </w:divBdr>
                  <w:divsChild>
                    <w:div w:id="1588277837">
                      <w:marLeft w:val="0"/>
                      <w:marRight w:val="0"/>
                      <w:marTop w:val="0"/>
                      <w:marBottom w:val="0"/>
                      <w:divBdr>
                        <w:top w:val="none" w:sz="0" w:space="0" w:color="auto"/>
                        <w:left w:val="none" w:sz="0" w:space="0" w:color="auto"/>
                        <w:bottom w:val="none" w:sz="0" w:space="0" w:color="auto"/>
                        <w:right w:val="none" w:sz="0" w:space="0" w:color="auto"/>
                      </w:divBdr>
                      <w:divsChild>
                        <w:div w:id="1588277841">
                          <w:marLeft w:val="0"/>
                          <w:marRight w:val="0"/>
                          <w:marTop w:val="0"/>
                          <w:marBottom w:val="0"/>
                          <w:divBdr>
                            <w:top w:val="none" w:sz="0" w:space="0" w:color="auto"/>
                            <w:left w:val="none" w:sz="0" w:space="0" w:color="auto"/>
                            <w:bottom w:val="none" w:sz="0" w:space="0" w:color="auto"/>
                            <w:right w:val="none" w:sz="0" w:space="0" w:color="auto"/>
                          </w:divBdr>
                          <w:divsChild>
                            <w:div w:id="15882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7850">
      <w:marLeft w:val="0"/>
      <w:marRight w:val="0"/>
      <w:marTop w:val="0"/>
      <w:marBottom w:val="0"/>
      <w:divBdr>
        <w:top w:val="none" w:sz="0" w:space="0" w:color="auto"/>
        <w:left w:val="none" w:sz="0" w:space="0" w:color="auto"/>
        <w:bottom w:val="none" w:sz="0" w:space="0" w:color="auto"/>
        <w:right w:val="none" w:sz="0" w:space="0" w:color="auto"/>
      </w:divBdr>
      <w:divsChild>
        <w:div w:id="1588277787">
          <w:marLeft w:val="0"/>
          <w:marRight w:val="0"/>
          <w:marTop w:val="0"/>
          <w:marBottom w:val="0"/>
          <w:divBdr>
            <w:top w:val="none" w:sz="0" w:space="0" w:color="auto"/>
            <w:left w:val="none" w:sz="0" w:space="0" w:color="auto"/>
            <w:bottom w:val="none" w:sz="0" w:space="0" w:color="auto"/>
            <w:right w:val="none" w:sz="0" w:space="0" w:color="auto"/>
          </w:divBdr>
          <w:divsChild>
            <w:div w:id="1588277849">
              <w:marLeft w:val="0"/>
              <w:marRight w:val="0"/>
              <w:marTop w:val="0"/>
              <w:marBottom w:val="0"/>
              <w:divBdr>
                <w:top w:val="none" w:sz="0" w:space="0" w:color="auto"/>
                <w:left w:val="none" w:sz="0" w:space="0" w:color="auto"/>
                <w:bottom w:val="none" w:sz="0" w:space="0" w:color="auto"/>
                <w:right w:val="none" w:sz="0" w:space="0" w:color="auto"/>
              </w:divBdr>
              <w:divsChild>
                <w:div w:id="1588277786">
                  <w:marLeft w:val="0"/>
                  <w:marRight w:val="0"/>
                  <w:marTop w:val="0"/>
                  <w:marBottom w:val="0"/>
                  <w:divBdr>
                    <w:top w:val="none" w:sz="0" w:space="0" w:color="auto"/>
                    <w:left w:val="none" w:sz="0" w:space="0" w:color="auto"/>
                    <w:bottom w:val="none" w:sz="0" w:space="0" w:color="auto"/>
                    <w:right w:val="none" w:sz="0" w:space="0" w:color="auto"/>
                  </w:divBdr>
                  <w:divsChild>
                    <w:div w:id="1588277851">
                      <w:marLeft w:val="0"/>
                      <w:marRight w:val="0"/>
                      <w:marTop w:val="0"/>
                      <w:marBottom w:val="0"/>
                      <w:divBdr>
                        <w:top w:val="none" w:sz="0" w:space="0" w:color="auto"/>
                        <w:left w:val="none" w:sz="0" w:space="0" w:color="auto"/>
                        <w:bottom w:val="none" w:sz="0" w:space="0" w:color="auto"/>
                        <w:right w:val="none" w:sz="0" w:space="0" w:color="auto"/>
                      </w:divBdr>
                      <w:divsChild>
                        <w:div w:id="1588277844">
                          <w:marLeft w:val="0"/>
                          <w:marRight w:val="0"/>
                          <w:marTop w:val="0"/>
                          <w:marBottom w:val="0"/>
                          <w:divBdr>
                            <w:top w:val="none" w:sz="0" w:space="0" w:color="auto"/>
                            <w:left w:val="none" w:sz="0" w:space="0" w:color="auto"/>
                            <w:bottom w:val="none" w:sz="0" w:space="0" w:color="auto"/>
                            <w:right w:val="none" w:sz="0" w:space="0" w:color="auto"/>
                          </w:divBdr>
                          <w:divsChild>
                            <w:div w:id="1588277843">
                              <w:marLeft w:val="0"/>
                              <w:marRight w:val="0"/>
                              <w:marTop w:val="0"/>
                              <w:marBottom w:val="0"/>
                              <w:divBdr>
                                <w:top w:val="none" w:sz="0" w:space="0" w:color="auto"/>
                                <w:left w:val="none" w:sz="0" w:space="0" w:color="auto"/>
                                <w:bottom w:val="none" w:sz="0" w:space="0" w:color="auto"/>
                                <w:right w:val="none" w:sz="0" w:space="0" w:color="auto"/>
                              </w:divBdr>
                              <w:divsChild>
                                <w:div w:id="1588277846">
                                  <w:marLeft w:val="0"/>
                                  <w:marRight w:val="0"/>
                                  <w:marTop w:val="0"/>
                                  <w:marBottom w:val="0"/>
                                  <w:divBdr>
                                    <w:top w:val="none" w:sz="0" w:space="0" w:color="auto"/>
                                    <w:left w:val="none" w:sz="0" w:space="0" w:color="auto"/>
                                    <w:bottom w:val="none" w:sz="0" w:space="0" w:color="auto"/>
                                    <w:right w:val="none" w:sz="0" w:space="0" w:color="auto"/>
                                  </w:divBdr>
                                  <w:divsChild>
                                    <w:div w:id="1588277847">
                                      <w:marLeft w:val="0"/>
                                      <w:marRight w:val="0"/>
                                      <w:marTop w:val="0"/>
                                      <w:marBottom w:val="0"/>
                                      <w:divBdr>
                                        <w:top w:val="none" w:sz="0" w:space="0" w:color="auto"/>
                                        <w:left w:val="none" w:sz="0" w:space="0" w:color="auto"/>
                                        <w:bottom w:val="none" w:sz="0" w:space="0" w:color="auto"/>
                                        <w:right w:val="none" w:sz="0" w:space="0" w:color="auto"/>
                                      </w:divBdr>
                                      <w:divsChild>
                                        <w:div w:id="1588277845">
                                          <w:marLeft w:val="0"/>
                                          <w:marRight w:val="0"/>
                                          <w:marTop w:val="0"/>
                                          <w:marBottom w:val="0"/>
                                          <w:divBdr>
                                            <w:top w:val="none" w:sz="0" w:space="0" w:color="auto"/>
                                            <w:left w:val="none" w:sz="0" w:space="0" w:color="auto"/>
                                            <w:bottom w:val="none" w:sz="0" w:space="0" w:color="auto"/>
                                            <w:right w:val="none" w:sz="0" w:space="0" w:color="auto"/>
                                          </w:divBdr>
                                          <w:divsChild>
                                            <w:div w:id="15882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7852">
      <w:marLeft w:val="0"/>
      <w:marRight w:val="0"/>
      <w:marTop w:val="0"/>
      <w:marBottom w:val="0"/>
      <w:divBdr>
        <w:top w:val="none" w:sz="0" w:space="0" w:color="auto"/>
        <w:left w:val="none" w:sz="0" w:space="0" w:color="auto"/>
        <w:bottom w:val="none" w:sz="0" w:space="0" w:color="auto"/>
        <w:right w:val="none" w:sz="0" w:space="0" w:color="auto"/>
      </w:divBdr>
    </w:div>
    <w:div w:id="1588277853">
      <w:marLeft w:val="0"/>
      <w:marRight w:val="0"/>
      <w:marTop w:val="0"/>
      <w:marBottom w:val="0"/>
      <w:divBdr>
        <w:top w:val="none" w:sz="0" w:space="0" w:color="auto"/>
        <w:left w:val="none" w:sz="0" w:space="0" w:color="auto"/>
        <w:bottom w:val="none" w:sz="0" w:space="0" w:color="auto"/>
        <w:right w:val="none" w:sz="0" w:space="0" w:color="auto"/>
      </w:divBdr>
    </w:div>
    <w:div w:id="1588277854">
      <w:marLeft w:val="0"/>
      <w:marRight w:val="0"/>
      <w:marTop w:val="0"/>
      <w:marBottom w:val="0"/>
      <w:divBdr>
        <w:top w:val="none" w:sz="0" w:space="0" w:color="auto"/>
        <w:left w:val="none" w:sz="0" w:space="0" w:color="auto"/>
        <w:bottom w:val="none" w:sz="0" w:space="0" w:color="auto"/>
        <w:right w:val="none" w:sz="0" w:space="0" w:color="auto"/>
      </w:divBdr>
    </w:div>
    <w:div w:id="1588277860">
      <w:marLeft w:val="0"/>
      <w:marRight w:val="0"/>
      <w:marTop w:val="0"/>
      <w:marBottom w:val="0"/>
      <w:divBdr>
        <w:top w:val="none" w:sz="0" w:space="0" w:color="auto"/>
        <w:left w:val="none" w:sz="0" w:space="0" w:color="auto"/>
        <w:bottom w:val="none" w:sz="0" w:space="0" w:color="auto"/>
        <w:right w:val="none" w:sz="0" w:space="0" w:color="auto"/>
      </w:divBdr>
      <w:divsChild>
        <w:div w:id="1588277857">
          <w:marLeft w:val="0"/>
          <w:marRight w:val="0"/>
          <w:marTop w:val="0"/>
          <w:marBottom w:val="0"/>
          <w:divBdr>
            <w:top w:val="none" w:sz="0" w:space="0" w:color="auto"/>
            <w:left w:val="none" w:sz="0" w:space="0" w:color="auto"/>
            <w:bottom w:val="none" w:sz="0" w:space="0" w:color="auto"/>
            <w:right w:val="none" w:sz="0" w:space="0" w:color="auto"/>
          </w:divBdr>
          <w:divsChild>
            <w:div w:id="1588277859">
              <w:marLeft w:val="0"/>
              <w:marRight w:val="0"/>
              <w:marTop w:val="0"/>
              <w:marBottom w:val="0"/>
              <w:divBdr>
                <w:top w:val="none" w:sz="0" w:space="0" w:color="auto"/>
                <w:left w:val="none" w:sz="0" w:space="0" w:color="auto"/>
                <w:bottom w:val="none" w:sz="0" w:space="0" w:color="auto"/>
                <w:right w:val="none" w:sz="0" w:space="0" w:color="auto"/>
              </w:divBdr>
              <w:divsChild>
                <w:div w:id="1588277861">
                  <w:marLeft w:val="0"/>
                  <w:marRight w:val="0"/>
                  <w:marTop w:val="0"/>
                  <w:marBottom w:val="0"/>
                  <w:divBdr>
                    <w:top w:val="none" w:sz="0" w:space="0" w:color="auto"/>
                    <w:left w:val="none" w:sz="0" w:space="0" w:color="auto"/>
                    <w:bottom w:val="none" w:sz="0" w:space="0" w:color="auto"/>
                    <w:right w:val="none" w:sz="0" w:space="0" w:color="auto"/>
                  </w:divBdr>
                  <w:divsChild>
                    <w:div w:id="15882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864">
      <w:marLeft w:val="0"/>
      <w:marRight w:val="0"/>
      <w:marTop w:val="0"/>
      <w:marBottom w:val="0"/>
      <w:divBdr>
        <w:top w:val="none" w:sz="0" w:space="0" w:color="auto"/>
        <w:left w:val="none" w:sz="0" w:space="0" w:color="auto"/>
        <w:bottom w:val="none" w:sz="0" w:space="0" w:color="auto"/>
        <w:right w:val="none" w:sz="0" w:space="0" w:color="auto"/>
      </w:divBdr>
      <w:divsChild>
        <w:div w:id="1588277753">
          <w:marLeft w:val="1166"/>
          <w:marRight w:val="0"/>
          <w:marTop w:val="106"/>
          <w:marBottom w:val="0"/>
          <w:divBdr>
            <w:top w:val="none" w:sz="0" w:space="0" w:color="auto"/>
            <w:left w:val="none" w:sz="0" w:space="0" w:color="auto"/>
            <w:bottom w:val="none" w:sz="0" w:space="0" w:color="auto"/>
            <w:right w:val="none" w:sz="0" w:space="0" w:color="auto"/>
          </w:divBdr>
        </w:div>
        <w:div w:id="1588277865">
          <w:marLeft w:val="1166"/>
          <w:marRight w:val="0"/>
          <w:marTop w:val="106"/>
          <w:marBottom w:val="0"/>
          <w:divBdr>
            <w:top w:val="none" w:sz="0" w:space="0" w:color="auto"/>
            <w:left w:val="none" w:sz="0" w:space="0" w:color="auto"/>
            <w:bottom w:val="none" w:sz="0" w:space="0" w:color="auto"/>
            <w:right w:val="none" w:sz="0" w:space="0" w:color="auto"/>
          </w:divBdr>
        </w:div>
      </w:divsChild>
    </w:div>
    <w:div w:id="1588277866">
      <w:marLeft w:val="0"/>
      <w:marRight w:val="0"/>
      <w:marTop w:val="0"/>
      <w:marBottom w:val="0"/>
      <w:divBdr>
        <w:top w:val="none" w:sz="0" w:space="0" w:color="auto"/>
        <w:left w:val="none" w:sz="0" w:space="0" w:color="auto"/>
        <w:bottom w:val="none" w:sz="0" w:space="0" w:color="auto"/>
        <w:right w:val="none" w:sz="0" w:space="0" w:color="auto"/>
      </w:divBdr>
      <w:divsChild>
        <w:div w:id="1588277751">
          <w:marLeft w:val="1166"/>
          <w:marRight w:val="0"/>
          <w:marTop w:val="106"/>
          <w:marBottom w:val="60"/>
          <w:divBdr>
            <w:top w:val="none" w:sz="0" w:space="0" w:color="auto"/>
            <w:left w:val="none" w:sz="0" w:space="0" w:color="auto"/>
            <w:bottom w:val="none" w:sz="0" w:space="0" w:color="auto"/>
            <w:right w:val="none" w:sz="0" w:space="0" w:color="auto"/>
          </w:divBdr>
        </w:div>
        <w:div w:id="1588277752">
          <w:marLeft w:val="1166"/>
          <w:marRight w:val="0"/>
          <w:marTop w:val="106"/>
          <w:marBottom w:val="60"/>
          <w:divBdr>
            <w:top w:val="none" w:sz="0" w:space="0" w:color="auto"/>
            <w:left w:val="none" w:sz="0" w:space="0" w:color="auto"/>
            <w:bottom w:val="none" w:sz="0" w:space="0" w:color="auto"/>
            <w:right w:val="none" w:sz="0" w:space="0" w:color="auto"/>
          </w:divBdr>
        </w:div>
        <w:div w:id="1588277869">
          <w:marLeft w:val="547"/>
          <w:marRight w:val="0"/>
          <w:marTop w:val="106"/>
          <w:marBottom w:val="0"/>
          <w:divBdr>
            <w:top w:val="none" w:sz="0" w:space="0" w:color="auto"/>
            <w:left w:val="none" w:sz="0" w:space="0" w:color="auto"/>
            <w:bottom w:val="none" w:sz="0" w:space="0" w:color="auto"/>
            <w:right w:val="none" w:sz="0" w:space="0" w:color="auto"/>
          </w:divBdr>
        </w:div>
        <w:div w:id="1588277876">
          <w:marLeft w:val="547"/>
          <w:marRight w:val="0"/>
          <w:marTop w:val="106"/>
          <w:marBottom w:val="60"/>
          <w:divBdr>
            <w:top w:val="none" w:sz="0" w:space="0" w:color="auto"/>
            <w:left w:val="none" w:sz="0" w:space="0" w:color="auto"/>
            <w:bottom w:val="none" w:sz="0" w:space="0" w:color="auto"/>
            <w:right w:val="none" w:sz="0" w:space="0" w:color="auto"/>
          </w:divBdr>
        </w:div>
      </w:divsChild>
    </w:div>
    <w:div w:id="1588277870">
      <w:marLeft w:val="0"/>
      <w:marRight w:val="0"/>
      <w:marTop w:val="0"/>
      <w:marBottom w:val="0"/>
      <w:divBdr>
        <w:top w:val="none" w:sz="0" w:space="0" w:color="auto"/>
        <w:left w:val="none" w:sz="0" w:space="0" w:color="auto"/>
        <w:bottom w:val="none" w:sz="0" w:space="0" w:color="auto"/>
        <w:right w:val="none" w:sz="0" w:space="0" w:color="auto"/>
      </w:divBdr>
      <w:divsChild>
        <w:div w:id="1588277872">
          <w:marLeft w:val="547"/>
          <w:marRight w:val="0"/>
          <w:marTop w:val="0"/>
          <w:marBottom w:val="0"/>
          <w:divBdr>
            <w:top w:val="none" w:sz="0" w:space="0" w:color="auto"/>
            <w:left w:val="none" w:sz="0" w:space="0" w:color="auto"/>
            <w:bottom w:val="none" w:sz="0" w:space="0" w:color="auto"/>
            <w:right w:val="none" w:sz="0" w:space="0" w:color="auto"/>
          </w:divBdr>
        </w:div>
      </w:divsChild>
    </w:div>
    <w:div w:id="1588277873">
      <w:marLeft w:val="0"/>
      <w:marRight w:val="0"/>
      <w:marTop w:val="0"/>
      <w:marBottom w:val="0"/>
      <w:divBdr>
        <w:top w:val="none" w:sz="0" w:space="0" w:color="auto"/>
        <w:left w:val="none" w:sz="0" w:space="0" w:color="auto"/>
        <w:bottom w:val="none" w:sz="0" w:space="0" w:color="auto"/>
        <w:right w:val="none" w:sz="0" w:space="0" w:color="auto"/>
      </w:divBdr>
      <w:divsChild>
        <w:div w:id="1588277756">
          <w:marLeft w:val="547"/>
          <w:marRight w:val="0"/>
          <w:marTop w:val="115"/>
          <w:marBottom w:val="0"/>
          <w:divBdr>
            <w:top w:val="none" w:sz="0" w:space="0" w:color="auto"/>
            <w:left w:val="none" w:sz="0" w:space="0" w:color="auto"/>
            <w:bottom w:val="none" w:sz="0" w:space="0" w:color="auto"/>
            <w:right w:val="none" w:sz="0" w:space="0" w:color="auto"/>
          </w:divBdr>
        </w:div>
      </w:divsChild>
    </w:div>
    <w:div w:id="1588277877">
      <w:marLeft w:val="0"/>
      <w:marRight w:val="0"/>
      <w:marTop w:val="0"/>
      <w:marBottom w:val="0"/>
      <w:divBdr>
        <w:top w:val="none" w:sz="0" w:space="0" w:color="auto"/>
        <w:left w:val="none" w:sz="0" w:space="0" w:color="auto"/>
        <w:bottom w:val="none" w:sz="0" w:space="0" w:color="auto"/>
        <w:right w:val="none" w:sz="0" w:space="0" w:color="auto"/>
      </w:divBdr>
    </w:div>
    <w:div w:id="1588277883">
      <w:marLeft w:val="0"/>
      <w:marRight w:val="0"/>
      <w:marTop w:val="0"/>
      <w:marBottom w:val="0"/>
      <w:divBdr>
        <w:top w:val="none" w:sz="0" w:space="0" w:color="auto"/>
        <w:left w:val="none" w:sz="0" w:space="0" w:color="auto"/>
        <w:bottom w:val="none" w:sz="0" w:space="0" w:color="auto"/>
        <w:right w:val="none" w:sz="0" w:space="0" w:color="auto"/>
      </w:divBdr>
      <w:divsChild>
        <w:div w:id="1588277880">
          <w:marLeft w:val="0"/>
          <w:marRight w:val="0"/>
          <w:marTop w:val="0"/>
          <w:marBottom w:val="0"/>
          <w:divBdr>
            <w:top w:val="none" w:sz="0" w:space="0" w:color="auto"/>
            <w:left w:val="none" w:sz="0" w:space="0" w:color="auto"/>
            <w:bottom w:val="none" w:sz="0" w:space="0" w:color="auto"/>
            <w:right w:val="none" w:sz="0" w:space="0" w:color="auto"/>
          </w:divBdr>
          <w:divsChild>
            <w:div w:id="1588277878">
              <w:marLeft w:val="0"/>
              <w:marRight w:val="0"/>
              <w:marTop w:val="0"/>
              <w:marBottom w:val="0"/>
              <w:divBdr>
                <w:top w:val="none" w:sz="0" w:space="0" w:color="auto"/>
                <w:left w:val="none" w:sz="0" w:space="0" w:color="auto"/>
                <w:bottom w:val="none" w:sz="0" w:space="0" w:color="auto"/>
                <w:right w:val="none" w:sz="0" w:space="0" w:color="auto"/>
              </w:divBdr>
              <w:divsChild>
                <w:div w:id="1588277882">
                  <w:marLeft w:val="0"/>
                  <w:marRight w:val="0"/>
                  <w:marTop w:val="0"/>
                  <w:marBottom w:val="0"/>
                  <w:divBdr>
                    <w:top w:val="none" w:sz="0" w:space="0" w:color="auto"/>
                    <w:left w:val="none" w:sz="0" w:space="0" w:color="auto"/>
                    <w:bottom w:val="none" w:sz="0" w:space="0" w:color="auto"/>
                    <w:right w:val="none" w:sz="0" w:space="0" w:color="auto"/>
                  </w:divBdr>
                  <w:divsChild>
                    <w:div w:id="15882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884">
      <w:marLeft w:val="0"/>
      <w:marRight w:val="0"/>
      <w:marTop w:val="0"/>
      <w:marBottom w:val="0"/>
      <w:divBdr>
        <w:top w:val="none" w:sz="0" w:space="0" w:color="auto"/>
        <w:left w:val="none" w:sz="0" w:space="0" w:color="auto"/>
        <w:bottom w:val="none" w:sz="0" w:space="0" w:color="auto"/>
        <w:right w:val="none" w:sz="0" w:space="0" w:color="auto"/>
      </w:divBdr>
      <w:divsChild>
        <w:div w:id="1588277744">
          <w:marLeft w:val="0"/>
          <w:marRight w:val="0"/>
          <w:marTop w:val="0"/>
          <w:marBottom w:val="0"/>
          <w:divBdr>
            <w:top w:val="none" w:sz="0" w:space="0" w:color="auto"/>
            <w:left w:val="none" w:sz="0" w:space="0" w:color="auto"/>
            <w:bottom w:val="none" w:sz="0" w:space="0" w:color="auto"/>
            <w:right w:val="none" w:sz="0" w:space="0" w:color="auto"/>
          </w:divBdr>
          <w:divsChild>
            <w:div w:id="1588277879">
              <w:marLeft w:val="0"/>
              <w:marRight w:val="0"/>
              <w:marTop w:val="0"/>
              <w:marBottom w:val="0"/>
              <w:divBdr>
                <w:top w:val="none" w:sz="0" w:space="0" w:color="auto"/>
                <w:left w:val="none" w:sz="0" w:space="0" w:color="auto"/>
                <w:bottom w:val="none" w:sz="0" w:space="0" w:color="auto"/>
                <w:right w:val="none" w:sz="0" w:space="0" w:color="auto"/>
              </w:divBdr>
              <w:divsChild>
                <w:div w:id="1588277743">
                  <w:marLeft w:val="0"/>
                  <w:marRight w:val="0"/>
                  <w:marTop w:val="0"/>
                  <w:marBottom w:val="0"/>
                  <w:divBdr>
                    <w:top w:val="none" w:sz="0" w:space="0" w:color="auto"/>
                    <w:left w:val="none" w:sz="0" w:space="0" w:color="auto"/>
                    <w:bottom w:val="none" w:sz="0" w:space="0" w:color="auto"/>
                    <w:right w:val="none" w:sz="0" w:space="0" w:color="auto"/>
                  </w:divBdr>
                  <w:divsChild>
                    <w:div w:id="15882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889">
      <w:marLeft w:val="0"/>
      <w:marRight w:val="0"/>
      <w:marTop w:val="0"/>
      <w:marBottom w:val="0"/>
      <w:divBdr>
        <w:top w:val="none" w:sz="0" w:space="0" w:color="auto"/>
        <w:left w:val="none" w:sz="0" w:space="0" w:color="auto"/>
        <w:bottom w:val="none" w:sz="0" w:space="0" w:color="auto"/>
        <w:right w:val="none" w:sz="0" w:space="0" w:color="auto"/>
      </w:divBdr>
      <w:divsChild>
        <w:div w:id="1588277720">
          <w:marLeft w:val="0"/>
          <w:marRight w:val="0"/>
          <w:marTop w:val="0"/>
          <w:marBottom w:val="0"/>
          <w:divBdr>
            <w:top w:val="none" w:sz="0" w:space="0" w:color="auto"/>
            <w:left w:val="none" w:sz="0" w:space="0" w:color="auto"/>
            <w:bottom w:val="none" w:sz="0" w:space="0" w:color="auto"/>
            <w:right w:val="none" w:sz="0" w:space="0" w:color="auto"/>
          </w:divBdr>
          <w:divsChild>
            <w:div w:id="1588277894">
              <w:marLeft w:val="0"/>
              <w:marRight w:val="0"/>
              <w:marTop w:val="0"/>
              <w:marBottom w:val="0"/>
              <w:divBdr>
                <w:top w:val="none" w:sz="0" w:space="0" w:color="auto"/>
                <w:left w:val="none" w:sz="0" w:space="0" w:color="auto"/>
                <w:bottom w:val="none" w:sz="0" w:space="0" w:color="auto"/>
                <w:right w:val="none" w:sz="0" w:space="0" w:color="auto"/>
              </w:divBdr>
              <w:divsChild>
                <w:div w:id="1588277892">
                  <w:marLeft w:val="0"/>
                  <w:marRight w:val="0"/>
                  <w:marTop w:val="0"/>
                  <w:marBottom w:val="0"/>
                  <w:divBdr>
                    <w:top w:val="none" w:sz="0" w:space="0" w:color="auto"/>
                    <w:left w:val="none" w:sz="0" w:space="0" w:color="auto"/>
                    <w:bottom w:val="none" w:sz="0" w:space="0" w:color="auto"/>
                    <w:right w:val="none" w:sz="0" w:space="0" w:color="auto"/>
                  </w:divBdr>
                  <w:divsChild>
                    <w:div w:id="1588277893">
                      <w:marLeft w:val="1"/>
                      <w:marRight w:val="0"/>
                      <w:marTop w:val="0"/>
                      <w:marBottom w:val="0"/>
                      <w:divBdr>
                        <w:top w:val="none" w:sz="0" w:space="0" w:color="auto"/>
                        <w:left w:val="none" w:sz="0" w:space="0" w:color="auto"/>
                        <w:bottom w:val="none" w:sz="0" w:space="0" w:color="auto"/>
                        <w:right w:val="none" w:sz="0" w:space="0" w:color="auto"/>
                      </w:divBdr>
                      <w:divsChild>
                        <w:div w:id="1588277891">
                          <w:marLeft w:val="0"/>
                          <w:marRight w:val="0"/>
                          <w:marTop w:val="0"/>
                          <w:marBottom w:val="0"/>
                          <w:divBdr>
                            <w:top w:val="none" w:sz="0" w:space="0" w:color="auto"/>
                            <w:left w:val="none" w:sz="0" w:space="0" w:color="auto"/>
                            <w:bottom w:val="none" w:sz="0" w:space="0" w:color="auto"/>
                            <w:right w:val="none" w:sz="0" w:space="0" w:color="auto"/>
                          </w:divBdr>
                          <w:divsChild>
                            <w:div w:id="1588277719">
                              <w:marLeft w:val="0"/>
                              <w:marRight w:val="0"/>
                              <w:marTop w:val="0"/>
                              <w:marBottom w:val="360"/>
                              <w:divBdr>
                                <w:top w:val="none" w:sz="0" w:space="0" w:color="auto"/>
                                <w:left w:val="none" w:sz="0" w:space="0" w:color="auto"/>
                                <w:bottom w:val="none" w:sz="0" w:space="0" w:color="auto"/>
                                <w:right w:val="none" w:sz="0" w:space="0" w:color="auto"/>
                              </w:divBdr>
                              <w:divsChild>
                                <w:div w:id="1588277895">
                                  <w:marLeft w:val="0"/>
                                  <w:marRight w:val="0"/>
                                  <w:marTop w:val="0"/>
                                  <w:marBottom w:val="0"/>
                                  <w:divBdr>
                                    <w:top w:val="none" w:sz="0" w:space="0" w:color="auto"/>
                                    <w:left w:val="none" w:sz="0" w:space="0" w:color="auto"/>
                                    <w:bottom w:val="none" w:sz="0" w:space="0" w:color="auto"/>
                                    <w:right w:val="none" w:sz="0" w:space="0" w:color="auto"/>
                                  </w:divBdr>
                                  <w:divsChild>
                                    <w:div w:id="1588277896">
                                      <w:marLeft w:val="0"/>
                                      <w:marRight w:val="0"/>
                                      <w:marTop w:val="0"/>
                                      <w:marBottom w:val="0"/>
                                      <w:divBdr>
                                        <w:top w:val="none" w:sz="0" w:space="0" w:color="auto"/>
                                        <w:left w:val="none" w:sz="0" w:space="0" w:color="auto"/>
                                        <w:bottom w:val="none" w:sz="0" w:space="0" w:color="auto"/>
                                        <w:right w:val="none" w:sz="0" w:space="0" w:color="auto"/>
                                      </w:divBdr>
                                      <w:divsChild>
                                        <w:div w:id="1588277890">
                                          <w:marLeft w:val="322"/>
                                          <w:marRight w:val="322"/>
                                          <w:marTop w:val="0"/>
                                          <w:marBottom w:val="107"/>
                                          <w:divBdr>
                                            <w:top w:val="single" w:sz="4" w:space="5" w:color="112449"/>
                                            <w:left w:val="single" w:sz="4" w:space="5" w:color="112449"/>
                                            <w:bottom w:val="single" w:sz="4" w:space="5" w:color="112449"/>
                                            <w:right w:val="single" w:sz="4" w:space="5" w:color="112449"/>
                                          </w:divBdr>
                                        </w:div>
                                      </w:divsChild>
                                    </w:div>
                                  </w:divsChild>
                                </w:div>
                              </w:divsChild>
                            </w:div>
                          </w:divsChild>
                        </w:div>
                      </w:divsChild>
                    </w:div>
                  </w:divsChild>
                </w:div>
              </w:divsChild>
            </w:div>
          </w:divsChild>
        </w:div>
      </w:divsChild>
    </w:div>
    <w:div w:id="1588277898">
      <w:marLeft w:val="0"/>
      <w:marRight w:val="0"/>
      <w:marTop w:val="0"/>
      <w:marBottom w:val="0"/>
      <w:divBdr>
        <w:top w:val="none" w:sz="0" w:space="0" w:color="auto"/>
        <w:left w:val="none" w:sz="0" w:space="0" w:color="auto"/>
        <w:bottom w:val="none" w:sz="0" w:space="0" w:color="auto"/>
        <w:right w:val="none" w:sz="0" w:space="0" w:color="auto"/>
      </w:divBdr>
      <w:divsChild>
        <w:div w:id="1588277705">
          <w:marLeft w:val="0"/>
          <w:marRight w:val="0"/>
          <w:marTop w:val="0"/>
          <w:marBottom w:val="0"/>
          <w:divBdr>
            <w:top w:val="none" w:sz="0" w:space="0" w:color="auto"/>
            <w:left w:val="none" w:sz="0" w:space="0" w:color="auto"/>
            <w:bottom w:val="none" w:sz="0" w:space="0" w:color="auto"/>
            <w:right w:val="none" w:sz="0" w:space="0" w:color="auto"/>
          </w:divBdr>
          <w:divsChild>
            <w:div w:id="1588277710">
              <w:marLeft w:val="0"/>
              <w:marRight w:val="0"/>
              <w:marTop w:val="0"/>
              <w:marBottom w:val="0"/>
              <w:divBdr>
                <w:top w:val="none" w:sz="0" w:space="0" w:color="auto"/>
                <w:left w:val="none" w:sz="0" w:space="0" w:color="auto"/>
                <w:bottom w:val="none" w:sz="0" w:space="0" w:color="auto"/>
                <w:right w:val="none" w:sz="0" w:space="0" w:color="auto"/>
              </w:divBdr>
              <w:divsChild>
                <w:div w:id="1588277917">
                  <w:marLeft w:val="0"/>
                  <w:marRight w:val="0"/>
                  <w:marTop w:val="0"/>
                  <w:marBottom w:val="0"/>
                  <w:divBdr>
                    <w:top w:val="none" w:sz="0" w:space="0" w:color="auto"/>
                    <w:left w:val="none" w:sz="0" w:space="0" w:color="auto"/>
                    <w:bottom w:val="none" w:sz="0" w:space="0" w:color="auto"/>
                    <w:right w:val="none" w:sz="0" w:space="0" w:color="auto"/>
                  </w:divBdr>
                  <w:divsChild>
                    <w:div w:id="1588277901">
                      <w:marLeft w:val="0"/>
                      <w:marRight w:val="0"/>
                      <w:marTop w:val="0"/>
                      <w:marBottom w:val="0"/>
                      <w:divBdr>
                        <w:top w:val="none" w:sz="0" w:space="0" w:color="auto"/>
                        <w:left w:val="none" w:sz="0" w:space="0" w:color="auto"/>
                        <w:bottom w:val="none" w:sz="0" w:space="0" w:color="auto"/>
                        <w:right w:val="none" w:sz="0" w:space="0" w:color="auto"/>
                      </w:divBdr>
                      <w:divsChild>
                        <w:div w:id="1588277915">
                          <w:marLeft w:val="0"/>
                          <w:marRight w:val="0"/>
                          <w:marTop w:val="0"/>
                          <w:marBottom w:val="0"/>
                          <w:divBdr>
                            <w:top w:val="none" w:sz="0" w:space="0" w:color="auto"/>
                            <w:left w:val="none" w:sz="0" w:space="0" w:color="auto"/>
                            <w:bottom w:val="none" w:sz="0" w:space="0" w:color="auto"/>
                            <w:right w:val="none" w:sz="0" w:space="0" w:color="auto"/>
                          </w:divBdr>
                          <w:divsChild>
                            <w:div w:id="1588277910">
                              <w:marLeft w:val="0"/>
                              <w:marRight w:val="0"/>
                              <w:marTop w:val="0"/>
                              <w:marBottom w:val="0"/>
                              <w:divBdr>
                                <w:top w:val="none" w:sz="0" w:space="0" w:color="auto"/>
                                <w:left w:val="none" w:sz="0" w:space="0" w:color="auto"/>
                                <w:bottom w:val="none" w:sz="0" w:space="0" w:color="auto"/>
                                <w:right w:val="none" w:sz="0" w:space="0" w:color="auto"/>
                              </w:divBdr>
                              <w:divsChild>
                                <w:div w:id="1588277714">
                                  <w:marLeft w:val="0"/>
                                  <w:marRight w:val="0"/>
                                  <w:marTop w:val="0"/>
                                  <w:marBottom w:val="0"/>
                                  <w:divBdr>
                                    <w:top w:val="none" w:sz="0" w:space="0" w:color="auto"/>
                                    <w:left w:val="none" w:sz="0" w:space="0" w:color="auto"/>
                                    <w:bottom w:val="none" w:sz="0" w:space="0" w:color="auto"/>
                                    <w:right w:val="none" w:sz="0" w:space="0" w:color="auto"/>
                                  </w:divBdr>
                                  <w:divsChild>
                                    <w:div w:id="158827770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7907">
      <w:marLeft w:val="0"/>
      <w:marRight w:val="0"/>
      <w:marTop w:val="0"/>
      <w:marBottom w:val="0"/>
      <w:divBdr>
        <w:top w:val="none" w:sz="0" w:space="0" w:color="auto"/>
        <w:left w:val="none" w:sz="0" w:space="0" w:color="auto"/>
        <w:bottom w:val="none" w:sz="0" w:space="0" w:color="auto"/>
        <w:right w:val="none" w:sz="0" w:space="0" w:color="auto"/>
      </w:divBdr>
      <w:divsChild>
        <w:div w:id="1588277700">
          <w:marLeft w:val="1555"/>
          <w:marRight w:val="0"/>
          <w:marTop w:val="115"/>
          <w:marBottom w:val="0"/>
          <w:divBdr>
            <w:top w:val="none" w:sz="0" w:space="0" w:color="auto"/>
            <w:left w:val="none" w:sz="0" w:space="0" w:color="auto"/>
            <w:bottom w:val="none" w:sz="0" w:space="0" w:color="auto"/>
            <w:right w:val="none" w:sz="0" w:space="0" w:color="auto"/>
          </w:divBdr>
        </w:div>
        <w:div w:id="1588277718">
          <w:marLeft w:val="1555"/>
          <w:marRight w:val="0"/>
          <w:marTop w:val="115"/>
          <w:marBottom w:val="0"/>
          <w:divBdr>
            <w:top w:val="none" w:sz="0" w:space="0" w:color="auto"/>
            <w:left w:val="none" w:sz="0" w:space="0" w:color="auto"/>
            <w:bottom w:val="none" w:sz="0" w:space="0" w:color="auto"/>
            <w:right w:val="none" w:sz="0" w:space="0" w:color="auto"/>
          </w:divBdr>
        </w:div>
        <w:div w:id="1588277903">
          <w:marLeft w:val="1555"/>
          <w:marRight w:val="0"/>
          <w:marTop w:val="115"/>
          <w:marBottom w:val="0"/>
          <w:divBdr>
            <w:top w:val="none" w:sz="0" w:space="0" w:color="auto"/>
            <w:left w:val="none" w:sz="0" w:space="0" w:color="auto"/>
            <w:bottom w:val="none" w:sz="0" w:space="0" w:color="auto"/>
            <w:right w:val="none" w:sz="0" w:space="0" w:color="auto"/>
          </w:divBdr>
        </w:div>
        <w:div w:id="1588277904">
          <w:marLeft w:val="1555"/>
          <w:marRight w:val="0"/>
          <w:marTop w:val="115"/>
          <w:marBottom w:val="0"/>
          <w:divBdr>
            <w:top w:val="none" w:sz="0" w:space="0" w:color="auto"/>
            <w:left w:val="none" w:sz="0" w:space="0" w:color="auto"/>
            <w:bottom w:val="none" w:sz="0" w:space="0" w:color="auto"/>
            <w:right w:val="none" w:sz="0" w:space="0" w:color="auto"/>
          </w:divBdr>
        </w:div>
        <w:div w:id="1588277909">
          <w:marLeft w:val="1555"/>
          <w:marRight w:val="0"/>
          <w:marTop w:val="115"/>
          <w:marBottom w:val="0"/>
          <w:divBdr>
            <w:top w:val="none" w:sz="0" w:space="0" w:color="auto"/>
            <w:left w:val="none" w:sz="0" w:space="0" w:color="auto"/>
            <w:bottom w:val="none" w:sz="0" w:space="0" w:color="auto"/>
            <w:right w:val="none" w:sz="0" w:space="0" w:color="auto"/>
          </w:divBdr>
        </w:div>
        <w:div w:id="1588277923">
          <w:marLeft w:val="1555"/>
          <w:marRight w:val="0"/>
          <w:marTop w:val="115"/>
          <w:marBottom w:val="0"/>
          <w:divBdr>
            <w:top w:val="none" w:sz="0" w:space="0" w:color="auto"/>
            <w:left w:val="none" w:sz="0" w:space="0" w:color="auto"/>
            <w:bottom w:val="none" w:sz="0" w:space="0" w:color="auto"/>
            <w:right w:val="none" w:sz="0" w:space="0" w:color="auto"/>
          </w:divBdr>
        </w:div>
        <w:div w:id="1588277935">
          <w:marLeft w:val="1555"/>
          <w:marRight w:val="0"/>
          <w:marTop w:val="115"/>
          <w:marBottom w:val="0"/>
          <w:divBdr>
            <w:top w:val="none" w:sz="0" w:space="0" w:color="auto"/>
            <w:left w:val="none" w:sz="0" w:space="0" w:color="auto"/>
            <w:bottom w:val="none" w:sz="0" w:space="0" w:color="auto"/>
            <w:right w:val="none" w:sz="0" w:space="0" w:color="auto"/>
          </w:divBdr>
        </w:div>
      </w:divsChild>
    </w:div>
    <w:div w:id="1588277913">
      <w:marLeft w:val="0"/>
      <w:marRight w:val="0"/>
      <w:marTop w:val="0"/>
      <w:marBottom w:val="0"/>
      <w:divBdr>
        <w:top w:val="none" w:sz="0" w:space="0" w:color="auto"/>
        <w:left w:val="none" w:sz="0" w:space="0" w:color="auto"/>
        <w:bottom w:val="none" w:sz="0" w:space="0" w:color="auto"/>
        <w:right w:val="none" w:sz="0" w:space="0" w:color="auto"/>
      </w:divBdr>
      <w:divsChild>
        <w:div w:id="1588277697">
          <w:marLeft w:val="1555"/>
          <w:marRight w:val="0"/>
          <w:marTop w:val="115"/>
          <w:marBottom w:val="0"/>
          <w:divBdr>
            <w:top w:val="none" w:sz="0" w:space="0" w:color="auto"/>
            <w:left w:val="none" w:sz="0" w:space="0" w:color="auto"/>
            <w:bottom w:val="none" w:sz="0" w:space="0" w:color="auto"/>
            <w:right w:val="none" w:sz="0" w:space="0" w:color="auto"/>
          </w:divBdr>
        </w:div>
        <w:div w:id="1588277702">
          <w:marLeft w:val="1555"/>
          <w:marRight w:val="0"/>
          <w:marTop w:val="115"/>
          <w:marBottom w:val="0"/>
          <w:divBdr>
            <w:top w:val="none" w:sz="0" w:space="0" w:color="auto"/>
            <w:left w:val="none" w:sz="0" w:space="0" w:color="auto"/>
            <w:bottom w:val="none" w:sz="0" w:space="0" w:color="auto"/>
            <w:right w:val="none" w:sz="0" w:space="0" w:color="auto"/>
          </w:divBdr>
        </w:div>
        <w:div w:id="1588277905">
          <w:marLeft w:val="1555"/>
          <w:marRight w:val="0"/>
          <w:marTop w:val="115"/>
          <w:marBottom w:val="0"/>
          <w:divBdr>
            <w:top w:val="none" w:sz="0" w:space="0" w:color="auto"/>
            <w:left w:val="none" w:sz="0" w:space="0" w:color="auto"/>
            <w:bottom w:val="none" w:sz="0" w:space="0" w:color="auto"/>
            <w:right w:val="none" w:sz="0" w:space="0" w:color="auto"/>
          </w:divBdr>
        </w:div>
        <w:div w:id="1588277919">
          <w:marLeft w:val="1555"/>
          <w:marRight w:val="0"/>
          <w:marTop w:val="115"/>
          <w:marBottom w:val="0"/>
          <w:divBdr>
            <w:top w:val="none" w:sz="0" w:space="0" w:color="auto"/>
            <w:left w:val="none" w:sz="0" w:space="0" w:color="auto"/>
            <w:bottom w:val="none" w:sz="0" w:space="0" w:color="auto"/>
            <w:right w:val="none" w:sz="0" w:space="0" w:color="auto"/>
          </w:divBdr>
        </w:div>
        <w:div w:id="1588277925">
          <w:marLeft w:val="1555"/>
          <w:marRight w:val="0"/>
          <w:marTop w:val="115"/>
          <w:marBottom w:val="0"/>
          <w:divBdr>
            <w:top w:val="none" w:sz="0" w:space="0" w:color="auto"/>
            <w:left w:val="none" w:sz="0" w:space="0" w:color="auto"/>
            <w:bottom w:val="none" w:sz="0" w:space="0" w:color="auto"/>
            <w:right w:val="none" w:sz="0" w:space="0" w:color="auto"/>
          </w:divBdr>
        </w:div>
      </w:divsChild>
    </w:div>
    <w:div w:id="1588277914">
      <w:marLeft w:val="0"/>
      <w:marRight w:val="0"/>
      <w:marTop w:val="0"/>
      <w:marBottom w:val="0"/>
      <w:divBdr>
        <w:top w:val="none" w:sz="0" w:space="0" w:color="auto"/>
        <w:left w:val="none" w:sz="0" w:space="0" w:color="auto"/>
        <w:bottom w:val="none" w:sz="0" w:space="0" w:color="auto"/>
        <w:right w:val="none" w:sz="0" w:space="0" w:color="auto"/>
      </w:divBdr>
    </w:div>
    <w:div w:id="1588277921">
      <w:marLeft w:val="0"/>
      <w:marRight w:val="0"/>
      <w:marTop w:val="0"/>
      <w:marBottom w:val="0"/>
      <w:divBdr>
        <w:top w:val="none" w:sz="0" w:space="0" w:color="auto"/>
        <w:left w:val="none" w:sz="0" w:space="0" w:color="auto"/>
        <w:bottom w:val="none" w:sz="0" w:space="0" w:color="auto"/>
        <w:right w:val="none" w:sz="0" w:space="0" w:color="auto"/>
      </w:divBdr>
      <w:divsChild>
        <w:div w:id="1588277701">
          <w:marLeft w:val="1166"/>
          <w:marRight w:val="0"/>
          <w:marTop w:val="115"/>
          <w:marBottom w:val="0"/>
          <w:divBdr>
            <w:top w:val="none" w:sz="0" w:space="0" w:color="auto"/>
            <w:left w:val="none" w:sz="0" w:space="0" w:color="auto"/>
            <w:bottom w:val="none" w:sz="0" w:space="0" w:color="auto"/>
            <w:right w:val="none" w:sz="0" w:space="0" w:color="auto"/>
          </w:divBdr>
        </w:div>
        <w:div w:id="1588277707">
          <w:marLeft w:val="1166"/>
          <w:marRight w:val="0"/>
          <w:marTop w:val="115"/>
          <w:marBottom w:val="0"/>
          <w:divBdr>
            <w:top w:val="none" w:sz="0" w:space="0" w:color="auto"/>
            <w:left w:val="none" w:sz="0" w:space="0" w:color="auto"/>
            <w:bottom w:val="none" w:sz="0" w:space="0" w:color="auto"/>
            <w:right w:val="none" w:sz="0" w:space="0" w:color="auto"/>
          </w:divBdr>
        </w:div>
        <w:div w:id="1588277708">
          <w:marLeft w:val="1166"/>
          <w:marRight w:val="0"/>
          <w:marTop w:val="115"/>
          <w:marBottom w:val="0"/>
          <w:divBdr>
            <w:top w:val="none" w:sz="0" w:space="0" w:color="auto"/>
            <w:left w:val="none" w:sz="0" w:space="0" w:color="auto"/>
            <w:bottom w:val="none" w:sz="0" w:space="0" w:color="auto"/>
            <w:right w:val="none" w:sz="0" w:space="0" w:color="auto"/>
          </w:divBdr>
        </w:div>
        <w:div w:id="1588277899">
          <w:marLeft w:val="1166"/>
          <w:marRight w:val="0"/>
          <w:marTop w:val="115"/>
          <w:marBottom w:val="0"/>
          <w:divBdr>
            <w:top w:val="none" w:sz="0" w:space="0" w:color="auto"/>
            <w:left w:val="none" w:sz="0" w:space="0" w:color="auto"/>
            <w:bottom w:val="none" w:sz="0" w:space="0" w:color="auto"/>
            <w:right w:val="none" w:sz="0" w:space="0" w:color="auto"/>
          </w:divBdr>
        </w:div>
        <w:div w:id="1588277902">
          <w:marLeft w:val="1166"/>
          <w:marRight w:val="0"/>
          <w:marTop w:val="115"/>
          <w:marBottom w:val="0"/>
          <w:divBdr>
            <w:top w:val="none" w:sz="0" w:space="0" w:color="auto"/>
            <w:left w:val="none" w:sz="0" w:space="0" w:color="auto"/>
            <w:bottom w:val="none" w:sz="0" w:space="0" w:color="auto"/>
            <w:right w:val="none" w:sz="0" w:space="0" w:color="auto"/>
          </w:divBdr>
        </w:div>
      </w:divsChild>
    </w:div>
    <w:div w:id="1588277928">
      <w:marLeft w:val="0"/>
      <w:marRight w:val="0"/>
      <w:marTop w:val="0"/>
      <w:marBottom w:val="0"/>
      <w:divBdr>
        <w:top w:val="none" w:sz="0" w:space="0" w:color="auto"/>
        <w:left w:val="none" w:sz="0" w:space="0" w:color="auto"/>
        <w:bottom w:val="none" w:sz="0" w:space="0" w:color="auto"/>
        <w:right w:val="none" w:sz="0" w:space="0" w:color="auto"/>
      </w:divBdr>
      <w:divsChild>
        <w:div w:id="1588277709">
          <w:marLeft w:val="0"/>
          <w:marRight w:val="0"/>
          <w:marTop w:val="0"/>
          <w:marBottom w:val="0"/>
          <w:divBdr>
            <w:top w:val="none" w:sz="0" w:space="0" w:color="auto"/>
            <w:left w:val="none" w:sz="0" w:space="0" w:color="auto"/>
            <w:bottom w:val="none" w:sz="0" w:space="0" w:color="auto"/>
            <w:right w:val="none" w:sz="0" w:space="0" w:color="auto"/>
          </w:divBdr>
          <w:divsChild>
            <w:div w:id="1588277916">
              <w:marLeft w:val="0"/>
              <w:marRight w:val="0"/>
              <w:marTop w:val="0"/>
              <w:marBottom w:val="0"/>
              <w:divBdr>
                <w:top w:val="none" w:sz="0" w:space="0" w:color="auto"/>
                <w:left w:val="none" w:sz="0" w:space="0" w:color="auto"/>
                <w:bottom w:val="none" w:sz="0" w:space="0" w:color="auto"/>
                <w:right w:val="none" w:sz="0" w:space="0" w:color="auto"/>
              </w:divBdr>
              <w:divsChild>
                <w:div w:id="1588277922">
                  <w:marLeft w:val="0"/>
                  <w:marRight w:val="0"/>
                  <w:marTop w:val="0"/>
                  <w:marBottom w:val="0"/>
                  <w:divBdr>
                    <w:top w:val="none" w:sz="0" w:space="0" w:color="auto"/>
                    <w:left w:val="none" w:sz="0" w:space="0" w:color="auto"/>
                    <w:bottom w:val="none" w:sz="0" w:space="0" w:color="auto"/>
                    <w:right w:val="none" w:sz="0" w:space="0" w:color="auto"/>
                  </w:divBdr>
                  <w:divsChild>
                    <w:div w:id="1588277699">
                      <w:marLeft w:val="0"/>
                      <w:marRight w:val="0"/>
                      <w:marTop w:val="0"/>
                      <w:marBottom w:val="0"/>
                      <w:divBdr>
                        <w:top w:val="none" w:sz="0" w:space="0" w:color="auto"/>
                        <w:left w:val="none" w:sz="0" w:space="0" w:color="auto"/>
                        <w:bottom w:val="none" w:sz="0" w:space="0" w:color="auto"/>
                        <w:right w:val="none" w:sz="0" w:space="0" w:color="auto"/>
                      </w:divBdr>
                      <w:divsChild>
                        <w:div w:id="1588277929">
                          <w:marLeft w:val="0"/>
                          <w:marRight w:val="0"/>
                          <w:marTop w:val="0"/>
                          <w:marBottom w:val="0"/>
                          <w:divBdr>
                            <w:top w:val="none" w:sz="0" w:space="0" w:color="auto"/>
                            <w:left w:val="none" w:sz="0" w:space="0" w:color="auto"/>
                            <w:bottom w:val="none" w:sz="0" w:space="0" w:color="auto"/>
                            <w:right w:val="none" w:sz="0" w:space="0" w:color="auto"/>
                          </w:divBdr>
                          <w:divsChild>
                            <w:div w:id="1588277713">
                              <w:marLeft w:val="0"/>
                              <w:marRight w:val="0"/>
                              <w:marTop w:val="0"/>
                              <w:marBottom w:val="0"/>
                              <w:divBdr>
                                <w:top w:val="none" w:sz="0" w:space="0" w:color="auto"/>
                                <w:left w:val="none" w:sz="0" w:space="0" w:color="auto"/>
                                <w:bottom w:val="none" w:sz="0" w:space="0" w:color="auto"/>
                                <w:right w:val="none" w:sz="0" w:space="0" w:color="auto"/>
                              </w:divBdr>
                              <w:divsChild>
                                <w:div w:id="1588277918">
                                  <w:marLeft w:val="0"/>
                                  <w:marRight w:val="0"/>
                                  <w:marTop w:val="0"/>
                                  <w:marBottom w:val="0"/>
                                  <w:divBdr>
                                    <w:top w:val="none" w:sz="0" w:space="0" w:color="auto"/>
                                    <w:left w:val="none" w:sz="0" w:space="0" w:color="auto"/>
                                    <w:bottom w:val="none" w:sz="0" w:space="0" w:color="auto"/>
                                    <w:right w:val="none" w:sz="0" w:space="0" w:color="auto"/>
                                  </w:divBdr>
                                  <w:divsChild>
                                    <w:div w:id="15882777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7937">
      <w:marLeft w:val="0"/>
      <w:marRight w:val="0"/>
      <w:marTop w:val="0"/>
      <w:marBottom w:val="0"/>
      <w:divBdr>
        <w:top w:val="none" w:sz="0" w:space="0" w:color="auto"/>
        <w:left w:val="none" w:sz="0" w:space="0" w:color="auto"/>
        <w:bottom w:val="none" w:sz="0" w:space="0" w:color="auto"/>
        <w:right w:val="none" w:sz="0" w:space="0" w:color="auto"/>
      </w:divBdr>
      <w:divsChild>
        <w:div w:id="1588277932">
          <w:marLeft w:val="0"/>
          <w:marRight w:val="0"/>
          <w:marTop w:val="0"/>
          <w:marBottom w:val="0"/>
          <w:divBdr>
            <w:top w:val="none" w:sz="0" w:space="0" w:color="auto"/>
            <w:left w:val="none" w:sz="0" w:space="0" w:color="auto"/>
            <w:bottom w:val="none" w:sz="0" w:space="0" w:color="auto"/>
            <w:right w:val="none" w:sz="0" w:space="0" w:color="auto"/>
          </w:divBdr>
          <w:divsChild>
            <w:div w:id="1588277911">
              <w:marLeft w:val="0"/>
              <w:marRight w:val="0"/>
              <w:marTop w:val="0"/>
              <w:marBottom w:val="0"/>
              <w:divBdr>
                <w:top w:val="none" w:sz="0" w:space="0" w:color="auto"/>
                <w:left w:val="none" w:sz="0" w:space="0" w:color="auto"/>
                <w:bottom w:val="none" w:sz="0" w:space="0" w:color="auto"/>
                <w:right w:val="none" w:sz="0" w:space="0" w:color="auto"/>
              </w:divBdr>
              <w:divsChild>
                <w:div w:id="1588277698">
                  <w:marLeft w:val="0"/>
                  <w:marRight w:val="0"/>
                  <w:marTop w:val="0"/>
                  <w:marBottom w:val="0"/>
                  <w:divBdr>
                    <w:top w:val="none" w:sz="0" w:space="0" w:color="auto"/>
                    <w:left w:val="none" w:sz="0" w:space="0" w:color="auto"/>
                    <w:bottom w:val="none" w:sz="0" w:space="0" w:color="auto"/>
                    <w:right w:val="none" w:sz="0" w:space="0" w:color="auto"/>
                  </w:divBdr>
                  <w:divsChild>
                    <w:div w:id="1588277936">
                      <w:marLeft w:val="0"/>
                      <w:marRight w:val="0"/>
                      <w:marTop w:val="0"/>
                      <w:marBottom w:val="0"/>
                      <w:divBdr>
                        <w:top w:val="none" w:sz="0" w:space="0" w:color="auto"/>
                        <w:left w:val="none" w:sz="0" w:space="0" w:color="auto"/>
                        <w:bottom w:val="none" w:sz="0" w:space="0" w:color="auto"/>
                        <w:right w:val="none" w:sz="0" w:space="0" w:color="auto"/>
                      </w:divBdr>
                      <w:divsChild>
                        <w:div w:id="1588277912">
                          <w:marLeft w:val="0"/>
                          <w:marRight w:val="0"/>
                          <w:marTop w:val="0"/>
                          <w:marBottom w:val="0"/>
                          <w:divBdr>
                            <w:top w:val="none" w:sz="0" w:space="0" w:color="auto"/>
                            <w:left w:val="none" w:sz="0" w:space="0" w:color="auto"/>
                            <w:bottom w:val="none" w:sz="0" w:space="0" w:color="auto"/>
                            <w:right w:val="none" w:sz="0" w:space="0" w:color="auto"/>
                          </w:divBdr>
                          <w:divsChild>
                            <w:div w:id="1588277906">
                              <w:marLeft w:val="0"/>
                              <w:marRight w:val="0"/>
                              <w:marTop w:val="0"/>
                              <w:marBottom w:val="0"/>
                              <w:divBdr>
                                <w:top w:val="none" w:sz="0" w:space="0" w:color="auto"/>
                                <w:left w:val="none" w:sz="0" w:space="0" w:color="auto"/>
                                <w:bottom w:val="none" w:sz="0" w:space="0" w:color="auto"/>
                                <w:right w:val="none" w:sz="0" w:space="0" w:color="auto"/>
                              </w:divBdr>
                              <w:divsChild>
                                <w:div w:id="1588277703">
                                  <w:marLeft w:val="0"/>
                                  <w:marRight w:val="0"/>
                                  <w:marTop w:val="0"/>
                                  <w:marBottom w:val="0"/>
                                  <w:divBdr>
                                    <w:top w:val="none" w:sz="0" w:space="0" w:color="auto"/>
                                    <w:left w:val="none" w:sz="0" w:space="0" w:color="auto"/>
                                    <w:bottom w:val="none" w:sz="0" w:space="0" w:color="auto"/>
                                    <w:right w:val="none" w:sz="0" w:space="0" w:color="auto"/>
                                  </w:divBdr>
                                  <w:divsChild>
                                    <w:div w:id="158827792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7938">
      <w:marLeft w:val="0"/>
      <w:marRight w:val="0"/>
      <w:marTop w:val="0"/>
      <w:marBottom w:val="0"/>
      <w:divBdr>
        <w:top w:val="none" w:sz="0" w:space="0" w:color="auto"/>
        <w:left w:val="none" w:sz="0" w:space="0" w:color="auto"/>
        <w:bottom w:val="none" w:sz="0" w:space="0" w:color="auto"/>
        <w:right w:val="none" w:sz="0" w:space="0" w:color="auto"/>
      </w:divBdr>
      <w:divsChild>
        <w:div w:id="1588277704">
          <w:marLeft w:val="1166"/>
          <w:marRight w:val="0"/>
          <w:marTop w:val="115"/>
          <w:marBottom w:val="0"/>
          <w:divBdr>
            <w:top w:val="none" w:sz="0" w:space="0" w:color="auto"/>
            <w:left w:val="none" w:sz="0" w:space="0" w:color="auto"/>
            <w:bottom w:val="none" w:sz="0" w:space="0" w:color="auto"/>
            <w:right w:val="none" w:sz="0" w:space="0" w:color="auto"/>
          </w:divBdr>
        </w:div>
        <w:div w:id="1588277711">
          <w:marLeft w:val="1166"/>
          <w:marRight w:val="0"/>
          <w:marTop w:val="115"/>
          <w:marBottom w:val="0"/>
          <w:divBdr>
            <w:top w:val="none" w:sz="0" w:space="0" w:color="auto"/>
            <w:left w:val="none" w:sz="0" w:space="0" w:color="auto"/>
            <w:bottom w:val="none" w:sz="0" w:space="0" w:color="auto"/>
            <w:right w:val="none" w:sz="0" w:space="0" w:color="auto"/>
          </w:divBdr>
        </w:div>
        <w:div w:id="1588277897">
          <w:marLeft w:val="1166"/>
          <w:marRight w:val="0"/>
          <w:marTop w:val="115"/>
          <w:marBottom w:val="0"/>
          <w:divBdr>
            <w:top w:val="none" w:sz="0" w:space="0" w:color="auto"/>
            <w:left w:val="none" w:sz="0" w:space="0" w:color="auto"/>
            <w:bottom w:val="none" w:sz="0" w:space="0" w:color="auto"/>
            <w:right w:val="none" w:sz="0" w:space="0" w:color="auto"/>
          </w:divBdr>
        </w:div>
        <w:div w:id="1588277930">
          <w:marLeft w:val="1166"/>
          <w:marRight w:val="0"/>
          <w:marTop w:val="115"/>
          <w:marBottom w:val="0"/>
          <w:divBdr>
            <w:top w:val="none" w:sz="0" w:space="0" w:color="auto"/>
            <w:left w:val="none" w:sz="0" w:space="0" w:color="auto"/>
            <w:bottom w:val="none" w:sz="0" w:space="0" w:color="auto"/>
            <w:right w:val="none" w:sz="0" w:space="0" w:color="auto"/>
          </w:divBdr>
        </w:div>
        <w:div w:id="1588277933">
          <w:marLeft w:val="1166"/>
          <w:marRight w:val="0"/>
          <w:marTop w:val="115"/>
          <w:marBottom w:val="0"/>
          <w:divBdr>
            <w:top w:val="none" w:sz="0" w:space="0" w:color="auto"/>
            <w:left w:val="none" w:sz="0" w:space="0" w:color="auto"/>
            <w:bottom w:val="none" w:sz="0" w:space="0" w:color="auto"/>
            <w:right w:val="none" w:sz="0" w:space="0" w:color="auto"/>
          </w:divBdr>
        </w:div>
        <w:div w:id="1588277934">
          <w:marLeft w:val="1166"/>
          <w:marRight w:val="0"/>
          <w:marTop w:val="115"/>
          <w:marBottom w:val="0"/>
          <w:divBdr>
            <w:top w:val="none" w:sz="0" w:space="0" w:color="auto"/>
            <w:left w:val="none" w:sz="0" w:space="0" w:color="auto"/>
            <w:bottom w:val="none" w:sz="0" w:space="0" w:color="auto"/>
            <w:right w:val="none" w:sz="0" w:space="0" w:color="auto"/>
          </w:divBdr>
        </w:div>
      </w:divsChild>
    </w:div>
    <w:div w:id="1588277939">
      <w:marLeft w:val="0"/>
      <w:marRight w:val="0"/>
      <w:marTop w:val="0"/>
      <w:marBottom w:val="0"/>
      <w:divBdr>
        <w:top w:val="none" w:sz="0" w:space="0" w:color="auto"/>
        <w:left w:val="none" w:sz="0" w:space="0" w:color="auto"/>
        <w:bottom w:val="none" w:sz="0" w:space="0" w:color="auto"/>
        <w:right w:val="none" w:sz="0" w:space="0" w:color="auto"/>
      </w:divBdr>
    </w:div>
    <w:div w:id="1588277942">
      <w:marLeft w:val="0"/>
      <w:marRight w:val="0"/>
      <w:marTop w:val="0"/>
      <w:marBottom w:val="0"/>
      <w:divBdr>
        <w:top w:val="none" w:sz="0" w:space="0" w:color="auto"/>
        <w:left w:val="none" w:sz="0" w:space="0" w:color="auto"/>
        <w:bottom w:val="none" w:sz="0" w:space="0" w:color="auto"/>
        <w:right w:val="none" w:sz="0" w:space="0" w:color="auto"/>
      </w:divBdr>
      <w:divsChild>
        <w:div w:id="1588277695">
          <w:marLeft w:val="0"/>
          <w:marRight w:val="0"/>
          <w:marTop w:val="0"/>
          <w:marBottom w:val="0"/>
          <w:divBdr>
            <w:top w:val="none" w:sz="0" w:space="0" w:color="auto"/>
            <w:left w:val="none" w:sz="0" w:space="0" w:color="auto"/>
            <w:bottom w:val="none" w:sz="0" w:space="0" w:color="auto"/>
            <w:right w:val="none" w:sz="0" w:space="0" w:color="auto"/>
          </w:divBdr>
          <w:divsChild>
            <w:div w:id="1588277941">
              <w:marLeft w:val="0"/>
              <w:marRight w:val="0"/>
              <w:marTop w:val="0"/>
              <w:marBottom w:val="0"/>
              <w:divBdr>
                <w:top w:val="none" w:sz="0" w:space="0" w:color="auto"/>
                <w:left w:val="none" w:sz="0" w:space="0" w:color="auto"/>
                <w:bottom w:val="none" w:sz="0" w:space="0" w:color="auto"/>
                <w:right w:val="none" w:sz="0" w:space="0" w:color="auto"/>
              </w:divBdr>
              <w:divsChild>
                <w:div w:id="1588277696">
                  <w:marLeft w:val="0"/>
                  <w:marRight w:val="0"/>
                  <w:marTop w:val="0"/>
                  <w:marBottom w:val="0"/>
                  <w:divBdr>
                    <w:top w:val="none" w:sz="0" w:space="0" w:color="auto"/>
                    <w:left w:val="none" w:sz="0" w:space="0" w:color="auto"/>
                    <w:bottom w:val="none" w:sz="0" w:space="0" w:color="auto"/>
                    <w:right w:val="none" w:sz="0" w:space="0" w:color="auto"/>
                  </w:divBdr>
                  <w:divsChild>
                    <w:div w:id="15882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944">
      <w:marLeft w:val="0"/>
      <w:marRight w:val="0"/>
      <w:marTop w:val="0"/>
      <w:marBottom w:val="0"/>
      <w:divBdr>
        <w:top w:val="none" w:sz="0" w:space="0" w:color="auto"/>
        <w:left w:val="none" w:sz="0" w:space="0" w:color="auto"/>
        <w:bottom w:val="none" w:sz="0" w:space="0" w:color="auto"/>
        <w:right w:val="none" w:sz="0" w:space="0" w:color="auto"/>
      </w:divBdr>
    </w:div>
    <w:div w:id="1588277945">
      <w:marLeft w:val="0"/>
      <w:marRight w:val="0"/>
      <w:marTop w:val="0"/>
      <w:marBottom w:val="0"/>
      <w:divBdr>
        <w:top w:val="none" w:sz="0" w:space="0" w:color="auto"/>
        <w:left w:val="none" w:sz="0" w:space="0" w:color="auto"/>
        <w:bottom w:val="none" w:sz="0" w:space="0" w:color="auto"/>
        <w:right w:val="none" w:sz="0" w:space="0" w:color="auto"/>
      </w:divBdr>
      <w:divsChild>
        <w:div w:id="1588277946">
          <w:marLeft w:val="0"/>
          <w:marRight w:val="0"/>
          <w:marTop w:val="0"/>
          <w:marBottom w:val="0"/>
          <w:divBdr>
            <w:top w:val="none" w:sz="0" w:space="0" w:color="auto"/>
            <w:left w:val="none" w:sz="0" w:space="0" w:color="auto"/>
            <w:bottom w:val="none" w:sz="0" w:space="0" w:color="auto"/>
            <w:right w:val="none" w:sz="0" w:space="0" w:color="auto"/>
          </w:divBdr>
          <w:divsChild>
            <w:div w:id="1588277693">
              <w:marLeft w:val="0"/>
              <w:marRight w:val="0"/>
              <w:marTop w:val="0"/>
              <w:marBottom w:val="0"/>
              <w:divBdr>
                <w:top w:val="none" w:sz="0" w:space="0" w:color="auto"/>
                <w:left w:val="none" w:sz="0" w:space="0" w:color="auto"/>
                <w:bottom w:val="none" w:sz="0" w:space="0" w:color="auto"/>
                <w:right w:val="none" w:sz="0" w:space="0" w:color="auto"/>
              </w:divBdr>
              <w:divsChild>
                <w:div w:id="1588277694">
                  <w:marLeft w:val="0"/>
                  <w:marRight w:val="0"/>
                  <w:marTop w:val="0"/>
                  <w:marBottom w:val="0"/>
                  <w:divBdr>
                    <w:top w:val="none" w:sz="0" w:space="0" w:color="auto"/>
                    <w:left w:val="none" w:sz="0" w:space="0" w:color="auto"/>
                    <w:bottom w:val="none" w:sz="0" w:space="0" w:color="auto"/>
                    <w:right w:val="none" w:sz="0" w:space="0" w:color="auto"/>
                  </w:divBdr>
                  <w:divsChild>
                    <w:div w:id="158827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947">
      <w:marLeft w:val="0"/>
      <w:marRight w:val="0"/>
      <w:marTop w:val="0"/>
      <w:marBottom w:val="0"/>
      <w:divBdr>
        <w:top w:val="none" w:sz="0" w:space="0" w:color="auto"/>
        <w:left w:val="none" w:sz="0" w:space="0" w:color="auto"/>
        <w:bottom w:val="none" w:sz="0" w:space="0" w:color="auto"/>
        <w:right w:val="none" w:sz="0" w:space="0" w:color="auto"/>
      </w:divBdr>
      <w:divsChild>
        <w:div w:id="1588277964">
          <w:marLeft w:val="0"/>
          <w:marRight w:val="0"/>
          <w:marTop w:val="0"/>
          <w:marBottom w:val="0"/>
          <w:divBdr>
            <w:top w:val="none" w:sz="0" w:space="0" w:color="auto"/>
            <w:left w:val="none" w:sz="0" w:space="0" w:color="auto"/>
            <w:bottom w:val="none" w:sz="0" w:space="0" w:color="auto"/>
            <w:right w:val="none" w:sz="0" w:space="0" w:color="auto"/>
          </w:divBdr>
          <w:divsChild>
            <w:div w:id="1588277954">
              <w:marLeft w:val="0"/>
              <w:marRight w:val="0"/>
              <w:marTop w:val="0"/>
              <w:marBottom w:val="0"/>
              <w:divBdr>
                <w:top w:val="none" w:sz="0" w:space="0" w:color="auto"/>
                <w:left w:val="none" w:sz="0" w:space="0" w:color="auto"/>
                <w:bottom w:val="none" w:sz="0" w:space="0" w:color="auto"/>
                <w:right w:val="none" w:sz="0" w:space="0" w:color="auto"/>
              </w:divBdr>
              <w:divsChild>
                <w:div w:id="1588277953">
                  <w:marLeft w:val="0"/>
                  <w:marRight w:val="0"/>
                  <w:marTop w:val="0"/>
                  <w:marBottom w:val="0"/>
                  <w:divBdr>
                    <w:top w:val="none" w:sz="0" w:space="0" w:color="auto"/>
                    <w:left w:val="none" w:sz="0" w:space="0" w:color="auto"/>
                    <w:bottom w:val="none" w:sz="0" w:space="0" w:color="auto"/>
                    <w:right w:val="none" w:sz="0" w:space="0" w:color="auto"/>
                  </w:divBdr>
                  <w:divsChild>
                    <w:div w:id="1588277961">
                      <w:marLeft w:val="1"/>
                      <w:marRight w:val="0"/>
                      <w:marTop w:val="0"/>
                      <w:marBottom w:val="0"/>
                      <w:divBdr>
                        <w:top w:val="none" w:sz="0" w:space="0" w:color="auto"/>
                        <w:left w:val="none" w:sz="0" w:space="0" w:color="auto"/>
                        <w:bottom w:val="none" w:sz="0" w:space="0" w:color="auto"/>
                        <w:right w:val="none" w:sz="0" w:space="0" w:color="auto"/>
                      </w:divBdr>
                      <w:divsChild>
                        <w:div w:id="1588277965">
                          <w:marLeft w:val="0"/>
                          <w:marRight w:val="0"/>
                          <w:marTop w:val="0"/>
                          <w:marBottom w:val="0"/>
                          <w:divBdr>
                            <w:top w:val="none" w:sz="0" w:space="0" w:color="auto"/>
                            <w:left w:val="none" w:sz="0" w:space="0" w:color="auto"/>
                            <w:bottom w:val="none" w:sz="0" w:space="0" w:color="auto"/>
                            <w:right w:val="none" w:sz="0" w:space="0" w:color="auto"/>
                          </w:divBdr>
                          <w:divsChild>
                            <w:div w:id="1588277955">
                              <w:marLeft w:val="0"/>
                              <w:marRight w:val="0"/>
                              <w:marTop w:val="0"/>
                              <w:marBottom w:val="360"/>
                              <w:divBdr>
                                <w:top w:val="none" w:sz="0" w:space="0" w:color="auto"/>
                                <w:left w:val="none" w:sz="0" w:space="0" w:color="auto"/>
                                <w:bottom w:val="none" w:sz="0" w:space="0" w:color="auto"/>
                                <w:right w:val="none" w:sz="0" w:space="0" w:color="auto"/>
                              </w:divBdr>
                              <w:divsChild>
                                <w:div w:id="1588277960">
                                  <w:marLeft w:val="0"/>
                                  <w:marRight w:val="0"/>
                                  <w:marTop w:val="0"/>
                                  <w:marBottom w:val="0"/>
                                  <w:divBdr>
                                    <w:top w:val="none" w:sz="0" w:space="0" w:color="auto"/>
                                    <w:left w:val="none" w:sz="0" w:space="0" w:color="auto"/>
                                    <w:bottom w:val="none" w:sz="0" w:space="0" w:color="auto"/>
                                    <w:right w:val="none" w:sz="0" w:space="0" w:color="auto"/>
                                  </w:divBdr>
                                  <w:divsChild>
                                    <w:div w:id="1588277959">
                                      <w:marLeft w:val="0"/>
                                      <w:marRight w:val="0"/>
                                      <w:marTop w:val="0"/>
                                      <w:marBottom w:val="0"/>
                                      <w:divBdr>
                                        <w:top w:val="none" w:sz="0" w:space="0" w:color="auto"/>
                                        <w:left w:val="none" w:sz="0" w:space="0" w:color="auto"/>
                                        <w:bottom w:val="none" w:sz="0" w:space="0" w:color="auto"/>
                                        <w:right w:val="none" w:sz="0" w:space="0" w:color="auto"/>
                                      </w:divBdr>
                                      <w:divsChild>
                                        <w:div w:id="158827796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7948">
      <w:marLeft w:val="0"/>
      <w:marRight w:val="0"/>
      <w:marTop w:val="0"/>
      <w:marBottom w:val="0"/>
      <w:divBdr>
        <w:top w:val="none" w:sz="0" w:space="0" w:color="auto"/>
        <w:left w:val="none" w:sz="0" w:space="0" w:color="auto"/>
        <w:bottom w:val="none" w:sz="0" w:space="0" w:color="auto"/>
        <w:right w:val="none" w:sz="0" w:space="0" w:color="auto"/>
      </w:divBdr>
    </w:div>
    <w:div w:id="1588277956">
      <w:marLeft w:val="0"/>
      <w:marRight w:val="0"/>
      <w:marTop w:val="0"/>
      <w:marBottom w:val="0"/>
      <w:divBdr>
        <w:top w:val="none" w:sz="0" w:space="0" w:color="auto"/>
        <w:left w:val="none" w:sz="0" w:space="0" w:color="auto"/>
        <w:bottom w:val="none" w:sz="0" w:space="0" w:color="auto"/>
        <w:right w:val="none" w:sz="0" w:space="0" w:color="auto"/>
      </w:divBdr>
    </w:div>
    <w:div w:id="1588277958">
      <w:marLeft w:val="0"/>
      <w:marRight w:val="0"/>
      <w:marTop w:val="0"/>
      <w:marBottom w:val="0"/>
      <w:divBdr>
        <w:top w:val="none" w:sz="0" w:space="0" w:color="auto"/>
        <w:left w:val="none" w:sz="0" w:space="0" w:color="auto"/>
        <w:bottom w:val="none" w:sz="0" w:space="0" w:color="auto"/>
        <w:right w:val="none" w:sz="0" w:space="0" w:color="auto"/>
      </w:divBdr>
    </w:div>
    <w:div w:id="1588277963">
      <w:marLeft w:val="0"/>
      <w:marRight w:val="0"/>
      <w:marTop w:val="0"/>
      <w:marBottom w:val="0"/>
      <w:divBdr>
        <w:top w:val="none" w:sz="0" w:space="0" w:color="auto"/>
        <w:left w:val="none" w:sz="0" w:space="0" w:color="auto"/>
        <w:bottom w:val="none" w:sz="0" w:space="0" w:color="auto"/>
        <w:right w:val="none" w:sz="0" w:space="0" w:color="auto"/>
      </w:divBdr>
      <w:divsChild>
        <w:div w:id="1588277966">
          <w:marLeft w:val="0"/>
          <w:marRight w:val="0"/>
          <w:marTop w:val="0"/>
          <w:marBottom w:val="0"/>
          <w:divBdr>
            <w:top w:val="none" w:sz="0" w:space="0" w:color="auto"/>
            <w:left w:val="none" w:sz="0" w:space="0" w:color="auto"/>
            <w:bottom w:val="none" w:sz="0" w:space="0" w:color="auto"/>
            <w:right w:val="none" w:sz="0" w:space="0" w:color="auto"/>
          </w:divBdr>
          <w:divsChild>
            <w:div w:id="1588277950">
              <w:marLeft w:val="0"/>
              <w:marRight w:val="0"/>
              <w:marTop w:val="0"/>
              <w:marBottom w:val="0"/>
              <w:divBdr>
                <w:top w:val="none" w:sz="0" w:space="0" w:color="auto"/>
                <w:left w:val="none" w:sz="0" w:space="0" w:color="auto"/>
                <w:bottom w:val="none" w:sz="0" w:space="0" w:color="auto"/>
                <w:right w:val="none" w:sz="0" w:space="0" w:color="auto"/>
              </w:divBdr>
              <w:divsChild>
                <w:div w:id="1588277952">
                  <w:marLeft w:val="0"/>
                  <w:marRight w:val="0"/>
                  <w:marTop w:val="0"/>
                  <w:marBottom w:val="0"/>
                  <w:divBdr>
                    <w:top w:val="none" w:sz="0" w:space="0" w:color="auto"/>
                    <w:left w:val="none" w:sz="0" w:space="0" w:color="auto"/>
                    <w:bottom w:val="none" w:sz="0" w:space="0" w:color="auto"/>
                    <w:right w:val="none" w:sz="0" w:space="0" w:color="auto"/>
                  </w:divBdr>
                  <w:divsChild>
                    <w:div w:id="1588277962">
                      <w:marLeft w:val="1"/>
                      <w:marRight w:val="0"/>
                      <w:marTop w:val="0"/>
                      <w:marBottom w:val="0"/>
                      <w:divBdr>
                        <w:top w:val="none" w:sz="0" w:space="0" w:color="auto"/>
                        <w:left w:val="none" w:sz="0" w:space="0" w:color="auto"/>
                        <w:bottom w:val="none" w:sz="0" w:space="0" w:color="auto"/>
                        <w:right w:val="none" w:sz="0" w:space="0" w:color="auto"/>
                      </w:divBdr>
                      <w:divsChild>
                        <w:div w:id="1588277969">
                          <w:marLeft w:val="0"/>
                          <w:marRight w:val="0"/>
                          <w:marTop w:val="0"/>
                          <w:marBottom w:val="0"/>
                          <w:divBdr>
                            <w:top w:val="none" w:sz="0" w:space="0" w:color="auto"/>
                            <w:left w:val="none" w:sz="0" w:space="0" w:color="auto"/>
                            <w:bottom w:val="none" w:sz="0" w:space="0" w:color="auto"/>
                            <w:right w:val="none" w:sz="0" w:space="0" w:color="auto"/>
                          </w:divBdr>
                          <w:divsChild>
                            <w:div w:id="1588277957">
                              <w:marLeft w:val="0"/>
                              <w:marRight w:val="0"/>
                              <w:marTop w:val="0"/>
                              <w:marBottom w:val="360"/>
                              <w:divBdr>
                                <w:top w:val="none" w:sz="0" w:space="0" w:color="auto"/>
                                <w:left w:val="none" w:sz="0" w:space="0" w:color="auto"/>
                                <w:bottom w:val="none" w:sz="0" w:space="0" w:color="auto"/>
                                <w:right w:val="none" w:sz="0" w:space="0" w:color="auto"/>
                              </w:divBdr>
                              <w:divsChild>
                                <w:div w:id="1588277968">
                                  <w:marLeft w:val="0"/>
                                  <w:marRight w:val="0"/>
                                  <w:marTop w:val="0"/>
                                  <w:marBottom w:val="0"/>
                                  <w:divBdr>
                                    <w:top w:val="none" w:sz="0" w:space="0" w:color="auto"/>
                                    <w:left w:val="none" w:sz="0" w:space="0" w:color="auto"/>
                                    <w:bottom w:val="none" w:sz="0" w:space="0" w:color="auto"/>
                                    <w:right w:val="none" w:sz="0" w:space="0" w:color="auto"/>
                                  </w:divBdr>
                                  <w:divsChild>
                                    <w:div w:id="1588277949">
                                      <w:marLeft w:val="0"/>
                                      <w:marRight w:val="0"/>
                                      <w:marTop w:val="0"/>
                                      <w:marBottom w:val="0"/>
                                      <w:divBdr>
                                        <w:top w:val="none" w:sz="0" w:space="0" w:color="auto"/>
                                        <w:left w:val="none" w:sz="0" w:space="0" w:color="auto"/>
                                        <w:bottom w:val="none" w:sz="0" w:space="0" w:color="auto"/>
                                        <w:right w:val="none" w:sz="0" w:space="0" w:color="auto"/>
                                      </w:divBdr>
                                      <w:divsChild>
                                        <w:div w:id="158827795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7970">
      <w:marLeft w:val="0"/>
      <w:marRight w:val="0"/>
      <w:marTop w:val="0"/>
      <w:marBottom w:val="0"/>
      <w:divBdr>
        <w:top w:val="none" w:sz="0" w:space="0" w:color="auto"/>
        <w:left w:val="none" w:sz="0" w:space="0" w:color="auto"/>
        <w:bottom w:val="none" w:sz="0" w:space="0" w:color="auto"/>
        <w:right w:val="none" w:sz="0" w:space="0" w:color="auto"/>
      </w:divBdr>
    </w:div>
    <w:div w:id="1588277971">
      <w:marLeft w:val="0"/>
      <w:marRight w:val="0"/>
      <w:marTop w:val="0"/>
      <w:marBottom w:val="0"/>
      <w:divBdr>
        <w:top w:val="none" w:sz="0" w:space="0" w:color="auto"/>
        <w:left w:val="none" w:sz="0" w:space="0" w:color="auto"/>
        <w:bottom w:val="none" w:sz="0" w:space="0" w:color="auto"/>
        <w:right w:val="none" w:sz="0" w:space="0" w:color="auto"/>
      </w:divBdr>
    </w:div>
    <w:div w:id="1588277972">
      <w:marLeft w:val="0"/>
      <w:marRight w:val="0"/>
      <w:marTop w:val="0"/>
      <w:marBottom w:val="0"/>
      <w:divBdr>
        <w:top w:val="none" w:sz="0" w:space="0" w:color="auto"/>
        <w:left w:val="none" w:sz="0" w:space="0" w:color="auto"/>
        <w:bottom w:val="none" w:sz="0" w:space="0" w:color="auto"/>
        <w:right w:val="none" w:sz="0" w:space="0" w:color="auto"/>
      </w:divBdr>
    </w:div>
    <w:div w:id="1588277977">
      <w:marLeft w:val="0"/>
      <w:marRight w:val="0"/>
      <w:marTop w:val="0"/>
      <w:marBottom w:val="0"/>
      <w:divBdr>
        <w:top w:val="none" w:sz="0" w:space="0" w:color="auto"/>
        <w:left w:val="none" w:sz="0" w:space="0" w:color="auto"/>
        <w:bottom w:val="none" w:sz="0" w:space="0" w:color="auto"/>
        <w:right w:val="none" w:sz="0" w:space="0" w:color="auto"/>
      </w:divBdr>
      <w:divsChild>
        <w:div w:id="1588277410">
          <w:marLeft w:val="0"/>
          <w:marRight w:val="0"/>
          <w:marTop w:val="0"/>
          <w:marBottom w:val="0"/>
          <w:divBdr>
            <w:top w:val="none" w:sz="0" w:space="0" w:color="auto"/>
            <w:left w:val="none" w:sz="0" w:space="0" w:color="auto"/>
            <w:bottom w:val="none" w:sz="0" w:space="0" w:color="auto"/>
            <w:right w:val="none" w:sz="0" w:space="0" w:color="auto"/>
          </w:divBdr>
          <w:divsChild>
            <w:div w:id="1588277976">
              <w:marLeft w:val="0"/>
              <w:marRight w:val="0"/>
              <w:marTop w:val="0"/>
              <w:marBottom w:val="0"/>
              <w:divBdr>
                <w:top w:val="none" w:sz="0" w:space="0" w:color="auto"/>
                <w:left w:val="none" w:sz="0" w:space="0" w:color="auto"/>
                <w:bottom w:val="none" w:sz="0" w:space="0" w:color="auto"/>
                <w:right w:val="none" w:sz="0" w:space="0" w:color="auto"/>
              </w:divBdr>
              <w:divsChild>
                <w:div w:id="1588277979">
                  <w:marLeft w:val="0"/>
                  <w:marRight w:val="0"/>
                  <w:marTop w:val="0"/>
                  <w:marBottom w:val="0"/>
                  <w:divBdr>
                    <w:top w:val="none" w:sz="0" w:space="0" w:color="auto"/>
                    <w:left w:val="none" w:sz="0" w:space="0" w:color="auto"/>
                    <w:bottom w:val="none" w:sz="0" w:space="0" w:color="auto"/>
                    <w:right w:val="none" w:sz="0" w:space="0" w:color="auto"/>
                  </w:divBdr>
                  <w:divsChild>
                    <w:div w:id="15882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978">
      <w:marLeft w:val="0"/>
      <w:marRight w:val="0"/>
      <w:marTop w:val="0"/>
      <w:marBottom w:val="0"/>
      <w:divBdr>
        <w:top w:val="none" w:sz="0" w:space="0" w:color="auto"/>
        <w:left w:val="none" w:sz="0" w:space="0" w:color="auto"/>
        <w:bottom w:val="none" w:sz="0" w:space="0" w:color="auto"/>
        <w:right w:val="none" w:sz="0" w:space="0" w:color="auto"/>
      </w:divBdr>
      <w:divsChild>
        <w:div w:id="1588277973">
          <w:marLeft w:val="0"/>
          <w:marRight w:val="0"/>
          <w:marTop w:val="0"/>
          <w:marBottom w:val="0"/>
          <w:divBdr>
            <w:top w:val="none" w:sz="0" w:space="0" w:color="auto"/>
            <w:left w:val="none" w:sz="0" w:space="0" w:color="auto"/>
            <w:bottom w:val="none" w:sz="0" w:space="0" w:color="auto"/>
            <w:right w:val="none" w:sz="0" w:space="0" w:color="auto"/>
          </w:divBdr>
          <w:divsChild>
            <w:div w:id="1588277974">
              <w:marLeft w:val="0"/>
              <w:marRight w:val="0"/>
              <w:marTop w:val="0"/>
              <w:marBottom w:val="0"/>
              <w:divBdr>
                <w:top w:val="none" w:sz="0" w:space="0" w:color="auto"/>
                <w:left w:val="none" w:sz="0" w:space="0" w:color="auto"/>
                <w:bottom w:val="none" w:sz="0" w:space="0" w:color="auto"/>
                <w:right w:val="none" w:sz="0" w:space="0" w:color="auto"/>
              </w:divBdr>
              <w:divsChild>
                <w:div w:id="1588277409">
                  <w:marLeft w:val="0"/>
                  <w:marRight w:val="0"/>
                  <w:marTop w:val="0"/>
                  <w:marBottom w:val="0"/>
                  <w:divBdr>
                    <w:top w:val="none" w:sz="0" w:space="0" w:color="auto"/>
                    <w:left w:val="none" w:sz="0" w:space="0" w:color="auto"/>
                    <w:bottom w:val="none" w:sz="0" w:space="0" w:color="auto"/>
                    <w:right w:val="none" w:sz="0" w:space="0" w:color="auto"/>
                  </w:divBdr>
                  <w:divsChild>
                    <w:div w:id="15882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7983">
      <w:marLeft w:val="0"/>
      <w:marRight w:val="0"/>
      <w:marTop w:val="0"/>
      <w:marBottom w:val="0"/>
      <w:divBdr>
        <w:top w:val="none" w:sz="0" w:space="0" w:color="auto"/>
        <w:left w:val="none" w:sz="0" w:space="0" w:color="auto"/>
        <w:bottom w:val="none" w:sz="0" w:space="0" w:color="auto"/>
        <w:right w:val="none" w:sz="0" w:space="0" w:color="auto"/>
      </w:divBdr>
    </w:div>
    <w:div w:id="1588277984">
      <w:marLeft w:val="0"/>
      <w:marRight w:val="0"/>
      <w:marTop w:val="0"/>
      <w:marBottom w:val="0"/>
      <w:divBdr>
        <w:top w:val="none" w:sz="0" w:space="0" w:color="auto"/>
        <w:left w:val="none" w:sz="0" w:space="0" w:color="auto"/>
        <w:bottom w:val="none" w:sz="0" w:space="0" w:color="auto"/>
        <w:right w:val="none" w:sz="0" w:space="0" w:color="auto"/>
      </w:divBdr>
    </w:div>
    <w:div w:id="1588277985">
      <w:marLeft w:val="0"/>
      <w:marRight w:val="0"/>
      <w:marTop w:val="0"/>
      <w:marBottom w:val="0"/>
      <w:divBdr>
        <w:top w:val="none" w:sz="0" w:space="0" w:color="auto"/>
        <w:left w:val="none" w:sz="0" w:space="0" w:color="auto"/>
        <w:bottom w:val="none" w:sz="0" w:space="0" w:color="auto"/>
        <w:right w:val="none" w:sz="0" w:space="0" w:color="auto"/>
      </w:divBdr>
    </w:div>
    <w:div w:id="1588278008">
      <w:marLeft w:val="0"/>
      <w:marRight w:val="0"/>
      <w:marTop w:val="0"/>
      <w:marBottom w:val="0"/>
      <w:divBdr>
        <w:top w:val="none" w:sz="0" w:space="0" w:color="auto"/>
        <w:left w:val="none" w:sz="0" w:space="0" w:color="auto"/>
        <w:bottom w:val="none" w:sz="0" w:space="0" w:color="auto"/>
        <w:right w:val="none" w:sz="0" w:space="0" w:color="auto"/>
      </w:divBdr>
      <w:divsChild>
        <w:div w:id="1588278217">
          <w:marLeft w:val="0"/>
          <w:marRight w:val="0"/>
          <w:marTop w:val="0"/>
          <w:marBottom w:val="0"/>
          <w:divBdr>
            <w:top w:val="none" w:sz="0" w:space="0" w:color="auto"/>
            <w:left w:val="none" w:sz="0" w:space="0" w:color="auto"/>
            <w:bottom w:val="none" w:sz="0" w:space="0" w:color="auto"/>
            <w:right w:val="none" w:sz="0" w:space="0" w:color="auto"/>
          </w:divBdr>
          <w:divsChild>
            <w:div w:id="1588278193">
              <w:marLeft w:val="0"/>
              <w:marRight w:val="0"/>
              <w:marTop w:val="0"/>
              <w:marBottom w:val="0"/>
              <w:divBdr>
                <w:top w:val="none" w:sz="0" w:space="0" w:color="auto"/>
                <w:left w:val="none" w:sz="0" w:space="0" w:color="auto"/>
                <w:bottom w:val="none" w:sz="0" w:space="0" w:color="auto"/>
                <w:right w:val="none" w:sz="0" w:space="0" w:color="auto"/>
              </w:divBdr>
              <w:divsChild>
                <w:div w:id="1588278220">
                  <w:marLeft w:val="0"/>
                  <w:marRight w:val="0"/>
                  <w:marTop w:val="0"/>
                  <w:marBottom w:val="0"/>
                  <w:divBdr>
                    <w:top w:val="none" w:sz="0" w:space="0" w:color="auto"/>
                    <w:left w:val="none" w:sz="0" w:space="0" w:color="auto"/>
                    <w:bottom w:val="none" w:sz="0" w:space="0" w:color="auto"/>
                    <w:right w:val="none" w:sz="0" w:space="0" w:color="auto"/>
                  </w:divBdr>
                  <w:divsChild>
                    <w:div w:id="1588278005">
                      <w:marLeft w:val="0"/>
                      <w:marRight w:val="0"/>
                      <w:marTop w:val="0"/>
                      <w:marBottom w:val="0"/>
                      <w:divBdr>
                        <w:top w:val="none" w:sz="0" w:space="0" w:color="auto"/>
                        <w:left w:val="none" w:sz="0" w:space="0" w:color="auto"/>
                        <w:bottom w:val="none" w:sz="0" w:space="0" w:color="auto"/>
                        <w:right w:val="none" w:sz="0" w:space="0" w:color="auto"/>
                      </w:divBdr>
                      <w:divsChild>
                        <w:div w:id="1588278213">
                          <w:marLeft w:val="0"/>
                          <w:marRight w:val="0"/>
                          <w:marTop w:val="0"/>
                          <w:marBottom w:val="0"/>
                          <w:divBdr>
                            <w:top w:val="none" w:sz="0" w:space="0" w:color="auto"/>
                            <w:left w:val="none" w:sz="0" w:space="0" w:color="auto"/>
                            <w:bottom w:val="none" w:sz="0" w:space="0" w:color="auto"/>
                            <w:right w:val="none" w:sz="0" w:space="0" w:color="auto"/>
                          </w:divBdr>
                          <w:divsChild>
                            <w:div w:id="1588278224">
                              <w:marLeft w:val="0"/>
                              <w:marRight w:val="0"/>
                              <w:marTop w:val="0"/>
                              <w:marBottom w:val="0"/>
                              <w:divBdr>
                                <w:top w:val="none" w:sz="0" w:space="0" w:color="auto"/>
                                <w:left w:val="none" w:sz="0" w:space="0" w:color="auto"/>
                                <w:bottom w:val="none" w:sz="0" w:space="0" w:color="auto"/>
                                <w:right w:val="none" w:sz="0" w:space="0" w:color="auto"/>
                              </w:divBdr>
                              <w:divsChild>
                                <w:div w:id="1588278010">
                                  <w:marLeft w:val="0"/>
                                  <w:marRight w:val="0"/>
                                  <w:marTop w:val="0"/>
                                  <w:marBottom w:val="0"/>
                                  <w:divBdr>
                                    <w:top w:val="none" w:sz="0" w:space="0" w:color="auto"/>
                                    <w:left w:val="none" w:sz="0" w:space="0" w:color="auto"/>
                                    <w:bottom w:val="none" w:sz="0" w:space="0" w:color="auto"/>
                                    <w:right w:val="none" w:sz="0" w:space="0" w:color="auto"/>
                                  </w:divBdr>
                                  <w:divsChild>
                                    <w:div w:id="158827820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8016">
      <w:marLeft w:val="0"/>
      <w:marRight w:val="0"/>
      <w:marTop w:val="0"/>
      <w:marBottom w:val="0"/>
      <w:divBdr>
        <w:top w:val="none" w:sz="0" w:space="0" w:color="auto"/>
        <w:left w:val="none" w:sz="0" w:space="0" w:color="auto"/>
        <w:bottom w:val="none" w:sz="0" w:space="0" w:color="auto"/>
        <w:right w:val="none" w:sz="0" w:space="0" w:color="auto"/>
      </w:divBdr>
      <w:divsChild>
        <w:div w:id="1588278015">
          <w:marLeft w:val="0"/>
          <w:marRight w:val="0"/>
          <w:marTop w:val="0"/>
          <w:marBottom w:val="0"/>
          <w:divBdr>
            <w:top w:val="none" w:sz="0" w:space="0" w:color="auto"/>
            <w:left w:val="none" w:sz="0" w:space="0" w:color="auto"/>
            <w:bottom w:val="none" w:sz="0" w:space="0" w:color="auto"/>
            <w:right w:val="none" w:sz="0" w:space="0" w:color="auto"/>
          </w:divBdr>
          <w:divsChild>
            <w:div w:id="1588278023">
              <w:marLeft w:val="0"/>
              <w:marRight w:val="0"/>
              <w:marTop w:val="0"/>
              <w:marBottom w:val="0"/>
              <w:divBdr>
                <w:top w:val="none" w:sz="0" w:space="0" w:color="auto"/>
                <w:left w:val="none" w:sz="0" w:space="0" w:color="auto"/>
                <w:bottom w:val="none" w:sz="0" w:space="0" w:color="auto"/>
                <w:right w:val="none" w:sz="0" w:space="0" w:color="auto"/>
              </w:divBdr>
              <w:divsChild>
                <w:div w:id="1588278032">
                  <w:marLeft w:val="0"/>
                  <w:marRight w:val="0"/>
                  <w:marTop w:val="0"/>
                  <w:marBottom w:val="0"/>
                  <w:divBdr>
                    <w:top w:val="none" w:sz="0" w:space="0" w:color="auto"/>
                    <w:left w:val="none" w:sz="0" w:space="0" w:color="auto"/>
                    <w:bottom w:val="none" w:sz="0" w:space="0" w:color="auto"/>
                    <w:right w:val="none" w:sz="0" w:space="0" w:color="auto"/>
                  </w:divBdr>
                  <w:divsChild>
                    <w:div w:id="15882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021">
      <w:marLeft w:val="0"/>
      <w:marRight w:val="0"/>
      <w:marTop w:val="0"/>
      <w:marBottom w:val="0"/>
      <w:divBdr>
        <w:top w:val="none" w:sz="0" w:space="0" w:color="auto"/>
        <w:left w:val="none" w:sz="0" w:space="0" w:color="auto"/>
        <w:bottom w:val="none" w:sz="0" w:space="0" w:color="auto"/>
        <w:right w:val="none" w:sz="0" w:space="0" w:color="auto"/>
      </w:divBdr>
      <w:divsChild>
        <w:div w:id="1588278035">
          <w:marLeft w:val="0"/>
          <w:marRight w:val="0"/>
          <w:marTop w:val="0"/>
          <w:marBottom w:val="0"/>
          <w:divBdr>
            <w:top w:val="none" w:sz="0" w:space="0" w:color="auto"/>
            <w:left w:val="none" w:sz="0" w:space="0" w:color="auto"/>
            <w:bottom w:val="none" w:sz="0" w:space="0" w:color="auto"/>
            <w:right w:val="none" w:sz="0" w:space="0" w:color="auto"/>
          </w:divBdr>
          <w:divsChild>
            <w:div w:id="1588278018">
              <w:marLeft w:val="0"/>
              <w:marRight w:val="0"/>
              <w:marTop w:val="0"/>
              <w:marBottom w:val="0"/>
              <w:divBdr>
                <w:top w:val="none" w:sz="0" w:space="0" w:color="auto"/>
                <w:left w:val="none" w:sz="0" w:space="0" w:color="auto"/>
                <w:bottom w:val="none" w:sz="0" w:space="0" w:color="auto"/>
                <w:right w:val="none" w:sz="0" w:space="0" w:color="auto"/>
              </w:divBdr>
              <w:divsChild>
                <w:div w:id="1588278029">
                  <w:marLeft w:val="0"/>
                  <w:marRight w:val="0"/>
                  <w:marTop w:val="0"/>
                  <w:marBottom w:val="0"/>
                  <w:divBdr>
                    <w:top w:val="none" w:sz="0" w:space="0" w:color="auto"/>
                    <w:left w:val="none" w:sz="0" w:space="0" w:color="auto"/>
                    <w:bottom w:val="none" w:sz="0" w:space="0" w:color="auto"/>
                    <w:right w:val="none" w:sz="0" w:space="0" w:color="auto"/>
                  </w:divBdr>
                  <w:divsChild>
                    <w:div w:id="15882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025">
      <w:marLeft w:val="0"/>
      <w:marRight w:val="0"/>
      <w:marTop w:val="0"/>
      <w:marBottom w:val="0"/>
      <w:divBdr>
        <w:top w:val="none" w:sz="0" w:space="0" w:color="auto"/>
        <w:left w:val="none" w:sz="0" w:space="0" w:color="auto"/>
        <w:bottom w:val="none" w:sz="0" w:space="0" w:color="auto"/>
        <w:right w:val="none" w:sz="0" w:space="0" w:color="auto"/>
      </w:divBdr>
      <w:divsChild>
        <w:div w:id="1588278024">
          <w:marLeft w:val="0"/>
          <w:marRight w:val="0"/>
          <w:marTop w:val="0"/>
          <w:marBottom w:val="0"/>
          <w:divBdr>
            <w:top w:val="none" w:sz="0" w:space="0" w:color="auto"/>
            <w:left w:val="none" w:sz="0" w:space="0" w:color="auto"/>
            <w:bottom w:val="none" w:sz="0" w:space="0" w:color="auto"/>
            <w:right w:val="none" w:sz="0" w:space="0" w:color="auto"/>
          </w:divBdr>
          <w:divsChild>
            <w:div w:id="1588278179">
              <w:marLeft w:val="0"/>
              <w:marRight w:val="0"/>
              <w:marTop w:val="0"/>
              <w:marBottom w:val="0"/>
              <w:divBdr>
                <w:top w:val="none" w:sz="0" w:space="0" w:color="auto"/>
                <w:left w:val="none" w:sz="0" w:space="0" w:color="auto"/>
                <w:bottom w:val="none" w:sz="0" w:space="0" w:color="auto"/>
                <w:right w:val="none" w:sz="0" w:space="0" w:color="auto"/>
              </w:divBdr>
              <w:divsChild>
                <w:div w:id="1588278017">
                  <w:marLeft w:val="0"/>
                  <w:marRight w:val="0"/>
                  <w:marTop w:val="0"/>
                  <w:marBottom w:val="0"/>
                  <w:divBdr>
                    <w:top w:val="none" w:sz="0" w:space="0" w:color="auto"/>
                    <w:left w:val="none" w:sz="0" w:space="0" w:color="auto"/>
                    <w:bottom w:val="none" w:sz="0" w:space="0" w:color="auto"/>
                    <w:right w:val="none" w:sz="0" w:space="0" w:color="auto"/>
                  </w:divBdr>
                  <w:divsChild>
                    <w:div w:id="158827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026">
      <w:marLeft w:val="0"/>
      <w:marRight w:val="0"/>
      <w:marTop w:val="0"/>
      <w:marBottom w:val="0"/>
      <w:divBdr>
        <w:top w:val="none" w:sz="0" w:space="0" w:color="auto"/>
        <w:left w:val="none" w:sz="0" w:space="0" w:color="auto"/>
        <w:bottom w:val="none" w:sz="0" w:space="0" w:color="auto"/>
        <w:right w:val="none" w:sz="0" w:space="0" w:color="auto"/>
      </w:divBdr>
      <w:divsChild>
        <w:div w:id="1588278034">
          <w:marLeft w:val="0"/>
          <w:marRight w:val="0"/>
          <w:marTop w:val="0"/>
          <w:marBottom w:val="0"/>
          <w:divBdr>
            <w:top w:val="none" w:sz="0" w:space="0" w:color="auto"/>
            <w:left w:val="none" w:sz="0" w:space="0" w:color="auto"/>
            <w:bottom w:val="none" w:sz="0" w:space="0" w:color="auto"/>
            <w:right w:val="none" w:sz="0" w:space="0" w:color="auto"/>
          </w:divBdr>
          <w:divsChild>
            <w:div w:id="1588278022">
              <w:marLeft w:val="0"/>
              <w:marRight w:val="0"/>
              <w:marTop w:val="0"/>
              <w:marBottom w:val="0"/>
              <w:divBdr>
                <w:top w:val="none" w:sz="0" w:space="0" w:color="auto"/>
                <w:left w:val="none" w:sz="0" w:space="0" w:color="auto"/>
                <w:bottom w:val="none" w:sz="0" w:space="0" w:color="auto"/>
                <w:right w:val="none" w:sz="0" w:space="0" w:color="auto"/>
              </w:divBdr>
              <w:divsChild>
                <w:div w:id="1588278020">
                  <w:marLeft w:val="0"/>
                  <w:marRight w:val="0"/>
                  <w:marTop w:val="0"/>
                  <w:marBottom w:val="0"/>
                  <w:divBdr>
                    <w:top w:val="none" w:sz="0" w:space="0" w:color="auto"/>
                    <w:left w:val="none" w:sz="0" w:space="0" w:color="auto"/>
                    <w:bottom w:val="none" w:sz="0" w:space="0" w:color="auto"/>
                    <w:right w:val="none" w:sz="0" w:space="0" w:color="auto"/>
                  </w:divBdr>
                  <w:divsChild>
                    <w:div w:id="15882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033">
      <w:marLeft w:val="0"/>
      <w:marRight w:val="0"/>
      <w:marTop w:val="0"/>
      <w:marBottom w:val="0"/>
      <w:divBdr>
        <w:top w:val="none" w:sz="0" w:space="0" w:color="auto"/>
        <w:left w:val="none" w:sz="0" w:space="0" w:color="auto"/>
        <w:bottom w:val="none" w:sz="0" w:space="0" w:color="auto"/>
        <w:right w:val="none" w:sz="0" w:space="0" w:color="auto"/>
      </w:divBdr>
      <w:divsChild>
        <w:div w:id="1588278180">
          <w:marLeft w:val="0"/>
          <w:marRight w:val="0"/>
          <w:marTop w:val="0"/>
          <w:marBottom w:val="0"/>
          <w:divBdr>
            <w:top w:val="none" w:sz="0" w:space="0" w:color="auto"/>
            <w:left w:val="none" w:sz="0" w:space="0" w:color="auto"/>
            <w:bottom w:val="none" w:sz="0" w:space="0" w:color="auto"/>
            <w:right w:val="none" w:sz="0" w:space="0" w:color="auto"/>
          </w:divBdr>
          <w:divsChild>
            <w:div w:id="1588278030">
              <w:marLeft w:val="0"/>
              <w:marRight w:val="0"/>
              <w:marTop w:val="0"/>
              <w:marBottom w:val="0"/>
              <w:divBdr>
                <w:top w:val="none" w:sz="0" w:space="0" w:color="auto"/>
                <w:left w:val="none" w:sz="0" w:space="0" w:color="auto"/>
                <w:bottom w:val="none" w:sz="0" w:space="0" w:color="auto"/>
                <w:right w:val="none" w:sz="0" w:space="0" w:color="auto"/>
              </w:divBdr>
              <w:divsChild>
                <w:div w:id="1588278019">
                  <w:marLeft w:val="0"/>
                  <w:marRight w:val="0"/>
                  <w:marTop w:val="0"/>
                  <w:marBottom w:val="0"/>
                  <w:divBdr>
                    <w:top w:val="none" w:sz="0" w:space="0" w:color="auto"/>
                    <w:left w:val="none" w:sz="0" w:space="0" w:color="auto"/>
                    <w:bottom w:val="none" w:sz="0" w:space="0" w:color="auto"/>
                    <w:right w:val="none" w:sz="0" w:space="0" w:color="auto"/>
                  </w:divBdr>
                  <w:divsChild>
                    <w:div w:id="15882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038">
      <w:marLeft w:val="0"/>
      <w:marRight w:val="0"/>
      <w:marTop w:val="0"/>
      <w:marBottom w:val="0"/>
      <w:divBdr>
        <w:top w:val="none" w:sz="0" w:space="0" w:color="auto"/>
        <w:left w:val="none" w:sz="0" w:space="0" w:color="auto"/>
        <w:bottom w:val="none" w:sz="0" w:space="0" w:color="auto"/>
        <w:right w:val="none" w:sz="0" w:space="0" w:color="auto"/>
      </w:divBdr>
    </w:div>
    <w:div w:id="1588278039">
      <w:marLeft w:val="0"/>
      <w:marRight w:val="0"/>
      <w:marTop w:val="0"/>
      <w:marBottom w:val="0"/>
      <w:divBdr>
        <w:top w:val="none" w:sz="0" w:space="0" w:color="auto"/>
        <w:left w:val="none" w:sz="0" w:space="0" w:color="auto"/>
        <w:bottom w:val="none" w:sz="0" w:space="0" w:color="auto"/>
        <w:right w:val="none" w:sz="0" w:space="0" w:color="auto"/>
      </w:divBdr>
      <w:divsChild>
        <w:div w:id="1588278160">
          <w:marLeft w:val="547"/>
          <w:marRight w:val="0"/>
          <w:marTop w:val="106"/>
          <w:marBottom w:val="60"/>
          <w:divBdr>
            <w:top w:val="none" w:sz="0" w:space="0" w:color="auto"/>
            <w:left w:val="none" w:sz="0" w:space="0" w:color="auto"/>
            <w:bottom w:val="none" w:sz="0" w:space="0" w:color="auto"/>
            <w:right w:val="none" w:sz="0" w:space="0" w:color="auto"/>
          </w:divBdr>
        </w:div>
        <w:div w:id="1588278161">
          <w:marLeft w:val="547"/>
          <w:marRight w:val="0"/>
          <w:marTop w:val="106"/>
          <w:marBottom w:val="60"/>
          <w:divBdr>
            <w:top w:val="none" w:sz="0" w:space="0" w:color="auto"/>
            <w:left w:val="none" w:sz="0" w:space="0" w:color="auto"/>
            <w:bottom w:val="none" w:sz="0" w:space="0" w:color="auto"/>
            <w:right w:val="none" w:sz="0" w:space="0" w:color="auto"/>
          </w:divBdr>
        </w:div>
        <w:div w:id="1588278164">
          <w:marLeft w:val="547"/>
          <w:marRight w:val="0"/>
          <w:marTop w:val="106"/>
          <w:marBottom w:val="60"/>
          <w:divBdr>
            <w:top w:val="none" w:sz="0" w:space="0" w:color="auto"/>
            <w:left w:val="none" w:sz="0" w:space="0" w:color="auto"/>
            <w:bottom w:val="none" w:sz="0" w:space="0" w:color="auto"/>
            <w:right w:val="none" w:sz="0" w:space="0" w:color="auto"/>
          </w:divBdr>
        </w:div>
        <w:div w:id="1588278167">
          <w:marLeft w:val="547"/>
          <w:marRight w:val="0"/>
          <w:marTop w:val="106"/>
          <w:marBottom w:val="60"/>
          <w:divBdr>
            <w:top w:val="none" w:sz="0" w:space="0" w:color="auto"/>
            <w:left w:val="none" w:sz="0" w:space="0" w:color="auto"/>
            <w:bottom w:val="none" w:sz="0" w:space="0" w:color="auto"/>
            <w:right w:val="none" w:sz="0" w:space="0" w:color="auto"/>
          </w:divBdr>
        </w:div>
        <w:div w:id="1588278168">
          <w:marLeft w:val="547"/>
          <w:marRight w:val="0"/>
          <w:marTop w:val="106"/>
          <w:marBottom w:val="60"/>
          <w:divBdr>
            <w:top w:val="none" w:sz="0" w:space="0" w:color="auto"/>
            <w:left w:val="none" w:sz="0" w:space="0" w:color="auto"/>
            <w:bottom w:val="none" w:sz="0" w:space="0" w:color="auto"/>
            <w:right w:val="none" w:sz="0" w:space="0" w:color="auto"/>
          </w:divBdr>
        </w:div>
      </w:divsChild>
    </w:div>
    <w:div w:id="1588278041">
      <w:marLeft w:val="0"/>
      <w:marRight w:val="0"/>
      <w:marTop w:val="0"/>
      <w:marBottom w:val="0"/>
      <w:divBdr>
        <w:top w:val="none" w:sz="0" w:space="0" w:color="auto"/>
        <w:left w:val="none" w:sz="0" w:space="0" w:color="auto"/>
        <w:bottom w:val="none" w:sz="0" w:space="0" w:color="auto"/>
        <w:right w:val="none" w:sz="0" w:space="0" w:color="auto"/>
      </w:divBdr>
      <w:divsChild>
        <w:div w:id="1588278040">
          <w:marLeft w:val="547"/>
          <w:marRight w:val="0"/>
          <w:marTop w:val="0"/>
          <w:marBottom w:val="0"/>
          <w:divBdr>
            <w:top w:val="none" w:sz="0" w:space="0" w:color="auto"/>
            <w:left w:val="none" w:sz="0" w:space="0" w:color="auto"/>
            <w:bottom w:val="none" w:sz="0" w:space="0" w:color="auto"/>
            <w:right w:val="none" w:sz="0" w:space="0" w:color="auto"/>
          </w:divBdr>
        </w:div>
      </w:divsChild>
    </w:div>
    <w:div w:id="1588278042">
      <w:marLeft w:val="0"/>
      <w:marRight w:val="0"/>
      <w:marTop w:val="0"/>
      <w:marBottom w:val="0"/>
      <w:divBdr>
        <w:top w:val="none" w:sz="0" w:space="0" w:color="auto"/>
        <w:left w:val="none" w:sz="0" w:space="0" w:color="auto"/>
        <w:bottom w:val="none" w:sz="0" w:space="0" w:color="auto"/>
        <w:right w:val="none" w:sz="0" w:space="0" w:color="auto"/>
      </w:divBdr>
      <w:divsChild>
        <w:div w:id="1588278043">
          <w:marLeft w:val="547"/>
          <w:marRight w:val="0"/>
          <w:marTop w:val="130"/>
          <w:marBottom w:val="0"/>
          <w:divBdr>
            <w:top w:val="none" w:sz="0" w:space="0" w:color="auto"/>
            <w:left w:val="none" w:sz="0" w:space="0" w:color="auto"/>
            <w:bottom w:val="none" w:sz="0" w:space="0" w:color="auto"/>
            <w:right w:val="none" w:sz="0" w:space="0" w:color="auto"/>
          </w:divBdr>
        </w:div>
      </w:divsChild>
    </w:div>
    <w:div w:id="1588278047">
      <w:marLeft w:val="0"/>
      <w:marRight w:val="0"/>
      <w:marTop w:val="0"/>
      <w:marBottom w:val="0"/>
      <w:divBdr>
        <w:top w:val="none" w:sz="0" w:space="0" w:color="auto"/>
        <w:left w:val="none" w:sz="0" w:space="0" w:color="auto"/>
        <w:bottom w:val="none" w:sz="0" w:space="0" w:color="auto"/>
        <w:right w:val="none" w:sz="0" w:space="0" w:color="auto"/>
      </w:divBdr>
      <w:divsChild>
        <w:div w:id="1588278048">
          <w:marLeft w:val="547"/>
          <w:marRight w:val="0"/>
          <w:marTop w:val="115"/>
          <w:marBottom w:val="0"/>
          <w:divBdr>
            <w:top w:val="none" w:sz="0" w:space="0" w:color="auto"/>
            <w:left w:val="none" w:sz="0" w:space="0" w:color="auto"/>
            <w:bottom w:val="none" w:sz="0" w:space="0" w:color="auto"/>
            <w:right w:val="none" w:sz="0" w:space="0" w:color="auto"/>
          </w:divBdr>
        </w:div>
      </w:divsChild>
    </w:div>
    <w:div w:id="1588278051">
      <w:marLeft w:val="0"/>
      <w:marRight w:val="0"/>
      <w:marTop w:val="0"/>
      <w:marBottom w:val="0"/>
      <w:divBdr>
        <w:top w:val="none" w:sz="0" w:space="0" w:color="auto"/>
        <w:left w:val="none" w:sz="0" w:space="0" w:color="auto"/>
        <w:bottom w:val="none" w:sz="0" w:space="0" w:color="auto"/>
        <w:right w:val="none" w:sz="0" w:space="0" w:color="auto"/>
      </w:divBdr>
      <w:divsChild>
        <w:div w:id="1588278050">
          <w:marLeft w:val="0"/>
          <w:marRight w:val="0"/>
          <w:marTop w:val="0"/>
          <w:marBottom w:val="0"/>
          <w:divBdr>
            <w:top w:val="none" w:sz="0" w:space="0" w:color="auto"/>
            <w:left w:val="none" w:sz="0" w:space="0" w:color="auto"/>
            <w:bottom w:val="none" w:sz="0" w:space="0" w:color="auto"/>
            <w:right w:val="none" w:sz="0" w:space="0" w:color="auto"/>
          </w:divBdr>
          <w:divsChild>
            <w:div w:id="1588278052">
              <w:marLeft w:val="0"/>
              <w:marRight w:val="0"/>
              <w:marTop w:val="0"/>
              <w:marBottom w:val="0"/>
              <w:divBdr>
                <w:top w:val="none" w:sz="0" w:space="0" w:color="auto"/>
                <w:left w:val="none" w:sz="0" w:space="0" w:color="auto"/>
                <w:bottom w:val="none" w:sz="0" w:space="0" w:color="auto"/>
                <w:right w:val="none" w:sz="0" w:space="0" w:color="auto"/>
              </w:divBdr>
              <w:divsChild>
                <w:div w:id="1588278155">
                  <w:marLeft w:val="0"/>
                  <w:marRight w:val="0"/>
                  <w:marTop w:val="0"/>
                  <w:marBottom w:val="0"/>
                  <w:divBdr>
                    <w:top w:val="none" w:sz="0" w:space="0" w:color="auto"/>
                    <w:left w:val="none" w:sz="0" w:space="0" w:color="auto"/>
                    <w:bottom w:val="none" w:sz="0" w:space="0" w:color="auto"/>
                    <w:right w:val="none" w:sz="0" w:space="0" w:color="auto"/>
                  </w:divBdr>
                  <w:divsChild>
                    <w:div w:id="158827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057">
      <w:marLeft w:val="0"/>
      <w:marRight w:val="0"/>
      <w:marTop w:val="0"/>
      <w:marBottom w:val="0"/>
      <w:divBdr>
        <w:top w:val="none" w:sz="0" w:space="0" w:color="auto"/>
        <w:left w:val="none" w:sz="0" w:space="0" w:color="auto"/>
        <w:bottom w:val="none" w:sz="0" w:space="0" w:color="auto"/>
        <w:right w:val="none" w:sz="0" w:space="0" w:color="auto"/>
      </w:divBdr>
      <w:divsChild>
        <w:div w:id="1588278054">
          <w:marLeft w:val="0"/>
          <w:marRight w:val="0"/>
          <w:marTop w:val="0"/>
          <w:marBottom w:val="0"/>
          <w:divBdr>
            <w:top w:val="none" w:sz="0" w:space="0" w:color="auto"/>
            <w:left w:val="none" w:sz="0" w:space="0" w:color="auto"/>
            <w:bottom w:val="none" w:sz="0" w:space="0" w:color="auto"/>
            <w:right w:val="none" w:sz="0" w:space="0" w:color="auto"/>
          </w:divBdr>
          <w:divsChild>
            <w:div w:id="1588278059">
              <w:marLeft w:val="0"/>
              <w:marRight w:val="0"/>
              <w:marTop w:val="0"/>
              <w:marBottom w:val="0"/>
              <w:divBdr>
                <w:top w:val="none" w:sz="0" w:space="0" w:color="auto"/>
                <w:left w:val="none" w:sz="0" w:space="0" w:color="auto"/>
                <w:bottom w:val="none" w:sz="0" w:space="0" w:color="auto"/>
                <w:right w:val="none" w:sz="0" w:space="0" w:color="auto"/>
              </w:divBdr>
              <w:divsChild>
                <w:div w:id="1588278060">
                  <w:marLeft w:val="0"/>
                  <w:marRight w:val="0"/>
                  <w:marTop w:val="0"/>
                  <w:marBottom w:val="0"/>
                  <w:divBdr>
                    <w:top w:val="none" w:sz="0" w:space="0" w:color="auto"/>
                    <w:left w:val="none" w:sz="0" w:space="0" w:color="auto"/>
                    <w:bottom w:val="none" w:sz="0" w:space="0" w:color="auto"/>
                    <w:right w:val="none" w:sz="0" w:space="0" w:color="auto"/>
                  </w:divBdr>
                  <w:divsChild>
                    <w:div w:id="15882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058">
      <w:marLeft w:val="0"/>
      <w:marRight w:val="0"/>
      <w:marTop w:val="0"/>
      <w:marBottom w:val="0"/>
      <w:divBdr>
        <w:top w:val="none" w:sz="0" w:space="0" w:color="auto"/>
        <w:left w:val="none" w:sz="0" w:space="0" w:color="auto"/>
        <w:bottom w:val="none" w:sz="0" w:space="0" w:color="auto"/>
        <w:right w:val="none" w:sz="0" w:space="0" w:color="auto"/>
      </w:divBdr>
    </w:div>
    <w:div w:id="1588278061">
      <w:marLeft w:val="0"/>
      <w:marRight w:val="0"/>
      <w:marTop w:val="0"/>
      <w:marBottom w:val="0"/>
      <w:divBdr>
        <w:top w:val="none" w:sz="0" w:space="0" w:color="auto"/>
        <w:left w:val="none" w:sz="0" w:space="0" w:color="auto"/>
        <w:bottom w:val="none" w:sz="0" w:space="0" w:color="auto"/>
        <w:right w:val="none" w:sz="0" w:space="0" w:color="auto"/>
      </w:divBdr>
      <w:divsChild>
        <w:div w:id="1588278055">
          <w:marLeft w:val="0"/>
          <w:marRight w:val="0"/>
          <w:marTop w:val="0"/>
          <w:marBottom w:val="0"/>
          <w:divBdr>
            <w:top w:val="none" w:sz="0" w:space="0" w:color="auto"/>
            <w:left w:val="none" w:sz="0" w:space="0" w:color="auto"/>
            <w:bottom w:val="none" w:sz="0" w:space="0" w:color="auto"/>
            <w:right w:val="none" w:sz="0" w:space="0" w:color="auto"/>
          </w:divBdr>
          <w:divsChild>
            <w:div w:id="1588278062">
              <w:marLeft w:val="0"/>
              <w:marRight w:val="0"/>
              <w:marTop w:val="0"/>
              <w:marBottom w:val="0"/>
              <w:divBdr>
                <w:top w:val="none" w:sz="0" w:space="0" w:color="auto"/>
                <w:left w:val="none" w:sz="0" w:space="0" w:color="auto"/>
                <w:bottom w:val="none" w:sz="0" w:space="0" w:color="auto"/>
                <w:right w:val="none" w:sz="0" w:space="0" w:color="auto"/>
              </w:divBdr>
              <w:divsChild>
                <w:div w:id="1588278053">
                  <w:marLeft w:val="0"/>
                  <w:marRight w:val="0"/>
                  <w:marTop w:val="0"/>
                  <w:marBottom w:val="0"/>
                  <w:divBdr>
                    <w:top w:val="none" w:sz="0" w:space="0" w:color="auto"/>
                    <w:left w:val="none" w:sz="0" w:space="0" w:color="auto"/>
                    <w:bottom w:val="none" w:sz="0" w:space="0" w:color="auto"/>
                    <w:right w:val="none" w:sz="0" w:space="0" w:color="auto"/>
                  </w:divBdr>
                  <w:divsChild>
                    <w:div w:id="15882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064">
      <w:marLeft w:val="0"/>
      <w:marRight w:val="0"/>
      <w:marTop w:val="0"/>
      <w:marBottom w:val="0"/>
      <w:divBdr>
        <w:top w:val="none" w:sz="0" w:space="0" w:color="auto"/>
        <w:left w:val="none" w:sz="0" w:space="0" w:color="auto"/>
        <w:bottom w:val="none" w:sz="0" w:space="0" w:color="auto"/>
        <w:right w:val="none" w:sz="0" w:space="0" w:color="auto"/>
      </w:divBdr>
    </w:div>
    <w:div w:id="1588278068">
      <w:marLeft w:val="0"/>
      <w:marRight w:val="0"/>
      <w:marTop w:val="0"/>
      <w:marBottom w:val="0"/>
      <w:divBdr>
        <w:top w:val="none" w:sz="0" w:space="0" w:color="auto"/>
        <w:left w:val="none" w:sz="0" w:space="0" w:color="auto"/>
        <w:bottom w:val="none" w:sz="0" w:space="0" w:color="auto"/>
        <w:right w:val="none" w:sz="0" w:space="0" w:color="auto"/>
      </w:divBdr>
      <w:divsChild>
        <w:div w:id="1588278065">
          <w:marLeft w:val="0"/>
          <w:marRight w:val="0"/>
          <w:marTop w:val="0"/>
          <w:marBottom w:val="0"/>
          <w:divBdr>
            <w:top w:val="none" w:sz="0" w:space="0" w:color="auto"/>
            <w:left w:val="none" w:sz="0" w:space="0" w:color="auto"/>
            <w:bottom w:val="none" w:sz="0" w:space="0" w:color="auto"/>
            <w:right w:val="none" w:sz="0" w:space="0" w:color="auto"/>
          </w:divBdr>
          <w:divsChild>
            <w:div w:id="1588278072">
              <w:marLeft w:val="0"/>
              <w:marRight w:val="0"/>
              <w:marTop w:val="0"/>
              <w:marBottom w:val="0"/>
              <w:divBdr>
                <w:top w:val="none" w:sz="0" w:space="0" w:color="auto"/>
                <w:left w:val="none" w:sz="0" w:space="0" w:color="auto"/>
                <w:bottom w:val="none" w:sz="0" w:space="0" w:color="auto"/>
                <w:right w:val="none" w:sz="0" w:space="0" w:color="auto"/>
              </w:divBdr>
              <w:divsChild>
                <w:div w:id="1588278074">
                  <w:marLeft w:val="0"/>
                  <w:marRight w:val="0"/>
                  <w:marTop w:val="0"/>
                  <w:marBottom w:val="0"/>
                  <w:divBdr>
                    <w:top w:val="none" w:sz="0" w:space="0" w:color="auto"/>
                    <w:left w:val="none" w:sz="0" w:space="0" w:color="auto"/>
                    <w:bottom w:val="none" w:sz="0" w:space="0" w:color="auto"/>
                    <w:right w:val="none" w:sz="0" w:space="0" w:color="auto"/>
                  </w:divBdr>
                  <w:divsChild>
                    <w:div w:id="15882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071">
      <w:marLeft w:val="0"/>
      <w:marRight w:val="0"/>
      <w:marTop w:val="0"/>
      <w:marBottom w:val="0"/>
      <w:divBdr>
        <w:top w:val="none" w:sz="0" w:space="0" w:color="auto"/>
        <w:left w:val="none" w:sz="0" w:space="0" w:color="auto"/>
        <w:bottom w:val="none" w:sz="0" w:space="0" w:color="auto"/>
        <w:right w:val="none" w:sz="0" w:space="0" w:color="auto"/>
      </w:divBdr>
      <w:divsChild>
        <w:div w:id="1588278066">
          <w:marLeft w:val="0"/>
          <w:marRight w:val="0"/>
          <w:marTop w:val="0"/>
          <w:marBottom w:val="0"/>
          <w:divBdr>
            <w:top w:val="none" w:sz="0" w:space="0" w:color="auto"/>
            <w:left w:val="none" w:sz="0" w:space="0" w:color="auto"/>
            <w:bottom w:val="none" w:sz="0" w:space="0" w:color="auto"/>
            <w:right w:val="none" w:sz="0" w:space="0" w:color="auto"/>
          </w:divBdr>
          <w:divsChild>
            <w:div w:id="1588278073">
              <w:marLeft w:val="0"/>
              <w:marRight w:val="0"/>
              <w:marTop w:val="0"/>
              <w:marBottom w:val="0"/>
              <w:divBdr>
                <w:top w:val="none" w:sz="0" w:space="0" w:color="auto"/>
                <w:left w:val="none" w:sz="0" w:space="0" w:color="auto"/>
                <w:bottom w:val="none" w:sz="0" w:space="0" w:color="auto"/>
                <w:right w:val="none" w:sz="0" w:space="0" w:color="auto"/>
              </w:divBdr>
              <w:divsChild>
                <w:div w:id="1588278069">
                  <w:marLeft w:val="0"/>
                  <w:marRight w:val="0"/>
                  <w:marTop w:val="0"/>
                  <w:marBottom w:val="0"/>
                  <w:divBdr>
                    <w:top w:val="none" w:sz="0" w:space="0" w:color="auto"/>
                    <w:left w:val="none" w:sz="0" w:space="0" w:color="auto"/>
                    <w:bottom w:val="none" w:sz="0" w:space="0" w:color="auto"/>
                    <w:right w:val="none" w:sz="0" w:space="0" w:color="auto"/>
                  </w:divBdr>
                  <w:divsChild>
                    <w:div w:id="15882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076">
      <w:marLeft w:val="0"/>
      <w:marRight w:val="0"/>
      <w:marTop w:val="0"/>
      <w:marBottom w:val="0"/>
      <w:divBdr>
        <w:top w:val="none" w:sz="0" w:space="0" w:color="auto"/>
        <w:left w:val="none" w:sz="0" w:space="0" w:color="auto"/>
        <w:bottom w:val="none" w:sz="0" w:space="0" w:color="auto"/>
        <w:right w:val="none" w:sz="0" w:space="0" w:color="auto"/>
      </w:divBdr>
      <w:divsChild>
        <w:div w:id="1588278077">
          <w:marLeft w:val="0"/>
          <w:marRight w:val="0"/>
          <w:marTop w:val="0"/>
          <w:marBottom w:val="0"/>
          <w:divBdr>
            <w:top w:val="none" w:sz="0" w:space="0" w:color="auto"/>
            <w:left w:val="none" w:sz="0" w:space="0" w:color="auto"/>
            <w:bottom w:val="none" w:sz="0" w:space="0" w:color="auto"/>
            <w:right w:val="none" w:sz="0" w:space="0" w:color="auto"/>
          </w:divBdr>
          <w:divsChild>
            <w:div w:id="1588278075">
              <w:marLeft w:val="0"/>
              <w:marRight w:val="0"/>
              <w:marTop w:val="0"/>
              <w:marBottom w:val="0"/>
              <w:divBdr>
                <w:top w:val="none" w:sz="0" w:space="0" w:color="auto"/>
                <w:left w:val="none" w:sz="0" w:space="0" w:color="auto"/>
                <w:bottom w:val="none" w:sz="0" w:space="0" w:color="auto"/>
                <w:right w:val="none" w:sz="0" w:space="0" w:color="auto"/>
              </w:divBdr>
              <w:divsChild>
                <w:div w:id="1588278148">
                  <w:marLeft w:val="0"/>
                  <w:marRight w:val="0"/>
                  <w:marTop w:val="0"/>
                  <w:marBottom w:val="0"/>
                  <w:divBdr>
                    <w:top w:val="none" w:sz="0" w:space="0" w:color="auto"/>
                    <w:left w:val="none" w:sz="0" w:space="0" w:color="auto"/>
                    <w:bottom w:val="none" w:sz="0" w:space="0" w:color="auto"/>
                    <w:right w:val="none" w:sz="0" w:space="0" w:color="auto"/>
                  </w:divBdr>
                  <w:divsChild>
                    <w:div w:id="15882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078">
      <w:marLeft w:val="0"/>
      <w:marRight w:val="0"/>
      <w:marTop w:val="0"/>
      <w:marBottom w:val="0"/>
      <w:divBdr>
        <w:top w:val="none" w:sz="0" w:space="0" w:color="auto"/>
        <w:left w:val="none" w:sz="0" w:space="0" w:color="auto"/>
        <w:bottom w:val="none" w:sz="0" w:space="0" w:color="auto"/>
        <w:right w:val="none" w:sz="0" w:space="0" w:color="auto"/>
      </w:divBdr>
    </w:div>
    <w:div w:id="1588278091">
      <w:marLeft w:val="0"/>
      <w:marRight w:val="0"/>
      <w:marTop w:val="0"/>
      <w:marBottom w:val="0"/>
      <w:divBdr>
        <w:top w:val="none" w:sz="0" w:space="0" w:color="auto"/>
        <w:left w:val="none" w:sz="0" w:space="0" w:color="auto"/>
        <w:bottom w:val="none" w:sz="0" w:space="0" w:color="auto"/>
        <w:right w:val="none" w:sz="0" w:space="0" w:color="auto"/>
      </w:divBdr>
      <w:divsChild>
        <w:div w:id="1588278089">
          <w:marLeft w:val="0"/>
          <w:marRight w:val="0"/>
          <w:marTop w:val="0"/>
          <w:marBottom w:val="0"/>
          <w:divBdr>
            <w:top w:val="none" w:sz="0" w:space="0" w:color="auto"/>
            <w:left w:val="none" w:sz="0" w:space="0" w:color="auto"/>
            <w:bottom w:val="none" w:sz="0" w:space="0" w:color="auto"/>
            <w:right w:val="none" w:sz="0" w:space="0" w:color="auto"/>
          </w:divBdr>
          <w:divsChild>
            <w:div w:id="1588278127">
              <w:marLeft w:val="0"/>
              <w:marRight w:val="0"/>
              <w:marTop w:val="0"/>
              <w:marBottom w:val="0"/>
              <w:divBdr>
                <w:top w:val="none" w:sz="0" w:space="0" w:color="auto"/>
                <w:left w:val="none" w:sz="0" w:space="0" w:color="auto"/>
                <w:bottom w:val="none" w:sz="0" w:space="0" w:color="auto"/>
                <w:right w:val="none" w:sz="0" w:space="0" w:color="auto"/>
              </w:divBdr>
              <w:divsChild>
                <w:div w:id="1588278090">
                  <w:marLeft w:val="0"/>
                  <w:marRight w:val="0"/>
                  <w:marTop w:val="0"/>
                  <w:marBottom w:val="0"/>
                  <w:divBdr>
                    <w:top w:val="none" w:sz="0" w:space="0" w:color="auto"/>
                    <w:left w:val="none" w:sz="0" w:space="0" w:color="auto"/>
                    <w:bottom w:val="none" w:sz="0" w:space="0" w:color="auto"/>
                    <w:right w:val="none" w:sz="0" w:space="0" w:color="auto"/>
                  </w:divBdr>
                  <w:divsChild>
                    <w:div w:id="1588278086">
                      <w:marLeft w:val="0"/>
                      <w:marRight w:val="0"/>
                      <w:marTop w:val="0"/>
                      <w:marBottom w:val="0"/>
                      <w:divBdr>
                        <w:top w:val="none" w:sz="0" w:space="0" w:color="auto"/>
                        <w:left w:val="none" w:sz="0" w:space="0" w:color="auto"/>
                        <w:bottom w:val="none" w:sz="0" w:space="0" w:color="auto"/>
                        <w:right w:val="none" w:sz="0" w:space="0" w:color="auto"/>
                      </w:divBdr>
                      <w:divsChild>
                        <w:div w:id="1588278082">
                          <w:marLeft w:val="0"/>
                          <w:marRight w:val="0"/>
                          <w:marTop w:val="0"/>
                          <w:marBottom w:val="0"/>
                          <w:divBdr>
                            <w:top w:val="none" w:sz="0" w:space="0" w:color="auto"/>
                            <w:left w:val="none" w:sz="0" w:space="0" w:color="auto"/>
                            <w:bottom w:val="none" w:sz="0" w:space="0" w:color="auto"/>
                            <w:right w:val="none" w:sz="0" w:space="0" w:color="auto"/>
                          </w:divBdr>
                          <w:divsChild>
                            <w:div w:id="1588278129">
                              <w:marLeft w:val="0"/>
                              <w:marRight w:val="0"/>
                              <w:marTop w:val="0"/>
                              <w:marBottom w:val="0"/>
                              <w:divBdr>
                                <w:top w:val="none" w:sz="0" w:space="0" w:color="auto"/>
                                <w:left w:val="none" w:sz="0" w:space="0" w:color="auto"/>
                                <w:bottom w:val="none" w:sz="0" w:space="0" w:color="auto"/>
                                <w:right w:val="none" w:sz="0" w:space="0" w:color="auto"/>
                              </w:divBdr>
                              <w:divsChild>
                                <w:div w:id="1588278084">
                                  <w:marLeft w:val="0"/>
                                  <w:marRight w:val="0"/>
                                  <w:marTop w:val="0"/>
                                  <w:marBottom w:val="0"/>
                                  <w:divBdr>
                                    <w:top w:val="none" w:sz="0" w:space="0" w:color="auto"/>
                                    <w:left w:val="none" w:sz="0" w:space="0" w:color="auto"/>
                                    <w:bottom w:val="none" w:sz="0" w:space="0" w:color="auto"/>
                                    <w:right w:val="none" w:sz="0" w:space="0" w:color="auto"/>
                                  </w:divBdr>
                                </w:div>
                                <w:div w:id="158827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8083">
                          <w:marLeft w:val="0"/>
                          <w:marRight w:val="0"/>
                          <w:marTop w:val="0"/>
                          <w:marBottom w:val="0"/>
                          <w:divBdr>
                            <w:top w:val="none" w:sz="0" w:space="0" w:color="auto"/>
                            <w:left w:val="none" w:sz="0" w:space="0" w:color="auto"/>
                            <w:bottom w:val="none" w:sz="0" w:space="0" w:color="auto"/>
                            <w:right w:val="none" w:sz="0" w:space="0" w:color="auto"/>
                          </w:divBdr>
                        </w:div>
                        <w:div w:id="1588278087">
                          <w:marLeft w:val="0"/>
                          <w:marRight w:val="0"/>
                          <w:marTop w:val="0"/>
                          <w:marBottom w:val="0"/>
                          <w:divBdr>
                            <w:top w:val="none" w:sz="0" w:space="0" w:color="auto"/>
                            <w:left w:val="none" w:sz="0" w:space="0" w:color="auto"/>
                            <w:bottom w:val="none" w:sz="0" w:space="0" w:color="auto"/>
                            <w:right w:val="none" w:sz="0" w:space="0" w:color="auto"/>
                          </w:divBdr>
                        </w:div>
                        <w:div w:id="1588278088">
                          <w:marLeft w:val="0"/>
                          <w:marRight w:val="0"/>
                          <w:marTop w:val="0"/>
                          <w:marBottom w:val="0"/>
                          <w:divBdr>
                            <w:top w:val="none" w:sz="0" w:space="0" w:color="auto"/>
                            <w:left w:val="none" w:sz="0" w:space="0" w:color="auto"/>
                            <w:bottom w:val="none" w:sz="0" w:space="0" w:color="auto"/>
                            <w:right w:val="none" w:sz="0" w:space="0" w:color="auto"/>
                          </w:divBdr>
                          <w:divsChild>
                            <w:div w:id="158827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8101">
      <w:marLeft w:val="0"/>
      <w:marRight w:val="0"/>
      <w:marTop w:val="0"/>
      <w:marBottom w:val="0"/>
      <w:divBdr>
        <w:top w:val="none" w:sz="0" w:space="0" w:color="auto"/>
        <w:left w:val="none" w:sz="0" w:space="0" w:color="auto"/>
        <w:bottom w:val="none" w:sz="0" w:space="0" w:color="auto"/>
        <w:right w:val="none" w:sz="0" w:space="0" w:color="auto"/>
      </w:divBdr>
    </w:div>
    <w:div w:id="1588278104">
      <w:marLeft w:val="0"/>
      <w:marRight w:val="0"/>
      <w:marTop w:val="0"/>
      <w:marBottom w:val="0"/>
      <w:divBdr>
        <w:top w:val="none" w:sz="0" w:space="0" w:color="auto"/>
        <w:left w:val="none" w:sz="0" w:space="0" w:color="auto"/>
        <w:bottom w:val="none" w:sz="0" w:space="0" w:color="auto"/>
        <w:right w:val="none" w:sz="0" w:space="0" w:color="auto"/>
      </w:divBdr>
      <w:divsChild>
        <w:div w:id="1588278100">
          <w:marLeft w:val="0"/>
          <w:marRight w:val="0"/>
          <w:marTop w:val="0"/>
          <w:marBottom w:val="0"/>
          <w:divBdr>
            <w:top w:val="none" w:sz="0" w:space="0" w:color="auto"/>
            <w:left w:val="none" w:sz="0" w:space="0" w:color="auto"/>
            <w:bottom w:val="none" w:sz="0" w:space="0" w:color="auto"/>
            <w:right w:val="none" w:sz="0" w:space="0" w:color="auto"/>
          </w:divBdr>
          <w:divsChild>
            <w:div w:id="1588278111">
              <w:marLeft w:val="0"/>
              <w:marRight w:val="0"/>
              <w:marTop w:val="0"/>
              <w:marBottom w:val="0"/>
              <w:divBdr>
                <w:top w:val="none" w:sz="0" w:space="0" w:color="auto"/>
                <w:left w:val="none" w:sz="0" w:space="0" w:color="auto"/>
                <w:bottom w:val="none" w:sz="0" w:space="0" w:color="auto"/>
                <w:right w:val="none" w:sz="0" w:space="0" w:color="auto"/>
              </w:divBdr>
              <w:divsChild>
                <w:div w:id="1588278108">
                  <w:marLeft w:val="0"/>
                  <w:marRight w:val="0"/>
                  <w:marTop w:val="0"/>
                  <w:marBottom w:val="0"/>
                  <w:divBdr>
                    <w:top w:val="none" w:sz="0" w:space="0" w:color="auto"/>
                    <w:left w:val="none" w:sz="0" w:space="0" w:color="auto"/>
                    <w:bottom w:val="none" w:sz="0" w:space="0" w:color="auto"/>
                    <w:right w:val="none" w:sz="0" w:space="0" w:color="auto"/>
                  </w:divBdr>
                  <w:divsChild>
                    <w:div w:id="158827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113">
      <w:marLeft w:val="0"/>
      <w:marRight w:val="0"/>
      <w:marTop w:val="0"/>
      <w:marBottom w:val="0"/>
      <w:divBdr>
        <w:top w:val="none" w:sz="0" w:space="0" w:color="auto"/>
        <w:left w:val="none" w:sz="0" w:space="0" w:color="auto"/>
        <w:bottom w:val="none" w:sz="0" w:space="0" w:color="auto"/>
        <w:right w:val="none" w:sz="0" w:space="0" w:color="auto"/>
      </w:divBdr>
      <w:divsChild>
        <w:div w:id="1588278097">
          <w:marLeft w:val="0"/>
          <w:marRight w:val="0"/>
          <w:marTop w:val="0"/>
          <w:marBottom w:val="0"/>
          <w:divBdr>
            <w:top w:val="none" w:sz="0" w:space="0" w:color="auto"/>
            <w:left w:val="none" w:sz="0" w:space="0" w:color="auto"/>
            <w:bottom w:val="none" w:sz="0" w:space="0" w:color="auto"/>
            <w:right w:val="none" w:sz="0" w:space="0" w:color="auto"/>
          </w:divBdr>
          <w:divsChild>
            <w:div w:id="1588278116">
              <w:marLeft w:val="0"/>
              <w:marRight w:val="0"/>
              <w:marTop w:val="0"/>
              <w:marBottom w:val="0"/>
              <w:divBdr>
                <w:top w:val="none" w:sz="0" w:space="0" w:color="auto"/>
                <w:left w:val="none" w:sz="0" w:space="0" w:color="auto"/>
                <w:bottom w:val="none" w:sz="0" w:space="0" w:color="auto"/>
                <w:right w:val="none" w:sz="0" w:space="0" w:color="auto"/>
              </w:divBdr>
              <w:divsChild>
                <w:div w:id="1588278125">
                  <w:marLeft w:val="0"/>
                  <w:marRight w:val="0"/>
                  <w:marTop w:val="0"/>
                  <w:marBottom w:val="0"/>
                  <w:divBdr>
                    <w:top w:val="none" w:sz="0" w:space="0" w:color="auto"/>
                    <w:left w:val="none" w:sz="0" w:space="0" w:color="auto"/>
                    <w:bottom w:val="none" w:sz="0" w:space="0" w:color="auto"/>
                    <w:right w:val="none" w:sz="0" w:space="0" w:color="auto"/>
                  </w:divBdr>
                  <w:divsChild>
                    <w:div w:id="1588278119">
                      <w:marLeft w:val="0"/>
                      <w:marRight w:val="0"/>
                      <w:marTop w:val="0"/>
                      <w:marBottom w:val="0"/>
                      <w:divBdr>
                        <w:top w:val="none" w:sz="0" w:space="0" w:color="auto"/>
                        <w:left w:val="none" w:sz="0" w:space="0" w:color="auto"/>
                        <w:bottom w:val="none" w:sz="0" w:space="0" w:color="auto"/>
                        <w:right w:val="none" w:sz="0" w:space="0" w:color="auto"/>
                      </w:divBdr>
                      <w:divsChild>
                        <w:div w:id="1588278092">
                          <w:marLeft w:val="0"/>
                          <w:marRight w:val="0"/>
                          <w:marTop w:val="0"/>
                          <w:marBottom w:val="0"/>
                          <w:divBdr>
                            <w:top w:val="none" w:sz="0" w:space="0" w:color="auto"/>
                            <w:left w:val="none" w:sz="0" w:space="0" w:color="auto"/>
                            <w:bottom w:val="none" w:sz="0" w:space="0" w:color="auto"/>
                            <w:right w:val="none" w:sz="0" w:space="0" w:color="auto"/>
                          </w:divBdr>
                          <w:divsChild>
                            <w:div w:id="15882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8120">
      <w:marLeft w:val="0"/>
      <w:marRight w:val="0"/>
      <w:marTop w:val="0"/>
      <w:marBottom w:val="0"/>
      <w:divBdr>
        <w:top w:val="none" w:sz="0" w:space="0" w:color="auto"/>
        <w:left w:val="none" w:sz="0" w:space="0" w:color="auto"/>
        <w:bottom w:val="none" w:sz="0" w:space="0" w:color="auto"/>
        <w:right w:val="none" w:sz="0" w:space="0" w:color="auto"/>
      </w:divBdr>
      <w:divsChild>
        <w:div w:id="1588278098">
          <w:marLeft w:val="0"/>
          <w:marRight w:val="0"/>
          <w:marTop w:val="0"/>
          <w:marBottom w:val="0"/>
          <w:divBdr>
            <w:top w:val="none" w:sz="0" w:space="0" w:color="auto"/>
            <w:left w:val="none" w:sz="0" w:space="0" w:color="auto"/>
            <w:bottom w:val="none" w:sz="0" w:space="0" w:color="auto"/>
            <w:right w:val="none" w:sz="0" w:space="0" w:color="auto"/>
          </w:divBdr>
          <w:divsChild>
            <w:div w:id="1588278094">
              <w:marLeft w:val="0"/>
              <w:marRight w:val="0"/>
              <w:marTop w:val="0"/>
              <w:marBottom w:val="0"/>
              <w:divBdr>
                <w:top w:val="none" w:sz="0" w:space="0" w:color="auto"/>
                <w:left w:val="none" w:sz="0" w:space="0" w:color="auto"/>
                <w:bottom w:val="none" w:sz="0" w:space="0" w:color="auto"/>
                <w:right w:val="none" w:sz="0" w:space="0" w:color="auto"/>
              </w:divBdr>
              <w:divsChild>
                <w:div w:id="1588278112">
                  <w:marLeft w:val="0"/>
                  <w:marRight w:val="0"/>
                  <w:marTop w:val="0"/>
                  <w:marBottom w:val="0"/>
                  <w:divBdr>
                    <w:top w:val="none" w:sz="0" w:space="0" w:color="auto"/>
                    <w:left w:val="none" w:sz="0" w:space="0" w:color="auto"/>
                    <w:bottom w:val="none" w:sz="0" w:space="0" w:color="auto"/>
                    <w:right w:val="none" w:sz="0" w:space="0" w:color="auto"/>
                  </w:divBdr>
                  <w:divsChild>
                    <w:div w:id="158827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121">
      <w:marLeft w:val="0"/>
      <w:marRight w:val="0"/>
      <w:marTop w:val="0"/>
      <w:marBottom w:val="0"/>
      <w:divBdr>
        <w:top w:val="none" w:sz="0" w:space="0" w:color="auto"/>
        <w:left w:val="none" w:sz="0" w:space="0" w:color="auto"/>
        <w:bottom w:val="none" w:sz="0" w:space="0" w:color="auto"/>
        <w:right w:val="none" w:sz="0" w:space="0" w:color="auto"/>
      </w:divBdr>
      <w:divsChild>
        <w:div w:id="1588278095">
          <w:marLeft w:val="0"/>
          <w:marRight w:val="0"/>
          <w:marTop w:val="0"/>
          <w:marBottom w:val="0"/>
          <w:divBdr>
            <w:top w:val="none" w:sz="0" w:space="0" w:color="auto"/>
            <w:left w:val="none" w:sz="0" w:space="0" w:color="auto"/>
            <w:bottom w:val="none" w:sz="0" w:space="0" w:color="auto"/>
            <w:right w:val="none" w:sz="0" w:space="0" w:color="auto"/>
          </w:divBdr>
          <w:divsChild>
            <w:div w:id="1588278109">
              <w:marLeft w:val="0"/>
              <w:marRight w:val="0"/>
              <w:marTop w:val="0"/>
              <w:marBottom w:val="0"/>
              <w:divBdr>
                <w:top w:val="none" w:sz="0" w:space="0" w:color="auto"/>
                <w:left w:val="none" w:sz="0" w:space="0" w:color="auto"/>
                <w:bottom w:val="none" w:sz="0" w:space="0" w:color="auto"/>
                <w:right w:val="none" w:sz="0" w:space="0" w:color="auto"/>
              </w:divBdr>
              <w:divsChild>
                <w:div w:id="1588278107">
                  <w:marLeft w:val="0"/>
                  <w:marRight w:val="0"/>
                  <w:marTop w:val="0"/>
                  <w:marBottom w:val="0"/>
                  <w:divBdr>
                    <w:top w:val="none" w:sz="0" w:space="0" w:color="auto"/>
                    <w:left w:val="none" w:sz="0" w:space="0" w:color="auto"/>
                    <w:bottom w:val="none" w:sz="0" w:space="0" w:color="auto"/>
                    <w:right w:val="none" w:sz="0" w:space="0" w:color="auto"/>
                  </w:divBdr>
                  <w:divsChild>
                    <w:div w:id="1588278096">
                      <w:marLeft w:val="0"/>
                      <w:marRight w:val="0"/>
                      <w:marTop w:val="0"/>
                      <w:marBottom w:val="0"/>
                      <w:divBdr>
                        <w:top w:val="none" w:sz="0" w:space="0" w:color="auto"/>
                        <w:left w:val="none" w:sz="0" w:space="0" w:color="auto"/>
                        <w:bottom w:val="none" w:sz="0" w:space="0" w:color="auto"/>
                        <w:right w:val="none" w:sz="0" w:space="0" w:color="auto"/>
                      </w:divBdr>
                      <w:divsChild>
                        <w:div w:id="1588278105">
                          <w:marLeft w:val="0"/>
                          <w:marRight w:val="0"/>
                          <w:marTop w:val="38"/>
                          <w:marBottom w:val="0"/>
                          <w:divBdr>
                            <w:top w:val="none" w:sz="0" w:space="0" w:color="auto"/>
                            <w:left w:val="none" w:sz="0" w:space="0" w:color="auto"/>
                            <w:bottom w:val="none" w:sz="0" w:space="0" w:color="auto"/>
                            <w:right w:val="none" w:sz="0" w:space="0" w:color="auto"/>
                          </w:divBdr>
                          <w:divsChild>
                            <w:div w:id="1588278102">
                              <w:marLeft w:val="1728"/>
                              <w:marRight w:val="3181"/>
                              <w:marTop w:val="0"/>
                              <w:marBottom w:val="0"/>
                              <w:divBdr>
                                <w:top w:val="none" w:sz="0" w:space="0" w:color="auto"/>
                                <w:left w:val="none" w:sz="0" w:space="0" w:color="auto"/>
                                <w:bottom w:val="none" w:sz="0" w:space="0" w:color="auto"/>
                                <w:right w:val="none" w:sz="0" w:space="0" w:color="auto"/>
                              </w:divBdr>
                              <w:divsChild>
                                <w:div w:id="1588278110">
                                  <w:marLeft w:val="0"/>
                                  <w:marRight w:val="0"/>
                                  <w:marTop w:val="0"/>
                                  <w:marBottom w:val="0"/>
                                  <w:divBdr>
                                    <w:top w:val="none" w:sz="0" w:space="0" w:color="auto"/>
                                    <w:left w:val="none" w:sz="0" w:space="0" w:color="auto"/>
                                    <w:bottom w:val="none" w:sz="0" w:space="0" w:color="auto"/>
                                    <w:right w:val="none" w:sz="0" w:space="0" w:color="auto"/>
                                  </w:divBdr>
                                  <w:divsChild>
                                    <w:div w:id="1588278103">
                                      <w:marLeft w:val="0"/>
                                      <w:marRight w:val="0"/>
                                      <w:marTop w:val="0"/>
                                      <w:marBottom w:val="0"/>
                                      <w:divBdr>
                                        <w:top w:val="none" w:sz="0" w:space="0" w:color="auto"/>
                                        <w:left w:val="none" w:sz="0" w:space="0" w:color="auto"/>
                                        <w:bottom w:val="none" w:sz="0" w:space="0" w:color="auto"/>
                                        <w:right w:val="none" w:sz="0" w:space="0" w:color="auto"/>
                                      </w:divBdr>
                                      <w:divsChild>
                                        <w:div w:id="1588278126">
                                          <w:marLeft w:val="0"/>
                                          <w:marRight w:val="0"/>
                                          <w:marTop w:val="0"/>
                                          <w:marBottom w:val="0"/>
                                          <w:divBdr>
                                            <w:top w:val="none" w:sz="0" w:space="0" w:color="auto"/>
                                            <w:left w:val="none" w:sz="0" w:space="0" w:color="auto"/>
                                            <w:bottom w:val="none" w:sz="0" w:space="0" w:color="auto"/>
                                            <w:right w:val="none" w:sz="0" w:space="0" w:color="auto"/>
                                          </w:divBdr>
                                          <w:divsChild>
                                            <w:div w:id="15882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8122">
      <w:marLeft w:val="0"/>
      <w:marRight w:val="0"/>
      <w:marTop w:val="0"/>
      <w:marBottom w:val="0"/>
      <w:divBdr>
        <w:top w:val="none" w:sz="0" w:space="0" w:color="auto"/>
        <w:left w:val="none" w:sz="0" w:space="0" w:color="auto"/>
        <w:bottom w:val="none" w:sz="0" w:space="0" w:color="auto"/>
        <w:right w:val="none" w:sz="0" w:space="0" w:color="auto"/>
      </w:divBdr>
      <w:divsChild>
        <w:div w:id="1588278099">
          <w:marLeft w:val="0"/>
          <w:marRight w:val="0"/>
          <w:marTop w:val="0"/>
          <w:marBottom w:val="0"/>
          <w:divBdr>
            <w:top w:val="none" w:sz="0" w:space="0" w:color="auto"/>
            <w:left w:val="none" w:sz="0" w:space="0" w:color="auto"/>
            <w:bottom w:val="none" w:sz="0" w:space="0" w:color="auto"/>
            <w:right w:val="none" w:sz="0" w:space="0" w:color="auto"/>
          </w:divBdr>
          <w:divsChild>
            <w:div w:id="1588278115">
              <w:marLeft w:val="0"/>
              <w:marRight w:val="0"/>
              <w:marTop w:val="0"/>
              <w:marBottom w:val="0"/>
              <w:divBdr>
                <w:top w:val="none" w:sz="0" w:space="0" w:color="auto"/>
                <w:left w:val="none" w:sz="0" w:space="0" w:color="auto"/>
                <w:bottom w:val="none" w:sz="0" w:space="0" w:color="auto"/>
                <w:right w:val="none" w:sz="0" w:space="0" w:color="auto"/>
              </w:divBdr>
              <w:divsChild>
                <w:div w:id="1588278093">
                  <w:marLeft w:val="0"/>
                  <w:marRight w:val="0"/>
                  <w:marTop w:val="0"/>
                  <w:marBottom w:val="0"/>
                  <w:divBdr>
                    <w:top w:val="none" w:sz="0" w:space="0" w:color="auto"/>
                    <w:left w:val="none" w:sz="0" w:space="0" w:color="auto"/>
                    <w:bottom w:val="none" w:sz="0" w:space="0" w:color="auto"/>
                    <w:right w:val="none" w:sz="0" w:space="0" w:color="auto"/>
                  </w:divBdr>
                  <w:divsChild>
                    <w:div w:id="15882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123">
      <w:marLeft w:val="0"/>
      <w:marRight w:val="0"/>
      <w:marTop w:val="0"/>
      <w:marBottom w:val="0"/>
      <w:divBdr>
        <w:top w:val="none" w:sz="0" w:space="0" w:color="auto"/>
        <w:left w:val="none" w:sz="0" w:space="0" w:color="auto"/>
        <w:bottom w:val="none" w:sz="0" w:space="0" w:color="auto"/>
        <w:right w:val="none" w:sz="0" w:space="0" w:color="auto"/>
      </w:divBdr>
    </w:div>
    <w:div w:id="1588278131">
      <w:marLeft w:val="0"/>
      <w:marRight w:val="0"/>
      <w:marTop w:val="0"/>
      <w:marBottom w:val="0"/>
      <w:divBdr>
        <w:top w:val="none" w:sz="0" w:space="0" w:color="auto"/>
        <w:left w:val="none" w:sz="0" w:space="0" w:color="auto"/>
        <w:bottom w:val="none" w:sz="0" w:space="0" w:color="auto"/>
        <w:right w:val="none" w:sz="0" w:space="0" w:color="auto"/>
      </w:divBdr>
      <w:divsChild>
        <w:div w:id="1588278133">
          <w:marLeft w:val="0"/>
          <w:marRight w:val="0"/>
          <w:marTop w:val="0"/>
          <w:marBottom w:val="0"/>
          <w:divBdr>
            <w:top w:val="none" w:sz="0" w:space="0" w:color="auto"/>
            <w:left w:val="none" w:sz="0" w:space="0" w:color="auto"/>
            <w:bottom w:val="none" w:sz="0" w:space="0" w:color="auto"/>
            <w:right w:val="none" w:sz="0" w:space="0" w:color="auto"/>
          </w:divBdr>
          <w:divsChild>
            <w:div w:id="1588278135">
              <w:marLeft w:val="0"/>
              <w:marRight w:val="0"/>
              <w:marTop w:val="0"/>
              <w:marBottom w:val="0"/>
              <w:divBdr>
                <w:top w:val="none" w:sz="0" w:space="0" w:color="auto"/>
                <w:left w:val="none" w:sz="0" w:space="0" w:color="auto"/>
                <w:bottom w:val="none" w:sz="0" w:space="0" w:color="auto"/>
                <w:right w:val="none" w:sz="0" w:space="0" w:color="auto"/>
              </w:divBdr>
              <w:divsChild>
                <w:div w:id="1588278132">
                  <w:marLeft w:val="0"/>
                  <w:marRight w:val="0"/>
                  <w:marTop w:val="0"/>
                  <w:marBottom w:val="0"/>
                  <w:divBdr>
                    <w:top w:val="none" w:sz="0" w:space="0" w:color="auto"/>
                    <w:left w:val="none" w:sz="0" w:space="0" w:color="auto"/>
                    <w:bottom w:val="none" w:sz="0" w:space="0" w:color="auto"/>
                    <w:right w:val="none" w:sz="0" w:space="0" w:color="auto"/>
                  </w:divBdr>
                  <w:divsChild>
                    <w:div w:id="1588278130">
                      <w:marLeft w:val="0"/>
                      <w:marRight w:val="0"/>
                      <w:marTop w:val="0"/>
                      <w:marBottom w:val="0"/>
                      <w:divBdr>
                        <w:top w:val="none" w:sz="0" w:space="0" w:color="auto"/>
                        <w:left w:val="none" w:sz="0" w:space="0" w:color="auto"/>
                        <w:bottom w:val="none" w:sz="0" w:space="0" w:color="auto"/>
                        <w:right w:val="none" w:sz="0" w:space="0" w:color="auto"/>
                      </w:divBdr>
                      <w:divsChild>
                        <w:div w:id="1588278134">
                          <w:marLeft w:val="0"/>
                          <w:marRight w:val="0"/>
                          <w:marTop w:val="0"/>
                          <w:marBottom w:val="0"/>
                          <w:divBdr>
                            <w:top w:val="none" w:sz="0" w:space="0" w:color="auto"/>
                            <w:left w:val="none" w:sz="0" w:space="0" w:color="auto"/>
                            <w:bottom w:val="none" w:sz="0" w:space="0" w:color="auto"/>
                            <w:right w:val="none" w:sz="0" w:space="0" w:color="auto"/>
                          </w:divBdr>
                          <w:divsChild>
                            <w:div w:id="15882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8143">
      <w:marLeft w:val="0"/>
      <w:marRight w:val="0"/>
      <w:marTop w:val="0"/>
      <w:marBottom w:val="0"/>
      <w:divBdr>
        <w:top w:val="none" w:sz="0" w:space="0" w:color="auto"/>
        <w:left w:val="none" w:sz="0" w:space="0" w:color="auto"/>
        <w:bottom w:val="none" w:sz="0" w:space="0" w:color="auto"/>
        <w:right w:val="none" w:sz="0" w:space="0" w:color="auto"/>
      </w:divBdr>
      <w:divsChild>
        <w:div w:id="1588278080">
          <w:marLeft w:val="0"/>
          <w:marRight w:val="0"/>
          <w:marTop w:val="0"/>
          <w:marBottom w:val="0"/>
          <w:divBdr>
            <w:top w:val="none" w:sz="0" w:space="0" w:color="auto"/>
            <w:left w:val="none" w:sz="0" w:space="0" w:color="auto"/>
            <w:bottom w:val="none" w:sz="0" w:space="0" w:color="auto"/>
            <w:right w:val="none" w:sz="0" w:space="0" w:color="auto"/>
          </w:divBdr>
          <w:divsChild>
            <w:div w:id="1588278142">
              <w:marLeft w:val="0"/>
              <w:marRight w:val="0"/>
              <w:marTop w:val="0"/>
              <w:marBottom w:val="0"/>
              <w:divBdr>
                <w:top w:val="none" w:sz="0" w:space="0" w:color="auto"/>
                <w:left w:val="none" w:sz="0" w:space="0" w:color="auto"/>
                <w:bottom w:val="none" w:sz="0" w:space="0" w:color="auto"/>
                <w:right w:val="none" w:sz="0" w:space="0" w:color="auto"/>
              </w:divBdr>
              <w:divsChild>
                <w:div w:id="1588278079">
                  <w:marLeft w:val="0"/>
                  <w:marRight w:val="0"/>
                  <w:marTop w:val="0"/>
                  <w:marBottom w:val="0"/>
                  <w:divBdr>
                    <w:top w:val="none" w:sz="0" w:space="0" w:color="auto"/>
                    <w:left w:val="none" w:sz="0" w:space="0" w:color="auto"/>
                    <w:bottom w:val="none" w:sz="0" w:space="0" w:color="auto"/>
                    <w:right w:val="none" w:sz="0" w:space="0" w:color="auto"/>
                  </w:divBdr>
                  <w:divsChild>
                    <w:div w:id="1588278144">
                      <w:marLeft w:val="0"/>
                      <w:marRight w:val="0"/>
                      <w:marTop w:val="0"/>
                      <w:marBottom w:val="0"/>
                      <w:divBdr>
                        <w:top w:val="none" w:sz="0" w:space="0" w:color="auto"/>
                        <w:left w:val="none" w:sz="0" w:space="0" w:color="auto"/>
                        <w:bottom w:val="none" w:sz="0" w:space="0" w:color="auto"/>
                        <w:right w:val="none" w:sz="0" w:space="0" w:color="auto"/>
                      </w:divBdr>
                      <w:divsChild>
                        <w:div w:id="1588278137">
                          <w:marLeft w:val="0"/>
                          <w:marRight w:val="0"/>
                          <w:marTop w:val="0"/>
                          <w:marBottom w:val="0"/>
                          <w:divBdr>
                            <w:top w:val="none" w:sz="0" w:space="0" w:color="auto"/>
                            <w:left w:val="none" w:sz="0" w:space="0" w:color="auto"/>
                            <w:bottom w:val="none" w:sz="0" w:space="0" w:color="auto"/>
                            <w:right w:val="none" w:sz="0" w:space="0" w:color="auto"/>
                          </w:divBdr>
                          <w:divsChild>
                            <w:div w:id="1588278136">
                              <w:marLeft w:val="0"/>
                              <w:marRight w:val="0"/>
                              <w:marTop w:val="0"/>
                              <w:marBottom w:val="0"/>
                              <w:divBdr>
                                <w:top w:val="none" w:sz="0" w:space="0" w:color="auto"/>
                                <w:left w:val="none" w:sz="0" w:space="0" w:color="auto"/>
                                <w:bottom w:val="none" w:sz="0" w:space="0" w:color="auto"/>
                                <w:right w:val="none" w:sz="0" w:space="0" w:color="auto"/>
                              </w:divBdr>
                              <w:divsChild>
                                <w:div w:id="1588278139">
                                  <w:marLeft w:val="0"/>
                                  <w:marRight w:val="0"/>
                                  <w:marTop w:val="0"/>
                                  <w:marBottom w:val="0"/>
                                  <w:divBdr>
                                    <w:top w:val="none" w:sz="0" w:space="0" w:color="auto"/>
                                    <w:left w:val="none" w:sz="0" w:space="0" w:color="auto"/>
                                    <w:bottom w:val="none" w:sz="0" w:space="0" w:color="auto"/>
                                    <w:right w:val="none" w:sz="0" w:space="0" w:color="auto"/>
                                  </w:divBdr>
                                  <w:divsChild>
                                    <w:div w:id="1588278140">
                                      <w:marLeft w:val="0"/>
                                      <w:marRight w:val="0"/>
                                      <w:marTop w:val="0"/>
                                      <w:marBottom w:val="0"/>
                                      <w:divBdr>
                                        <w:top w:val="none" w:sz="0" w:space="0" w:color="auto"/>
                                        <w:left w:val="none" w:sz="0" w:space="0" w:color="auto"/>
                                        <w:bottom w:val="none" w:sz="0" w:space="0" w:color="auto"/>
                                        <w:right w:val="none" w:sz="0" w:space="0" w:color="auto"/>
                                      </w:divBdr>
                                      <w:divsChild>
                                        <w:div w:id="1588278138">
                                          <w:marLeft w:val="0"/>
                                          <w:marRight w:val="0"/>
                                          <w:marTop w:val="0"/>
                                          <w:marBottom w:val="0"/>
                                          <w:divBdr>
                                            <w:top w:val="none" w:sz="0" w:space="0" w:color="auto"/>
                                            <w:left w:val="none" w:sz="0" w:space="0" w:color="auto"/>
                                            <w:bottom w:val="none" w:sz="0" w:space="0" w:color="auto"/>
                                            <w:right w:val="none" w:sz="0" w:space="0" w:color="auto"/>
                                          </w:divBdr>
                                          <w:divsChild>
                                            <w:div w:id="15882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8145">
      <w:marLeft w:val="0"/>
      <w:marRight w:val="0"/>
      <w:marTop w:val="0"/>
      <w:marBottom w:val="0"/>
      <w:divBdr>
        <w:top w:val="none" w:sz="0" w:space="0" w:color="auto"/>
        <w:left w:val="none" w:sz="0" w:space="0" w:color="auto"/>
        <w:bottom w:val="none" w:sz="0" w:space="0" w:color="auto"/>
        <w:right w:val="none" w:sz="0" w:space="0" w:color="auto"/>
      </w:divBdr>
    </w:div>
    <w:div w:id="1588278146">
      <w:marLeft w:val="0"/>
      <w:marRight w:val="0"/>
      <w:marTop w:val="0"/>
      <w:marBottom w:val="0"/>
      <w:divBdr>
        <w:top w:val="none" w:sz="0" w:space="0" w:color="auto"/>
        <w:left w:val="none" w:sz="0" w:space="0" w:color="auto"/>
        <w:bottom w:val="none" w:sz="0" w:space="0" w:color="auto"/>
        <w:right w:val="none" w:sz="0" w:space="0" w:color="auto"/>
      </w:divBdr>
    </w:div>
    <w:div w:id="1588278147">
      <w:marLeft w:val="0"/>
      <w:marRight w:val="0"/>
      <w:marTop w:val="0"/>
      <w:marBottom w:val="0"/>
      <w:divBdr>
        <w:top w:val="none" w:sz="0" w:space="0" w:color="auto"/>
        <w:left w:val="none" w:sz="0" w:space="0" w:color="auto"/>
        <w:bottom w:val="none" w:sz="0" w:space="0" w:color="auto"/>
        <w:right w:val="none" w:sz="0" w:space="0" w:color="auto"/>
      </w:divBdr>
    </w:div>
    <w:div w:id="1588278153">
      <w:marLeft w:val="0"/>
      <w:marRight w:val="0"/>
      <w:marTop w:val="0"/>
      <w:marBottom w:val="0"/>
      <w:divBdr>
        <w:top w:val="none" w:sz="0" w:space="0" w:color="auto"/>
        <w:left w:val="none" w:sz="0" w:space="0" w:color="auto"/>
        <w:bottom w:val="none" w:sz="0" w:space="0" w:color="auto"/>
        <w:right w:val="none" w:sz="0" w:space="0" w:color="auto"/>
      </w:divBdr>
      <w:divsChild>
        <w:div w:id="1588278150">
          <w:marLeft w:val="0"/>
          <w:marRight w:val="0"/>
          <w:marTop w:val="0"/>
          <w:marBottom w:val="0"/>
          <w:divBdr>
            <w:top w:val="none" w:sz="0" w:space="0" w:color="auto"/>
            <w:left w:val="none" w:sz="0" w:space="0" w:color="auto"/>
            <w:bottom w:val="none" w:sz="0" w:space="0" w:color="auto"/>
            <w:right w:val="none" w:sz="0" w:space="0" w:color="auto"/>
          </w:divBdr>
          <w:divsChild>
            <w:div w:id="1588278152">
              <w:marLeft w:val="0"/>
              <w:marRight w:val="0"/>
              <w:marTop w:val="0"/>
              <w:marBottom w:val="0"/>
              <w:divBdr>
                <w:top w:val="none" w:sz="0" w:space="0" w:color="auto"/>
                <w:left w:val="none" w:sz="0" w:space="0" w:color="auto"/>
                <w:bottom w:val="none" w:sz="0" w:space="0" w:color="auto"/>
                <w:right w:val="none" w:sz="0" w:space="0" w:color="auto"/>
              </w:divBdr>
              <w:divsChild>
                <w:div w:id="1588278154">
                  <w:marLeft w:val="0"/>
                  <w:marRight w:val="0"/>
                  <w:marTop w:val="0"/>
                  <w:marBottom w:val="0"/>
                  <w:divBdr>
                    <w:top w:val="none" w:sz="0" w:space="0" w:color="auto"/>
                    <w:left w:val="none" w:sz="0" w:space="0" w:color="auto"/>
                    <w:bottom w:val="none" w:sz="0" w:space="0" w:color="auto"/>
                    <w:right w:val="none" w:sz="0" w:space="0" w:color="auto"/>
                  </w:divBdr>
                  <w:divsChild>
                    <w:div w:id="15882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157">
      <w:marLeft w:val="0"/>
      <w:marRight w:val="0"/>
      <w:marTop w:val="0"/>
      <w:marBottom w:val="0"/>
      <w:divBdr>
        <w:top w:val="none" w:sz="0" w:space="0" w:color="auto"/>
        <w:left w:val="none" w:sz="0" w:space="0" w:color="auto"/>
        <w:bottom w:val="none" w:sz="0" w:space="0" w:color="auto"/>
        <w:right w:val="none" w:sz="0" w:space="0" w:color="auto"/>
      </w:divBdr>
      <w:divsChild>
        <w:div w:id="1588278046">
          <w:marLeft w:val="1166"/>
          <w:marRight w:val="0"/>
          <w:marTop w:val="106"/>
          <w:marBottom w:val="0"/>
          <w:divBdr>
            <w:top w:val="none" w:sz="0" w:space="0" w:color="auto"/>
            <w:left w:val="none" w:sz="0" w:space="0" w:color="auto"/>
            <w:bottom w:val="none" w:sz="0" w:space="0" w:color="auto"/>
            <w:right w:val="none" w:sz="0" w:space="0" w:color="auto"/>
          </w:divBdr>
        </w:div>
        <w:div w:id="1588278158">
          <w:marLeft w:val="1166"/>
          <w:marRight w:val="0"/>
          <w:marTop w:val="106"/>
          <w:marBottom w:val="0"/>
          <w:divBdr>
            <w:top w:val="none" w:sz="0" w:space="0" w:color="auto"/>
            <w:left w:val="none" w:sz="0" w:space="0" w:color="auto"/>
            <w:bottom w:val="none" w:sz="0" w:space="0" w:color="auto"/>
            <w:right w:val="none" w:sz="0" w:space="0" w:color="auto"/>
          </w:divBdr>
        </w:div>
      </w:divsChild>
    </w:div>
    <w:div w:id="1588278159">
      <w:marLeft w:val="0"/>
      <w:marRight w:val="0"/>
      <w:marTop w:val="0"/>
      <w:marBottom w:val="0"/>
      <w:divBdr>
        <w:top w:val="none" w:sz="0" w:space="0" w:color="auto"/>
        <w:left w:val="none" w:sz="0" w:space="0" w:color="auto"/>
        <w:bottom w:val="none" w:sz="0" w:space="0" w:color="auto"/>
        <w:right w:val="none" w:sz="0" w:space="0" w:color="auto"/>
      </w:divBdr>
      <w:divsChild>
        <w:div w:id="1588278044">
          <w:marLeft w:val="1166"/>
          <w:marRight w:val="0"/>
          <w:marTop w:val="106"/>
          <w:marBottom w:val="60"/>
          <w:divBdr>
            <w:top w:val="none" w:sz="0" w:space="0" w:color="auto"/>
            <w:left w:val="none" w:sz="0" w:space="0" w:color="auto"/>
            <w:bottom w:val="none" w:sz="0" w:space="0" w:color="auto"/>
            <w:right w:val="none" w:sz="0" w:space="0" w:color="auto"/>
          </w:divBdr>
        </w:div>
        <w:div w:id="1588278045">
          <w:marLeft w:val="1166"/>
          <w:marRight w:val="0"/>
          <w:marTop w:val="106"/>
          <w:marBottom w:val="60"/>
          <w:divBdr>
            <w:top w:val="none" w:sz="0" w:space="0" w:color="auto"/>
            <w:left w:val="none" w:sz="0" w:space="0" w:color="auto"/>
            <w:bottom w:val="none" w:sz="0" w:space="0" w:color="auto"/>
            <w:right w:val="none" w:sz="0" w:space="0" w:color="auto"/>
          </w:divBdr>
        </w:div>
        <w:div w:id="1588278162">
          <w:marLeft w:val="547"/>
          <w:marRight w:val="0"/>
          <w:marTop w:val="106"/>
          <w:marBottom w:val="0"/>
          <w:divBdr>
            <w:top w:val="none" w:sz="0" w:space="0" w:color="auto"/>
            <w:left w:val="none" w:sz="0" w:space="0" w:color="auto"/>
            <w:bottom w:val="none" w:sz="0" w:space="0" w:color="auto"/>
            <w:right w:val="none" w:sz="0" w:space="0" w:color="auto"/>
          </w:divBdr>
        </w:div>
        <w:div w:id="1588278169">
          <w:marLeft w:val="547"/>
          <w:marRight w:val="0"/>
          <w:marTop w:val="106"/>
          <w:marBottom w:val="60"/>
          <w:divBdr>
            <w:top w:val="none" w:sz="0" w:space="0" w:color="auto"/>
            <w:left w:val="none" w:sz="0" w:space="0" w:color="auto"/>
            <w:bottom w:val="none" w:sz="0" w:space="0" w:color="auto"/>
            <w:right w:val="none" w:sz="0" w:space="0" w:color="auto"/>
          </w:divBdr>
        </w:div>
      </w:divsChild>
    </w:div>
    <w:div w:id="1588278163">
      <w:marLeft w:val="0"/>
      <w:marRight w:val="0"/>
      <w:marTop w:val="0"/>
      <w:marBottom w:val="0"/>
      <w:divBdr>
        <w:top w:val="none" w:sz="0" w:space="0" w:color="auto"/>
        <w:left w:val="none" w:sz="0" w:space="0" w:color="auto"/>
        <w:bottom w:val="none" w:sz="0" w:space="0" w:color="auto"/>
        <w:right w:val="none" w:sz="0" w:space="0" w:color="auto"/>
      </w:divBdr>
      <w:divsChild>
        <w:div w:id="1588278165">
          <w:marLeft w:val="547"/>
          <w:marRight w:val="0"/>
          <w:marTop w:val="0"/>
          <w:marBottom w:val="0"/>
          <w:divBdr>
            <w:top w:val="none" w:sz="0" w:space="0" w:color="auto"/>
            <w:left w:val="none" w:sz="0" w:space="0" w:color="auto"/>
            <w:bottom w:val="none" w:sz="0" w:space="0" w:color="auto"/>
            <w:right w:val="none" w:sz="0" w:space="0" w:color="auto"/>
          </w:divBdr>
        </w:div>
      </w:divsChild>
    </w:div>
    <w:div w:id="1588278166">
      <w:marLeft w:val="0"/>
      <w:marRight w:val="0"/>
      <w:marTop w:val="0"/>
      <w:marBottom w:val="0"/>
      <w:divBdr>
        <w:top w:val="none" w:sz="0" w:space="0" w:color="auto"/>
        <w:left w:val="none" w:sz="0" w:space="0" w:color="auto"/>
        <w:bottom w:val="none" w:sz="0" w:space="0" w:color="auto"/>
        <w:right w:val="none" w:sz="0" w:space="0" w:color="auto"/>
      </w:divBdr>
      <w:divsChild>
        <w:div w:id="1588278049">
          <w:marLeft w:val="547"/>
          <w:marRight w:val="0"/>
          <w:marTop w:val="115"/>
          <w:marBottom w:val="0"/>
          <w:divBdr>
            <w:top w:val="none" w:sz="0" w:space="0" w:color="auto"/>
            <w:left w:val="none" w:sz="0" w:space="0" w:color="auto"/>
            <w:bottom w:val="none" w:sz="0" w:space="0" w:color="auto"/>
            <w:right w:val="none" w:sz="0" w:space="0" w:color="auto"/>
          </w:divBdr>
        </w:div>
      </w:divsChild>
    </w:div>
    <w:div w:id="1588278170">
      <w:marLeft w:val="0"/>
      <w:marRight w:val="0"/>
      <w:marTop w:val="0"/>
      <w:marBottom w:val="0"/>
      <w:divBdr>
        <w:top w:val="none" w:sz="0" w:space="0" w:color="auto"/>
        <w:left w:val="none" w:sz="0" w:space="0" w:color="auto"/>
        <w:bottom w:val="none" w:sz="0" w:space="0" w:color="auto"/>
        <w:right w:val="none" w:sz="0" w:space="0" w:color="auto"/>
      </w:divBdr>
    </w:div>
    <w:div w:id="1588278176">
      <w:marLeft w:val="0"/>
      <w:marRight w:val="0"/>
      <w:marTop w:val="0"/>
      <w:marBottom w:val="0"/>
      <w:divBdr>
        <w:top w:val="none" w:sz="0" w:space="0" w:color="auto"/>
        <w:left w:val="none" w:sz="0" w:space="0" w:color="auto"/>
        <w:bottom w:val="none" w:sz="0" w:space="0" w:color="auto"/>
        <w:right w:val="none" w:sz="0" w:space="0" w:color="auto"/>
      </w:divBdr>
      <w:divsChild>
        <w:div w:id="1588278173">
          <w:marLeft w:val="0"/>
          <w:marRight w:val="0"/>
          <w:marTop w:val="0"/>
          <w:marBottom w:val="0"/>
          <w:divBdr>
            <w:top w:val="none" w:sz="0" w:space="0" w:color="auto"/>
            <w:left w:val="none" w:sz="0" w:space="0" w:color="auto"/>
            <w:bottom w:val="none" w:sz="0" w:space="0" w:color="auto"/>
            <w:right w:val="none" w:sz="0" w:space="0" w:color="auto"/>
          </w:divBdr>
          <w:divsChild>
            <w:div w:id="1588278171">
              <w:marLeft w:val="0"/>
              <w:marRight w:val="0"/>
              <w:marTop w:val="0"/>
              <w:marBottom w:val="0"/>
              <w:divBdr>
                <w:top w:val="none" w:sz="0" w:space="0" w:color="auto"/>
                <w:left w:val="none" w:sz="0" w:space="0" w:color="auto"/>
                <w:bottom w:val="none" w:sz="0" w:space="0" w:color="auto"/>
                <w:right w:val="none" w:sz="0" w:space="0" w:color="auto"/>
              </w:divBdr>
              <w:divsChild>
                <w:div w:id="1588278175">
                  <w:marLeft w:val="0"/>
                  <w:marRight w:val="0"/>
                  <w:marTop w:val="0"/>
                  <w:marBottom w:val="0"/>
                  <w:divBdr>
                    <w:top w:val="none" w:sz="0" w:space="0" w:color="auto"/>
                    <w:left w:val="none" w:sz="0" w:space="0" w:color="auto"/>
                    <w:bottom w:val="none" w:sz="0" w:space="0" w:color="auto"/>
                    <w:right w:val="none" w:sz="0" w:space="0" w:color="auto"/>
                  </w:divBdr>
                  <w:divsChild>
                    <w:div w:id="158827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177">
      <w:marLeft w:val="0"/>
      <w:marRight w:val="0"/>
      <w:marTop w:val="0"/>
      <w:marBottom w:val="0"/>
      <w:divBdr>
        <w:top w:val="none" w:sz="0" w:space="0" w:color="auto"/>
        <w:left w:val="none" w:sz="0" w:space="0" w:color="auto"/>
        <w:bottom w:val="none" w:sz="0" w:space="0" w:color="auto"/>
        <w:right w:val="none" w:sz="0" w:space="0" w:color="auto"/>
      </w:divBdr>
      <w:divsChild>
        <w:div w:id="1588278037">
          <w:marLeft w:val="0"/>
          <w:marRight w:val="0"/>
          <w:marTop w:val="0"/>
          <w:marBottom w:val="0"/>
          <w:divBdr>
            <w:top w:val="none" w:sz="0" w:space="0" w:color="auto"/>
            <w:left w:val="none" w:sz="0" w:space="0" w:color="auto"/>
            <w:bottom w:val="none" w:sz="0" w:space="0" w:color="auto"/>
            <w:right w:val="none" w:sz="0" w:space="0" w:color="auto"/>
          </w:divBdr>
          <w:divsChild>
            <w:div w:id="1588278172">
              <w:marLeft w:val="0"/>
              <w:marRight w:val="0"/>
              <w:marTop w:val="0"/>
              <w:marBottom w:val="0"/>
              <w:divBdr>
                <w:top w:val="none" w:sz="0" w:space="0" w:color="auto"/>
                <w:left w:val="none" w:sz="0" w:space="0" w:color="auto"/>
                <w:bottom w:val="none" w:sz="0" w:space="0" w:color="auto"/>
                <w:right w:val="none" w:sz="0" w:space="0" w:color="auto"/>
              </w:divBdr>
              <w:divsChild>
                <w:div w:id="1588278036">
                  <w:marLeft w:val="0"/>
                  <w:marRight w:val="0"/>
                  <w:marTop w:val="0"/>
                  <w:marBottom w:val="0"/>
                  <w:divBdr>
                    <w:top w:val="none" w:sz="0" w:space="0" w:color="auto"/>
                    <w:left w:val="none" w:sz="0" w:space="0" w:color="auto"/>
                    <w:bottom w:val="none" w:sz="0" w:space="0" w:color="auto"/>
                    <w:right w:val="none" w:sz="0" w:space="0" w:color="auto"/>
                  </w:divBdr>
                  <w:divsChild>
                    <w:div w:id="15882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182">
      <w:marLeft w:val="0"/>
      <w:marRight w:val="0"/>
      <w:marTop w:val="0"/>
      <w:marBottom w:val="0"/>
      <w:divBdr>
        <w:top w:val="none" w:sz="0" w:space="0" w:color="auto"/>
        <w:left w:val="none" w:sz="0" w:space="0" w:color="auto"/>
        <w:bottom w:val="none" w:sz="0" w:space="0" w:color="auto"/>
        <w:right w:val="none" w:sz="0" w:space="0" w:color="auto"/>
      </w:divBdr>
      <w:divsChild>
        <w:div w:id="1588278013">
          <w:marLeft w:val="0"/>
          <w:marRight w:val="0"/>
          <w:marTop w:val="0"/>
          <w:marBottom w:val="0"/>
          <w:divBdr>
            <w:top w:val="none" w:sz="0" w:space="0" w:color="auto"/>
            <w:left w:val="none" w:sz="0" w:space="0" w:color="auto"/>
            <w:bottom w:val="none" w:sz="0" w:space="0" w:color="auto"/>
            <w:right w:val="none" w:sz="0" w:space="0" w:color="auto"/>
          </w:divBdr>
          <w:divsChild>
            <w:div w:id="1588278187">
              <w:marLeft w:val="0"/>
              <w:marRight w:val="0"/>
              <w:marTop w:val="0"/>
              <w:marBottom w:val="0"/>
              <w:divBdr>
                <w:top w:val="none" w:sz="0" w:space="0" w:color="auto"/>
                <w:left w:val="none" w:sz="0" w:space="0" w:color="auto"/>
                <w:bottom w:val="none" w:sz="0" w:space="0" w:color="auto"/>
                <w:right w:val="none" w:sz="0" w:space="0" w:color="auto"/>
              </w:divBdr>
              <w:divsChild>
                <w:div w:id="1588278185">
                  <w:marLeft w:val="0"/>
                  <w:marRight w:val="0"/>
                  <w:marTop w:val="0"/>
                  <w:marBottom w:val="0"/>
                  <w:divBdr>
                    <w:top w:val="none" w:sz="0" w:space="0" w:color="auto"/>
                    <w:left w:val="none" w:sz="0" w:space="0" w:color="auto"/>
                    <w:bottom w:val="none" w:sz="0" w:space="0" w:color="auto"/>
                    <w:right w:val="none" w:sz="0" w:space="0" w:color="auto"/>
                  </w:divBdr>
                  <w:divsChild>
                    <w:div w:id="1588278186">
                      <w:marLeft w:val="1"/>
                      <w:marRight w:val="0"/>
                      <w:marTop w:val="0"/>
                      <w:marBottom w:val="0"/>
                      <w:divBdr>
                        <w:top w:val="none" w:sz="0" w:space="0" w:color="auto"/>
                        <w:left w:val="none" w:sz="0" w:space="0" w:color="auto"/>
                        <w:bottom w:val="none" w:sz="0" w:space="0" w:color="auto"/>
                        <w:right w:val="none" w:sz="0" w:space="0" w:color="auto"/>
                      </w:divBdr>
                      <w:divsChild>
                        <w:div w:id="1588278184">
                          <w:marLeft w:val="0"/>
                          <w:marRight w:val="0"/>
                          <w:marTop w:val="0"/>
                          <w:marBottom w:val="0"/>
                          <w:divBdr>
                            <w:top w:val="none" w:sz="0" w:space="0" w:color="auto"/>
                            <w:left w:val="none" w:sz="0" w:space="0" w:color="auto"/>
                            <w:bottom w:val="none" w:sz="0" w:space="0" w:color="auto"/>
                            <w:right w:val="none" w:sz="0" w:space="0" w:color="auto"/>
                          </w:divBdr>
                          <w:divsChild>
                            <w:div w:id="1588278012">
                              <w:marLeft w:val="0"/>
                              <w:marRight w:val="0"/>
                              <w:marTop w:val="0"/>
                              <w:marBottom w:val="360"/>
                              <w:divBdr>
                                <w:top w:val="none" w:sz="0" w:space="0" w:color="auto"/>
                                <w:left w:val="none" w:sz="0" w:space="0" w:color="auto"/>
                                <w:bottom w:val="none" w:sz="0" w:space="0" w:color="auto"/>
                                <w:right w:val="none" w:sz="0" w:space="0" w:color="auto"/>
                              </w:divBdr>
                              <w:divsChild>
                                <w:div w:id="1588278188">
                                  <w:marLeft w:val="0"/>
                                  <w:marRight w:val="0"/>
                                  <w:marTop w:val="0"/>
                                  <w:marBottom w:val="0"/>
                                  <w:divBdr>
                                    <w:top w:val="none" w:sz="0" w:space="0" w:color="auto"/>
                                    <w:left w:val="none" w:sz="0" w:space="0" w:color="auto"/>
                                    <w:bottom w:val="none" w:sz="0" w:space="0" w:color="auto"/>
                                    <w:right w:val="none" w:sz="0" w:space="0" w:color="auto"/>
                                  </w:divBdr>
                                  <w:divsChild>
                                    <w:div w:id="1588278189">
                                      <w:marLeft w:val="0"/>
                                      <w:marRight w:val="0"/>
                                      <w:marTop w:val="0"/>
                                      <w:marBottom w:val="0"/>
                                      <w:divBdr>
                                        <w:top w:val="none" w:sz="0" w:space="0" w:color="auto"/>
                                        <w:left w:val="none" w:sz="0" w:space="0" w:color="auto"/>
                                        <w:bottom w:val="none" w:sz="0" w:space="0" w:color="auto"/>
                                        <w:right w:val="none" w:sz="0" w:space="0" w:color="auto"/>
                                      </w:divBdr>
                                      <w:divsChild>
                                        <w:div w:id="1588278183">
                                          <w:marLeft w:val="322"/>
                                          <w:marRight w:val="322"/>
                                          <w:marTop w:val="0"/>
                                          <w:marBottom w:val="107"/>
                                          <w:divBdr>
                                            <w:top w:val="single" w:sz="4" w:space="5" w:color="112449"/>
                                            <w:left w:val="single" w:sz="4" w:space="5" w:color="112449"/>
                                            <w:bottom w:val="single" w:sz="4" w:space="5" w:color="112449"/>
                                            <w:right w:val="single" w:sz="4" w:space="5" w:color="112449"/>
                                          </w:divBdr>
                                        </w:div>
                                      </w:divsChild>
                                    </w:div>
                                  </w:divsChild>
                                </w:div>
                              </w:divsChild>
                            </w:div>
                          </w:divsChild>
                        </w:div>
                      </w:divsChild>
                    </w:div>
                  </w:divsChild>
                </w:div>
              </w:divsChild>
            </w:div>
          </w:divsChild>
        </w:div>
      </w:divsChild>
    </w:div>
    <w:div w:id="1588278191">
      <w:marLeft w:val="0"/>
      <w:marRight w:val="0"/>
      <w:marTop w:val="0"/>
      <w:marBottom w:val="0"/>
      <w:divBdr>
        <w:top w:val="none" w:sz="0" w:space="0" w:color="auto"/>
        <w:left w:val="none" w:sz="0" w:space="0" w:color="auto"/>
        <w:bottom w:val="none" w:sz="0" w:space="0" w:color="auto"/>
        <w:right w:val="none" w:sz="0" w:space="0" w:color="auto"/>
      </w:divBdr>
      <w:divsChild>
        <w:div w:id="1588277998">
          <w:marLeft w:val="0"/>
          <w:marRight w:val="0"/>
          <w:marTop w:val="0"/>
          <w:marBottom w:val="0"/>
          <w:divBdr>
            <w:top w:val="none" w:sz="0" w:space="0" w:color="auto"/>
            <w:left w:val="none" w:sz="0" w:space="0" w:color="auto"/>
            <w:bottom w:val="none" w:sz="0" w:space="0" w:color="auto"/>
            <w:right w:val="none" w:sz="0" w:space="0" w:color="auto"/>
          </w:divBdr>
          <w:divsChild>
            <w:div w:id="1588278003">
              <w:marLeft w:val="0"/>
              <w:marRight w:val="0"/>
              <w:marTop w:val="0"/>
              <w:marBottom w:val="0"/>
              <w:divBdr>
                <w:top w:val="none" w:sz="0" w:space="0" w:color="auto"/>
                <w:left w:val="none" w:sz="0" w:space="0" w:color="auto"/>
                <w:bottom w:val="none" w:sz="0" w:space="0" w:color="auto"/>
                <w:right w:val="none" w:sz="0" w:space="0" w:color="auto"/>
              </w:divBdr>
              <w:divsChild>
                <w:div w:id="1588278210">
                  <w:marLeft w:val="0"/>
                  <w:marRight w:val="0"/>
                  <w:marTop w:val="0"/>
                  <w:marBottom w:val="0"/>
                  <w:divBdr>
                    <w:top w:val="none" w:sz="0" w:space="0" w:color="auto"/>
                    <w:left w:val="none" w:sz="0" w:space="0" w:color="auto"/>
                    <w:bottom w:val="none" w:sz="0" w:space="0" w:color="auto"/>
                    <w:right w:val="none" w:sz="0" w:space="0" w:color="auto"/>
                  </w:divBdr>
                  <w:divsChild>
                    <w:div w:id="1588278194">
                      <w:marLeft w:val="0"/>
                      <w:marRight w:val="0"/>
                      <w:marTop w:val="0"/>
                      <w:marBottom w:val="0"/>
                      <w:divBdr>
                        <w:top w:val="none" w:sz="0" w:space="0" w:color="auto"/>
                        <w:left w:val="none" w:sz="0" w:space="0" w:color="auto"/>
                        <w:bottom w:val="none" w:sz="0" w:space="0" w:color="auto"/>
                        <w:right w:val="none" w:sz="0" w:space="0" w:color="auto"/>
                      </w:divBdr>
                      <w:divsChild>
                        <w:div w:id="1588278208">
                          <w:marLeft w:val="0"/>
                          <w:marRight w:val="0"/>
                          <w:marTop w:val="0"/>
                          <w:marBottom w:val="0"/>
                          <w:divBdr>
                            <w:top w:val="none" w:sz="0" w:space="0" w:color="auto"/>
                            <w:left w:val="none" w:sz="0" w:space="0" w:color="auto"/>
                            <w:bottom w:val="none" w:sz="0" w:space="0" w:color="auto"/>
                            <w:right w:val="none" w:sz="0" w:space="0" w:color="auto"/>
                          </w:divBdr>
                          <w:divsChild>
                            <w:div w:id="1588278203">
                              <w:marLeft w:val="0"/>
                              <w:marRight w:val="0"/>
                              <w:marTop w:val="0"/>
                              <w:marBottom w:val="0"/>
                              <w:divBdr>
                                <w:top w:val="none" w:sz="0" w:space="0" w:color="auto"/>
                                <w:left w:val="none" w:sz="0" w:space="0" w:color="auto"/>
                                <w:bottom w:val="none" w:sz="0" w:space="0" w:color="auto"/>
                                <w:right w:val="none" w:sz="0" w:space="0" w:color="auto"/>
                              </w:divBdr>
                              <w:divsChild>
                                <w:div w:id="1588278007">
                                  <w:marLeft w:val="0"/>
                                  <w:marRight w:val="0"/>
                                  <w:marTop w:val="0"/>
                                  <w:marBottom w:val="0"/>
                                  <w:divBdr>
                                    <w:top w:val="none" w:sz="0" w:space="0" w:color="auto"/>
                                    <w:left w:val="none" w:sz="0" w:space="0" w:color="auto"/>
                                    <w:bottom w:val="none" w:sz="0" w:space="0" w:color="auto"/>
                                    <w:right w:val="none" w:sz="0" w:space="0" w:color="auto"/>
                                  </w:divBdr>
                                  <w:divsChild>
                                    <w:div w:id="158827799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8200">
      <w:marLeft w:val="0"/>
      <w:marRight w:val="0"/>
      <w:marTop w:val="0"/>
      <w:marBottom w:val="0"/>
      <w:divBdr>
        <w:top w:val="none" w:sz="0" w:space="0" w:color="auto"/>
        <w:left w:val="none" w:sz="0" w:space="0" w:color="auto"/>
        <w:bottom w:val="none" w:sz="0" w:space="0" w:color="auto"/>
        <w:right w:val="none" w:sz="0" w:space="0" w:color="auto"/>
      </w:divBdr>
      <w:divsChild>
        <w:div w:id="1588277993">
          <w:marLeft w:val="1555"/>
          <w:marRight w:val="0"/>
          <w:marTop w:val="115"/>
          <w:marBottom w:val="0"/>
          <w:divBdr>
            <w:top w:val="none" w:sz="0" w:space="0" w:color="auto"/>
            <w:left w:val="none" w:sz="0" w:space="0" w:color="auto"/>
            <w:bottom w:val="none" w:sz="0" w:space="0" w:color="auto"/>
            <w:right w:val="none" w:sz="0" w:space="0" w:color="auto"/>
          </w:divBdr>
        </w:div>
        <w:div w:id="1588278011">
          <w:marLeft w:val="1555"/>
          <w:marRight w:val="0"/>
          <w:marTop w:val="115"/>
          <w:marBottom w:val="0"/>
          <w:divBdr>
            <w:top w:val="none" w:sz="0" w:space="0" w:color="auto"/>
            <w:left w:val="none" w:sz="0" w:space="0" w:color="auto"/>
            <w:bottom w:val="none" w:sz="0" w:space="0" w:color="auto"/>
            <w:right w:val="none" w:sz="0" w:space="0" w:color="auto"/>
          </w:divBdr>
        </w:div>
        <w:div w:id="1588278196">
          <w:marLeft w:val="1555"/>
          <w:marRight w:val="0"/>
          <w:marTop w:val="115"/>
          <w:marBottom w:val="0"/>
          <w:divBdr>
            <w:top w:val="none" w:sz="0" w:space="0" w:color="auto"/>
            <w:left w:val="none" w:sz="0" w:space="0" w:color="auto"/>
            <w:bottom w:val="none" w:sz="0" w:space="0" w:color="auto"/>
            <w:right w:val="none" w:sz="0" w:space="0" w:color="auto"/>
          </w:divBdr>
        </w:div>
        <w:div w:id="1588278197">
          <w:marLeft w:val="1555"/>
          <w:marRight w:val="0"/>
          <w:marTop w:val="115"/>
          <w:marBottom w:val="0"/>
          <w:divBdr>
            <w:top w:val="none" w:sz="0" w:space="0" w:color="auto"/>
            <w:left w:val="none" w:sz="0" w:space="0" w:color="auto"/>
            <w:bottom w:val="none" w:sz="0" w:space="0" w:color="auto"/>
            <w:right w:val="none" w:sz="0" w:space="0" w:color="auto"/>
          </w:divBdr>
        </w:div>
        <w:div w:id="1588278202">
          <w:marLeft w:val="1555"/>
          <w:marRight w:val="0"/>
          <w:marTop w:val="115"/>
          <w:marBottom w:val="0"/>
          <w:divBdr>
            <w:top w:val="none" w:sz="0" w:space="0" w:color="auto"/>
            <w:left w:val="none" w:sz="0" w:space="0" w:color="auto"/>
            <w:bottom w:val="none" w:sz="0" w:space="0" w:color="auto"/>
            <w:right w:val="none" w:sz="0" w:space="0" w:color="auto"/>
          </w:divBdr>
        </w:div>
        <w:div w:id="1588278216">
          <w:marLeft w:val="1555"/>
          <w:marRight w:val="0"/>
          <w:marTop w:val="115"/>
          <w:marBottom w:val="0"/>
          <w:divBdr>
            <w:top w:val="none" w:sz="0" w:space="0" w:color="auto"/>
            <w:left w:val="none" w:sz="0" w:space="0" w:color="auto"/>
            <w:bottom w:val="none" w:sz="0" w:space="0" w:color="auto"/>
            <w:right w:val="none" w:sz="0" w:space="0" w:color="auto"/>
          </w:divBdr>
        </w:div>
        <w:div w:id="1588278228">
          <w:marLeft w:val="1555"/>
          <w:marRight w:val="0"/>
          <w:marTop w:val="115"/>
          <w:marBottom w:val="0"/>
          <w:divBdr>
            <w:top w:val="none" w:sz="0" w:space="0" w:color="auto"/>
            <w:left w:val="none" w:sz="0" w:space="0" w:color="auto"/>
            <w:bottom w:val="none" w:sz="0" w:space="0" w:color="auto"/>
            <w:right w:val="none" w:sz="0" w:space="0" w:color="auto"/>
          </w:divBdr>
        </w:div>
      </w:divsChild>
    </w:div>
    <w:div w:id="1588278206">
      <w:marLeft w:val="0"/>
      <w:marRight w:val="0"/>
      <w:marTop w:val="0"/>
      <w:marBottom w:val="0"/>
      <w:divBdr>
        <w:top w:val="none" w:sz="0" w:space="0" w:color="auto"/>
        <w:left w:val="none" w:sz="0" w:space="0" w:color="auto"/>
        <w:bottom w:val="none" w:sz="0" w:space="0" w:color="auto"/>
        <w:right w:val="none" w:sz="0" w:space="0" w:color="auto"/>
      </w:divBdr>
      <w:divsChild>
        <w:div w:id="1588277990">
          <w:marLeft w:val="1555"/>
          <w:marRight w:val="0"/>
          <w:marTop w:val="115"/>
          <w:marBottom w:val="0"/>
          <w:divBdr>
            <w:top w:val="none" w:sz="0" w:space="0" w:color="auto"/>
            <w:left w:val="none" w:sz="0" w:space="0" w:color="auto"/>
            <w:bottom w:val="none" w:sz="0" w:space="0" w:color="auto"/>
            <w:right w:val="none" w:sz="0" w:space="0" w:color="auto"/>
          </w:divBdr>
        </w:div>
        <w:div w:id="1588277995">
          <w:marLeft w:val="1555"/>
          <w:marRight w:val="0"/>
          <w:marTop w:val="115"/>
          <w:marBottom w:val="0"/>
          <w:divBdr>
            <w:top w:val="none" w:sz="0" w:space="0" w:color="auto"/>
            <w:left w:val="none" w:sz="0" w:space="0" w:color="auto"/>
            <w:bottom w:val="none" w:sz="0" w:space="0" w:color="auto"/>
            <w:right w:val="none" w:sz="0" w:space="0" w:color="auto"/>
          </w:divBdr>
        </w:div>
        <w:div w:id="1588278198">
          <w:marLeft w:val="1555"/>
          <w:marRight w:val="0"/>
          <w:marTop w:val="115"/>
          <w:marBottom w:val="0"/>
          <w:divBdr>
            <w:top w:val="none" w:sz="0" w:space="0" w:color="auto"/>
            <w:left w:val="none" w:sz="0" w:space="0" w:color="auto"/>
            <w:bottom w:val="none" w:sz="0" w:space="0" w:color="auto"/>
            <w:right w:val="none" w:sz="0" w:space="0" w:color="auto"/>
          </w:divBdr>
        </w:div>
        <w:div w:id="1588278212">
          <w:marLeft w:val="1555"/>
          <w:marRight w:val="0"/>
          <w:marTop w:val="115"/>
          <w:marBottom w:val="0"/>
          <w:divBdr>
            <w:top w:val="none" w:sz="0" w:space="0" w:color="auto"/>
            <w:left w:val="none" w:sz="0" w:space="0" w:color="auto"/>
            <w:bottom w:val="none" w:sz="0" w:space="0" w:color="auto"/>
            <w:right w:val="none" w:sz="0" w:space="0" w:color="auto"/>
          </w:divBdr>
        </w:div>
        <w:div w:id="1588278218">
          <w:marLeft w:val="1555"/>
          <w:marRight w:val="0"/>
          <w:marTop w:val="115"/>
          <w:marBottom w:val="0"/>
          <w:divBdr>
            <w:top w:val="none" w:sz="0" w:space="0" w:color="auto"/>
            <w:left w:val="none" w:sz="0" w:space="0" w:color="auto"/>
            <w:bottom w:val="none" w:sz="0" w:space="0" w:color="auto"/>
            <w:right w:val="none" w:sz="0" w:space="0" w:color="auto"/>
          </w:divBdr>
        </w:div>
      </w:divsChild>
    </w:div>
    <w:div w:id="1588278207">
      <w:marLeft w:val="0"/>
      <w:marRight w:val="0"/>
      <w:marTop w:val="0"/>
      <w:marBottom w:val="0"/>
      <w:divBdr>
        <w:top w:val="none" w:sz="0" w:space="0" w:color="auto"/>
        <w:left w:val="none" w:sz="0" w:space="0" w:color="auto"/>
        <w:bottom w:val="none" w:sz="0" w:space="0" w:color="auto"/>
        <w:right w:val="none" w:sz="0" w:space="0" w:color="auto"/>
      </w:divBdr>
    </w:div>
    <w:div w:id="1588278214">
      <w:marLeft w:val="0"/>
      <w:marRight w:val="0"/>
      <w:marTop w:val="0"/>
      <w:marBottom w:val="0"/>
      <w:divBdr>
        <w:top w:val="none" w:sz="0" w:space="0" w:color="auto"/>
        <w:left w:val="none" w:sz="0" w:space="0" w:color="auto"/>
        <w:bottom w:val="none" w:sz="0" w:space="0" w:color="auto"/>
        <w:right w:val="none" w:sz="0" w:space="0" w:color="auto"/>
      </w:divBdr>
      <w:divsChild>
        <w:div w:id="1588277994">
          <w:marLeft w:val="1166"/>
          <w:marRight w:val="0"/>
          <w:marTop w:val="115"/>
          <w:marBottom w:val="0"/>
          <w:divBdr>
            <w:top w:val="none" w:sz="0" w:space="0" w:color="auto"/>
            <w:left w:val="none" w:sz="0" w:space="0" w:color="auto"/>
            <w:bottom w:val="none" w:sz="0" w:space="0" w:color="auto"/>
            <w:right w:val="none" w:sz="0" w:space="0" w:color="auto"/>
          </w:divBdr>
        </w:div>
        <w:div w:id="1588278000">
          <w:marLeft w:val="1166"/>
          <w:marRight w:val="0"/>
          <w:marTop w:val="115"/>
          <w:marBottom w:val="0"/>
          <w:divBdr>
            <w:top w:val="none" w:sz="0" w:space="0" w:color="auto"/>
            <w:left w:val="none" w:sz="0" w:space="0" w:color="auto"/>
            <w:bottom w:val="none" w:sz="0" w:space="0" w:color="auto"/>
            <w:right w:val="none" w:sz="0" w:space="0" w:color="auto"/>
          </w:divBdr>
        </w:div>
        <w:div w:id="1588278001">
          <w:marLeft w:val="1166"/>
          <w:marRight w:val="0"/>
          <w:marTop w:val="115"/>
          <w:marBottom w:val="0"/>
          <w:divBdr>
            <w:top w:val="none" w:sz="0" w:space="0" w:color="auto"/>
            <w:left w:val="none" w:sz="0" w:space="0" w:color="auto"/>
            <w:bottom w:val="none" w:sz="0" w:space="0" w:color="auto"/>
            <w:right w:val="none" w:sz="0" w:space="0" w:color="auto"/>
          </w:divBdr>
        </w:div>
        <w:div w:id="1588278192">
          <w:marLeft w:val="1166"/>
          <w:marRight w:val="0"/>
          <w:marTop w:val="115"/>
          <w:marBottom w:val="0"/>
          <w:divBdr>
            <w:top w:val="none" w:sz="0" w:space="0" w:color="auto"/>
            <w:left w:val="none" w:sz="0" w:space="0" w:color="auto"/>
            <w:bottom w:val="none" w:sz="0" w:space="0" w:color="auto"/>
            <w:right w:val="none" w:sz="0" w:space="0" w:color="auto"/>
          </w:divBdr>
        </w:div>
        <w:div w:id="1588278195">
          <w:marLeft w:val="1166"/>
          <w:marRight w:val="0"/>
          <w:marTop w:val="115"/>
          <w:marBottom w:val="0"/>
          <w:divBdr>
            <w:top w:val="none" w:sz="0" w:space="0" w:color="auto"/>
            <w:left w:val="none" w:sz="0" w:space="0" w:color="auto"/>
            <w:bottom w:val="none" w:sz="0" w:space="0" w:color="auto"/>
            <w:right w:val="none" w:sz="0" w:space="0" w:color="auto"/>
          </w:divBdr>
        </w:div>
      </w:divsChild>
    </w:div>
    <w:div w:id="1588278221">
      <w:marLeft w:val="0"/>
      <w:marRight w:val="0"/>
      <w:marTop w:val="0"/>
      <w:marBottom w:val="0"/>
      <w:divBdr>
        <w:top w:val="none" w:sz="0" w:space="0" w:color="auto"/>
        <w:left w:val="none" w:sz="0" w:space="0" w:color="auto"/>
        <w:bottom w:val="none" w:sz="0" w:space="0" w:color="auto"/>
        <w:right w:val="none" w:sz="0" w:space="0" w:color="auto"/>
      </w:divBdr>
      <w:divsChild>
        <w:div w:id="1588278002">
          <w:marLeft w:val="0"/>
          <w:marRight w:val="0"/>
          <w:marTop w:val="0"/>
          <w:marBottom w:val="0"/>
          <w:divBdr>
            <w:top w:val="none" w:sz="0" w:space="0" w:color="auto"/>
            <w:left w:val="none" w:sz="0" w:space="0" w:color="auto"/>
            <w:bottom w:val="none" w:sz="0" w:space="0" w:color="auto"/>
            <w:right w:val="none" w:sz="0" w:space="0" w:color="auto"/>
          </w:divBdr>
          <w:divsChild>
            <w:div w:id="1588278209">
              <w:marLeft w:val="0"/>
              <w:marRight w:val="0"/>
              <w:marTop w:val="0"/>
              <w:marBottom w:val="0"/>
              <w:divBdr>
                <w:top w:val="none" w:sz="0" w:space="0" w:color="auto"/>
                <w:left w:val="none" w:sz="0" w:space="0" w:color="auto"/>
                <w:bottom w:val="none" w:sz="0" w:space="0" w:color="auto"/>
                <w:right w:val="none" w:sz="0" w:space="0" w:color="auto"/>
              </w:divBdr>
              <w:divsChild>
                <w:div w:id="1588278215">
                  <w:marLeft w:val="0"/>
                  <w:marRight w:val="0"/>
                  <w:marTop w:val="0"/>
                  <w:marBottom w:val="0"/>
                  <w:divBdr>
                    <w:top w:val="none" w:sz="0" w:space="0" w:color="auto"/>
                    <w:left w:val="none" w:sz="0" w:space="0" w:color="auto"/>
                    <w:bottom w:val="none" w:sz="0" w:space="0" w:color="auto"/>
                    <w:right w:val="none" w:sz="0" w:space="0" w:color="auto"/>
                  </w:divBdr>
                  <w:divsChild>
                    <w:div w:id="1588277992">
                      <w:marLeft w:val="0"/>
                      <w:marRight w:val="0"/>
                      <w:marTop w:val="0"/>
                      <w:marBottom w:val="0"/>
                      <w:divBdr>
                        <w:top w:val="none" w:sz="0" w:space="0" w:color="auto"/>
                        <w:left w:val="none" w:sz="0" w:space="0" w:color="auto"/>
                        <w:bottom w:val="none" w:sz="0" w:space="0" w:color="auto"/>
                        <w:right w:val="none" w:sz="0" w:space="0" w:color="auto"/>
                      </w:divBdr>
                      <w:divsChild>
                        <w:div w:id="1588278222">
                          <w:marLeft w:val="0"/>
                          <w:marRight w:val="0"/>
                          <w:marTop w:val="0"/>
                          <w:marBottom w:val="0"/>
                          <w:divBdr>
                            <w:top w:val="none" w:sz="0" w:space="0" w:color="auto"/>
                            <w:left w:val="none" w:sz="0" w:space="0" w:color="auto"/>
                            <w:bottom w:val="none" w:sz="0" w:space="0" w:color="auto"/>
                            <w:right w:val="none" w:sz="0" w:space="0" w:color="auto"/>
                          </w:divBdr>
                          <w:divsChild>
                            <w:div w:id="1588278006">
                              <w:marLeft w:val="0"/>
                              <w:marRight w:val="0"/>
                              <w:marTop w:val="0"/>
                              <w:marBottom w:val="0"/>
                              <w:divBdr>
                                <w:top w:val="none" w:sz="0" w:space="0" w:color="auto"/>
                                <w:left w:val="none" w:sz="0" w:space="0" w:color="auto"/>
                                <w:bottom w:val="none" w:sz="0" w:space="0" w:color="auto"/>
                                <w:right w:val="none" w:sz="0" w:space="0" w:color="auto"/>
                              </w:divBdr>
                              <w:divsChild>
                                <w:div w:id="1588278211">
                                  <w:marLeft w:val="0"/>
                                  <w:marRight w:val="0"/>
                                  <w:marTop w:val="0"/>
                                  <w:marBottom w:val="0"/>
                                  <w:divBdr>
                                    <w:top w:val="none" w:sz="0" w:space="0" w:color="auto"/>
                                    <w:left w:val="none" w:sz="0" w:space="0" w:color="auto"/>
                                    <w:bottom w:val="none" w:sz="0" w:space="0" w:color="auto"/>
                                    <w:right w:val="none" w:sz="0" w:space="0" w:color="auto"/>
                                  </w:divBdr>
                                  <w:divsChild>
                                    <w:div w:id="158827800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8230">
      <w:marLeft w:val="0"/>
      <w:marRight w:val="0"/>
      <w:marTop w:val="0"/>
      <w:marBottom w:val="0"/>
      <w:divBdr>
        <w:top w:val="none" w:sz="0" w:space="0" w:color="auto"/>
        <w:left w:val="none" w:sz="0" w:space="0" w:color="auto"/>
        <w:bottom w:val="none" w:sz="0" w:space="0" w:color="auto"/>
        <w:right w:val="none" w:sz="0" w:space="0" w:color="auto"/>
      </w:divBdr>
      <w:divsChild>
        <w:div w:id="1588278225">
          <w:marLeft w:val="0"/>
          <w:marRight w:val="0"/>
          <w:marTop w:val="0"/>
          <w:marBottom w:val="0"/>
          <w:divBdr>
            <w:top w:val="none" w:sz="0" w:space="0" w:color="auto"/>
            <w:left w:val="none" w:sz="0" w:space="0" w:color="auto"/>
            <w:bottom w:val="none" w:sz="0" w:space="0" w:color="auto"/>
            <w:right w:val="none" w:sz="0" w:space="0" w:color="auto"/>
          </w:divBdr>
          <w:divsChild>
            <w:div w:id="1588278204">
              <w:marLeft w:val="0"/>
              <w:marRight w:val="0"/>
              <w:marTop w:val="0"/>
              <w:marBottom w:val="0"/>
              <w:divBdr>
                <w:top w:val="none" w:sz="0" w:space="0" w:color="auto"/>
                <w:left w:val="none" w:sz="0" w:space="0" w:color="auto"/>
                <w:bottom w:val="none" w:sz="0" w:space="0" w:color="auto"/>
                <w:right w:val="none" w:sz="0" w:space="0" w:color="auto"/>
              </w:divBdr>
              <w:divsChild>
                <w:div w:id="1588277991">
                  <w:marLeft w:val="0"/>
                  <w:marRight w:val="0"/>
                  <w:marTop w:val="0"/>
                  <w:marBottom w:val="0"/>
                  <w:divBdr>
                    <w:top w:val="none" w:sz="0" w:space="0" w:color="auto"/>
                    <w:left w:val="none" w:sz="0" w:space="0" w:color="auto"/>
                    <w:bottom w:val="none" w:sz="0" w:space="0" w:color="auto"/>
                    <w:right w:val="none" w:sz="0" w:space="0" w:color="auto"/>
                  </w:divBdr>
                  <w:divsChild>
                    <w:div w:id="1588278229">
                      <w:marLeft w:val="0"/>
                      <w:marRight w:val="0"/>
                      <w:marTop w:val="0"/>
                      <w:marBottom w:val="0"/>
                      <w:divBdr>
                        <w:top w:val="none" w:sz="0" w:space="0" w:color="auto"/>
                        <w:left w:val="none" w:sz="0" w:space="0" w:color="auto"/>
                        <w:bottom w:val="none" w:sz="0" w:space="0" w:color="auto"/>
                        <w:right w:val="none" w:sz="0" w:space="0" w:color="auto"/>
                      </w:divBdr>
                      <w:divsChild>
                        <w:div w:id="1588278205">
                          <w:marLeft w:val="0"/>
                          <w:marRight w:val="0"/>
                          <w:marTop w:val="0"/>
                          <w:marBottom w:val="0"/>
                          <w:divBdr>
                            <w:top w:val="none" w:sz="0" w:space="0" w:color="auto"/>
                            <w:left w:val="none" w:sz="0" w:space="0" w:color="auto"/>
                            <w:bottom w:val="none" w:sz="0" w:space="0" w:color="auto"/>
                            <w:right w:val="none" w:sz="0" w:space="0" w:color="auto"/>
                          </w:divBdr>
                          <w:divsChild>
                            <w:div w:id="1588278199">
                              <w:marLeft w:val="0"/>
                              <w:marRight w:val="0"/>
                              <w:marTop w:val="0"/>
                              <w:marBottom w:val="0"/>
                              <w:divBdr>
                                <w:top w:val="none" w:sz="0" w:space="0" w:color="auto"/>
                                <w:left w:val="none" w:sz="0" w:space="0" w:color="auto"/>
                                <w:bottom w:val="none" w:sz="0" w:space="0" w:color="auto"/>
                                <w:right w:val="none" w:sz="0" w:space="0" w:color="auto"/>
                              </w:divBdr>
                              <w:divsChild>
                                <w:div w:id="1588277996">
                                  <w:marLeft w:val="0"/>
                                  <w:marRight w:val="0"/>
                                  <w:marTop w:val="0"/>
                                  <w:marBottom w:val="0"/>
                                  <w:divBdr>
                                    <w:top w:val="none" w:sz="0" w:space="0" w:color="auto"/>
                                    <w:left w:val="none" w:sz="0" w:space="0" w:color="auto"/>
                                    <w:bottom w:val="none" w:sz="0" w:space="0" w:color="auto"/>
                                    <w:right w:val="none" w:sz="0" w:space="0" w:color="auto"/>
                                  </w:divBdr>
                                  <w:divsChild>
                                    <w:div w:id="158827821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8231">
      <w:marLeft w:val="0"/>
      <w:marRight w:val="0"/>
      <w:marTop w:val="0"/>
      <w:marBottom w:val="0"/>
      <w:divBdr>
        <w:top w:val="none" w:sz="0" w:space="0" w:color="auto"/>
        <w:left w:val="none" w:sz="0" w:space="0" w:color="auto"/>
        <w:bottom w:val="none" w:sz="0" w:space="0" w:color="auto"/>
        <w:right w:val="none" w:sz="0" w:space="0" w:color="auto"/>
      </w:divBdr>
      <w:divsChild>
        <w:div w:id="1588277997">
          <w:marLeft w:val="1166"/>
          <w:marRight w:val="0"/>
          <w:marTop w:val="115"/>
          <w:marBottom w:val="0"/>
          <w:divBdr>
            <w:top w:val="none" w:sz="0" w:space="0" w:color="auto"/>
            <w:left w:val="none" w:sz="0" w:space="0" w:color="auto"/>
            <w:bottom w:val="none" w:sz="0" w:space="0" w:color="auto"/>
            <w:right w:val="none" w:sz="0" w:space="0" w:color="auto"/>
          </w:divBdr>
        </w:div>
        <w:div w:id="1588278004">
          <w:marLeft w:val="1166"/>
          <w:marRight w:val="0"/>
          <w:marTop w:val="115"/>
          <w:marBottom w:val="0"/>
          <w:divBdr>
            <w:top w:val="none" w:sz="0" w:space="0" w:color="auto"/>
            <w:left w:val="none" w:sz="0" w:space="0" w:color="auto"/>
            <w:bottom w:val="none" w:sz="0" w:space="0" w:color="auto"/>
            <w:right w:val="none" w:sz="0" w:space="0" w:color="auto"/>
          </w:divBdr>
        </w:div>
        <w:div w:id="1588278190">
          <w:marLeft w:val="1166"/>
          <w:marRight w:val="0"/>
          <w:marTop w:val="115"/>
          <w:marBottom w:val="0"/>
          <w:divBdr>
            <w:top w:val="none" w:sz="0" w:space="0" w:color="auto"/>
            <w:left w:val="none" w:sz="0" w:space="0" w:color="auto"/>
            <w:bottom w:val="none" w:sz="0" w:space="0" w:color="auto"/>
            <w:right w:val="none" w:sz="0" w:space="0" w:color="auto"/>
          </w:divBdr>
        </w:div>
        <w:div w:id="1588278223">
          <w:marLeft w:val="1166"/>
          <w:marRight w:val="0"/>
          <w:marTop w:val="115"/>
          <w:marBottom w:val="0"/>
          <w:divBdr>
            <w:top w:val="none" w:sz="0" w:space="0" w:color="auto"/>
            <w:left w:val="none" w:sz="0" w:space="0" w:color="auto"/>
            <w:bottom w:val="none" w:sz="0" w:space="0" w:color="auto"/>
            <w:right w:val="none" w:sz="0" w:space="0" w:color="auto"/>
          </w:divBdr>
        </w:div>
        <w:div w:id="1588278226">
          <w:marLeft w:val="1166"/>
          <w:marRight w:val="0"/>
          <w:marTop w:val="115"/>
          <w:marBottom w:val="0"/>
          <w:divBdr>
            <w:top w:val="none" w:sz="0" w:space="0" w:color="auto"/>
            <w:left w:val="none" w:sz="0" w:space="0" w:color="auto"/>
            <w:bottom w:val="none" w:sz="0" w:space="0" w:color="auto"/>
            <w:right w:val="none" w:sz="0" w:space="0" w:color="auto"/>
          </w:divBdr>
        </w:div>
        <w:div w:id="1588278227">
          <w:marLeft w:val="1166"/>
          <w:marRight w:val="0"/>
          <w:marTop w:val="115"/>
          <w:marBottom w:val="0"/>
          <w:divBdr>
            <w:top w:val="none" w:sz="0" w:space="0" w:color="auto"/>
            <w:left w:val="none" w:sz="0" w:space="0" w:color="auto"/>
            <w:bottom w:val="none" w:sz="0" w:space="0" w:color="auto"/>
            <w:right w:val="none" w:sz="0" w:space="0" w:color="auto"/>
          </w:divBdr>
        </w:div>
      </w:divsChild>
    </w:div>
    <w:div w:id="1588278232">
      <w:marLeft w:val="0"/>
      <w:marRight w:val="0"/>
      <w:marTop w:val="0"/>
      <w:marBottom w:val="0"/>
      <w:divBdr>
        <w:top w:val="none" w:sz="0" w:space="0" w:color="auto"/>
        <w:left w:val="none" w:sz="0" w:space="0" w:color="auto"/>
        <w:bottom w:val="none" w:sz="0" w:space="0" w:color="auto"/>
        <w:right w:val="none" w:sz="0" w:space="0" w:color="auto"/>
      </w:divBdr>
    </w:div>
    <w:div w:id="1588278235">
      <w:marLeft w:val="0"/>
      <w:marRight w:val="0"/>
      <w:marTop w:val="0"/>
      <w:marBottom w:val="0"/>
      <w:divBdr>
        <w:top w:val="none" w:sz="0" w:space="0" w:color="auto"/>
        <w:left w:val="none" w:sz="0" w:space="0" w:color="auto"/>
        <w:bottom w:val="none" w:sz="0" w:space="0" w:color="auto"/>
        <w:right w:val="none" w:sz="0" w:space="0" w:color="auto"/>
      </w:divBdr>
      <w:divsChild>
        <w:div w:id="1588277988">
          <w:marLeft w:val="0"/>
          <w:marRight w:val="0"/>
          <w:marTop w:val="0"/>
          <w:marBottom w:val="0"/>
          <w:divBdr>
            <w:top w:val="none" w:sz="0" w:space="0" w:color="auto"/>
            <w:left w:val="none" w:sz="0" w:space="0" w:color="auto"/>
            <w:bottom w:val="none" w:sz="0" w:space="0" w:color="auto"/>
            <w:right w:val="none" w:sz="0" w:space="0" w:color="auto"/>
          </w:divBdr>
          <w:divsChild>
            <w:div w:id="1588278234">
              <w:marLeft w:val="0"/>
              <w:marRight w:val="0"/>
              <w:marTop w:val="0"/>
              <w:marBottom w:val="0"/>
              <w:divBdr>
                <w:top w:val="none" w:sz="0" w:space="0" w:color="auto"/>
                <w:left w:val="none" w:sz="0" w:space="0" w:color="auto"/>
                <w:bottom w:val="none" w:sz="0" w:space="0" w:color="auto"/>
                <w:right w:val="none" w:sz="0" w:space="0" w:color="auto"/>
              </w:divBdr>
              <w:divsChild>
                <w:div w:id="1588277989">
                  <w:marLeft w:val="0"/>
                  <w:marRight w:val="0"/>
                  <w:marTop w:val="0"/>
                  <w:marBottom w:val="0"/>
                  <w:divBdr>
                    <w:top w:val="none" w:sz="0" w:space="0" w:color="auto"/>
                    <w:left w:val="none" w:sz="0" w:space="0" w:color="auto"/>
                    <w:bottom w:val="none" w:sz="0" w:space="0" w:color="auto"/>
                    <w:right w:val="none" w:sz="0" w:space="0" w:color="auto"/>
                  </w:divBdr>
                  <w:divsChild>
                    <w:div w:id="15882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237">
      <w:marLeft w:val="0"/>
      <w:marRight w:val="0"/>
      <w:marTop w:val="0"/>
      <w:marBottom w:val="0"/>
      <w:divBdr>
        <w:top w:val="none" w:sz="0" w:space="0" w:color="auto"/>
        <w:left w:val="none" w:sz="0" w:space="0" w:color="auto"/>
        <w:bottom w:val="none" w:sz="0" w:space="0" w:color="auto"/>
        <w:right w:val="none" w:sz="0" w:space="0" w:color="auto"/>
      </w:divBdr>
    </w:div>
    <w:div w:id="1588278238">
      <w:marLeft w:val="0"/>
      <w:marRight w:val="0"/>
      <w:marTop w:val="0"/>
      <w:marBottom w:val="0"/>
      <w:divBdr>
        <w:top w:val="none" w:sz="0" w:space="0" w:color="auto"/>
        <w:left w:val="none" w:sz="0" w:space="0" w:color="auto"/>
        <w:bottom w:val="none" w:sz="0" w:space="0" w:color="auto"/>
        <w:right w:val="none" w:sz="0" w:space="0" w:color="auto"/>
      </w:divBdr>
      <w:divsChild>
        <w:div w:id="1588278239">
          <w:marLeft w:val="0"/>
          <w:marRight w:val="0"/>
          <w:marTop w:val="0"/>
          <w:marBottom w:val="0"/>
          <w:divBdr>
            <w:top w:val="none" w:sz="0" w:space="0" w:color="auto"/>
            <w:left w:val="none" w:sz="0" w:space="0" w:color="auto"/>
            <w:bottom w:val="none" w:sz="0" w:space="0" w:color="auto"/>
            <w:right w:val="none" w:sz="0" w:space="0" w:color="auto"/>
          </w:divBdr>
          <w:divsChild>
            <w:div w:id="1588277986">
              <w:marLeft w:val="0"/>
              <w:marRight w:val="0"/>
              <w:marTop w:val="0"/>
              <w:marBottom w:val="0"/>
              <w:divBdr>
                <w:top w:val="none" w:sz="0" w:space="0" w:color="auto"/>
                <w:left w:val="none" w:sz="0" w:space="0" w:color="auto"/>
                <w:bottom w:val="none" w:sz="0" w:space="0" w:color="auto"/>
                <w:right w:val="none" w:sz="0" w:space="0" w:color="auto"/>
              </w:divBdr>
              <w:divsChild>
                <w:div w:id="1588277987">
                  <w:marLeft w:val="0"/>
                  <w:marRight w:val="0"/>
                  <w:marTop w:val="0"/>
                  <w:marBottom w:val="0"/>
                  <w:divBdr>
                    <w:top w:val="none" w:sz="0" w:space="0" w:color="auto"/>
                    <w:left w:val="none" w:sz="0" w:space="0" w:color="auto"/>
                    <w:bottom w:val="none" w:sz="0" w:space="0" w:color="auto"/>
                    <w:right w:val="none" w:sz="0" w:space="0" w:color="auto"/>
                  </w:divBdr>
                  <w:divsChild>
                    <w:div w:id="15882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240">
      <w:marLeft w:val="0"/>
      <w:marRight w:val="0"/>
      <w:marTop w:val="0"/>
      <w:marBottom w:val="0"/>
      <w:divBdr>
        <w:top w:val="none" w:sz="0" w:space="0" w:color="auto"/>
        <w:left w:val="none" w:sz="0" w:space="0" w:color="auto"/>
        <w:bottom w:val="none" w:sz="0" w:space="0" w:color="auto"/>
        <w:right w:val="none" w:sz="0" w:space="0" w:color="auto"/>
      </w:divBdr>
      <w:divsChild>
        <w:div w:id="1588278257">
          <w:marLeft w:val="0"/>
          <w:marRight w:val="0"/>
          <w:marTop w:val="0"/>
          <w:marBottom w:val="0"/>
          <w:divBdr>
            <w:top w:val="none" w:sz="0" w:space="0" w:color="auto"/>
            <w:left w:val="none" w:sz="0" w:space="0" w:color="auto"/>
            <w:bottom w:val="none" w:sz="0" w:space="0" w:color="auto"/>
            <w:right w:val="none" w:sz="0" w:space="0" w:color="auto"/>
          </w:divBdr>
          <w:divsChild>
            <w:div w:id="1588278247">
              <w:marLeft w:val="0"/>
              <w:marRight w:val="0"/>
              <w:marTop w:val="0"/>
              <w:marBottom w:val="0"/>
              <w:divBdr>
                <w:top w:val="none" w:sz="0" w:space="0" w:color="auto"/>
                <w:left w:val="none" w:sz="0" w:space="0" w:color="auto"/>
                <w:bottom w:val="none" w:sz="0" w:space="0" w:color="auto"/>
                <w:right w:val="none" w:sz="0" w:space="0" w:color="auto"/>
              </w:divBdr>
              <w:divsChild>
                <w:div w:id="1588278246">
                  <w:marLeft w:val="0"/>
                  <w:marRight w:val="0"/>
                  <w:marTop w:val="0"/>
                  <w:marBottom w:val="0"/>
                  <w:divBdr>
                    <w:top w:val="none" w:sz="0" w:space="0" w:color="auto"/>
                    <w:left w:val="none" w:sz="0" w:space="0" w:color="auto"/>
                    <w:bottom w:val="none" w:sz="0" w:space="0" w:color="auto"/>
                    <w:right w:val="none" w:sz="0" w:space="0" w:color="auto"/>
                  </w:divBdr>
                  <w:divsChild>
                    <w:div w:id="1588278254">
                      <w:marLeft w:val="1"/>
                      <w:marRight w:val="0"/>
                      <w:marTop w:val="0"/>
                      <w:marBottom w:val="0"/>
                      <w:divBdr>
                        <w:top w:val="none" w:sz="0" w:space="0" w:color="auto"/>
                        <w:left w:val="none" w:sz="0" w:space="0" w:color="auto"/>
                        <w:bottom w:val="none" w:sz="0" w:space="0" w:color="auto"/>
                        <w:right w:val="none" w:sz="0" w:space="0" w:color="auto"/>
                      </w:divBdr>
                      <w:divsChild>
                        <w:div w:id="1588278258">
                          <w:marLeft w:val="0"/>
                          <w:marRight w:val="0"/>
                          <w:marTop w:val="0"/>
                          <w:marBottom w:val="0"/>
                          <w:divBdr>
                            <w:top w:val="none" w:sz="0" w:space="0" w:color="auto"/>
                            <w:left w:val="none" w:sz="0" w:space="0" w:color="auto"/>
                            <w:bottom w:val="none" w:sz="0" w:space="0" w:color="auto"/>
                            <w:right w:val="none" w:sz="0" w:space="0" w:color="auto"/>
                          </w:divBdr>
                          <w:divsChild>
                            <w:div w:id="1588278248">
                              <w:marLeft w:val="0"/>
                              <w:marRight w:val="0"/>
                              <w:marTop w:val="0"/>
                              <w:marBottom w:val="360"/>
                              <w:divBdr>
                                <w:top w:val="none" w:sz="0" w:space="0" w:color="auto"/>
                                <w:left w:val="none" w:sz="0" w:space="0" w:color="auto"/>
                                <w:bottom w:val="none" w:sz="0" w:space="0" w:color="auto"/>
                                <w:right w:val="none" w:sz="0" w:space="0" w:color="auto"/>
                              </w:divBdr>
                              <w:divsChild>
                                <w:div w:id="1588278253">
                                  <w:marLeft w:val="0"/>
                                  <w:marRight w:val="0"/>
                                  <w:marTop w:val="0"/>
                                  <w:marBottom w:val="0"/>
                                  <w:divBdr>
                                    <w:top w:val="none" w:sz="0" w:space="0" w:color="auto"/>
                                    <w:left w:val="none" w:sz="0" w:space="0" w:color="auto"/>
                                    <w:bottom w:val="none" w:sz="0" w:space="0" w:color="auto"/>
                                    <w:right w:val="none" w:sz="0" w:space="0" w:color="auto"/>
                                  </w:divBdr>
                                  <w:divsChild>
                                    <w:div w:id="1588278252">
                                      <w:marLeft w:val="0"/>
                                      <w:marRight w:val="0"/>
                                      <w:marTop w:val="0"/>
                                      <w:marBottom w:val="0"/>
                                      <w:divBdr>
                                        <w:top w:val="none" w:sz="0" w:space="0" w:color="auto"/>
                                        <w:left w:val="none" w:sz="0" w:space="0" w:color="auto"/>
                                        <w:bottom w:val="none" w:sz="0" w:space="0" w:color="auto"/>
                                        <w:right w:val="none" w:sz="0" w:space="0" w:color="auto"/>
                                      </w:divBdr>
                                      <w:divsChild>
                                        <w:div w:id="15882782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8241">
      <w:marLeft w:val="0"/>
      <w:marRight w:val="0"/>
      <w:marTop w:val="0"/>
      <w:marBottom w:val="0"/>
      <w:divBdr>
        <w:top w:val="none" w:sz="0" w:space="0" w:color="auto"/>
        <w:left w:val="none" w:sz="0" w:space="0" w:color="auto"/>
        <w:bottom w:val="none" w:sz="0" w:space="0" w:color="auto"/>
        <w:right w:val="none" w:sz="0" w:space="0" w:color="auto"/>
      </w:divBdr>
    </w:div>
    <w:div w:id="1588278249">
      <w:marLeft w:val="0"/>
      <w:marRight w:val="0"/>
      <w:marTop w:val="0"/>
      <w:marBottom w:val="0"/>
      <w:divBdr>
        <w:top w:val="none" w:sz="0" w:space="0" w:color="auto"/>
        <w:left w:val="none" w:sz="0" w:space="0" w:color="auto"/>
        <w:bottom w:val="none" w:sz="0" w:space="0" w:color="auto"/>
        <w:right w:val="none" w:sz="0" w:space="0" w:color="auto"/>
      </w:divBdr>
    </w:div>
    <w:div w:id="1588278251">
      <w:marLeft w:val="0"/>
      <w:marRight w:val="0"/>
      <w:marTop w:val="0"/>
      <w:marBottom w:val="0"/>
      <w:divBdr>
        <w:top w:val="none" w:sz="0" w:space="0" w:color="auto"/>
        <w:left w:val="none" w:sz="0" w:space="0" w:color="auto"/>
        <w:bottom w:val="none" w:sz="0" w:space="0" w:color="auto"/>
        <w:right w:val="none" w:sz="0" w:space="0" w:color="auto"/>
      </w:divBdr>
    </w:div>
    <w:div w:id="1588278256">
      <w:marLeft w:val="0"/>
      <w:marRight w:val="0"/>
      <w:marTop w:val="0"/>
      <w:marBottom w:val="0"/>
      <w:divBdr>
        <w:top w:val="none" w:sz="0" w:space="0" w:color="auto"/>
        <w:left w:val="none" w:sz="0" w:space="0" w:color="auto"/>
        <w:bottom w:val="none" w:sz="0" w:space="0" w:color="auto"/>
        <w:right w:val="none" w:sz="0" w:space="0" w:color="auto"/>
      </w:divBdr>
      <w:divsChild>
        <w:div w:id="1588278259">
          <w:marLeft w:val="0"/>
          <w:marRight w:val="0"/>
          <w:marTop w:val="0"/>
          <w:marBottom w:val="0"/>
          <w:divBdr>
            <w:top w:val="none" w:sz="0" w:space="0" w:color="auto"/>
            <w:left w:val="none" w:sz="0" w:space="0" w:color="auto"/>
            <w:bottom w:val="none" w:sz="0" w:space="0" w:color="auto"/>
            <w:right w:val="none" w:sz="0" w:space="0" w:color="auto"/>
          </w:divBdr>
          <w:divsChild>
            <w:div w:id="1588278243">
              <w:marLeft w:val="0"/>
              <w:marRight w:val="0"/>
              <w:marTop w:val="0"/>
              <w:marBottom w:val="0"/>
              <w:divBdr>
                <w:top w:val="none" w:sz="0" w:space="0" w:color="auto"/>
                <w:left w:val="none" w:sz="0" w:space="0" w:color="auto"/>
                <w:bottom w:val="none" w:sz="0" w:space="0" w:color="auto"/>
                <w:right w:val="none" w:sz="0" w:space="0" w:color="auto"/>
              </w:divBdr>
              <w:divsChild>
                <w:div w:id="1588278245">
                  <w:marLeft w:val="0"/>
                  <w:marRight w:val="0"/>
                  <w:marTop w:val="0"/>
                  <w:marBottom w:val="0"/>
                  <w:divBdr>
                    <w:top w:val="none" w:sz="0" w:space="0" w:color="auto"/>
                    <w:left w:val="none" w:sz="0" w:space="0" w:color="auto"/>
                    <w:bottom w:val="none" w:sz="0" w:space="0" w:color="auto"/>
                    <w:right w:val="none" w:sz="0" w:space="0" w:color="auto"/>
                  </w:divBdr>
                  <w:divsChild>
                    <w:div w:id="1588278255">
                      <w:marLeft w:val="1"/>
                      <w:marRight w:val="0"/>
                      <w:marTop w:val="0"/>
                      <w:marBottom w:val="0"/>
                      <w:divBdr>
                        <w:top w:val="none" w:sz="0" w:space="0" w:color="auto"/>
                        <w:left w:val="none" w:sz="0" w:space="0" w:color="auto"/>
                        <w:bottom w:val="none" w:sz="0" w:space="0" w:color="auto"/>
                        <w:right w:val="none" w:sz="0" w:space="0" w:color="auto"/>
                      </w:divBdr>
                      <w:divsChild>
                        <w:div w:id="1588278262">
                          <w:marLeft w:val="0"/>
                          <w:marRight w:val="0"/>
                          <w:marTop w:val="0"/>
                          <w:marBottom w:val="0"/>
                          <w:divBdr>
                            <w:top w:val="none" w:sz="0" w:space="0" w:color="auto"/>
                            <w:left w:val="none" w:sz="0" w:space="0" w:color="auto"/>
                            <w:bottom w:val="none" w:sz="0" w:space="0" w:color="auto"/>
                            <w:right w:val="none" w:sz="0" w:space="0" w:color="auto"/>
                          </w:divBdr>
                          <w:divsChild>
                            <w:div w:id="1588278250">
                              <w:marLeft w:val="0"/>
                              <w:marRight w:val="0"/>
                              <w:marTop w:val="0"/>
                              <w:marBottom w:val="360"/>
                              <w:divBdr>
                                <w:top w:val="none" w:sz="0" w:space="0" w:color="auto"/>
                                <w:left w:val="none" w:sz="0" w:space="0" w:color="auto"/>
                                <w:bottom w:val="none" w:sz="0" w:space="0" w:color="auto"/>
                                <w:right w:val="none" w:sz="0" w:space="0" w:color="auto"/>
                              </w:divBdr>
                              <w:divsChild>
                                <w:div w:id="1588278261">
                                  <w:marLeft w:val="0"/>
                                  <w:marRight w:val="0"/>
                                  <w:marTop w:val="0"/>
                                  <w:marBottom w:val="0"/>
                                  <w:divBdr>
                                    <w:top w:val="none" w:sz="0" w:space="0" w:color="auto"/>
                                    <w:left w:val="none" w:sz="0" w:space="0" w:color="auto"/>
                                    <w:bottom w:val="none" w:sz="0" w:space="0" w:color="auto"/>
                                    <w:right w:val="none" w:sz="0" w:space="0" w:color="auto"/>
                                  </w:divBdr>
                                  <w:divsChild>
                                    <w:div w:id="1588278242">
                                      <w:marLeft w:val="0"/>
                                      <w:marRight w:val="0"/>
                                      <w:marTop w:val="0"/>
                                      <w:marBottom w:val="0"/>
                                      <w:divBdr>
                                        <w:top w:val="none" w:sz="0" w:space="0" w:color="auto"/>
                                        <w:left w:val="none" w:sz="0" w:space="0" w:color="auto"/>
                                        <w:bottom w:val="none" w:sz="0" w:space="0" w:color="auto"/>
                                        <w:right w:val="none" w:sz="0" w:space="0" w:color="auto"/>
                                      </w:divBdr>
                                      <w:divsChild>
                                        <w:div w:id="158827824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8263">
      <w:marLeft w:val="0"/>
      <w:marRight w:val="0"/>
      <w:marTop w:val="0"/>
      <w:marBottom w:val="0"/>
      <w:divBdr>
        <w:top w:val="none" w:sz="0" w:space="0" w:color="auto"/>
        <w:left w:val="none" w:sz="0" w:space="0" w:color="auto"/>
        <w:bottom w:val="none" w:sz="0" w:space="0" w:color="auto"/>
        <w:right w:val="none" w:sz="0" w:space="0" w:color="auto"/>
      </w:divBdr>
    </w:div>
    <w:div w:id="1588278264">
      <w:marLeft w:val="0"/>
      <w:marRight w:val="0"/>
      <w:marTop w:val="0"/>
      <w:marBottom w:val="0"/>
      <w:divBdr>
        <w:top w:val="none" w:sz="0" w:space="0" w:color="auto"/>
        <w:left w:val="none" w:sz="0" w:space="0" w:color="auto"/>
        <w:bottom w:val="none" w:sz="0" w:space="0" w:color="auto"/>
        <w:right w:val="none" w:sz="0" w:space="0" w:color="auto"/>
      </w:divBdr>
    </w:div>
    <w:div w:id="1588278287">
      <w:marLeft w:val="0"/>
      <w:marRight w:val="0"/>
      <w:marTop w:val="0"/>
      <w:marBottom w:val="0"/>
      <w:divBdr>
        <w:top w:val="none" w:sz="0" w:space="0" w:color="auto"/>
        <w:left w:val="none" w:sz="0" w:space="0" w:color="auto"/>
        <w:bottom w:val="none" w:sz="0" w:space="0" w:color="auto"/>
        <w:right w:val="none" w:sz="0" w:space="0" w:color="auto"/>
      </w:divBdr>
      <w:divsChild>
        <w:div w:id="1588278496">
          <w:marLeft w:val="0"/>
          <w:marRight w:val="0"/>
          <w:marTop w:val="0"/>
          <w:marBottom w:val="0"/>
          <w:divBdr>
            <w:top w:val="none" w:sz="0" w:space="0" w:color="auto"/>
            <w:left w:val="none" w:sz="0" w:space="0" w:color="auto"/>
            <w:bottom w:val="none" w:sz="0" w:space="0" w:color="auto"/>
            <w:right w:val="none" w:sz="0" w:space="0" w:color="auto"/>
          </w:divBdr>
          <w:divsChild>
            <w:div w:id="1588278472">
              <w:marLeft w:val="0"/>
              <w:marRight w:val="0"/>
              <w:marTop w:val="0"/>
              <w:marBottom w:val="0"/>
              <w:divBdr>
                <w:top w:val="none" w:sz="0" w:space="0" w:color="auto"/>
                <w:left w:val="none" w:sz="0" w:space="0" w:color="auto"/>
                <w:bottom w:val="none" w:sz="0" w:space="0" w:color="auto"/>
                <w:right w:val="none" w:sz="0" w:space="0" w:color="auto"/>
              </w:divBdr>
              <w:divsChild>
                <w:div w:id="1588278499">
                  <w:marLeft w:val="0"/>
                  <w:marRight w:val="0"/>
                  <w:marTop w:val="0"/>
                  <w:marBottom w:val="0"/>
                  <w:divBdr>
                    <w:top w:val="none" w:sz="0" w:space="0" w:color="auto"/>
                    <w:left w:val="none" w:sz="0" w:space="0" w:color="auto"/>
                    <w:bottom w:val="none" w:sz="0" w:space="0" w:color="auto"/>
                    <w:right w:val="none" w:sz="0" w:space="0" w:color="auto"/>
                  </w:divBdr>
                  <w:divsChild>
                    <w:div w:id="1588278284">
                      <w:marLeft w:val="0"/>
                      <w:marRight w:val="0"/>
                      <w:marTop w:val="0"/>
                      <w:marBottom w:val="0"/>
                      <w:divBdr>
                        <w:top w:val="none" w:sz="0" w:space="0" w:color="auto"/>
                        <w:left w:val="none" w:sz="0" w:space="0" w:color="auto"/>
                        <w:bottom w:val="none" w:sz="0" w:space="0" w:color="auto"/>
                        <w:right w:val="none" w:sz="0" w:space="0" w:color="auto"/>
                      </w:divBdr>
                      <w:divsChild>
                        <w:div w:id="1588278492">
                          <w:marLeft w:val="0"/>
                          <w:marRight w:val="0"/>
                          <w:marTop w:val="0"/>
                          <w:marBottom w:val="0"/>
                          <w:divBdr>
                            <w:top w:val="none" w:sz="0" w:space="0" w:color="auto"/>
                            <w:left w:val="none" w:sz="0" w:space="0" w:color="auto"/>
                            <w:bottom w:val="none" w:sz="0" w:space="0" w:color="auto"/>
                            <w:right w:val="none" w:sz="0" w:space="0" w:color="auto"/>
                          </w:divBdr>
                          <w:divsChild>
                            <w:div w:id="1588278503">
                              <w:marLeft w:val="0"/>
                              <w:marRight w:val="0"/>
                              <w:marTop w:val="0"/>
                              <w:marBottom w:val="0"/>
                              <w:divBdr>
                                <w:top w:val="none" w:sz="0" w:space="0" w:color="auto"/>
                                <w:left w:val="none" w:sz="0" w:space="0" w:color="auto"/>
                                <w:bottom w:val="none" w:sz="0" w:space="0" w:color="auto"/>
                                <w:right w:val="none" w:sz="0" w:space="0" w:color="auto"/>
                              </w:divBdr>
                              <w:divsChild>
                                <w:div w:id="1588278289">
                                  <w:marLeft w:val="0"/>
                                  <w:marRight w:val="0"/>
                                  <w:marTop w:val="0"/>
                                  <w:marBottom w:val="0"/>
                                  <w:divBdr>
                                    <w:top w:val="none" w:sz="0" w:space="0" w:color="auto"/>
                                    <w:left w:val="none" w:sz="0" w:space="0" w:color="auto"/>
                                    <w:bottom w:val="none" w:sz="0" w:space="0" w:color="auto"/>
                                    <w:right w:val="none" w:sz="0" w:space="0" w:color="auto"/>
                                  </w:divBdr>
                                  <w:divsChild>
                                    <w:div w:id="158827848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8295">
      <w:marLeft w:val="0"/>
      <w:marRight w:val="0"/>
      <w:marTop w:val="0"/>
      <w:marBottom w:val="0"/>
      <w:divBdr>
        <w:top w:val="none" w:sz="0" w:space="0" w:color="auto"/>
        <w:left w:val="none" w:sz="0" w:space="0" w:color="auto"/>
        <w:bottom w:val="none" w:sz="0" w:space="0" w:color="auto"/>
        <w:right w:val="none" w:sz="0" w:space="0" w:color="auto"/>
      </w:divBdr>
      <w:divsChild>
        <w:div w:id="1588278294">
          <w:marLeft w:val="0"/>
          <w:marRight w:val="0"/>
          <w:marTop w:val="0"/>
          <w:marBottom w:val="0"/>
          <w:divBdr>
            <w:top w:val="none" w:sz="0" w:space="0" w:color="auto"/>
            <w:left w:val="none" w:sz="0" w:space="0" w:color="auto"/>
            <w:bottom w:val="none" w:sz="0" w:space="0" w:color="auto"/>
            <w:right w:val="none" w:sz="0" w:space="0" w:color="auto"/>
          </w:divBdr>
          <w:divsChild>
            <w:div w:id="1588278302">
              <w:marLeft w:val="0"/>
              <w:marRight w:val="0"/>
              <w:marTop w:val="0"/>
              <w:marBottom w:val="0"/>
              <w:divBdr>
                <w:top w:val="none" w:sz="0" w:space="0" w:color="auto"/>
                <w:left w:val="none" w:sz="0" w:space="0" w:color="auto"/>
                <w:bottom w:val="none" w:sz="0" w:space="0" w:color="auto"/>
                <w:right w:val="none" w:sz="0" w:space="0" w:color="auto"/>
              </w:divBdr>
              <w:divsChild>
                <w:div w:id="1588278311">
                  <w:marLeft w:val="0"/>
                  <w:marRight w:val="0"/>
                  <w:marTop w:val="0"/>
                  <w:marBottom w:val="0"/>
                  <w:divBdr>
                    <w:top w:val="none" w:sz="0" w:space="0" w:color="auto"/>
                    <w:left w:val="none" w:sz="0" w:space="0" w:color="auto"/>
                    <w:bottom w:val="none" w:sz="0" w:space="0" w:color="auto"/>
                    <w:right w:val="none" w:sz="0" w:space="0" w:color="auto"/>
                  </w:divBdr>
                  <w:divsChild>
                    <w:div w:id="158827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300">
      <w:marLeft w:val="0"/>
      <w:marRight w:val="0"/>
      <w:marTop w:val="0"/>
      <w:marBottom w:val="0"/>
      <w:divBdr>
        <w:top w:val="none" w:sz="0" w:space="0" w:color="auto"/>
        <w:left w:val="none" w:sz="0" w:space="0" w:color="auto"/>
        <w:bottom w:val="none" w:sz="0" w:space="0" w:color="auto"/>
        <w:right w:val="none" w:sz="0" w:space="0" w:color="auto"/>
      </w:divBdr>
      <w:divsChild>
        <w:div w:id="1588278314">
          <w:marLeft w:val="0"/>
          <w:marRight w:val="0"/>
          <w:marTop w:val="0"/>
          <w:marBottom w:val="0"/>
          <w:divBdr>
            <w:top w:val="none" w:sz="0" w:space="0" w:color="auto"/>
            <w:left w:val="none" w:sz="0" w:space="0" w:color="auto"/>
            <w:bottom w:val="none" w:sz="0" w:space="0" w:color="auto"/>
            <w:right w:val="none" w:sz="0" w:space="0" w:color="auto"/>
          </w:divBdr>
          <w:divsChild>
            <w:div w:id="1588278297">
              <w:marLeft w:val="0"/>
              <w:marRight w:val="0"/>
              <w:marTop w:val="0"/>
              <w:marBottom w:val="0"/>
              <w:divBdr>
                <w:top w:val="none" w:sz="0" w:space="0" w:color="auto"/>
                <w:left w:val="none" w:sz="0" w:space="0" w:color="auto"/>
                <w:bottom w:val="none" w:sz="0" w:space="0" w:color="auto"/>
                <w:right w:val="none" w:sz="0" w:space="0" w:color="auto"/>
              </w:divBdr>
              <w:divsChild>
                <w:div w:id="1588278308">
                  <w:marLeft w:val="0"/>
                  <w:marRight w:val="0"/>
                  <w:marTop w:val="0"/>
                  <w:marBottom w:val="0"/>
                  <w:divBdr>
                    <w:top w:val="none" w:sz="0" w:space="0" w:color="auto"/>
                    <w:left w:val="none" w:sz="0" w:space="0" w:color="auto"/>
                    <w:bottom w:val="none" w:sz="0" w:space="0" w:color="auto"/>
                    <w:right w:val="none" w:sz="0" w:space="0" w:color="auto"/>
                  </w:divBdr>
                  <w:divsChild>
                    <w:div w:id="15882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304">
      <w:marLeft w:val="0"/>
      <w:marRight w:val="0"/>
      <w:marTop w:val="0"/>
      <w:marBottom w:val="0"/>
      <w:divBdr>
        <w:top w:val="none" w:sz="0" w:space="0" w:color="auto"/>
        <w:left w:val="none" w:sz="0" w:space="0" w:color="auto"/>
        <w:bottom w:val="none" w:sz="0" w:space="0" w:color="auto"/>
        <w:right w:val="none" w:sz="0" w:space="0" w:color="auto"/>
      </w:divBdr>
      <w:divsChild>
        <w:div w:id="1588278303">
          <w:marLeft w:val="0"/>
          <w:marRight w:val="0"/>
          <w:marTop w:val="0"/>
          <w:marBottom w:val="0"/>
          <w:divBdr>
            <w:top w:val="none" w:sz="0" w:space="0" w:color="auto"/>
            <w:left w:val="none" w:sz="0" w:space="0" w:color="auto"/>
            <w:bottom w:val="none" w:sz="0" w:space="0" w:color="auto"/>
            <w:right w:val="none" w:sz="0" w:space="0" w:color="auto"/>
          </w:divBdr>
          <w:divsChild>
            <w:div w:id="1588278458">
              <w:marLeft w:val="0"/>
              <w:marRight w:val="0"/>
              <w:marTop w:val="0"/>
              <w:marBottom w:val="0"/>
              <w:divBdr>
                <w:top w:val="none" w:sz="0" w:space="0" w:color="auto"/>
                <w:left w:val="none" w:sz="0" w:space="0" w:color="auto"/>
                <w:bottom w:val="none" w:sz="0" w:space="0" w:color="auto"/>
                <w:right w:val="none" w:sz="0" w:space="0" w:color="auto"/>
              </w:divBdr>
              <w:divsChild>
                <w:div w:id="1588278296">
                  <w:marLeft w:val="0"/>
                  <w:marRight w:val="0"/>
                  <w:marTop w:val="0"/>
                  <w:marBottom w:val="0"/>
                  <w:divBdr>
                    <w:top w:val="none" w:sz="0" w:space="0" w:color="auto"/>
                    <w:left w:val="none" w:sz="0" w:space="0" w:color="auto"/>
                    <w:bottom w:val="none" w:sz="0" w:space="0" w:color="auto"/>
                    <w:right w:val="none" w:sz="0" w:space="0" w:color="auto"/>
                  </w:divBdr>
                  <w:divsChild>
                    <w:div w:id="15882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305">
      <w:marLeft w:val="0"/>
      <w:marRight w:val="0"/>
      <w:marTop w:val="0"/>
      <w:marBottom w:val="0"/>
      <w:divBdr>
        <w:top w:val="none" w:sz="0" w:space="0" w:color="auto"/>
        <w:left w:val="none" w:sz="0" w:space="0" w:color="auto"/>
        <w:bottom w:val="none" w:sz="0" w:space="0" w:color="auto"/>
        <w:right w:val="none" w:sz="0" w:space="0" w:color="auto"/>
      </w:divBdr>
      <w:divsChild>
        <w:div w:id="1588278313">
          <w:marLeft w:val="0"/>
          <w:marRight w:val="0"/>
          <w:marTop w:val="0"/>
          <w:marBottom w:val="0"/>
          <w:divBdr>
            <w:top w:val="none" w:sz="0" w:space="0" w:color="auto"/>
            <w:left w:val="none" w:sz="0" w:space="0" w:color="auto"/>
            <w:bottom w:val="none" w:sz="0" w:space="0" w:color="auto"/>
            <w:right w:val="none" w:sz="0" w:space="0" w:color="auto"/>
          </w:divBdr>
          <w:divsChild>
            <w:div w:id="1588278301">
              <w:marLeft w:val="0"/>
              <w:marRight w:val="0"/>
              <w:marTop w:val="0"/>
              <w:marBottom w:val="0"/>
              <w:divBdr>
                <w:top w:val="none" w:sz="0" w:space="0" w:color="auto"/>
                <w:left w:val="none" w:sz="0" w:space="0" w:color="auto"/>
                <w:bottom w:val="none" w:sz="0" w:space="0" w:color="auto"/>
                <w:right w:val="none" w:sz="0" w:space="0" w:color="auto"/>
              </w:divBdr>
              <w:divsChild>
                <w:div w:id="1588278299">
                  <w:marLeft w:val="0"/>
                  <w:marRight w:val="0"/>
                  <w:marTop w:val="0"/>
                  <w:marBottom w:val="0"/>
                  <w:divBdr>
                    <w:top w:val="none" w:sz="0" w:space="0" w:color="auto"/>
                    <w:left w:val="none" w:sz="0" w:space="0" w:color="auto"/>
                    <w:bottom w:val="none" w:sz="0" w:space="0" w:color="auto"/>
                    <w:right w:val="none" w:sz="0" w:space="0" w:color="auto"/>
                  </w:divBdr>
                  <w:divsChild>
                    <w:div w:id="158827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312">
      <w:marLeft w:val="0"/>
      <w:marRight w:val="0"/>
      <w:marTop w:val="0"/>
      <w:marBottom w:val="0"/>
      <w:divBdr>
        <w:top w:val="none" w:sz="0" w:space="0" w:color="auto"/>
        <w:left w:val="none" w:sz="0" w:space="0" w:color="auto"/>
        <w:bottom w:val="none" w:sz="0" w:space="0" w:color="auto"/>
        <w:right w:val="none" w:sz="0" w:space="0" w:color="auto"/>
      </w:divBdr>
      <w:divsChild>
        <w:div w:id="1588278459">
          <w:marLeft w:val="0"/>
          <w:marRight w:val="0"/>
          <w:marTop w:val="0"/>
          <w:marBottom w:val="0"/>
          <w:divBdr>
            <w:top w:val="none" w:sz="0" w:space="0" w:color="auto"/>
            <w:left w:val="none" w:sz="0" w:space="0" w:color="auto"/>
            <w:bottom w:val="none" w:sz="0" w:space="0" w:color="auto"/>
            <w:right w:val="none" w:sz="0" w:space="0" w:color="auto"/>
          </w:divBdr>
          <w:divsChild>
            <w:div w:id="1588278309">
              <w:marLeft w:val="0"/>
              <w:marRight w:val="0"/>
              <w:marTop w:val="0"/>
              <w:marBottom w:val="0"/>
              <w:divBdr>
                <w:top w:val="none" w:sz="0" w:space="0" w:color="auto"/>
                <w:left w:val="none" w:sz="0" w:space="0" w:color="auto"/>
                <w:bottom w:val="none" w:sz="0" w:space="0" w:color="auto"/>
                <w:right w:val="none" w:sz="0" w:space="0" w:color="auto"/>
              </w:divBdr>
              <w:divsChild>
                <w:div w:id="1588278298">
                  <w:marLeft w:val="0"/>
                  <w:marRight w:val="0"/>
                  <w:marTop w:val="0"/>
                  <w:marBottom w:val="0"/>
                  <w:divBdr>
                    <w:top w:val="none" w:sz="0" w:space="0" w:color="auto"/>
                    <w:left w:val="none" w:sz="0" w:space="0" w:color="auto"/>
                    <w:bottom w:val="none" w:sz="0" w:space="0" w:color="auto"/>
                    <w:right w:val="none" w:sz="0" w:space="0" w:color="auto"/>
                  </w:divBdr>
                  <w:divsChild>
                    <w:div w:id="15882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317">
      <w:marLeft w:val="0"/>
      <w:marRight w:val="0"/>
      <w:marTop w:val="0"/>
      <w:marBottom w:val="0"/>
      <w:divBdr>
        <w:top w:val="none" w:sz="0" w:space="0" w:color="auto"/>
        <w:left w:val="none" w:sz="0" w:space="0" w:color="auto"/>
        <w:bottom w:val="none" w:sz="0" w:space="0" w:color="auto"/>
        <w:right w:val="none" w:sz="0" w:space="0" w:color="auto"/>
      </w:divBdr>
    </w:div>
    <w:div w:id="1588278318">
      <w:marLeft w:val="0"/>
      <w:marRight w:val="0"/>
      <w:marTop w:val="0"/>
      <w:marBottom w:val="0"/>
      <w:divBdr>
        <w:top w:val="none" w:sz="0" w:space="0" w:color="auto"/>
        <w:left w:val="none" w:sz="0" w:space="0" w:color="auto"/>
        <w:bottom w:val="none" w:sz="0" w:space="0" w:color="auto"/>
        <w:right w:val="none" w:sz="0" w:space="0" w:color="auto"/>
      </w:divBdr>
      <w:divsChild>
        <w:div w:id="1588278439">
          <w:marLeft w:val="547"/>
          <w:marRight w:val="0"/>
          <w:marTop w:val="106"/>
          <w:marBottom w:val="60"/>
          <w:divBdr>
            <w:top w:val="none" w:sz="0" w:space="0" w:color="auto"/>
            <w:left w:val="none" w:sz="0" w:space="0" w:color="auto"/>
            <w:bottom w:val="none" w:sz="0" w:space="0" w:color="auto"/>
            <w:right w:val="none" w:sz="0" w:space="0" w:color="auto"/>
          </w:divBdr>
        </w:div>
        <w:div w:id="1588278440">
          <w:marLeft w:val="547"/>
          <w:marRight w:val="0"/>
          <w:marTop w:val="106"/>
          <w:marBottom w:val="60"/>
          <w:divBdr>
            <w:top w:val="none" w:sz="0" w:space="0" w:color="auto"/>
            <w:left w:val="none" w:sz="0" w:space="0" w:color="auto"/>
            <w:bottom w:val="none" w:sz="0" w:space="0" w:color="auto"/>
            <w:right w:val="none" w:sz="0" w:space="0" w:color="auto"/>
          </w:divBdr>
        </w:div>
        <w:div w:id="1588278443">
          <w:marLeft w:val="547"/>
          <w:marRight w:val="0"/>
          <w:marTop w:val="106"/>
          <w:marBottom w:val="60"/>
          <w:divBdr>
            <w:top w:val="none" w:sz="0" w:space="0" w:color="auto"/>
            <w:left w:val="none" w:sz="0" w:space="0" w:color="auto"/>
            <w:bottom w:val="none" w:sz="0" w:space="0" w:color="auto"/>
            <w:right w:val="none" w:sz="0" w:space="0" w:color="auto"/>
          </w:divBdr>
        </w:div>
        <w:div w:id="1588278446">
          <w:marLeft w:val="547"/>
          <w:marRight w:val="0"/>
          <w:marTop w:val="106"/>
          <w:marBottom w:val="60"/>
          <w:divBdr>
            <w:top w:val="none" w:sz="0" w:space="0" w:color="auto"/>
            <w:left w:val="none" w:sz="0" w:space="0" w:color="auto"/>
            <w:bottom w:val="none" w:sz="0" w:space="0" w:color="auto"/>
            <w:right w:val="none" w:sz="0" w:space="0" w:color="auto"/>
          </w:divBdr>
        </w:div>
        <w:div w:id="1588278447">
          <w:marLeft w:val="547"/>
          <w:marRight w:val="0"/>
          <w:marTop w:val="106"/>
          <w:marBottom w:val="60"/>
          <w:divBdr>
            <w:top w:val="none" w:sz="0" w:space="0" w:color="auto"/>
            <w:left w:val="none" w:sz="0" w:space="0" w:color="auto"/>
            <w:bottom w:val="none" w:sz="0" w:space="0" w:color="auto"/>
            <w:right w:val="none" w:sz="0" w:space="0" w:color="auto"/>
          </w:divBdr>
        </w:div>
      </w:divsChild>
    </w:div>
    <w:div w:id="1588278320">
      <w:marLeft w:val="0"/>
      <w:marRight w:val="0"/>
      <w:marTop w:val="0"/>
      <w:marBottom w:val="0"/>
      <w:divBdr>
        <w:top w:val="none" w:sz="0" w:space="0" w:color="auto"/>
        <w:left w:val="none" w:sz="0" w:space="0" w:color="auto"/>
        <w:bottom w:val="none" w:sz="0" w:space="0" w:color="auto"/>
        <w:right w:val="none" w:sz="0" w:space="0" w:color="auto"/>
      </w:divBdr>
      <w:divsChild>
        <w:div w:id="1588278319">
          <w:marLeft w:val="547"/>
          <w:marRight w:val="0"/>
          <w:marTop w:val="0"/>
          <w:marBottom w:val="0"/>
          <w:divBdr>
            <w:top w:val="none" w:sz="0" w:space="0" w:color="auto"/>
            <w:left w:val="none" w:sz="0" w:space="0" w:color="auto"/>
            <w:bottom w:val="none" w:sz="0" w:space="0" w:color="auto"/>
            <w:right w:val="none" w:sz="0" w:space="0" w:color="auto"/>
          </w:divBdr>
        </w:div>
      </w:divsChild>
    </w:div>
    <w:div w:id="1588278321">
      <w:marLeft w:val="0"/>
      <w:marRight w:val="0"/>
      <w:marTop w:val="0"/>
      <w:marBottom w:val="0"/>
      <w:divBdr>
        <w:top w:val="none" w:sz="0" w:space="0" w:color="auto"/>
        <w:left w:val="none" w:sz="0" w:space="0" w:color="auto"/>
        <w:bottom w:val="none" w:sz="0" w:space="0" w:color="auto"/>
        <w:right w:val="none" w:sz="0" w:space="0" w:color="auto"/>
      </w:divBdr>
      <w:divsChild>
        <w:div w:id="1588278322">
          <w:marLeft w:val="547"/>
          <w:marRight w:val="0"/>
          <w:marTop w:val="130"/>
          <w:marBottom w:val="0"/>
          <w:divBdr>
            <w:top w:val="none" w:sz="0" w:space="0" w:color="auto"/>
            <w:left w:val="none" w:sz="0" w:space="0" w:color="auto"/>
            <w:bottom w:val="none" w:sz="0" w:space="0" w:color="auto"/>
            <w:right w:val="none" w:sz="0" w:space="0" w:color="auto"/>
          </w:divBdr>
        </w:div>
      </w:divsChild>
    </w:div>
    <w:div w:id="1588278326">
      <w:marLeft w:val="0"/>
      <w:marRight w:val="0"/>
      <w:marTop w:val="0"/>
      <w:marBottom w:val="0"/>
      <w:divBdr>
        <w:top w:val="none" w:sz="0" w:space="0" w:color="auto"/>
        <w:left w:val="none" w:sz="0" w:space="0" w:color="auto"/>
        <w:bottom w:val="none" w:sz="0" w:space="0" w:color="auto"/>
        <w:right w:val="none" w:sz="0" w:space="0" w:color="auto"/>
      </w:divBdr>
      <w:divsChild>
        <w:div w:id="1588278327">
          <w:marLeft w:val="547"/>
          <w:marRight w:val="0"/>
          <w:marTop w:val="115"/>
          <w:marBottom w:val="0"/>
          <w:divBdr>
            <w:top w:val="none" w:sz="0" w:space="0" w:color="auto"/>
            <w:left w:val="none" w:sz="0" w:space="0" w:color="auto"/>
            <w:bottom w:val="none" w:sz="0" w:space="0" w:color="auto"/>
            <w:right w:val="none" w:sz="0" w:space="0" w:color="auto"/>
          </w:divBdr>
        </w:div>
      </w:divsChild>
    </w:div>
    <w:div w:id="1588278330">
      <w:marLeft w:val="0"/>
      <w:marRight w:val="0"/>
      <w:marTop w:val="0"/>
      <w:marBottom w:val="0"/>
      <w:divBdr>
        <w:top w:val="none" w:sz="0" w:space="0" w:color="auto"/>
        <w:left w:val="none" w:sz="0" w:space="0" w:color="auto"/>
        <w:bottom w:val="none" w:sz="0" w:space="0" w:color="auto"/>
        <w:right w:val="none" w:sz="0" w:space="0" w:color="auto"/>
      </w:divBdr>
      <w:divsChild>
        <w:div w:id="1588278329">
          <w:marLeft w:val="0"/>
          <w:marRight w:val="0"/>
          <w:marTop w:val="0"/>
          <w:marBottom w:val="0"/>
          <w:divBdr>
            <w:top w:val="none" w:sz="0" w:space="0" w:color="auto"/>
            <w:left w:val="none" w:sz="0" w:space="0" w:color="auto"/>
            <w:bottom w:val="none" w:sz="0" w:space="0" w:color="auto"/>
            <w:right w:val="none" w:sz="0" w:space="0" w:color="auto"/>
          </w:divBdr>
          <w:divsChild>
            <w:div w:id="1588278331">
              <w:marLeft w:val="0"/>
              <w:marRight w:val="0"/>
              <w:marTop w:val="0"/>
              <w:marBottom w:val="0"/>
              <w:divBdr>
                <w:top w:val="none" w:sz="0" w:space="0" w:color="auto"/>
                <w:left w:val="none" w:sz="0" w:space="0" w:color="auto"/>
                <w:bottom w:val="none" w:sz="0" w:space="0" w:color="auto"/>
                <w:right w:val="none" w:sz="0" w:space="0" w:color="auto"/>
              </w:divBdr>
              <w:divsChild>
                <w:div w:id="1588278434">
                  <w:marLeft w:val="0"/>
                  <w:marRight w:val="0"/>
                  <w:marTop w:val="0"/>
                  <w:marBottom w:val="0"/>
                  <w:divBdr>
                    <w:top w:val="none" w:sz="0" w:space="0" w:color="auto"/>
                    <w:left w:val="none" w:sz="0" w:space="0" w:color="auto"/>
                    <w:bottom w:val="none" w:sz="0" w:space="0" w:color="auto"/>
                    <w:right w:val="none" w:sz="0" w:space="0" w:color="auto"/>
                  </w:divBdr>
                  <w:divsChild>
                    <w:div w:id="15882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336">
      <w:marLeft w:val="0"/>
      <w:marRight w:val="0"/>
      <w:marTop w:val="0"/>
      <w:marBottom w:val="0"/>
      <w:divBdr>
        <w:top w:val="none" w:sz="0" w:space="0" w:color="auto"/>
        <w:left w:val="none" w:sz="0" w:space="0" w:color="auto"/>
        <w:bottom w:val="none" w:sz="0" w:space="0" w:color="auto"/>
        <w:right w:val="none" w:sz="0" w:space="0" w:color="auto"/>
      </w:divBdr>
      <w:divsChild>
        <w:div w:id="1588278333">
          <w:marLeft w:val="0"/>
          <w:marRight w:val="0"/>
          <w:marTop w:val="0"/>
          <w:marBottom w:val="0"/>
          <w:divBdr>
            <w:top w:val="none" w:sz="0" w:space="0" w:color="auto"/>
            <w:left w:val="none" w:sz="0" w:space="0" w:color="auto"/>
            <w:bottom w:val="none" w:sz="0" w:space="0" w:color="auto"/>
            <w:right w:val="none" w:sz="0" w:space="0" w:color="auto"/>
          </w:divBdr>
          <w:divsChild>
            <w:div w:id="1588278338">
              <w:marLeft w:val="0"/>
              <w:marRight w:val="0"/>
              <w:marTop w:val="0"/>
              <w:marBottom w:val="0"/>
              <w:divBdr>
                <w:top w:val="none" w:sz="0" w:space="0" w:color="auto"/>
                <w:left w:val="none" w:sz="0" w:space="0" w:color="auto"/>
                <w:bottom w:val="none" w:sz="0" w:space="0" w:color="auto"/>
                <w:right w:val="none" w:sz="0" w:space="0" w:color="auto"/>
              </w:divBdr>
              <w:divsChild>
                <w:div w:id="1588278339">
                  <w:marLeft w:val="0"/>
                  <w:marRight w:val="0"/>
                  <w:marTop w:val="0"/>
                  <w:marBottom w:val="0"/>
                  <w:divBdr>
                    <w:top w:val="none" w:sz="0" w:space="0" w:color="auto"/>
                    <w:left w:val="none" w:sz="0" w:space="0" w:color="auto"/>
                    <w:bottom w:val="none" w:sz="0" w:space="0" w:color="auto"/>
                    <w:right w:val="none" w:sz="0" w:space="0" w:color="auto"/>
                  </w:divBdr>
                  <w:divsChild>
                    <w:div w:id="15882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337">
      <w:marLeft w:val="0"/>
      <w:marRight w:val="0"/>
      <w:marTop w:val="0"/>
      <w:marBottom w:val="0"/>
      <w:divBdr>
        <w:top w:val="none" w:sz="0" w:space="0" w:color="auto"/>
        <w:left w:val="none" w:sz="0" w:space="0" w:color="auto"/>
        <w:bottom w:val="none" w:sz="0" w:space="0" w:color="auto"/>
        <w:right w:val="none" w:sz="0" w:space="0" w:color="auto"/>
      </w:divBdr>
    </w:div>
    <w:div w:id="1588278340">
      <w:marLeft w:val="0"/>
      <w:marRight w:val="0"/>
      <w:marTop w:val="0"/>
      <w:marBottom w:val="0"/>
      <w:divBdr>
        <w:top w:val="none" w:sz="0" w:space="0" w:color="auto"/>
        <w:left w:val="none" w:sz="0" w:space="0" w:color="auto"/>
        <w:bottom w:val="none" w:sz="0" w:space="0" w:color="auto"/>
        <w:right w:val="none" w:sz="0" w:space="0" w:color="auto"/>
      </w:divBdr>
      <w:divsChild>
        <w:div w:id="1588278334">
          <w:marLeft w:val="0"/>
          <w:marRight w:val="0"/>
          <w:marTop w:val="0"/>
          <w:marBottom w:val="0"/>
          <w:divBdr>
            <w:top w:val="none" w:sz="0" w:space="0" w:color="auto"/>
            <w:left w:val="none" w:sz="0" w:space="0" w:color="auto"/>
            <w:bottom w:val="none" w:sz="0" w:space="0" w:color="auto"/>
            <w:right w:val="none" w:sz="0" w:space="0" w:color="auto"/>
          </w:divBdr>
          <w:divsChild>
            <w:div w:id="1588278341">
              <w:marLeft w:val="0"/>
              <w:marRight w:val="0"/>
              <w:marTop w:val="0"/>
              <w:marBottom w:val="0"/>
              <w:divBdr>
                <w:top w:val="none" w:sz="0" w:space="0" w:color="auto"/>
                <w:left w:val="none" w:sz="0" w:space="0" w:color="auto"/>
                <w:bottom w:val="none" w:sz="0" w:space="0" w:color="auto"/>
                <w:right w:val="none" w:sz="0" w:space="0" w:color="auto"/>
              </w:divBdr>
              <w:divsChild>
                <w:div w:id="1588278332">
                  <w:marLeft w:val="0"/>
                  <w:marRight w:val="0"/>
                  <w:marTop w:val="0"/>
                  <w:marBottom w:val="0"/>
                  <w:divBdr>
                    <w:top w:val="none" w:sz="0" w:space="0" w:color="auto"/>
                    <w:left w:val="none" w:sz="0" w:space="0" w:color="auto"/>
                    <w:bottom w:val="none" w:sz="0" w:space="0" w:color="auto"/>
                    <w:right w:val="none" w:sz="0" w:space="0" w:color="auto"/>
                  </w:divBdr>
                  <w:divsChild>
                    <w:div w:id="158827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343">
      <w:marLeft w:val="0"/>
      <w:marRight w:val="0"/>
      <w:marTop w:val="0"/>
      <w:marBottom w:val="0"/>
      <w:divBdr>
        <w:top w:val="none" w:sz="0" w:space="0" w:color="auto"/>
        <w:left w:val="none" w:sz="0" w:space="0" w:color="auto"/>
        <w:bottom w:val="none" w:sz="0" w:space="0" w:color="auto"/>
        <w:right w:val="none" w:sz="0" w:space="0" w:color="auto"/>
      </w:divBdr>
    </w:div>
    <w:div w:id="1588278347">
      <w:marLeft w:val="0"/>
      <w:marRight w:val="0"/>
      <w:marTop w:val="0"/>
      <w:marBottom w:val="0"/>
      <w:divBdr>
        <w:top w:val="none" w:sz="0" w:space="0" w:color="auto"/>
        <w:left w:val="none" w:sz="0" w:space="0" w:color="auto"/>
        <w:bottom w:val="none" w:sz="0" w:space="0" w:color="auto"/>
        <w:right w:val="none" w:sz="0" w:space="0" w:color="auto"/>
      </w:divBdr>
      <w:divsChild>
        <w:div w:id="1588278344">
          <w:marLeft w:val="0"/>
          <w:marRight w:val="0"/>
          <w:marTop w:val="0"/>
          <w:marBottom w:val="0"/>
          <w:divBdr>
            <w:top w:val="none" w:sz="0" w:space="0" w:color="auto"/>
            <w:left w:val="none" w:sz="0" w:space="0" w:color="auto"/>
            <w:bottom w:val="none" w:sz="0" w:space="0" w:color="auto"/>
            <w:right w:val="none" w:sz="0" w:space="0" w:color="auto"/>
          </w:divBdr>
          <w:divsChild>
            <w:div w:id="1588278351">
              <w:marLeft w:val="0"/>
              <w:marRight w:val="0"/>
              <w:marTop w:val="0"/>
              <w:marBottom w:val="0"/>
              <w:divBdr>
                <w:top w:val="none" w:sz="0" w:space="0" w:color="auto"/>
                <w:left w:val="none" w:sz="0" w:space="0" w:color="auto"/>
                <w:bottom w:val="none" w:sz="0" w:space="0" w:color="auto"/>
                <w:right w:val="none" w:sz="0" w:space="0" w:color="auto"/>
              </w:divBdr>
              <w:divsChild>
                <w:div w:id="1588278353">
                  <w:marLeft w:val="0"/>
                  <w:marRight w:val="0"/>
                  <w:marTop w:val="0"/>
                  <w:marBottom w:val="0"/>
                  <w:divBdr>
                    <w:top w:val="none" w:sz="0" w:space="0" w:color="auto"/>
                    <w:left w:val="none" w:sz="0" w:space="0" w:color="auto"/>
                    <w:bottom w:val="none" w:sz="0" w:space="0" w:color="auto"/>
                    <w:right w:val="none" w:sz="0" w:space="0" w:color="auto"/>
                  </w:divBdr>
                  <w:divsChild>
                    <w:div w:id="15882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350">
      <w:marLeft w:val="0"/>
      <w:marRight w:val="0"/>
      <w:marTop w:val="0"/>
      <w:marBottom w:val="0"/>
      <w:divBdr>
        <w:top w:val="none" w:sz="0" w:space="0" w:color="auto"/>
        <w:left w:val="none" w:sz="0" w:space="0" w:color="auto"/>
        <w:bottom w:val="none" w:sz="0" w:space="0" w:color="auto"/>
        <w:right w:val="none" w:sz="0" w:space="0" w:color="auto"/>
      </w:divBdr>
      <w:divsChild>
        <w:div w:id="1588278345">
          <w:marLeft w:val="0"/>
          <w:marRight w:val="0"/>
          <w:marTop w:val="0"/>
          <w:marBottom w:val="0"/>
          <w:divBdr>
            <w:top w:val="none" w:sz="0" w:space="0" w:color="auto"/>
            <w:left w:val="none" w:sz="0" w:space="0" w:color="auto"/>
            <w:bottom w:val="none" w:sz="0" w:space="0" w:color="auto"/>
            <w:right w:val="none" w:sz="0" w:space="0" w:color="auto"/>
          </w:divBdr>
          <w:divsChild>
            <w:div w:id="1588278352">
              <w:marLeft w:val="0"/>
              <w:marRight w:val="0"/>
              <w:marTop w:val="0"/>
              <w:marBottom w:val="0"/>
              <w:divBdr>
                <w:top w:val="none" w:sz="0" w:space="0" w:color="auto"/>
                <w:left w:val="none" w:sz="0" w:space="0" w:color="auto"/>
                <w:bottom w:val="none" w:sz="0" w:space="0" w:color="auto"/>
                <w:right w:val="none" w:sz="0" w:space="0" w:color="auto"/>
              </w:divBdr>
              <w:divsChild>
                <w:div w:id="1588278348">
                  <w:marLeft w:val="0"/>
                  <w:marRight w:val="0"/>
                  <w:marTop w:val="0"/>
                  <w:marBottom w:val="0"/>
                  <w:divBdr>
                    <w:top w:val="none" w:sz="0" w:space="0" w:color="auto"/>
                    <w:left w:val="none" w:sz="0" w:space="0" w:color="auto"/>
                    <w:bottom w:val="none" w:sz="0" w:space="0" w:color="auto"/>
                    <w:right w:val="none" w:sz="0" w:space="0" w:color="auto"/>
                  </w:divBdr>
                  <w:divsChild>
                    <w:div w:id="15882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355">
      <w:marLeft w:val="0"/>
      <w:marRight w:val="0"/>
      <w:marTop w:val="0"/>
      <w:marBottom w:val="0"/>
      <w:divBdr>
        <w:top w:val="none" w:sz="0" w:space="0" w:color="auto"/>
        <w:left w:val="none" w:sz="0" w:space="0" w:color="auto"/>
        <w:bottom w:val="none" w:sz="0" w:space="0" w:color="auto"/>
        <w:right w:val="none" w:sz="0" w:space="0" w:color="auto"/>
      </w:divBdr>
      <w:divsChild>
        <w:div w:id="1588278356">
          <w:marLeft w:val="0"/>
          <w:marRight w:val="0"/>
          <w:marTop w:val="0"/>
          <w:marBottom w:val="0"/>
          <w:divBdr>
            <w:top w:val="none" w:sz="0" w:space="0" w:color="auto"/>
            <w:left w:val="none" w:sz="0" w:space="0" w:color="auto"/>
            <w:bottom w:val="none" w:sz="0" w:space="0" w:color="auto"/>
            <w:right w:val="none" w:sz="0" w:space="0" w:color="auto"/>
          </w:divBdr>
          <w:divsChild>
            <w:div w:id="1588278354">
              <w:marLeft w:val="0"/>
              <w:marRight w:val="0"/>
              <w:marTop w:val="0"/>
              <w:marBottom w:val="0"/>
              <w:divBdr>
                <w:top w:val="none" w:sz="0" w:space="0" w:color="auto"/>
                <w:left w:val="none" w:sz="0" w:space="0" w:color="auto"/>
                <w:bottom w:val="none" w:sz="0" w:space="0" w:color="auto"/>
                <w:right w:val="none" w:sz="0" w:space="0" w:color="auto"/>
              </w:divBdr>
              <w:divsChild>
                <w:div w:id="1588278427">
                  <w:marLeft w:val="0"/>
                  <w:marRight w:val="0"/>
                  <w:marTop w:val="0"/>
                  <w:marBottom w:val="0"/>
                  <w:divBdr>
                    <w:top w:val="none" w:sz="0" w:space="0" w:color="auto"/>
                    <w:left w:val="none" w:sz="0" w:space="0" w:color="auto"/>
                    <w:bottom w:val="none" w:sz="0" w:space="0" w:color="auto"/>
                    <w:right w:val="none" w:sz="0" w:space="0" w:color="auto"/>
                  </w:divBdr>
                  <w:divsChild>
                    <w:div w:id="158827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357">
      <w:marLeft w:val="0"/>
      <w:marRight w:val="0"/>
      <w:marTop w:val="0"/>
      <w:marBottom w:val="0"/>
      <w:divBdr>
        <w:top w:val="none" w:sz="0" w:space="0" w:color="auto"/>
        <w:left w:val="none" w:sz="0" w:space="0" w:color="auto"/>
        <w:bottom w:val="none" w:sz="0" w:space="0" w:color="auto"/>
        <w:right w:val="none" w:sz="0" w:space="0" w:color="auto"/>
      </w:divBdr>
    </w:div>
    <w:div w:id="1588278370">
      <w:marLeft w:val="0"/>
      <w:marRight w:val="0"/>
      <w:marTop w:val="0"/>
      <w:marBottom w:val="0"/>
      <w:divBdr>
        <w:top w:val="none" w:sz="0" w:space="0" w:color="auto"/>
        <w:left w:val="none" w:sz="0" w:space="0" w:color="auto"/>
        <w:bottom w:val="none" w:sz="0" w:space="0" w:color="auto"/>
        <w:right w:val="none" w:sz="0" w:space="0" w:color="auto"/>
      </w:divBdr>
      <w:divsChild>
        <w:div w:id="1588278368">
          <w:marLeft w:val="0"/>
          <w:marRight w:val="0"/>
          <w:marTop w:val="0"/>
          <w:marBottom w:val="0"/>
          <w:divBdr>
            <w:top w:val="none" w:sz="0" w:space="0" w:color="auto"/>
            <w:left w:val="none" w:sz="0" w:space="0" w:color="auto"/>
            <w:bottom w:val="none" w:sz="0" w:space="0" w:color="auto"/>
            <w:right w:val="none" w:sz="0" w:space="0" w:color="auto"/>
          </w:divBdr>
          <w:divsChild>
            <w:div w:id="1588278406">
              <w:marLeft w:val="0"/>
              <w:marRight w:val="0"/>
              <w:marTop w:val="0"/>
              <w:marBottom w:val="0"/>
              <w:divBdr>
                <w:top w:val="none" w:sz="0" w:space="0" w:color="auto"/>
                <w:left w:val="none" w:sz="0" w:space="0" w:color="auto"/>
                <w:bottom w:val="none" w:sz="0" w:space="0" w:color="auto"/>
                <w:right w:val="none" w:sz="0" w:space="0" w:color="auto"/>
              </w:divBdr>
              <w:divsChild>
                <w:div w:id="1588278369">
                  <w:marLeft w:val="0"/>
                  <w:marRight w:val="0"/>
                  <w:marTop w:val="0"/>
                  <w:marBottom w:val="0"/>
                  <w:divBdr>
                    <w:top w:val="none" w:sz="0" w:space="0" w:color="auto"/>
                    <w:left w:val="none" w:sz="0" w:space="0" w:color="auto"/>
                    <w:bottom w:val="none" w:sz="0" w:space="0" w:color="auto"/>
                    <w:right w:val="none" w:sz="0" w:space="0" w:color="auto"/>
                  </w:divBdr>
                  <w:divsChild>
                    <w:div w:id="1588278365">
                      <w:marLeft w:val="0"/>
                      <w:marRight w:val="0"/>
                      <w:marTop w:val="0"/>
                      <w:marBottom w:val="0"/>
                      <w:divBdr>
                        <w:top w:val="none" w:sz="0" w:space="0" w:color="auto"/>
                        <w:left w:val="none" w:sz="0" w:space="0" w:color="auto"/>
                        <w:bottom w:val="none" w:sz="0" w:space="0" w:color="auto"/>
                        <w:right w:val="none" w:sz="0" w:space="0" w:color="auto"/>
                      </w:divBdr>
                      <w:divsChild>
                        <w:div w:id="1588278361">
                          <w:marLeft w:val="0"/>
                          <w:marRight w:val="0"/>
                          <w:marTop w:val="0"/>
                          <w:marBottom w:val="0"/>
                          <w:divBdr>
                            <w:top w:val="none" w:sz="0" w:space="0" w:color="auto"/>
                            <w:left w:val="none" w:sz="0" w:space="0" w:color="auto"/>
                            <w:bottom w:val="none" w:sz="0" w:space="0" w:color="auto"/>
                            <w:right w:val="none" w:sz="0" w:space="0" w:color="auto"/>
                          </w:divBdr>
                          <w:divsChild>
                            <w:div w:id="1588278408">
                              <w:marLeft w:val="0"/>
                              <w:marRight w:val="0"/>
                              <w:marTop w:val="0"/>
                              <w:marBottom w:val="0"/>
                              <w:divBdr>
                                <w:top w:val="none" w:sz="0" w:space="0" w:color="auto"/>
                                <w:left w:val="none" w:sz="0" w:space="0" w:color="auto"/>
                                <w:bottom w:val="none" w:sz="0" w:space="0" w:color="auto"/>
                                <w:right w:val="none" w:sz="0" w:space="0" w:color="auto"/>
                              </w:divBdr>
                              <w:divsChild>
                                <w:div w:id="1588278363">
                                  <w:marLeft w:val="0"/>
                                  <w:marRight w:val="0"/>
                                  <w:marTop w:val="0"/>
                                  <w:marBottom w:val="0"/>
                                  <w:divBdr>
                                    <w:top w:val="none" w:sz="0" w:space="0" w:color="auto"/>
                                    <w:left w:val="none" w:sz="0" w:space="0" w:color="auto"/>
                                    <w:bottom w:val="none" w:sz="0" w:space="0" w:color="auto"/>
                                    <w:right w:val="none" w:sz="0" w:space="0" w:color="auto"/>
                                  </w:divBdr>
                                </w:div>
                                <w:div w:id="15882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8362">
                          <w:marLeft w:val="0"/>
                          <w:marRight w:val="0"/>
                          <w:marTop w:val="0"/>
                          <w:marBottom w:val="0"/>
                          <w:divBdr>
                            <w:top w:val="none" w:sz="0" w:space="0" w:color="auto"/>
                            <w:left w:val="none" w:sz="0" w:space="0" w:color="auto"/>
                            <w:bottom w:val="none" w:sz="0" w:space="0" w:color="auto"/>
                            <w:right w:val="none" w:sz="0" w:space="0" w:color="auto"/>
                          </w:divBdr>
                        </w:div>
                        <w:div w:id="1588278366">
                          <w:marLeft w:val="0"/>
                          <w:marRight w:val="0"/>
                          <w:marTop w:val="0"/>
                          <w:marBottom w:val="0"/>
                          <w:divBdr>
                            <w:top w:val="none" w:sz="0" w:space="0" w:color="auto"/>
                            <w:left w:val="none" w:sz="0" w:space="0" w:color="auto"/>
                            <w:bottom w:val="none" w:sz="0" w:space="0" w:color="auto"/>
                            <w:right w:val="none" w:sz="0" w:space="0" w:color="auto"/>
                          </w:divBdr>
                        </w:div>
                        <w:div w:id="1588278367">
                          <w:marLeft w:val="0"/>
                          <w:marRight w:val="0"/>
                          <w:marTop w:val="0"/>
                          <w:marBottom w:val="0"/>
                          <w:divBdr>
                            <w:top w:val="none" w:sz="0" w:space="0" w:color="auto"/>
                            <w:left w:val="none" w:sz="0" w:space="0" w:color="auto"/>
                            <w:bottom w:val="none" w:sz="0" w:space="0" w:color="auto"/>
                            <w:right w:val="none" w:sz="0" w:space="0" w:color="auto"/>
                          </w:divBdr>
                          <w:divsChild>
                            <w:div w:id="158827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8380">
      <w:marLeft w:val="0"/>
      <w:marRight w:val="0"/>
      <w:marTop w:val="0"/>
      <w:marBottom w:val="0"/>
      <w:divBdr>
        <w:top w:val="none" w:sz="0" w:space="0" w:color="auto"/>
        <w:left w:val="none" w:sz="0" w:space="0" w:color="auto"/>
        <w:bottom w:val="none" w:sz="0" w:space="0" w:color="auto"/>
        <w:right w:val="none" w:sz="0" w:space="0" w:color="auto"/>
      </w:divBdr>
    </w:div>
    <w:div w:id="1588278383">
      <w:marLeft w:val="0"/>
      <w:marRight w:val="0"/>
      <w:marTop w:val="0"/>
      <w:marBottom w:val="0"/>
      <w:divBdr>
        <w:top w:val="none" w:sz="0" w:space="0" w:color="auto"/>
        <w:left w:val="none" w:sz="0" w:space="0" w:color="auto"/>
        <w:bottom w:val="none" w:sz="0" w:space="0" w:color="auto"/>
        <w:right w:val="none" w:sz="0" w:space="0" w:color="auto"/>
      </w:divBdr>
      <w:divsChild>
        <w:div w:id="1588278379">
          <w:marLeft w:val="0"/>
          <w:marRight w:val="0"/>
          <w:marTop w:val="0"/>
          <w:marBottom w:val="0"/>
          <w:divBdr>
            <w:top w:val="none" w:sz="0" w:space="0" w:color="auto"/>
            <w:left w:val="none" w:sz="0" w:space="0" w:color="auto"/>
            <w:bottom w:val="none" w:sz="0" w:space="0" w:color="auto"/>
            <w:right w:val="none" w:sz="0" w:space="0" w:color="auto"/>
          </w:divBdr>
          <w:divsChild>
            <w:div w:id="1588278390">
              <w:marLeft w:val="0"/>
              <w:marRight w:val="0"/>
              <w:marTop w:val="0"/>
              <w:marBottom w:val="0"/>
              <w:divBdr>
                <w:top w:val="none" w:sz="0" w:space="0" w:color="auto"/>
                <w:left w:val="none" w:sz="0" w:space="0" w:color="auto"/>
                <w:bottom w:val="none" w:sz="0" w:space="0" w:color="auto"/>
                <w:right w:val="none" w:sz="0" w:space="0" w:color="auto"/>
              </w:divBdr>
              <w:divsChild>
                <w:div w:id="1588278387">
                  <w:marLeft w:val="0"/>
                  <w:marRight w:val="0"/>
                  <w:marTop w:val="0"/>
                  <w:marBottom w:val="0"/>
                  <w:divBdr>
                    <w:top w:val="none" w:sz="0" w:space="0" w:color="auto"/>
                    <w:left w:val="none" w:sz="0" w:space="0" w:color="auto"/>
                    <w:bottom w:val="none" w:sz="0" w:space="0" w:color="auto"/>
                    <w:right w:val="none" w:sz="0" w:space="0" w:color="auto"/>
                  </w:divBdr>
                  <w:divsChild>
                    <w:div w:id="15882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392">
      <w:marLeft w:val="0"/>
      <w:marRight w:val="0"/>
      <w:marTop w:val="0"/>
      <w:marBottom w:val="0"/>
      <w:divBdr>
        <w:top w:val="none" w:sz="0" w:space="0" w:color="auto"/>
        <w:left w:val="none" w:sz="0" w:space="0" w:color="auto"/>
        <w:bottom w:val="none" w:sz="0" w:space="0" w:color="auto"/>
        <w:right w:val="none" w:sz="0" w:space="0" w:color="auto"/>
      </w:divBdr>
      <w:divsChild>
        <w:div w:id="1588278376">
          <w:marLeft w:val="0"/>
          <w:marRight w:val="0"/>
          <w:marTop w:val="0"/>
          <w:marBottom w:val="0"/>
          <w:divBdr>
            <w:top w:val="none" w:sz="0" w:space="0" w:color="auto"/>
            <w:left w:val="none" w:sz="0" w:space="0" w:color="auto"/>
            <w:bottom w:val="none" w:sz="0" w:space="0" w:color="auto"/>
            <w:right w:val="none" w:sz="0" w:space="0" w:color="auto"/>
          </w:divBdr>
          <w:divsChild>
            <w:div w:id="1588278395">
              <w:marLeft w:val="0"/>
              <w:marRight w:val="0"/>
              <w:marTop w:val="0"/>
              <w:marBottom w:val="0"/>
              <w:divBdr>
                <w:top w:val="none" w:sz="0" w:space="0" w:color="auto"/>
                <w:left w:val="none" w:sz="0" w:space="0" w:color="auto"/>
                <w:bottom w:val="none" w:sz="0" w:space="0" w:color="auto"/>
                <w:right w:val="none" w:sz="0" w:space="0" w:color="auto"/>
              </w:divBdr>
              <w:divsChild>
                <w:div w:id="1588278404">
                  <w:marLeft w:val="0"/>
                  <w:marRight w:val="0"/>
                  <w:marTop w:val="0"/>
                  <w:marBottom w:val="0"/>
                  <w:divBdr>
                    <w:top w:val="none" w:sz="0" w:space="0" w:color="auto"/>
                    <w:left w:val="none" w:sz="0" w:space="0" w:color="auto"/>
                    <w:bottom w:val="none" w:sz="0" w:space="0" w:color="auto"/>
                    <w:right w:val="none" w:sz="0" w:space="0" w:color="auto"/>
                  </w:divBdr>
                  <w:divsChild>
                    <w:div w:id="1588278398">
                      <w:marLeft w:val="0"/>
                      <w:marRight w:val="0"/>
                      <w:marTop w:val="0"/>
                      <w:marBottom w:val="0"/>
                      <w:divBdr>
                        <w:top w:val="none" w:sz="0" w:space="0" w:color="auto"/>
                        <w:left w:val="none" w:sz="0" w:space="0" w:color="auto"/>
                        <w:bottom w:val="none" w:sz="0" w:space="0" w:color="auto"/>
                        <w:right w:val="none" w:sz="0" w:space="0" w:color="auto"/>
                      </w:divBdr>
                      <w:divsChild>
                        <w:div w:id="1588278371">
                          <w:marLeft w:val="0"/>
                          <w:marRight w:val="0"/>
                          <w:marTop w:val="0"/>
                          <w:marBottom w:val="0"/>
                          <w:divBdr>
                            <w:top w:val="none" w:sz="0" w:space="0" w:color="auto"/>
                            <w:left w:val="none" w:sz="0" w:space="0" w:color="auto"/>
                            <w:bottom w:val="none" w:sz="0" w:space="0" w:color="auto"/>
                            <w:right w:val="none" w:sz="0" w:space="0" w:color="auto"/>
                          </w:divBdr>
                          <w:divsChild>
                            <w:div w:id="15882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8399">
      <w:marLeft w:val="0"/>
      <w:marRight w:val="0"/>
      <w:marTop w:val="0"/>
      <w:marBottom w:val="0"/>
      <w:divBdr>
        <w:top w:val="none" w:sz="0" w:space="0" w:color="auto"/>
        <w:left w:val="none" w:sz="0" w:space="0" w:color="auto"/>
        <w:bottom w:val="none" w:sz="0" w:space="0" w:color="auto"/>
        <w:right w:val="none" w:sz="0" w:space="0" w:color="auto"/>
      </w:divBdr>
      <w:divsChild>
        <w:div w:id="1588278377">
          <w:marLeft w:val="0"/>
          <w:marRight w:val="0"/>
          <w:marTop w:val="0"/>
          <w:marBottom w:val="0"/>
          <w:divBdr>
            <w:top w:val="none" w:sz="0" w:space="0" w:color="auto"/>
            <w:left w:val="none" w:sz="0" w:space="0" w:color="auto"/>
            <w:bottom w:val="none" w:sz="0" w:space="0" w:color="auto"/>
            <w:right w:val="none" w:sz="0" w:space="0" w:color="auto"/>
          </w:divBdr>
          <w:divsChild>
            <w:div w:id="1588278373">
              <w:marLeft w:val="0"/>
              <w:marRight w:val="0"/>
              <w:marTop w:val="0"/>
              <w:marBottom w:val="0"/>
              <w:divBdr>
                <w:top w:val="none" w:sz="0" w:space="0" w:color="auto"/>
                <w:left w:val="none" w:sz="0" w:space="0" w:color="auto"/>
                <w:bottom w:val="none" w:sz="0" w:space="0" w:color="auto"/>
                <w:right w:val="none" w:sz="0" w:space="0" w:color="auto"/>
              </w:divBdr>
              <w:divsChild>
                <w:div w:id="1588278391">
                  <w:marLeft w:val="0"/>
                  <w:marRight w:val="0"/>
                  <w:marTop w:val="0"/>
                  <w:marBottom w:val="0"/>
                  <w:divBdr>
                    <w:top w:val="none" w:sz="0" w:space="0" w:color="auto"/>
                    <w:left w:val="none" w:sz="0" w:space="0" w:color="auto"/>
                    <w:bottom w:val="none" w:sz="0" w:space="0" w:color="auto"/>
                    <w:right w:val="none" w:sz="0" w:space="0" w:color="auto"/>
                  </w:divBdr>
                  <w:divsChild>
                    <w:div w:id="158827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400">
      <w:marLeft w:val="0"/>
      <w:marRight w:val="0"/>
      <w:marTop w:val="0"/>
      <w:marBottom w:val="0"/>
      <w:divBdr>
        <w:top w:val="none" w:sz="0" w:space="0" w:color="auto"/>
        <w:left w:val="none" w:sz="0" w:space="0" w:color="auto"/>
        <w:bottom w:val="none" w:sz="0" w:space="0" w:color="auto"/>
        <w:right w:val="none" w:sz="0" w:space="0" w:color="auto"/>
      </w:divBdr>
      <w:divsChild>
        <w:div w:id="1588278374">
          <w:marLeft w:val="0"/>
          <w:marRight w:val="0"/>
          <w:marTop w:val="0"/>
          <w:marBottom w:val="0"/>
          <w:divBdr>
            <w:top w:val="none" w:sz="0" w:space="0" w:color="auto"/>
            <w:left w:val="none" w:sz="0" w:space="0" w:color="auto"/>
            <w:bottom w:val="none" w:sz="0" w:space="0" w:color="auto"/>
            <w:right w:val="none" w:sz="0" w:space="0" w:color="auto"/>
          </w:divBdr>
          <w:divsChild>
            <w:div w:id="1588278388">
              <w:marLeft w:val="0"/>
              <w:marRight w:val="0"/>
              <w:marTop w:val="0"/>
              <w:marBottom w:val="0"/>
              <w:divBdr>
                <w:top w:val="none" w:sz="0" w:space="0" w:color="auto"/>
                <w:left w:val="none" w:sz="0" w:space="0" w:color="auto"/>
                <w:bottom w:val="none" w:sz="0" w:space="0" w:color="auto"/>
                <w:right w:val="none" w:sz="0" w:space="0" w:color="auto"/>
              </w:divBdr>
              <w:divsChild>
                <w:div w:id="1588278386">
                  <w:marLeft w:val="0"/>
                  <w:marRight w:val="0"/>
                  <w:marTop w:val="0"/>
                  <w:marBottom w:val="0"/>
                  <w:divBdr>
                    <w:top w:val="none" w:sz="0" w:space="0" w:color="auto"/>
                    <w:left w:val="none" w:sz="0" w:space="0" w:color="auto"/>
                    <w:bottom w:val="none" w:sz="0" w:space="0" w:color="auto"/>
                    <w:right w:val="none" w:sz="0" w:space="0" w:color="auto"/>
                  </w:divBdr>
                  <w:divsChild>
                    <w:div w:id="1588278375">
                      <w:marLeft w:val="0"/>
                      <w:marRight w:val="0"/>
                      <w:marTop w:val="0"/>
                      <w:marBottom w:val="0"/>
                      <w:divBdr>
                        <w:top w:val="none" w:sz="0" w:space="0" w:color="auto"/>
                        <w:left w:val="none" w:sz="0" w:space="0" w:color="auto"/>
                        <w:bottom w:val="none" w:sz="0" w:space="0" w:color="auto"/>
                        <w:right w:val="none" w:sz="0" w:space="0" w:color="auto"/>
                      </w:divBdr>
                      <w:divsChild>
                        <w:div w:id="1588278384">
                          <w:marLeft w:val="0"/>
                          <w:marRight w:val="0"/>
                          <w:marTop w:val="38"/>
                          <w:marBottom w:val="0"/>
                          <w:divBdr>
                            <w:top w:val="none" w:sz="0" w:space="0" w:color="auto"/>
                            <w:left w:val="none" w:sz="0" w:space="0" w:color="auto"/>
                            <w:bottom w:val="none" w:sz="0" w:space="0" w:color="auto"/>
                            <w:right w:val="none" w:sz="0" w:space="0" w:color="auto"/>
                          </w:divBdr>
                          <w:divsChild>
                            <w:div w:id="1588278381">
                              <w:marLeft w:val="1728"/>
                              <w:marRight w:val="3181"/>
                              <w:marTop w:val="0"/>
                              <w:marBottom w:val="0"/>
                              <w:divBdr>
                                <w:top w:val="none" w:sz="0" w:space="0" w:color="auto"/>
                                <w:left w:val="none" w:sz="0" w:space="0" w:color="auto"/>
                                <w:bottom w:val="none" w:sz="0" w:space="0" w:color="auto"/>
                                <w:right w:val="none" w:sz="0" w:space="0" w:color="auto"/>
                              </w:divBdr>
                              <w:divsChild>
                                <w:div w:id="1588278389">
                                  <w:marLeft w:val="0"/>
                                  <w:marRight w:val="0"/>
                                  <w:marTop w:val="0"/>
                                  <w:marBottom w:val="0"/>
                                  <w:divBdr>
                                    <w:top w:val="none" w:sz="0" w:space="0" w:color="auto"/>
                                    <w:left w:val="none" w:sz="0" w:space="0" w:color="auto"/>
                                    <w:bottom w:val="none" w:sz="0" w:space="0" w:color="auto"/>
                                    <w:right w:val="none" w:sz="0" w:space="0" w:color="auto"/>
                                  </w:divBdr>
                                  <w:divsChild>
                                    <w:div w:id="1588278382">
                                      <w:marLeft w:val="0"/>
                                      <w:marRight w:val="0"/>
                                      <w:marTop w:val="0"/>
                                      <w:marBottom w:val="0"/>
                                      <w:divBdr>
                                        <w:top w:val="none" w:sz="0" w:space="0" w:color="auto"/>
                                        <w:left w:val="none" w:sz="0" w:space="0" w:color="auto"/>
                                        <w:bottom w:val="none" w:sz="0" w:space="0" w:color="auto"/>
                                        <w:right w:val="none" w:sz="0" w:space="0" w:color="auto"/>
                                      </w:divBdr>
                                      <w:divsChild>
                                        <w:div w:id="1588278405">
                                          <w:marLeft w:val="0"/>
                                          <w:marRight w:val="0"/>
                                          <w:marTop w:val="0"/>
                                          <w:marBottom w:val="0"/>
                                          <w:divBdr>
                                            <w:top w:val="none" w:sz="0" w:space="0" w:color="auto"/>
                                            <w:left w:val="none" w:sz="0" w:space="0" w:color="auto"/>
                                            <w:bottom w:val="none" w:sz="0" w:space="0" w:color="auto"/>
                                            <w:right w:val="none" w:sz="0" w:space="0" w:color="auto"/>
                                          </w:divBdr>
                                          <w:divsChild>
                                            <w:div w:id="15882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8401">
      <w:marLeft w:val="0"/>
      <w:marRight w:val="0"/>
      <w:marTop w:val="0"/>
      <w:marBottom w:val="0"/>
      <w:divBdr>
        <w:top w:val="none" w:sz="0" w:space="0" w:color="auto"/>
        <w:left w:val="none" w:sz="0" w:space="0" w:color="auto"/>
        <w:bottom w:val="none" w:sz="0" w:space="0" w:color="auto"/>
        <w:right w:val="none" w:sz="0" w:space="0" w:color="auto"/>
      </w:divBdr>
      <w:divsChild>
        <w:div w:id="1588278378">
          <w:marLeft w:val="0"/>
          <w:marRight w:val="0"/>
          <w:marTop w:val="0"/>
          <w:marBottom w:val="0"/>
          <w:divBdr>
            <w:top w:val="none" w:sz="0" w:space="0" w:color="auto"/>
            <w:left w:val="none" w:sz="0" w:space="0" w:color="auto"/>
            <w:bottom w:val="none" w:sz="0" w:space="0" w:color="auto"/>
            <w:right w:val="none" w:sz="0" w:space="0" w:color="auto"/>
          </w:divBdr>
          <w:divsChild>
            <w:div w:id="1588278394">
              <w:marLeft w:val="0"/>
              <w:marRight w:val="0"/>
              <w:marTop w:val="0"/>
              <w:marBottom w:val="0"/>
              <w:divBdr>
                <w:top w:val="none" w:sz="0" w:space="0" w:color="auto"/>
                <w:left w:val="none" w:sz="0" w:space="0" w:color="auto"/>
                <w:bottom w:val="none" w:sz="0" w:space="0" w:color="auto"/>
                <w:right w:val="none" w:sz="0" w:space="0" w:color="auto"/>
              </w:divBdr>
              <w:divsChild>
                <w:div w:id="1588278372">
                  <w:marLeft w:val="0"/>
                  <w:marRight w:val="0"/>
                  <w:marTop w:val="0"/>
                  <w:marBottom w:val="0"/>
                  <w:divBdr>
                    <w:top w:val="none" w:sz="0" w:space="0" w:color="auto"/>
                    <w:left w:val="none" w:sz="0" w:space="0" w:color="auto"/>
                    <w:bottom w:val="none" w:sz="0" w:space="0" w:color="auto"/>
                    <w:right w:val="none" w:sz="0" w:space="0" w:color="auto"/>
                  </w:divBdr>
                  <w:divsChild>
                    <w:div w:id="158827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402">
      <w:marLeft w:val="0"/>
      <w:marRight w:val="0"/>
      <w:marTop w:val="0"/>
      <w:marBottom w:val="0"/>
      <w:divBdr>
        <w:top w:val="none" w:sz="0" w:space="0" w:color="auto"/>
        <w:left w:val="none" w:sz="0" w:space="0" w:color="auto"/>
        <w:bottom w:val="none" w:sz="0" w:space="0" w:color="auto"/>
        <w:right w:val="none" w:sz="0" w:space="0" w:color="auto"/>
      </w:divBdr>
    </w:div>
    <w:div w:id="1588278410">
      <w:marLeft w:val="0"/>
      <w:marRight w:val="0"/>
      <w:marTop w:val="0"/>
      <w:marBottom w:val="0"/>
      <w:divBdr>
        <w:top w:val="none" w:sz="0" w:space="0" w:color="auto"/>
        <w:left w:val="none" w:sz="0" w:space="0" w:color="auto"/>
        <w:bottom w:val="none" w:sz="0" w:space="0" w:color="auto"/>
        <w:right w:val="none" w:sz="0" w:space="0" w:color="auto"/>
      </w:divBdr>
      <w:divsChild>
        <w:div w:id="1588278412">
          <w:marLeft w:val="0"/>
          <w:marRight w:val="0"/>
          <w:marTop w:val="0"/>
          <w:marBottom w:val="0"/>
          <w:divBdr>
            <w:top w:val="none" w:sz="0" w:space="0" w:color="auto"/>
            <w:left w:val="none" w:sz="0" w:space="0" w:color="auto"/>
            <w:bottom w:val="none" w:sz="0" w:space="0" w:color="auto"/>
            <w:right w:val="none" w:sz="0" w:space="0" w:color="auto"/>
          </w:divBdr>
          <w:divsChild>
            <w:div w:id="1588278414">
              <w:marLeft w:val="0"/>
              <w:marRight w:val="0"/>
              <w:marTop w:val="0"/>
              <w:marBottom w:val="0"/>
              <w:divBdr>
                <w:top w:val="none" w:sz="0" w:space="0" w:color="auto"/>
                <w:left w:val="none" w:sz="0" w:space="0" w:color="auto"/>
                <w:bottom w:val="none" w:sz="0" w:space="0" w:color="auto"/>
                <w:right w:val="none" w:sz="0" w:space="0" w:color="auto"/>
              </w:divBdr>
              <w:divsChild>
                <w:div w:id="1588278411">
                  <w:marLeft w:val="0"/>
                  <w:marRight w:val="0"/>
                  <w:marTop w:val="0"/>
                  <w:marBottom w:val="0"/>
                  <w:divBdr>
                    <w:top w:val="none" w:sz="0" w:space="0" w:color="auto"/>
                    <w:left w:val="none" w:sz="0" w:space="0" w:color="auto"/>
                    <w:bottom w:val="none" w:sz="0" w:space="0" w:color="auto"/>
                    <w:right w:val="none" w:sz="0" w:space="0" w:color="auto"/>
                  </w:divBdr>
                  <w:divsChild>
                    <w:div w:id="1588278409">
                      <w:marLeft w:val="0"/>
                      <w:marRight w:val="0"/>
                      <w:marTop w:val="0"/>
                      <w:marBottom w:val="0"/>
                      <w:divBdr>
                        <w:top w:val="none" w:sz="0" w:space="0" w:color="auto"/>
                        <w:left w:val="none" w:sz="0" w:space="0" w:color="auto"/>
                        <w:bottom w:val="none" w:sz="0" w:space="0" w:color="auto"/>
                        <w:right w:val="none" w:sz="0" w:space="0" w:color="auto"/>
                      </w:divBdr>
                      <w:divsChild>
                        <w:div w:id="1588278413">
                          <w:marLeft w:val="0"/>
                          <w:marRight w:val="0"/>
                          <w:marTop w:val="0"/>
                          <w:marBottom w:val="0"/>
                          <w:divBdr>
                            <w:top w:val="none" w:sz="0" w:space="0" w:color="auto"/>
                            <w:left w:val="none" w:sz="0" w:space="0" w:color="auto"/>
                            <w:bottom w:val="none" w:sz="0" w:space="0" w:color="auto"/>
                            <w:right w:val="none" w:sz="0" w:space="0" w:color="auto"/>
                          </w:divBdr>
                          <w:divsChild>
                            <w:div w:id="15882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278422">
      <w:marLeft w:val="0"/>
      <w:marRight w:val="0"/>
      <w:marTop w:val="0"/>
      <w:marBottom w:val="0"/>
      <w:divBdr>
        <w:top w:val="none" w:sz="0" w:space="0" w:color="auto"/>
        <w:left w:val="none" w:sz="0" w:space="0" w:color="auto"/>
        <w:bottom w:val="none" w:sz="0" w:space="0" w:color="auto"/>
        <w:right w:val="none" w:sz="0" w:space="0" w:color="auto"/>
      </w:divBdr>
      <w:divsChild>
        <w:div w:id="1588278359">
          <w:marLeft w:val="0"/>
          <w:marRight w:val="0"/>
          <w:marTop w:val="0"/>
          <w:marBottom w:val="0"/>
          <w:divBdr>
            <w:top w:val="none" w:sz="0" w:space="0" w:color="auto"/>
            <w:left w:val="none" w:sz="0" w:space="0" w:color="auto"/>
            <w:bottom w:val="none" w:sz="0" w:space="0" w:color="auto"/>
            <w:right w:val="none" w:sz="0" w:space="0" w:color="auto"/>
          </w:divBdr>
          <w:divsChild>
            <w:div w:id="1588278421">
              <w:marLeft w:val="0"/>
              <w:marRight w:val="0"/>
              <w:marTop w:val="0"/>
              <w:marBottom w:val="0"/>
              <w:divBdr>
                <w:top w:val="none" w:sz="0" w:space="0" w:color="auto"/>
                <w:left w:val="none" w:sz="0" w:space="0" w:color="auto"/>
                <w:bottom w:val="none" w:sz="0" w:space="0" w:color="auto"/>
                <w:right w:val="none" w:sz="0" w:space="0" w:color="auto"/>
              </w:divBdr>
              <w:divsChild>
                <w:div w:id="1588278358">
                  <w:marLeft w:val="0"/>
                  <w:marRight w:val="0"/>
                  <w:marTop w:val="0"/>
                  <w:marBottom w:val="0"/>
                  <w:divBdr>
                    <w:top w:val="none" w:sz="0" w:space="0" w:color="auto"/>
                    <w:left w:val="none" w:sz="0" w:space="0" w:color="auto"/>
                    <w:bottom w:val="none" w:sz="0" w:space="0" w:color="auto"/>
                    <w:right w:val="none" w:sz="0" w:space="0" w:color="auto"/>
                  </w:divBdr>
                  <w:divsChild>
                    <w:div w:id="1588278423">
                      <w:marLeft w:val="0"/>
                      <w:marRight w:val="0"/>
                      <w:marTop w:val="0"/>
                      <w:marBottom w:val="0"/>
                      <w:divBdr>
                        <w:top w:val="none" w:sz="0" w:space="0" w:color="auto"/>
                        <w:left w:val="none" w:sz="0" w:space="0" w:color="auto"/>
                        <w:bottom w:val="none" w:sz="0" w:space="0" w:color="auto"/>
                        <w:right w:val="none" w:sz="0" w:space="0" w:color="auto"/>
                      </w:divBdr>
                      <w:divsChild>
                        <w:div w:id="1588278416">
                          <w:marLeft w:val="0"/>
                          <w:marRight w:val="0"/>
                          <w:marTop w:val="0"/>
                          <w:marBottom w:val="0"/>
                          <w:divBdr>
                            <w:top w:val="none" w:sz="0" w:space="0" w:color="auto"/>
                            <w:left w:val="none" w:sz="0" w:space="0" w:color="auto"/>
                            <w:bottom w:val="none" w:sz="0" w:space="0" w:color="auto"/>
                            <w:right w:val="none" w:sz="0" w:space="0" w:color="auto"/>
                          </w:divBdr>
                          <w:divsChild>
                            <w:div w:id="1588278415">
                              <w:marLeft w:val="0"/>
                              <w:marRight w:val="0"/>
                              <w:marTop w:val="0"/>
                              <w:marBottom w:val="0"/>
                              <w:divBdr>
                                <w:top w:val="none" w:sz="0" w:space="0" w:color="auto"/>
                                <w:left w:val="none" w:sz="0" w:space="0" w:color="auto"/>
                                <w:bottom w:val="none" w:sz="0" w:space="0" w:color="auto"/>
                                <w:right w:val="none" w:sz="0" w:space="0" w:color="auto"/>
                              </w:divBdr>
                              <w:divsChild>
                                <w:div w:id="1588278418">
                                  <w:marLeft w:val="0"/>
                                  <w:marRight w:val="0"/>
                                  <w:marTop w:val="0"/>
                                  <w:marBottom w:val="0"/>
                                  <w:divBdr>
                                    <w:top w:val="none" w:sz="0" w:space="0" w:color="auto"/>
                                    <w:left w:val="none" w:sz="0" w:space="0" w:color="auto"/>
                                    <w:bottom w:val="none" w:sz="0" w:space="0" w:color="auto"/>
                                    <w:right w:val="none" w:sz="0" w:space="0" w:color="auto"/>
                                  </w:divBdr>
                                  <w:divsChild>
                                    <w:div w:id="1588278419">
                                      <w:marLeft w:val="0"/>
                                      <w:marRight w:val="0"/>
                                      <w:marTop w:val="0"/>
                                      <w:marBottom w:val="0"/>
                                      <w:divBdr>
                                        <w:top w:val="none" w:sz="0" w:space="0" w:color="auto"/>
                                        <w:left w:val="none" w:sz="0" w:space="0" w:color="auto"/>
                                        <w:bottom w:val="none" w:sz="0" w:space="0" w:color="auto"/>
                                        <w:right w:val="none" w:sz="0" w:space="0" w:color="auto"/>
                                      </w:divBdr>
                                      <w:divsChild>
                                        <w:div w:id="1588278417">
                                          <w:marLeft w:val="0"/>
                                          <w:marRight w:val="0"/>
                                          <w:marTop w:val="0"/>
                                          <w:marBottom w:val="0"/>
                                          <w:divBdr>
                                            <w:top w:val="none" w:sz="0" w:space="0" w:color="auto"/>
                                            <w:left w:val="none" w:sz="0" w:space="0" w:color="auto"/>
                                            <w:bottom w:val="none" w:sz="0" w:space="0" w:color="auto"/>
                                            <w:right w:val="none" w:sz="0" w:space="0" w:color="auto"/>
                                          </w:divBdr>
                                          <w:divsChild>
                                            <w:div w:id="15882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278424">
      <w:marLeft w:val="0"/>
      <w:marRight w:val="0"/>
      <w:marTop w:val="0"/>
      <w:marBottom w:val="0"/>
      <w:divBdr>
        <w:top w:val="none" w:sz="0" w:space="0" w:color="auto"/>
        <w:left w:val="none" w:sz="0" w:space="0" w:color="auto"/>
        <w:bottom w:val="none" w:sz="0" w:space="0" w:color="auto"/>
        <w:right w:val="none" w:sz="0" w:space="0" w:color="auto"/>
      </w:divBdr>
    </w:div>
    <w:div w:id="1588278425">
      <w:marLeft w:val="0"/>
      <w:marRight w:val="0"/>
      <w:marTop w:val="0"/>
      <w:marBottom w:val="0"/>
      <w:divBdr>
        <w:top w:val="none" w:sz="0" w:space="0" w:color="auto"/>
        <w:left w:val="none" w:sz="0" w:space="0" w:color="auto"/>
        <w:bottom w:val="none" w:sz="0" w:space="0" w:color="auto"/>
        <w:right w:val="none" w:sz="0" w:space="0" w:color="auto"/>
      </w:divBdr>
    </w:div>
    <w:div w:id="1588278426">
      <w:marLeft w:val="0"/>
      <w:marRight w:val="0"/>
      <w:marTop w:val="0"/>
      <w:marBottom w:val="0"/>
      <w:divBdr>
        <w:top w:val="none" w:sz="0" w:space="0" w:color="auto"/>
        <w:left w:val="none" w:sz="0" w:space="0" w:color="auto"/>
        <w:bottom w:val="none" w:sz="0" w:space="0" w:color="auto"/>
        <w:right w:val="none" w:sz="0" w:space="0" w:color="auto"/>
      </w:divBdr>
    </w:div>
    <w:div w:id="1588278432">
      <w:marLeft w:val="0"/>
      <w:marRight w:val="0"/>
      <w:marTop w:val="0"/>
      <w:marBottom w:val="0"/>
      <w:divBdr>
        <w:top w:val="none" w:sz="0" w:space="0" w:color="auto"/>
        <w:left w:val="none" w:sz="0" w:space="0" w:color="auto"/>
        <w:bottom w:val="none" w:sz="0" w:space="0" w:color="auto"/>
        <w:right w:val="none" w:sz="0" w:space="0" w:color="auto"/>
      </w:divBdr>
      <w:divsChild>
        <w:div w:id="1588278429">
          <w:marLeft w:val="0"/>
          <w:marRight w:val="0"/>
          <w:marTop w:val="0"/>
          <w:marBottom w:val="0"/>
          <w:divBdr>
            <w:top w:val="none" w:sz="0" w:space="0" w:color="auto"/>
            <w:left w:val="none" w:sz="0" w:space="0" w:color="auto"/>
            <w:bottom w:val="none" w:sz="0" w:space="0" w:color="auto"/>
            <w:right w:val="none" w:sz="0" w:space="0" w:color="auto"/>
          </w:divBdr>
          <w:divsChild>
            <w:div w:id="1588278431">
              <w:marLeft w:val="0"/>
              <w:marRight w:val="0"/>
              <w:marTop w:val="0"/>
              <w:marBottom w:val="0"/>
              <w:divBdr>
                <w:top w:val="none" w:sz="0" w:space="0" w:color="auto"/>
                <w:left w:val="none" w:sz="0" w:space="0" w:color="auto"/>
                <w:bottom w:val="none" w:sz="0" w:space="0" w:color="auto"/>
                <w:right w:val="none" w:sz="0" w:space="0" w:color="auto"/>
              </w:divBdr>
              <w:divsChild>
                <w:div w:id="1588278433">
                  <w:marLeft w:val="0"/>
                  <w:marRight w:val="0"/>
                  <w:marTop w:val="0"/>
                  <w:marBottom w:val="0"/>
                  <w:divBdr>
                    <w:top w:val="none" w:sz="0" w:space="0" w:color="auto"/>
                    <w:left w:val="none" w:sz="0" w:space="0" w:color="auto"/>
                    <w:bottom w:val="none" w:sz="0" w:space="0" w:color="auto"/>
                    <w:right w:val="none" w:sz="0" w:space="0" w:color="auto"/>
                  </w:divBdr>
                  <w:divsChild>
                    <w:div w:id="158827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436">
      <w:marLeft w:val="0"/>
      <w:marRight w:val="0"/>
      <w:marTop w:val="0"/>
      <w:marBottom w:val="0"/>
      <w:divBdr>
        <w:top w:val="none" w:sz="0" w:space="0" w:color="auto"/>
        <w:left w:val="none" w:sz="0" w:space="0" w:color="auto"/>
        <w:bottom w:val="none" w:sz="0" w:space="0" w:color="auto"/>
        <w:right w:val="none" w:sz="0" w:space="0" w:color="auto"/>
      </w:divBdr>
      <w:divsChild>
        <w:div w:id="1588278325">
          <w:marLeft w:val="1166"/>
          <w:marRight w:val="0"/>
          <w:marTop w:val="106"/>
          <w:marBottom w:val="0"/>
          <w:divBdr>
            <w:top w:val="none" w:sz="0" w:space="0" w:color="auto"/>
            <w:left w:val="none" w:sz="0" w:space="0" w:color="auto"/>
            <w:bottom w:val="none" w:sz="0" w:space="0" w:color="auto"/>
            <w:right w:val="none" w:sz="0" w:space="0" w:color="auto"/>
          </w:divBdr>
        </w:div>
        <w:div w:id="1588278437">
          <w:marLeft w:val="1166"/>
          <w:marRight w:val="0"/>
          <w:marTop w:val="106"/>
          <w:marBottom w:val="0"/>
          <w:divBdr>
            <w:top w:val="none" w:sz="0" w:space="0" w:color="auto"/>
            <w:left w:val="none" w:sz="0" w:space="0" w:color="auto"/>
            <w:bottom w:val="none" w:sz="0" w:space="0" w:color="auto"/>
            <w:right w:val="none" w:sz="0" w:space="0" w:color="auto"/>
          </w:divBdr>
        </w:div>
      </w:divsChild>
    </w:div>
    <w:div w:id="1588278438">
      <w:marLeft w:val="0"/>
      <w:marRight w:val="0"/>
      <w:marTop w:val="0"/>
      <w:marBottom w:val="0"/>
      <w:divBdr>
        <w:top w:val="none" w:sz="0" w:space="0" w:color="auto"/>
        <w:left w:val="none" w:sz="0" w:space="0" w:color="auto"/>
        <w:bottom w:val="none" w:sz="0" w:space="0" w:color="auto"/>
        <w:right w:val="none" w:sz="0" w:space="0" w:color="auto"/>
      </w:divBdr>
      <w:divsChild>
        <w:div w:id="1588278323">
          <w:marLeft w:val="1166"/>
          <w:marRight w:val="0"/>
          <w:marTop w:val="106"/>
          <w:marBottom w:val="60"/>
          <w:divBdr>
            <w:top w:val="none" w:sz="0" w:space="0" w:color="auto"/>
            <w:left w:val="none" w:sz="0" w:space="0" w:color="auto"/>
            <w:bottom w:val="none" w:sz="0" w:space="0" w:color="auto"/>
            <w:right w:val="none" w:sz="0" w:space="0" w:color="auto"/>
          </w:divBdr>
        </w:div>
        <w:div w:id="1588278324">
          <w:marLeft w:val="1166"/>
          <w:marRight w:val="0"/>
          <w:marTop w:val="106"/>
          <w:marBottom w:val="60"/>
          <w:divBdr>
            <w:top w:val="none" w:sz="0" w:space="0" w:color="auto"/>
            <w:left w:val="none" w:sz="0" w:space="0" w:color="auto"/>
            <w:bottom w:val="none" w:sz="0" w:space="0" w:color="auto"/>
            <w:right w:val="none" w:sz="0" w:space="0" w:color="auto"/>
          </w:divBdr>
        </w:div>
        <w:div w:id="1588278441">
          <w:marLeft w:val="547"/>
          <w:marRight w:val="0"/>
          <w:marTop w:val="106"/>
          <w:marBottom w:val="0"/>
          <w:divBdr>
            <w:top w:val="none" w:sz="0" w:space="0" w:color="auto"/>
            <w:left w:val="none" w:sz="0" w:space="0" w:color="auto"/>
            <w:bottom w:val="none" w:sz="0" w:space="0" w:color="auto"/>
            <w:right w:val="none" w:sz="0" w:space="0" w:color="auto"/>
          </w:divBdr>
        </w:div>
        <w:div w:id="1588278448">
          <w:marLeft w:val="547"/>
          <w:marRight w:val="0"/>
          <w:marTop w:val="106"/>
          <w:marBottom w:val="60"/>
          <w:divBdr>
            <w:top w:val="none" w:sz="0" w:space="0" w:color="auto"/>
            <w:left w:val="none" w:sz="0" w:space="0" w:color="auto"/>
            <w:bottom w:val="none" w:sz="0" w:space="0" w:color="auto"/>
            <w:right w:val="none" w:sz="0" w:space="0" w:color="auto"/>
          </w:divBdr>
        </w:div>
      </w:divsChild>
    </w:div>
    <w:div w:id="1588278442">
      <w:marLeft w:val="0"/>
      <w:marRight w:val="0"/>
      <w:marTop w:val="0"/>
      <w:marBottom w:val="0"/>
      <w:divBdr>
        <w:top w:val="none" w:sz="0" w:space="0" w:color="auto"/>
        <w:left w:val="none" w:sz="0" w:space="0" w:color="auto"/>
        <w:bottom w:val="none" w:sz="0" w:space="0" w:color="auto"/>
        <w:right w:val="none" w:sz="0" w:space="0" w:color="auto"/>
      </w:divBdr>
      <w:divsChild>
        <w:div w:id="1588278444">
          <w:marLeft w:val="547"/>
          <w:marRight w:val="0"/>
          <w:marTop w:val="0"/>
          <w:marBottom w:val="0"/>
          <w:divBdr>
            <w:top w:val="none" w:sz="0" w:space="0" w:color="auto"/>
            <w:left w:val="none" w:sz="0" w:space="0" w:color="auto"/>
            <w:bottom w:val="none" w:sz="0" w:space="0" w:color="auto"/>
            <w:right w:val="none" w:sz="0" w:space="0" w:color="auto"/>
          </w:divBdr>
        </w:div>
      </w:divsChild>
    </w:div>
    <w:div w:id="1588278445">
      <w:marLeft w:val="0"/>
      <w:marRight w:val="0"/>
      <w:marTop w:val="0"/>
      <w:marBottom w:val="0"/>
      <w:divBdr>
        <w:top w:val="none" w:sz="0" w:space="0" w:color="auto"/>
        <w:left w:val="none" w:sz="0" w:space="0" w:color="auto"/>
        <w:bottom w:val="none" w:sz="0" w:space="0" w:color="auto"/>
        <w:right w:val="none" w:sz="0" w:space="0" w:color="auto"/>
      </w:divBdr>
      <w:divsChild>
        <w:div w:id="1588278328">
          <w:marLeft w:val="547"/>
          <w:marRight w:val="0"/>
          <w:marTop w:val="115"/>
          <w:marBottom w:val="0"/>
          <w:divBdr>
            <w:top w:val="none" w:sz="0" w:space="0" w:color="auto"/>
            <w:left w:val="none" w:sz="0" w:space="0" w:color="auto"/>
            <w:bottom w:val="none" w:sz="0" w:space="0" w:color="auto"/>
            <w:right w:val="none" w:sz="0" w:space="0" w:color="auto"/>
          </w:divBdr>
        </w:div>
      </w:divsChild>
    </w:div>
    <w:div w:id="1588278449">
      <w:marLeft w:val="0"/>
      <w:marRight w:val="0"/>
      <w:marTop w:val="0"/>
      <w:marBottom w:val="0"/>
      <w:divBdr>
        <w:top w:val="none" w:sz="0" w:space="0" w:color="auto"/>
        <w:left w:val="none" w:sz="0" w:space="0" w:color="auto"/>
        <w:bottom w:val="none" w:sz="0" w:space="0" w:color="auto"/>
        <w:right w:val="none" w:sz="0" w:space="0" w:color="auto"/>
      </w:divBdr>
    </w:div>
    <w:div w:id="1588278455">
      <w:marLeft w:val="0"/>
      <w:marRight w:val="0"/>
      <w:marTop w:val="0"/>
      <w:marBottom w:val="0"/>
      <w:divBdr>
        <w:top w:val="none" w:sz="0" w:space="0" w:color="auto"/>
        <w:left w:val="none" w:sz="0" w:space="0" w:color="auto"/>
        <w:bottom w:val="none" w:sz="0" w:space="0" w:color="auto"/>
        <w:right w:val="none" w:sz="0" w:space="0" w:color="auto"/>
      </w:divBdr>
      <w:divsChild>
        <w:div w:id="1588278452">
          <w:marLeft w:val="0"/>
          <w:marRight w:val="0"/>
          <w:marTop w:val="0"/>
          <w:marBottom w:val="0"/>
          <w:divBdr>
            <w:top w:val="none" w:sz="0" w:space="0" w:color="auto"/>
            <w:left w:val="none" w:sz="0" w:space="0" w:color="auto"/>
            <w:bottom w:val="none" w:sz="0" w:space="0" w:color="auto"/>
            <w:right w:val="none" w:sz="0" w:space="0" w:color="auto"/>
          </w:divBdr>
          <w:divsChild>
            <w:div w:id="1588278450">
              <w:marLeft w:val="0"/>
              <w:marRight w:val="0"/>
              <w:marTop w:val="0"/>
              <w:marBottom w:val="0"/>
              <w:divBdr>
                <w:top w:val="none" w:sz="0" w:space="0" w:color="auto"/>
                <w:left w:val="none" w:sz="0" w:space="0" w:color="auto"/>
                <w:bottom w:val="none" w:sz="0" w:space="0" w:color="auto"/>
                <w:right w:val="none" w:sz="0" w:space="0" w:color="auto"/>
              </w:divBdr>
              <w:divsChild>
                <w:div w:id="1588278454">
                  <w:marLeft w:val="0"/>
                  <w:marRight w:val="0"/>
                  <w:marTop w:val="0"/>
                  <w:marBottom w:val="0"/>
                  <w:divBdr>
                    <w:top w:val="none" w:sz="0" w:space="0" w:color="auto"/>
                    <w:left w:val="none" w:sz="0" w:space="0" w:color="auto"/>
                    <w:bottom w:val="none" w:sz="0" w:space="0" w:color="auto"/>
                    <w:right w:val="none" w:sz="0" w:space="0" w:color="auto"/>
                  </w:divBdr>
                  <w:divsChild>
                    <w:div w:id="15882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456">
      <w:marLeft w:val="0"/>
      <w:marRight w:val="0"/>
      <w:marTop w:val="0"/>
      <w:marBottom w:val="0"/>
      <w:divBdr>
        <w:top w:val="none" w:sz="0" w:space="0" w:color="auto"/>
        <w:left w:val="none" w:sz="0" w:space="0" w:color="auto"/>
        <w:bottom w:val="none" w:sz="0" w:space="0" w:color="auto"/>
        <w:right w:val="none" w:sz="0" w:space="0" w:color="auto"/>
      </w:divBdr>
      <w:divsChild>
        <w:div w:id="1588278316">
          <w:marLeft w:val="0"/>
          <w:marRight w:val="0"/>
          <w:marTop w:val="0"/>
          <w:marBottom w:val="0"/>
          <w:divBdr>
            <w:top w:val="none" w:sz="0" w:space="0" w:color="auto"/>
            <w:left w:val="none" w:sz="0" w:space="0" w:color="auto"/>
            <w:bottom w:val="none" w:sz="0" w:space="0" w:color="auto"/>
            <w:right w:val="none" w:sz="0" w:space="0" w:color="auto"/>
          </w:divBdr>
          <w:divsChild>
            <w:div w:id="1588278451">
              <w:marLeft w:val="0"/>
              <w:marRight w:val="0"/>
              <w:marTop w:val="0"/>
              <w:marBottom w:val="0"/>
              <w:divBdr>
                <w:top w:val="none" w:sz="0" w:space="0" w:color="auto"/>
                <w:left w:val="none" w:sz="0" w:space="0" w:color="auto"/>
                <w:bottom w:val="none" w:sz="0" w:space="0" w:color="auto"/>
                <w:right w:val="none" w:sz="0" w:space="0" w:color="auto"/>
              </w:divBdr>
              <w:divsChild>
                <w:div w:id="1588278315">
                  <w:marLeft w:val="0"/>
                  <w:marRight w:val="0"/>
                  <w:marTop w:val="0"/>
                  <w:marBottom w:val="0"/>
                  <w:divBdr>
                    <w:top w:val="none" w:sz="0" w:space="0" w:color="auto"/>
                    <w:left w:val="none" w:sz="0" w:space="0" w:color="auto"/>
                    <w:bottom w:val="none" w:sz="0" w:space="0" w:color="auto"/>
                    <w:right w:val="none" w:sz="0" w:space="0" w:color="auto"/>
                  </w:divBdr>
                  <w:divsChild>
                    <w:div w:id="158827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461">
      <w:marLeft w:val="0"/>
      <w:marRight w:val="0"/>
      <w:marTop w:val="0"/>
      <w:marBottom w:val="0"/>
      <w:divBdr>
        <w:top w:val="none" w:sz="0" w:space="0" w:color="auto"/>
        <w:left w:val="none" w:sz="0" w:space="0" w:color="auto"/>
        <w:bottom w:val="none" w:sz="0" w:space="0" w:color="auto"/>
        <w:right w:val="none" w:sz="0" w:space="0" w:color="auto"/>
      </w:divBdr>
      <w:divsChild>
        <w:div w:id="1588278292">
          <w:marLeft w:val="0"/>
          <w:marRight w:val="0"/>
          <w:marTop w:val="0"/>
          <w:marBottom w:val="0"/>
          <w:divBdr>
            <w:top w:val="none" w:sz="0" w:space="0" w:color="auto"/>
            <w:left w:val="none" w:sz="0" w:space="0" w:color="auto"/>
            <w:bottom w:val="none" w:sz="0" w:space="0" w:color="auto"/>
            <w:right w:val="none" w:sz="0" w:space="0" w:color="auto"/>
          </w:divBdr>
          <w:divsChild>
            <w:div w:id="1588278466">
              <w:marLeft w:val="0"/>
              <w:marRight w:val="0"/>
              <w:marTop w:val="0"/>
              <w:marBottom w:val="0"/>
              <w:divBdr>
                <w:top w:val="none" w:sz="0" w:space="0" w:color="auto"/>
                <w:left w:val="none" w:sz="0" w:space="0" w:color="auto"/>
                <w:bottom w:val="none" w:sz="0" w:space="0" w:color="auto"/>
                <w:right w:val="none" w:sz="0" w:space="0" w:color="auto"/>
              </w:divBdr>
              <w:divsChild>
                <w:div w:id="1588278464">
                  <w:marLeft w:val="0"/>
                  <w:marRight w:val="0"/>
                  <w:marTop w:val="0"/>
                  <w:marBottom w:val="0"/>
                  <w:divBdr>
                    <w:top w:val="none" w:sz="0" w:space="0" w:color="auto"/>
                    <w:left w:val="none" w:sz="0" w:space="0" w:color="auto"/>
                    <w:bottom w:val="none" w:sz="0" w:space="0" w:color="auto"/>
                    <w:right w:val="none" w:sz="0" w:space="0" w:color="auto"/>
                  </w:divBdr>
                  <w:divsChild>
                    <w:div w:id="1588278465">
                      <w:marLeft w:val="1"/>
                      <w:marRight w:val="0"/>
                      <w:marTop w:val="0"/>
                      <w:marBottom w:val="0"/>
                      <w:divBdr>
                        <w:top w:val="none" w:sz="0" w:space="0" w:color="auto"/>
                        <w:left w:val="none" w:sz="0" w:space="0" w:color="auto"/>
                        <w:bottom w:val="none" w:sz="0" w:space="0" w:color="auto"/>
                        <w:right w:val="none" w:sz="0" w:space="0" w:color="auto"/>
                      </w:divBdr>
                      <w:divsChild>
                        <w:div w:id="1588278463">
                          <w:marLeft w:val="0"/>
                          <w:marRight w:val="0"/>
                          <w:marTop w:val="0"/>
                          <w:marBottom w:val="0"/>
                          <w:divBdr>
                            <w:top w:val="none" w:sz="0" w:space="0" w:color="auto"/>
                            <w:left w:val="none" w:sz="0" w:space="0" w:color="auto"/>
                            <w:bottom w:val="none" w:sz="0" w:space="0" w:color="auto"/>
                            <w:right w:val="none" w:sz="0" w:space="0" w:color="auto"/>
                          </w:divBdr>
                          <w:divsChild>
                            <w:div w:id="1588278291">
                              <w:marLeft w:val="0"/>
                              <w:marRight w:val="0"/>
                              <w:marTop w:val="0"/>
                              <w:marBottom w:val="360"/>
                              <w:divBdr>
                                <w:top w:val="none" w:sz="0" w:space="0" w:color="auto"/>
                                <w:left w:val="none" w:sz="0" w:space="0" w:color="auto"/>
                                <w:bottom w:val="none" w:sz="0" w:space="0" w:color="auto"/>
                                <w:right w:val="none" w:sz="0" w:space="0" w:color="auto"/>
                              </w:divBdr>
                              <w:divsChild>
                                <w:div w:id="1588278467">
                                  <w:marLeft w:val="0"/>
                                  <w:marRight w:val="0"/>
                                  <w:marTop w:val="0"/>
                                  <w:marBottom w:val="0"/>
                                  <w:divBdr>
                                    <w:top w:val="none" w:sz="0" w:space="0" w:color="auto"/>
                                    <w:left w:val="none" w:sz="0" w:space="0" w:color="auto"/>
                                    <w:bottom w:val="none" w:sz="0" w:space="0" w:color="auto"/>
                                    <w:right w:val="none" w:sz="0" w:space="0" w:color="auto"/>
                                  </w:divBdr>
                                  <w:divsChild>
                                    <w:div w:id="1588278468">
                                      <w:marLeft w:val="0"/>
                                      <w:marRight w:val="0"/>
                                      <w:marTop w:val="0"/>
                                      <w:marBottom w:val="0"/>
                                      <w:divBdr>
                                        <w:top w:val="none" w:sz="0" w:space="0" w:color="auto"/>
                                        <w:left w:val="none" w:sz="0" w:space="0" w:color="auto"/>
                                        <w:bottom w:val="none" w:sz="0" w:space="0" w:color="auto"/>
                                        <w:right w:val="none" w:sz="0" w:space="0" w:color="auto"/>
                                      </w:divBdr>
                                      <w:divsChild>
                                        <w:div w:id="1588278462">
                                          <w:marLeft w:val="322"/>
                                          <w:marRight w:val="322"/>
                                          <w:marTop w:val="0"/>
                                          <w:marBottom w:val="107"/>
                                          <w:divBdr>
                                            <w:top w:val="single" w:sz="4" w:space="5" w:color="112449"/>
                                            <w:left w:val="single" w:sz="4" w:space="5" w:color="112449"/>
                                            <w:bottom w:val="single" w:sz="4" w:space="5" w:color="112449"/>
                                            <w:right w:val="single" w:sz="4" w:space="5" w:color="112449"/>
                                          </w:divBdr>
                                        </w:div>
                                      </w:divsChild>
                                    </w:div>
                                  </w:divsChild>
                                </w:div>
                              </w:divsChild>
                            </w:div>
                          </w:divsChild>
                        </w:div>
                      </w:divsChild>
                    </w:div>
                  </w:divsChild>
                </w:div>
              </w:divsChild>
            </w:div>
          </w:divsChild>
        </w:div>
      </w:divsChild>
    </w:div>
    <w:div w:id="1588278470">
      <w:marLeft w:val="0"/>
      <w:marRight w:val="0"/>
      <w:marTop w:val="0"/>
      <w:marBottom w:val="0"/>
      <w:divBdr>
        <w:top w:val="none" w:sz="0" w:space="0" w:color="auto"/>
        <w:left w:val="none" w:sz="0" w:space="0" w:color="auto"/>
        <w:bottom w:val="none" w:sz="0" w:space="0" w:color="auto"/>
        <w:right w:val="none" w:sz="0" w:space="0" w:color="auto"/>
      </w:divBdr>
      <w:divsChild>
        <w:div w:id="1588278277">
          <w:marLeft w:val="0"/>
          <w:marRight w:val="0"/>
          <w:marTop w:val="0"/>
          <w:marBottom w:val="0"/>
          <w:divBdr>
            <w:top w:val="none" w:sz="0" w:space="0" w:color="auto"/>
            <w:left w:val="none" w:sz="0" w:space="0" w:color="auto"/>
            <w:bottom w:val="none" w:sz="0" w:space="0" w:color="auto"/>
            <w:right w:val="none" w:sz="0" w:space="0" w:color="auto"/>
          </w:divBdr>
          <w:divsChild>
            <w:div w:id="1588278282">
              <w:marLeft w:val="0"/>
              <w:marRight w:val="0"/>
              <w:marTop w:val="0"/>
              <w:marBottom w:val="0"/>
              <w:divBdr>
                <w:top w:val="none" w:sz="0" w:space="0" w:color="auto"/>
                <w:left w:val="none" w:sz="0" w:space="0" w:color="auto"/>
                <w:bottom w:val="none" w:sz="0" w:space="0" w:color="auto"/>
                <w:right w:val="none" w:sz="0" w:space="0" w:color="auto"/>
              </w:divBdr>
              <w:divsChild>
                <w:div w:id="1588278489">
                  <w:marLeft w:val="0"/>
                  <w:marRight w:val="0"/>
                  <w:marTop w:val="0"/>
                  <w:marBottom w:val="0"/>
                  <w:divBdr>
                    <w:top w:val="none" w:sz="0" w:space="0" w:color="auto"/>
                    <w:left w:val="none" w:sz="0" w:space="0" w:color="auto"/>
                    <w:bottom w:val="none" w:sz="0" w:space="0" w:color="auto"/>
                    <w:right w:val="none" w:sz="0" w:space="0" w:color="auto"/>
                  </w:divBdr>
                  <w:divsChild>
                    <w:div w:id="1588278473">
                      <w:marLeft w:val="0"/>
                      <w:marRight w:val="0"/>
                      <w:marTop w:val="0"/>
                      <w:marBottom w:val="0"/>
                      <w:divBdr>
                        <w:top w:val="none" w:sz="0" w:space="0" w:color="auto"/>
                        <w:left w:val="none" w:sz="0" w:space="0" w:color="auto"/>
                        <w:bottom w:val="none" w:sz="0" w:space="0" w:color="auto"/>
                        <w:right w:val="none" w:sz="0" w:space="0" w:color="auto"/>
                      </w:divBdr>
                      <w:divsChild>
                        <w:div w:id="1588278487">
                          <w:marLeft w:val="0"/>
                          <w:marRight w:val="0"/>
                          <w:marTop w:val="0"/>
                          <w:marBottom w:val="0"/>
                          <w:divBdr>
                            <w:top w:val="none" w:sz="0" w:space="0" w:color="auto"/>
                            <w:left w:val="none" w:sz="0" w:space="0" w:color="auto"/>
                            <w:bottom w:val="none" w:sz="0" w:space="0" w:color="auto"/>
                            <w:right w:val="none" w:sz="0" w:space="0" w:color="auto"/>
                          </w:divBdr>
                          <w:divsChild>
                            <w:div w:id="1588278482">
                              <w:marLeft w:val="0"/>
                              <w:marRight w:val="0"/>
                              <w:marTop w:val="0"/>
                              <w:marBottom w:val="0"/>
                              <w:divBdr>
                                <w:top w:val="none" w:sz="0" w:space="0" w:color="auto"/>
                                <w:left w:val="none" w:sz="0" w:space="0" w:color="auto"/>
                                <w:bottom w:val="none" w:sz="0" w:space="0" w:color="auto"/>
                                <w:right w:val="none" w:sz="0" w:space="0" w:color="auto"/>
                              </w:divBdr>
                              <w:divsChild>
                                <w:div w:id="1588278286">
                                  <w:marLeft w:val="0"/>
                                  <w:marRight w:val="0"/>
                                  <w:marTop w:val="0"/>
                                  <w:marBottom w:val="0"/>
                                  <w:divBdr>
                                    <w:top w:val="none" w:sz="0" w:space="0" w:color="auto"/>
                                    <w:left w:val="none" w:sz="0" w:space="0" w:color="auto"/>
                                    <w:bottom w:val="none" w:sz="0" w:space="0" w:color="auto"/>
                                    <w:right w:val="none" w:sz="0" w:space="0" w:color="auto"/>
                                  </w:divBdr>
                                  <w:divsChild>
                                    <w:div w:id="158827827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8479">
      <w:marLeft w:val="0"/>
      <w:marRight w:val="0"/>
      <w:marTop w:val="0"/>
      <w:marBottom w:val="0"/>
      <w:divBdr>
        <w:top w:val="none" w:sz="0" w:space="0" w:color="auto"/>
        <w:left w:val="none" w:sz="0" w:space="0" w:color="auto"/>
        <w:bottom w:val="none" w:sz="0" w:space="0" w:color="auto"/>
        <w:right w:val="none" w:sz="0" w:space="0" w:color="auto"/>
      </w:divBdr>
      <w:divsChild>
        <w:div w:id="1588278272">
          <w:marLeft w:val="1555"/>
          <w:marRight w:val="0"/>
          <w:marTop w:val="115"/>
          <w:marBottom w:val="0"/>
          <w:divBdr>
            <w:top w:val="none" w:sz="0" w:space="0" w:color="auto"/>
            <w:left w:val="none" w:sz="0" w:space="0" w:color="auto"/>
            <w:bottom w:val="none" w:sz="0" w:space="0" w:color="auto"/>
            <w:right w:val="none" w:sz="0" w:space="0" w:color="auto"/>
          </w:divBdr>
        </w:div>
        <w:div w:id="1588278290">
          <w:marLeft w:val="1555"/>
          <w:marRight w:val="0"/>
          <w:marTop w:val="115"/>
          <w:marBottom w:val="0"/>
          <w:divBdr>
            <w:top w:val="none" w:sz="0" w:space="0" w:color="auto"/>
            <w:left w:val="none" w:sz="0" w:space="0" w:color="auto"/>
            <w:bottom w:val="none" w:sz="0" w:space="0" w:color="auto"/>
            <w:right w:val="none" w:sz="0" w:space="0" w:color="auto"/>
          </w:divBdr>
        </w:div>
        <w:div w:id="1588278475">
          <w:marLeft w:val="1555"/>
          <w:marRight w:val="0"/>
          <w:marTop w:val="115"/>
          <w:marBottom w:val="0"/>
          <w:divBdr>
            <w:top w:val="none" w:sz="0" w:space="0" w:color="auto"/>
            <w:left w:val="none" w:sz="0" w:space="0" w:color="auto"/>
            <w:bottom w:val="none" w:sz="0" w:space="0" w:color="auto"/>
            <w:right w:val="none" w:sz="0" w:space="0" w:color="auto"/>
          </w:divBdr>
        </w:div>
        <w:div w:id="1588278476">
          <w:marLeft w:val="1555"/>
          <w:marRight w:val="0"/>
          <w:marTop w:val="115"/>
          <w:marBottom w:val="0"/>
          <w:divBdr>
            <w:top w:val="none" w:sz="0" w:space="0" w:color="auto"/>
            <w:left w:val="none" w:sz="0" w:space="0" w:color="auto"/>
            <w:bottom w:val="none" w:sz="0" w:space="0" w:color="auto"/>
            <w:right w:val="none" w:sz="0" w:space="0" w:color="auto"/>
          </w:divBdr>
        </w:div>
        <w:div w:id="1588278481">
          <w:marLeft w:val="1555"/>
          <w:marRight w:val="0"/>
          <w:marTop w:val="115"/>
          <w:marBottom w:val="0"/>
          <w:divBdr>
            <w:top w:val="none" w:sz="0" w:space="0" w:color="auto"/>
            <w:left w:val="none" w:sz="0" w:space="0" w:color="auto"/>
            <w:bottom w:val="none" w:sz="0" w:space="0" w:color="auto"/>
            <w:right w:val="none" w:sz="0" w:space="0" w:color="auto"/>
          </w:divBdr>
        </w:div>
        <w:div w:id="1588278495">
          <w:marLeft w:val="1555"/>
          <w:marRight w:val="0"/>
          <w:marTop w:val="115"/>
          <w:marBottom w:val="0"/>
          <w:divBdr>
            <w:top w:val="none" w:sz="0" w:space="0" w:color="auto"/>
            <w:left w:val="none" w:sz="0" w:space="0" w:color="auto"/>
            <w:bottom w:val="none" w:sz="0" w:space="0" w:color="auto"/>
            <w:right w:val="none" w:sz="0" w:space="0" w:color="auto"/>
          </w:divBdr>
        </w:div>
        <w:div w:id="1588278507">
          <w:marLeft w:val="1555"/>
          <w:marRight w:val="0"/>
          <w:marTop w:val="115"/>
          <w:marBottom w:val="0"/>
          <w:divBdr>
            <w:top w:val="none" w:sz="0" w:space="0" w:color="auto"/>
            <w:left w:val="none" w:sz="0" w:space="0" w:color="auto"/>
            <w:bottom w:val="none" w:sz="0" w:space="0" w:color="auto"/>
            <w:right w:val="none" w:sz="0" w:space="0" w:color="auto"/>
          </w:divBdr>
        </w:div>
      </w:divsChild>
    </w:div>
    <w:div w:id="1588278485">
      <w:marLeft w:val="0"/>
      <w:marRight w:val="0"/>
      <w:marTop w:val="0"/>
      <w:marBottom w:val="0"/>
      <w:divBdr>
        <w:top w:val="none" w:sz="0" w:space="0" w:color="auto"/>
        <w:left w:val="none" w:sz="0" w:space="0" w:color="auto"/>
        <w:bottom w:val="none" w:sz="0" w:space="0" w:color="auto"/>
        <w:right w:val="none" w:sz="0" w:space="0" w:color="auto"/>
      </w:divBdr>
      <w:divsChild>
        <w:div w:id="1588278269">
          <w:marLeft w:val="1555"/>
          <w:marRight w:val="0"/>
          <w:marTop w:val="115"/>
          <w:marBottom w:val="0"/>
          <w:divBdr>
            <w:top w:val="none" w:sz="0" w:space="0" w:color="auto"/>
            <w:left w:val="none" w:sz="0" w:space="0" w:color="auto"/>
            <w:bottom w:val="none" w:sz="0" w:space="0" w:color="auto"/>
            <w:right w:val="none" w:sz="0" w:space="0" w:color="auto"/>
          </w:divBdr>
        </w:div>
        <w:div w:id="1588278274">
          <w:marLeft w:val="1555"/>
          <w:marRight w:val="0"/>
          <w:marTop w:val="115"/>
          <w:marBottom w:val="0"/>
          <w:divBdr>
            <w:top w:val="none" w:sz="0" w:space="0" w:color="auto"/>
            <w:left w:val="none" w:sz="0" w:space="0" w:color="auto"/>
            <w:bottom w:val="none" w:sz="0" w:space="0" w:color="auto"/>
            <w:right w:val="none" w:sz="0" w:space="0" w:color="auto"/>
          </w:divBdr>
        </w:div>
        <w:div w:id="1588278477">
          <w:marLeft w:val="1555"/>
          <w:marRight w:val="0"/>
          <w:marTop w:val="115"/>
          <w:marBottom w:val="0"/>
          <w:divBdr>
            <w:top w:val="none" w:sz="0" w:space="0" w:color="auto"/>
            <w:left w:val="none" w:sz="0" w:space="0" w:color="auto"/>
            <w:bottom w:val="none" w:sz="0" w:space="0" w:color="auto"/>
            <w:right w:val="none" w:sz="0" w:space="0" w:color="auto"/>
          </w:divBdr>
        </w:div>
        <w:div w:id="1588278491">
          <w:marLeft w:val="1555"/>
          <w:marRight w:val="0"/>
          <w:marTop w:val="115"/>
          <w:marBottom w:val="0"/>
          <w:divBdr>
            <w:top w:val="none" w:sz="0" w:space="0" w:color="auto"/>
            <w:left w:val="none" w:sz="0" w:space="0" w:color="auto"/>
            <w:bottom w:val="none" w:sz="0" w:space="0" w:color="auto"/>
            <w:right w:val="none" w:sz="0" w:space="0" w:color="auto"/>
          </w:divBdr>
        </w:div>
        <w:div w:id="1588278497">
          <w:marLeft w:val="1555"/>
          <w:marRight w:val="0"/>
          <w:marTop w:val="115"/>
          <w:marBottom w:val="0"/>
          <w:divBdr>
            <w:top w:val="none" w:sz="0" w:space="0" w:color="auto"/>
            <w:left w:val="none" w:sz="0" w:space="0" w:color="auto"/>
            <w:bottom w:val="none" w:sz="0" w:space="0" w:color="auto"/>
            <w:right w:val="none" w:sz="0" w:space="0" w:color="auto"/>
          </w:divBdr>
        </w:div>
      </w:divsChild>
    </w:div>
    <w:div w:id="1588278486">
      <w:marLeft w:val="0"/>
      <w:marRight w:val="0"/>
      <w:marTop w:val="0"/>
      <w:marBottom w:val="0"/>
      <w:divBdr>
        <w:top w:val="none" w:sz="0" w:space="0" w:color="auto"/>
        <w:left w:val="none" w:sz="0" w:space="0" w:color="auto"/>
        <w:bottom w:val="none" w:sz="0" w:space="0" w:color="auto"/>
        <w:right w:val="none" w:sz="0" w:space="0" w:color="auto"/>
      </w:divBdr>
    </w:div>
    <w:div w:id="1588278493">
      <w:marLeft w:val="0"/>
      <w:marRight w:val="0"/>
      <w:marTop w:val="0"/>
      <w:marBottom w:val="0"/>
      <w:divBdr>
        <w:top w:val="none" w:sz="0" w:space="0" w:color="auto"/>
        <w:left w:val="none" w:sz="0" w:space="0" w:color="auto"/>
        <w:bottom w:val="none" w:sz="0" w:space="0" w:color="auto"/>
        <w:right w:val="none" w:sz="0" w:space="0" w:color="auto"/>
      </w:divBdr>
      <w:divsChild>
        <w:div w:id="1588278273">
          <w:marLeft w:val="1166"/>
          <w:marRight w:val="0"/>
          <w:marTop w:val="115"/>
          <w:marBottom w:val="0"/>
          <w:divBdr>
            <w:top w:val="none" w:sz="0" w:space="0" w:color="auto"/>
            <w:left w:val="none" w:sz="0" w:space="0" w:color="auto"/>
            <w:bottom w:val="none" w:sz="0" w:space="0" w:color="auto"/>
            <w:right w:val="none" w:sz="0" w:space="0" w:color="auto"/>
          </w:divBdr>
        </w:div>
        <w:div w:id="1588278279">
          <w:marLeft w:val="1166"/>
          <w:marRight w:val="0"/>
          <w:marTop w:val="115"/>
          <w:marBottom w:val="0"/>
          <w:divBdr>
            <w:top w:val="none" w:sz="0" w:space="0" w:color="auto"/>
            <w:left w:val="none" w:sz="0" w:space="0" w:color="auto"/>
            <w:bottom w:val="none" w:sz="0" w:space="0" w:color="auto"/>
            <w:right w:val="none" w:sz="0" w:space="0" w:color="auto"/>
          </w:divBdr>
        </w:div>
        <w:div w:id="1588278280">
          <w:marLeft w:val="1166"/>
          <w:marRight w:val="0"/>
          <w:marTop w:val="115"/>
          <w:marBottom w:val="0"/>
          <w:divBdr>
            <w:top w:val="none" w:sz="0" w:space="0" w:color="auto"/>
            <w:left w:val="none" w:sz="0" w:space="0" w:color="auto"/>
            <w:bottom w:val="none" w:sz="0" w:space="0" w:color="auto"/>
            <w:right w:val="none" w:sz="0" w:space="0" w:color="auto"/>
          </w:divBdr>
        </w:div>
        <w:div w:id="1588278471">
          <w:marLeft w:val="1166"/>
          <w:marRight w:val="0"/>
          <w:marTop w:val="115"/>
          <w:marBottom w:val="0"/>
          <w:divBdr>
            <w:top w:val="none" w:sz="0" w:space="0" w:color="auto"/>
            <w:left w:val="none" w:sz="0" w:space="0" w:color="auto"/>
            <w:bottom w:val="none" w:sz="0" w:space="0" w:color="auto"/>
            <w:right w:val="none" w:sz="0" w:space="0" w:color="auto"/>
          </w:divBdr>
        </w:div>
        <w:div w:id="1588278474">
          <w:marLeft w:val="1166"/>
          <w:marRight w:val="0"/>
          <w:marTop w:val="115"/>
          <w:marBottom w:val="0"/>
          <w:divBdr>
            <w:top w:val="none" w:sz="0" w:space="0" w:color="auto"/>
            <w:left w:val="none" w:sz="0" w:space="0" w:color="auto"/>
            <w:bottom w:val="none" w:sz="0" w:space="0" w:color="auto"/>
            <w:right w:val="none" w:sz="0" w:space="0" w:color="auto"/>
          </w:divBdr>
        </w:div>
      </w:divsChild>
    </w:div>
    <w:div w:id="1588278500">
      <w:marLeft w:val="0"/>
      <w:marRight w:val="0"/>
      <w:marTop w:val="0"/>
      <w:marBottom w:val="0"/>
      <w:divBdr>
        <w:top w:val="none" w:sz="0" w:space="0" w:color="auto"/>
        <w:left w:val="none" w:sz="0" w:space="0" w:color="auto"/>
        <w:bottom w:val="none" w:sz="0" w:space="0" w:color="auto"/>
        <w:right w:val="none" w:sz="0" w:space="0" w:color="auto"/>
      </w:divBdr>
      <w:divsChild>
        <w:div w:id="1588278281">
          <w:marLeft w:val="0"/>
          <w:marRight w:val="0"/>
          <w:marTop w:val="0"/>
          <w:marBottom w:val="0"/>
          <w:divBdr>
            <w:top w:val="none" w:sz="0" w:space="0" w:color="auto"/>
            <w:left w:val="none" w:sz="0" w:space="0" w:color="auto"/>
            <w:bottom w:val="none" w:sz="0" w:space="0" w:color="auto"/>
            <w:right w:val="none" w:sz="0" w:space="0" w:color="auto"/>
          </w:divBdr>
          <w:divsChild>
            <w:div w:id="1588278488">
              <w:marLeft w:val="0"/>
              <w:marRight w:val="0"/>
              <w:marTop w:val="0"/>
              <w:marBottom w:val="0"/>
              <w:divBdr>
                <w:top w:val="none" w:sz="0" w:space="0" w:color="auto"/>
                <w:left w:val="none" w:sz="0" w:space="0" w:color="auto"/>
                <w:bottom w:val="none" w:sz="0" w:space="0" w:color="auto"/>
                <w:right w:val="none" w:sz="0" w:space="0" w:color="auto"/>
              </w:divBdr>
              <w:divsChild>
                <w:div w:id="1588278494">
                  <w:marLeft w:val="0"/>
                  <w:marRight w:val="0"/>
                  <w:marTop w:val="0"/>
                  <w:marBottom w:val="0"/>
                  <w:divBdr>
                    <w:top w:val="none" w:sz="0" w:space="0" w:color="auto"/>
                    <w:left w:val="none" w:sz="0" w:space="0" w:color="auto"/>
                    <w:bottom w:val="none" w:sz="0" w:space="0" w:color="auto"/>
                    <w:right w:val="none" w:sz="0" w:space="0" w:color="auto"/>
                  </w:divBdr>
                  <w:divsChild>
                    <w:div w:id="1588278271">
                      <w:marLeft w:val="0"/>
                      <w:marRight w:val="0"/>
                      <w:marTop w:val="0"/>
                      <w:marBottom w:val="0"/>
                      <w:divBdr>
                        <w:top w:val="none" w:sz="0" w:space="0" w:color="auto"/>
                        <w:left w:val="none" w:sz="0" w:space="0" w:color="auto"/>
                        <w:bottom w:val="none" w:sz="0" w:space="0" w:color="auto"/>
                        <w:right w:val="none" w:sz="0" w:space="0" w:color="auto"/>
                      </w:divBdr>
                      <w:divsChild>
                        <w:div w:id="1588278501">
                          <w:marLeft w:val="0"/>
                          <w:marRight w:val="0"/>
                          <w:marTop w:val="0"/>
                          <w:marBottom w:val="0"/>
                          <w:divBdr>
                            <w:top w:val="none" w:sz="0" w:space="0" w:color="auto"/>
                            <w:left w:val="none" w:sz="0" w:space="0" w:color="auto"/>
                            <w:bottom w:val="none" w:sz="0" w:space="0" w:color="auto"/>
                            <w:right w:val="none" w:sz="0" w:space="0" w:color="auto"/>
                          </w:divBdr>
                          <w:divsChild>
                            <w:div w:id="1588278285">
                              <w:marLeft w:val="0"/>
                              <w:marRight w:val="0"/>
                              <w:marTop w:val="0"/>
                              <w:marBottom w:val="0"/>
                              <w:divBdr>
                                <w:top w:val="none" w:sz="0" w:space="0" w:color="auto"/>
                                <w:left w:val="none" w:sz="0" w:space="0" w:color="auto"/>
                                <w:bottom w:val="none" w:sz="0" w:space="0" w:color="auto"/>
                                <w:right w:val="none" w:sz="0" w:space="0" w:color="auto"/>
                              </w:divBdr>
                              <w:divsChild>
                                <w:div w:id="1588278490">
                                  <w:marLeft w:val="0"/>
                                  <w:marRight w:val="0"/>
                                  <w:marTop w:val="0"/>
                                  <w:marBottom w:val="0"/>
                                  <w:divBdr>
                                    <w:top w:val="none" w:sz="0" w:space="0" w:color="auto"/>
                                    <w:left w:val="none" w:sz="0" w:space="0" w:color="auto"/>
                                    <w:bottom w:val="none" w:sz="0" w:space="0" w:color="auto"/>
                                    <w:right w:val="none" w:sz="0" w:space="0" w:color="auto"/>
                                  </w:divBdr>
                                  <w:divsChild>
                                    <w:div w:id="158827828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8509">
      <w:marLeft w:val="0"/>
      <w:marRight w:val="0"/>
      <w:marTop w:val="0"/>
      <w:marBottom w:val="0"/>
      <w:divBdr>
        <w:top w:val="none" w:sz="0" w:space="0" w:color="auto"/>
        <w:left w:val="none" w:sz="0" w:space="0" w:color="auto"/>
        <w:bottom w:val="none" w:sz="0" w:space="0" w:color="auto"/>
        <w:right w:val="none" w:sz="0" w:space="0" w:color="auto"/>
      </w:divBdr>
      <w:divsChild>
        <w:div w:id="1588278504">
          <w:marLeft w:val="0"/>
          <w:marRight w:val="0"/>
          <w:marTop w:val="0"/>
          <w:marBottom w:val="0"/>
          <w:divBdr>
            <w:top w:val="none" w:sz="0" w:space="0" w:color="auto"/>
            <w:left w:val="none" w:sz="0" w:space="0" w:color="auto"/>
            <w:bottom w:val="none" w:sz="0" w:space="0" w:color="auto"/>
            <w:right w:val="none" w:sz="0" w:space="0" w:color="auto"/>
          </w:divBdr>
          <w:divsChild>
            <w:div w:id="1588278483">
              <w:marLeft w:val="0"/>
              <w:marRight w:val="0"/>
              <w:marTop w:val="0"/>
              <w:marBottom w:val="0"/>
              <w:divBdr>
                <w:top w:val="none" w:sz="0" w:space="0" w:color="auto"/>
                <w:left w:val="none" w:sz="0" w:space="0" w:color="auto"/>
                <w:bottom w:val="none" w:sz="0" w:space="0" w:color="auto"/>
                <w:right w:val="none" w:sz="0" w:space="0" w:color="auto"/>
              </w:divBdr>
              <w:divsChild>
                <w:div w:id="1588278270">
                  <w:marLeft w:val="0"/>
                  <w:marRight w:val="0"/>
                  <w:marTop w:val="0"/>
                  <w:marBottom w:val="0"/>
                  <w:divBdr>
                    <w:top w:val="none" w:sz="0" w:space="0" w:color="auto"/>
                    <w:left w:val="none" w:sz="0" w:space="0" w:color="auto"/>
                    <w:bottom w:val="none" w:sz="0" w:space="0" w:color="auto"/>
                    <w:right w:val="none" w:sz="0" w:space="0" w:color="auto"/>
                  </w:divBdr>
                  <w:divsChild>
                    <w:div w:id="1588278508">
                      <w:marLeft w:val="0"/>
                      <w:marRight w:val="0"/>
                      <w:marTop w:val="0"/>
                      <w:marBottom w:val="0"/>
                      <w:divBdr>
                        <w:top w:val="none" w:sz="0" w:space="0" w:color="auto"/>
                        <w:left w:val="none" w:sz="0" w:space="0" w:color="auto"/>
                        <w:bottom w:val="none" w:sz="0" w:space="0" w:color="auto"/>
                        <w:right w:val="none" w:sz="0" w:space="0" w:color="auto"/>
                      </w:divBdr>
                      <w:divsChild>
                        <w:div w:id="1588278484">
                          <w:marLeft w:val="0"/>
                          <w:marRight w:val="0"/>
                          <w:marTop w:val="0"/>
                          <w:marBottom w:val="0"/>
                          <w:divBdr>
                            <w:top w:val="none" w:sz="0" w:space="0" w:color="auto"/>
                            <w:left w:val="none" w:sz="0" w:space="0" w:color="auto"/>
                            <w:bottom w:val="none" w:sz="0" w:space="0" w:color="auto"/>
                            <w:right w:val="none" w:sz="0" w:space="0" w:color="auto"/>
                          </w:divBdr>
                          <w:divsChild>
                            <w:div w:id="1588278478">
                              <w:marLeft w:val="0"/>
                              <w:marRight w:val="0"/>
                              <w:marTop w:val="0"/>
                              <w:marBottom w:val="0"/>
                              <w:divBdr>
                                <w:top w:val="none" w:sz="0" w:space="0" w:color="auto"/>
                                <w:left w:val="none" w:sz="0" w:space="0" w:color="auto"/>
                                <w:bottom w:val="none" w:sz="0" w:space="0" w:color="auto"/>
                                <w:right w:val="none" w:sz="0" w:space="0" w:color="auto"/>
                              </w:divBdr>
                              <w:divsChild>
                                <w:div w:id="1588278275">
                                  <w:marLeft w:val="0"/>
                                  <w:marRight w:val="0"/>
                                  <w:marTop w:val="0"/>
                                  <w:marBottom w:val="0"/>
                                  <w:divBdr>
                                    <w:top w:val="none" w:sz="0" w:space="0" w:color="auto"/>
                                    <w:left w:val="none" w:sz="0" w:space="0" w:color="auto"/>
                                    <w:bottom w:val="none" w:sz="0" w:space="0" w:color="auto"/>
                                    <w:right w:val="none" w:sz="0" w:space="0" w:color="auto"/>
                                  </w:divBdr>
                                  <w:divsChild>
                                    <w:div w:id="158827849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78510">
      <w:marLeft w:val="0"/>
      <w:marRight w:val="0"/>
      <w:marTop w:val="0"/>
      <w:marBottom w:val="0"/>
      <w:divBdr>
        <w:top w:val="none" w:sz="0" w:space="0" w:color="auto"/>
        <w:left w:val="none" w:sz="0" w:space="0" w:color="auto"/>
        <w:bottom w:val="none" w:sz="0" w:space="0" w:color="auto"/>
        <w:right w:val="none" w:sz="0" w:space="0" w:color="auto"/>
      </w:divBdr>
      <w:divsChild>
        <w:div w:id="1588278276">
          <w:marLeft w:val="1166"/>
          <w:marRight w:val="0"/>
          <w:marTop w:val="115"/>
          <w:marBottom w:val="0"/>
          <w:divBdr>
            <w:top w:val="none" w:sz="0" w:space="0" w:color="auto"/>
            <w:left w:val="none" w:sz="0" w:space="0" w:color="auto"/>
            <w:bottom w:val="none" w:sz="0" w:space="0" w:color="auto"/>
            <w:right w:val="none" w:sz="0" w:space="0" w:color="auto"/>
          </w:divBdr>
        </w:div>
        <w:div w:id="1588278283">
          <w:marLeft w:val="1166"/>
          <w:marRight w:val="0"/>
          <w:marTop w:val="115"/>
          <w:marBottom w:val="0"/>
          <w:divBdr>
            <w:top w:val="none" w:sz="0" w:space="0" w:color="auto"/>
            <w:left w:val="none" w:sz="0" w:space="0" w:color="auto"/>
            <w:bottom w:val="none" w:sz="0" w:space="0" w:color="auto"/>
            <w:right w:val="none" w:sz="0" w:space="0" w:color="auto"/>
          </w:divBdr>
        </w:div>
        <w:div w:id="1588278469">
          <w:marLeft w:val="1166"/>
          <w:marRight w:val="0"/>
          <w:marTop w:val="115"/>
          <w:marBottom w:val="0"/>
          <w:divBdr>
            <w:top w:val="none" w:sz="0" w:space="0" w:color="auto"/>
            <w:left w:val="none" w:sz="0" w:space="0" w:color="auto"/>
            <w:bottom w:val="none" w:sz="0" w:space="0" w:color="auto"/>
            <w:right w:val="none" w:sz="0" w:space="0" w:color="auto"/>
          </w:divBdr>
        </w:div>
        <w:div w:id="1588278502">
          <w:marLeft w:val="1166"/>
          <w:marRight w:val="0"/>
          <w:marTop w:val="115"/>
          <w:marBottom w:val="0"/>
          <w:divBdr>
            <w:top w:val="none" w:sz="0" w:space="0" w:color="auto"/>
            <w:left w:val="none" w:sz="0" w:space="0" w:color="auto"/>
            <w:bottom w:val="none" w:sz="0" w:space="0" w:color="auto"/>
            <w:right w:val="none" w:sz="0" w:space="0" w:color="auto"/>
          </w:divBdr>
        </w:div>
        <w:div w:id="1588278505">
          <w:marLeft w:val="1166"/>
          <w:marRight w:val="0"/>
          <w:marTop w:val="115"/>
          <w:marBottom w:val="0"/>
          <w:divBdr>
            <w:top w:val="none" w:sz="0" w:space="0" w:color="auto"/>
            <w:left w:val="none" w:sz="0" w:space="0" w:color="auto"/>
            <w:bottom w:val="none" w:sz="0" w:space="0" w:color="auto"/>
            <w:right w:val="none" w:sz="0" w:space="0" w:color="auto"/>
          </w:divBdr>
        </w:div>
        <w:div w:id="1588278506">
          <w:marLeft w:val="1166"/>
          <w:marRight w:val="0"/>
          <w:marTop w:val="115"/>
          <w:marBottom w:val="0"/>
          <w:divBdr>
            <w:top w:val="none" w:sz="0" w:space="0" w:color="auto"/>
            <w:left w:val="none" w:sz="0" w:space="0" w:color="auto"/>
            <w:bottom w:val="none" w:sz="0" w:space="0" w:color="auto"/>
            <w:right w:val="none" w:sz="0" w:space="0" w:color="auto"/>
          </w:divBdr>
        </w:div>
      </w:divsChild>
    </w:div>
    <w:div w:id="1588278511">
      <w:marLeft w:val="0"/>
      <w:marRight w:val="0"/>
      <w:marTop w:val="0"/>
      <w:marBottom w:val="0"/>
      <w:divBdr>
        <w:top w:val="none" w:sz="0" w:space="0" w:color="auto"/>
        <w:left w:val="none" w:sz="0" w:space="0" w:color="auto"/>
        <w:bottom w:val="none" w:sz="0" w:space="0" w:color="auto"/>
        <w:right w:val="none" w:sz="0" w:space="0" w:color="auto"/>
      </w:divBdr>
    </w:div>
    <w:div w:id="1588278514">
      <w:marLeft w:val="0"/>
      <w:marRight w:val="0"/>
      <w:marTop w:val="0"/>
      <w:marBottom w:val="0"/>
      <w:divBdr>
        <w:top w:val="none" w:sz="0" w:space="0" w:color="auto"/>
        <w:left w:val="none" w:sz="0" w:space="0" w:color="auto"/>
        <w:bottom w:val="none" w:sz="0" w:space="0" w:color="auto"/>
        <w:right w:val="none" w:sz="0" w:space="0" w:color="auto"/>
      </w:divBdr>
      <w:divsChild>
        <w:div w:id="1588278267">
          <w:marLeft w:val="0"/>
          <w:marRight w:val="0"/>
          <w:marTop w:val="0"/>
          <w:marBottom w:val="0"/>
          <w:divBdr>
            <w:top w:val="none" w:sz="0" w:space="0" w:color="auto"/>
            <w:left w:val="none" w:sz="0" w:space="0" w:color="auto"/>
            <w:bottom w:val="none" w:sz="0" w:space="0" w:color="auto"/>
            <w:right w:val="none" w:sz="0" w:space="0" w:color="auto"/>
          </w:divBdr>
          <w:divsChild>
            <w:div w:id="1588278513">
              <w:marLeft w:val="0"/>
              <w:marRight w:val="0"/>
              <w:marTop w:val="0"/>
              <w:marBottom w:val="0"/>
              <w:divBdr>
                <w:top w:val="none" w:sz="0" w:space="0" w:color="auto"/>
                <w:left w:val="none" w:sz="0" w:space="0" w:color="auto"/>
                <w:bottom w:val="none" w:sz="0" w:space="0" w:color="auto"/>
                <w:right w:val="none" w:sz="0" w:space="0" w:color="auto"/>
              </w:divBdr>
              <w:divsChild>
                <w:div w:id="1588278268">
                  <w:marLeft w:val="0"/>
                  <w:marRight w:val="0"/>
                  <w:marTop w:val="0"/>
                  <w:marBottom w:val="0"/>
                  <w:divBdr>
                    <w:top w:val="none" w:sz="0" w:space="0" w:color="auto"/>
                    <w:left w:val="none" w:sz="0" w:space="0" w:color="auto"/>
                    <w:bottom w:val="none" w:sz="0" w:space="0" w:color="auto"/>
                    <w:right w:val="none" w:sz="0" w:space="0" w:color="auto"/>
                  </w:divBdr>
                  <w:divsChild>
                    <w:div w:id="15882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516">
      <w:marLeft w:val="0"/>
      <w:marRight w:val="0"/>
      <w:marTop w:val="0"/>
      <w:marBottom w:val="0"/>
      <w:divBdr>
        <w:top w:val="none" w:sz="0" w:space="0" w:color="auto"/>
        <w:left w:val="none" w:sz="0" w:space="0" w:color="auto"/>
        <w:bottom w:val="none" w:sz="0" w:space="0" w:color="auto"/>
        <w:right w:val="none" w:sz="0" w:space="0" w:color="auto"/>
      </w:divBdr>
    </w:div>
    <w:div w:id="1588278517">
      <w:marLeft w:val="0"/>
      <w:marRight w:val="0"/>
      <w:marTop w:val="0"/>
      <w:marBottom w:val="0"/>
      <w:divBdr>
        <w:top w:val="none" w:sz="0" w:space="0" w:color="auto"/>
        <w:left w:val="none" w:sz="0" w:space="0" w:color="auto"/>
        <w:bottom w:val="none" w:sz="0" w:space="0" w:color="auto"/>
        <w:right w:val="none" w:sz="0" w:space="0" w:color="auto"/>
      </w:divBdr>
      <w:divsChild>
        <w:div w:id="1588278518">
          <w:marLeft w:val="0"/>
          <w:marRight w:val="0"/>
          <w:marTop w:val="0"/>
          <w:marBottom w:val="0"/>
          <w:divBdr>
            <w:top w:val="none" w:sz="0" w:space="0" w:color="auto"/>
            <w:left w:val="none" w:sz="0" w:space="0" w:color="auto"/>
            <w:bottom w:val="none" w:sz="0" w:space="0" w:color="auto"/>
            <w:right w:val="none" w:sz="0" w:space="0" w:color="auto"/>
          </w:divBdr>
          <w:divsChild>
            <w:div w:id="1588278265">
              <w:marLeft w:val="0"/>
              <w:marRight w:val="0"/>
              <w:marTop w:val="0"/>
              <w:marBottom w:val="0"/>
              <w:divBdr>
                <w:top w:val="none" w:sz="0" w:space="0" w:color="auto"/>
                <w:left w:val="none" w:sz="0" w:space="0" w:color="auto"/>
                <w:bottom w:val="none" w:sz="0" w:space="0" w:color="auto"/>
                <w:right w:val="none" w:sz="0" w:space="0" w:color="auto"/>
              </w:divBdr>
              <w:divsChild>
                <w:div w:id="1588278266">
                  <w:marLeft w:val="0"/>
                  <w:marRight w:val="0"/>
                  <w:marTop w:val="0"/>
                  <w:marBottom w:val="0"/>
                  <w:divBdr>
                    <w:top w:val="none" w:sz="0" w:space="0" w:color="auto"/>
                    <w:left w:val="none" w:sz="0" w:space="0" w:color="auto"/>
                    <w:bottom w:val="none" w:sz="0" w:space="0" w:color="auto"/>
                    <w:right w:val="none" w:sz="0" w:space="0" w:color="auto"/>
                  </w:divBdr>
                  <w:divsChild>
                    <w:div w:id="15882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519">
      <w:marLeft w:val="0"/>
      <w:marRight w:val="0"/>
      <w:marTop w:val="0"/>
      <w:marBottom w:val="0"/>
      <w:divBdr>
        <w:top w:val="none" w:sz="0" w:space="0" w:color="auto"/>
        <w:left w:val="none" w:sz="0" w:space="0" w:color="auto"/>
        <w:bottom w:val="none" w:sz="0" w:space="0" w:color="auto"/>
        <w:right w:val="none" w:sz="0" w:space="0" w:color="auto"/>
      </w:divBdr>
      <w:divsChild>
        <w:div w:id="1588278536">
          <w:marLeft w:val="0"/>
          <w:marRight w:val="0"/>
          <w:marTop w:val="0"/>
          <w:marBottom w:val="0"/>
          <w:divBdr>
            <w:top w:val="none" w:sz="0" w:space="0" w:color="auto"/>
            <w:left w:val="none" w:sz="0" w:space="0" w:color="auto"/>
            <w:bottom w:val="none" w:sz="0" w:space="0" w:color="auto"/>
            <w:right w:val="none" w:sz="0" w:space="0" w:color="auto"/>
          </w:divBdr>
          <w:divsChild>
            <w:div w:id="1588278526">
              <w:marLeft w:val="0"/>
              <w:marRight w:val="0"/>
              <w:marTop w:val="0"/>
              <w:marBottom w:val="0"/>
              <w:divBdr>
                <w:top w:val="none" w:sz="0" w:space="0" w:color="auto"/>
                <w:left w:val="none" w:sz="0" w:space="0" w:color="auto"/>
                <w:bottom w:val="none" w:sz="0" w:space="0" w:color="auto"/>
                <w:right w:val="none" w:sz="0" w:space="0" w:color="auto"/>
              </w:divBdr>
              <w:divsChild>
                <w:div w:id="1588278525">
                  <w:marLeft w:val="0"/>
                  <w:marRight w:val="0"/>
                  <w:marTop w:val="0"/>
                  <w:marBottom w:val="0"/>
                  <w:divBdr>
                    <w:top w:val="none" w:sz="0" w:space="0" w:color="auto"/>
                    <w:left w:val="none" w:sz="0" w:space="0" w:color="auto"/>
                    <w:bottom w:val="none" w:sz="0" w:space="0" w:color="auto"/>
                    <w:right w:val="none" w:sz="0" w:space="0" w:color="auto"/>
                  </w:divBdr>
                  <w:divsChild>
                    <w:div w:id="1588278533">
                      <w:marLeft w:val="1"/>
                      <w:marRight w:val="0"/>
                      <w:marTop w:val="0"/>
                      <w:marBottom w:val="0"/>
                      <w:divBdr>
                        <w:top w:val="none" w:sz="0" w:space="0" w:color="auto"/>
                        <w:left w:val="none" w:sz="0" w:space="0" w:color="auto"/>
                        <w:bottom w:val="none" w:sz="0" w:space="0" w:color="auto"/>
                        <w:right w:val="none" w:sz="0" w:space="0" w:color="auto"/>
                      </w:divBdr>
                      <w:divsChild>
                        <w:div w:id="1588278537">
                          <w:marLeft w:val="0"/>
                          <w:marRight w:val="0"/>
                          <w:marTop w:val="0"/>
                          <w:marBottom w:val="0"/>
                          <w:divBdr>
                            <w:top w:val="none" w:sz="0" w:space="0" w:color="auto"/>
                            <w:left w:val="none" w:sz="0" w:space="0" w:color="auto"/>
                            <w:bottom w:val="none" w:sz="0" w:space="0" w:color="auto"/>
                            <w:right w:val="none" w:sz="0" w:space="0" w:color="auto"/>
                          </w:divBdr>
                          <w:divsChild>
                            <w:div w:id="1588278527">
                              <w:marLeft w:val="0"/>
                              <w:marRight w:val="0"/>
                              <w:marTop w:val="0"/>
                              <w:marBottom w:val="360"/>
                              <w:divBdr>
                                <w:top w:val="none" w:sz="0" w:space="0" w:color="auto"/>
                                <w:left w:val="none" w:sz="0" w:space="0" w:color="auto"/>
                                <w:bottom w:val="none" w:sz="0" w:space="0" w:color="auto"/>
                                <w:right w:val="none" w:sz="0" w:space="0" w:color="auto"/>
                              </w:divBdr>
                              <w:divsChild>
                                <w:div w:id="1588278532">
                                  <w:marLeft w:val="0"/>
                                  <w:marRight w:val="0"/>
                                  <w:marTop w:val="0"/>
                                  <w:marBottom w:val="0"/>
                                  <w:divBdr>
                                    <w:top w:val="none" w:sz="0" w:space="0" w:color="auto"/>
                                    <w:left w:val="none" w:sz="0" w:space="0" w:color="auto"/>
                                    <w:bottom w:val="none" w:sz="0" w:space="0" w:color="auto"/>
                                    <w:right w:val="none" w:sz="0" w:space="0" w:color="auto"/>
                                  </w:divBdr>
                                  <w:divsChild>
                                    <w:div w:id="1588278531">
                                      <w:marLeft w:val="0"/>
                                      <w:marRight w:val="0"/>
                                      <w:marTop w:val="0"/>
                                      <w:marBottom w:val="0"/>
                                      <w:divBdr>
                                        <w:top w:val="none" w:sz="0" w:space="0" w:color="auto"/>
                                        <w:left w:val="none" w:sz="0" w:space="0" w:color="auto"/>
                                        <w:bottom w:val="none" w:sz="0" w:space="0" w:color="auto"/>
                                        <w:right w:val="none" w:sz="0" w:space="0" w:color="auto"/>
                                      </w:divBdr>
                                      <w:divsChild>
                                        <w:div w:id="158827853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8520">
      <w:marLeft w:val="0"/>
      <w:marRight w:val="0"/>
      <w:marTop w:val="0"/>
      <w:marBottom w:val="0"/>
      <w:divBdr>
        <w:top w:val="none" w:sz="0" w:space="0" w:color="auto"/>
        <w:left w:val="none" w:sz="0" w:space="0" w:color="auto"/>
        <w:bottom w:val="none" w:sz="0" w:space="0" w:color="auto"/>
        <w:right w:val="none" w:sz="0" w:space="0" w:color="auto"/>
      </w:divBdr>
    </w:div>
    <w:div w:id="1588278528">
      <w:marLeft w:val="0"/>
      <w:marRight w:val="0"/>
      <w:marTop w:val="0"/>
      <w:marBottom w:val="0"/>
      <w:divBdr>
        <w:top w:val="none" w:sz="0" w:space="0" w:color="auto"/>
        <w:left w:val="none" w:sz="0" w:space="0" w:color="auto"/>
        <w:bottom w:val="none" w:sz="0" w:space="0" w:color="auto"/>
        <w:right w:val="none" w:sz="0" w:space="0" w:color="auto"/>
      </w:divBdr>
    </w:div>
    <w:div w:id="1588278530">
      <w:marLeft w:val="0"/>
      <w:marRight w:val="0"/>
      <w:marTop w:val="0"/>
      <w:marBottom w:val="0"/>
      <w:divBdr>
        <w:top w:val="none" w:sz="0" w:space="0" w:color="auto"/>
        <w:left w:val="none" w:sz="0" w:space="0" w:color="auto"/>
        <w:bottom w:val="none" w:sz="0" w:space="0" w:color="auto"/>
        <w:right w:val="none" w:sz="0" w:space="0" w:color="auto"/>
      </w:divBdr>
    </w:div>
    <w:div w:id="1588278535">
      <w:marLeft w:val="0"/>
      <w:marRight w:val="0"/>
      <w:marTop w:val="0"/>
      <w:marBottom w:val="0"/>
      <w:divBdr>
        <w:top w:val="none" w:sz="0" w:space="0" w:color="auto"/>
        <w:left w:val="none" w:sz="0" w:space="0" w:color="auto"/>
        <w:bottom w:val="none" w:sz="0" w:space="0" w:color="auto"/>
        <w:right w:val="none" w:sz="0" w:space="0" w:color="auto"/>
      </w:divBdr>
      <w:divsChild>
        <w:div w:id="1588278538">
          <w:marLeft w:val="0"/>
          <w:marRight w:val="0"/>
          <w:marTop w:val="0"/>
          <w:marBottom w:val="0"/>
          <w:divBdr>
            <w:top w:val="none" w:sz="0" w:space="0" w:color="auto"/>
            <w:left w:val="none" w:sz="0" w:space="0" w:color="auto"/>
            <w:bottom w:val="none" w:sz="0" w:space="0" w:color="auto"/>
            <w:right w:val="none" w:sz="0" w:space="0" w:color="auto"/>
          </w:divBdr>
          <w:divsChild>
            <w:div w:id="1588278522">
              <w:marLeft w:val="0"/>
              <w:marRight w:val="0"/>
              <w:marTop w:val="0"/>
              <w:marBottom w:val="0"/>
              <w:divBdr>
                <w:top w:val="none" w:sz="0" w:space="0" w:color="auto"/>
                <w:left w:val="none" w:sz="0" w:space="0" w:color="auto"/>
                <w:bottom w:val="none" w:sz="0" w:space="0" w:color="auto"/>
                <w:right w:val="none" w:sz="0" w:space="0" w:color="auto"/>
              </w:divBdr>
              <w:divsChild>
                <w:div w:id="1588278524">
                  <w:marLeft w:val="0"/>
                  <w:marRight w:val="0"/>
                  <w:marTop w:val="0"/>
                  <w:marBottom w:val="0"/>
                  <w:divBdr>
                    <w:top w:val="none" w:sz="0" w:space="0" w:color="auto"/>
                    <w:left w:val="none" w:sz="0" w:space="0" w:color="auto"/>
                    <w:bottom w:val="none" w:sz="0" w:space="0" w:color="auto"/>
                    <w:right w:val="none" w:sz="0" w:space="0" w:color="auto"/>
                  </w:divBdr>
                  <w:divsChild>
                    <w:div w:id="1588278534">
                      <w:marLeft w:val="1"/>
                      <w:marRight w:val="0"/>
                      <w:marTop w:val="0"/>
                      <w:marBottom w:val="0"/>
                      <w:divBdr>
                        <w:top w:val="none" w:sz="0" w:space="0" w:color="auto"/>
                        <w:left w:val="none" w:sz="0" w:space="0" w:color="auto"/>
                        <w:bottom w:val="none" w:sz="0" w:space="0" w:color="auto"/>
                        <w:right w:val="none" w:sz="0" w:space="0" w:color="auto"/>
                      </w:divBdr>
                      <w:divsChild>
                        <w:div w:id="1588278541">
                          <w:marLeft w:val="0"/>
                          <w:marRight w:val="0"/>
                          <w:marTop w:val="0"/>
                          <w:marBottom w:val="0"/>
                          <w:divBdr>
                            <w:top w:val="none" w:sz="0" w:space="0" w:color="auto"/>
                            <w:left w:val="none" w:sz="0" w:space="0" w:color="auto"/>
                            <w:bottom w:val="none" w:sz="0" w:space="0" w:color="auto"/>
                            <w:right w:val="none" w:sz="0" w:space="0" w:color="auto"/>
                          </w:divBdr>
                          <w:divsChild>
                            <w:div w:id="1588278529">
                              <w:marLeft w:val="0"/>
                              <w:marRight w:val="0"/>
                              <w:marTop w:val="0"/>
                              <w:marBottom w:val="360"/>
                              <w:divBdr>
                                <w:top w:val="none" w:sz="0" w:space="0" w:color="auto"/>
                                <w:left w:val="none" w:sz="0" w:space="0" w:color="auto"/>
                                <w:bottom w:val="none" w:sz="0" w:space="0" w:color="auto"/>
                                <w:right w:val="none" w:sz="0" w:space="0" w:color="auto"/>
                              </w:divBdr>
                              <w:divsChild>
                                <w:div w:id="1588278540">
                                  <w:marLeft w:val="0"/>
                                  <w:marRight w:val="0"/>
                                  <w:marTop w:val="0"/>
                                  <w:marBottom w:val="0"/>
                                  <w:divBdr>
                                    <w:top w:val="none" w:sz="0" w:space="0" w:color="auto"/>
                                    <w:left w:val="none" w:sz="0" w:space="0" w:color="auto"/>
                                    <w:bottom w:val="none" w:sz="0" w:space="0" w:color="auto"/>
                                    <w:right w:val="none" w:sz="0" w:space="0" w:color="auto"/>
                                  </w:divBdr>
                                  <w:divsChild>
                                    <w:div w:id="1588278521">
                                      <w:marLeft w:val="0"/>
                                      <w:marRight w:val="0"/>
                                      <w:marTop w:val="0"/>
                                      <w:marBottom w:val="0"/>
                                      <w:divBdr>
                                        <w:top w:val="none" w:sz="0" w:space="0" w:color="auto"/>
                                        <w:left w:val="none" w:sz="0" w:space="0" w:color="auto"/>
                                        <w:bottom w:val="none" w:sz="0" w:space="0" w:color="auto"/>
                                        <w:right w:val="none" w:sz="0" w:space="0" w:color="auto"/>
                                      </w:divBdr>
                                      <w:divsChild>
                                        <w:div w:id="15882785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 w:id="1588278542">
      <w:marLeft w:val="0"/>
      <w:marRight w:val="0"/>
      <w:marTop w:val="0"/>
      <w:marBottom w:val="0"/>
      <w:divBdr>
        <w:top w:val="none" w:sz="0" w:space="0" w:color="auto"/>
        <w:left w:val="none" w:sz="0" w:space="0" w:color="auto"/>
        <w:bottom w:val="none" w:sz="0" w:space="0" w:color="auto"/>
        <w:right w:val="none" w:sz="0" w:space="0" w:color="auto"/>
      </w:divBdr>
    </w:div>
    <w:div w:id="1588278543">
      <w:marLeft w:val="0"/>
      <w:marRight w:val="0"/>
      <w:marTop w:val="0"/>
      <w:marBottom w:val="0"/>
      <w:divBdr>
        <w:top w:val="none" w:sz="0" w:space="0" w:color="auto"/>
        <w:left w:val="none" w:sz="0" w:space="0" w:color="auto"/>
        <w:bottom w:val="none" w:sz="0" w:space="0" w:color="auto"/>
        <w:right w:val="none" w:sz="0" w:space="0" w:color="auto"/>
      </w:divBdr>
    </w:div>
    <w:div w:id="1588278544">
      <w:marLeft w:val="0"/>
      <w:marRight w:val="0"/>
      <w:marTop w:val="0"/>
      <w:marBottom w:val="0"/>
      <w:divBdr>
        <w:top w:val="none" w:sz="0" w:space="0" w:color="auto"/>
        <w:left w:val="none" w:sz="0" w:space="0" w:color="auto"/>
        <w:bottom w:val="none" w:sz="0" w:space="0" w:color="auto"/>
        <w:right w:val="none" w:sz="0" w:space="0" w:color="auto"/>
      </w:divBdr>
    </w:div>
    <w:div w:id="1588278549">
      <w:marLeft w:val="0"/>
      <w:marRight w:val="0"/>
      <w:marTop w:val="0"/>
      <w:marBottom w:val="0"/>
      <w:divBdr>
        <w:top w:val="none" w:sz="0" w:space="0" w:color="auto"/>
        <w:left w:val="none" w:sz="0" w:space="0" w:color="auto"/>
        <w:bottom w:val="none" w:sz="0" w:space="0" w:color="auto"/>
        <w:right w:val="none" w:sz="0" w:space="0" w:color="auto"/>
      </w:divBdr>
      <w:divsChild>
        <w:div w:id="1588277982">
          <w:marLeft w:val="0"/>
          <w:marRight w:val="0"/>
          <w:marTop w:val="0"/>
          <w:marBottom w:val="0"/>
          <w:divBdr>
            <w:top w:val="none" w:sz="0" w:space="0" w:color="auto"/>
            <w:left w:val="none" w:sz="0" w:space="0" w:color="auto"/>
            <w:bottom w:val="none" w:sz="0" w:space="0" w:color="auto"/>
            <w:right w:val="none" w:sz="0" w:space="0" w:color="auto"/>
          </w:divBdr>
          <w:divsChild>
            <w:div w:id="1588278548">
              <w:marLeft w:val="0"/>
              <w:marRight w:val="0"/>
              <w:marTop w:val="0"/>
              <w:marBottom w:val="0"/>
              <w:divBdr>
                <w:top w:val="none" w:sz="0" w:space="0" w:color="auto"/>
                <w:left w:val="none" w:sz="0" w:space="0" w:color="auto"/>
                <w:bottom w:val="none" w:sz="0" w:space="0" w:color="auto"/>
                <w:right w:val="none" w:sz="0" w:space="0" w:color="auto"/>
              </w:divBdr>
              <w:divsChild>
                <w:div w:id="1588278551">
                  <w:marLeft w:val="0"/>
                  <w:marRight w:val="0"/>
                  <w:marTop w:val="0"/>
                  <w:marBottom w:val="0"/>
                  <w:divBdr>
                    <w:top w:val="none" w:sz="0" w:space="0" w:color="auto"/>
                    <w:left w:val="none" w:sz="0" w:space="0" w:color="auto"/>
                    <w:bottom w:val="none" w:sz="0" w:space="0" w:color="auto"/>
                    <w:right w:val="none" w:sz="0" w:space="0" w:color="auto"/>
                  </w:divBdr>
                  <w:divsChild>
                    <w:div w:id="15882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550">
      <w:marLeft w:val="0"/>
      <w:marRight w:val="0"/>
      <w:marTop w:val="0"/>
      <w:marBottom w:val="0"/>
      <w:divBdr>
        <w:top w:val="none" w:sz="0" w:space="0" w:color="auto"/>
        <w:left w:val="none" w:sz="0" w:space="0" w:color="auto"/>
        <w:bottom w:val="none" w:sz="0" w:space="0" w:color="auto"/>
        <w:right w:val="none" w:sz="0" w:space="0" w:color="auto"/>
      </w:divBdr>
      <w:divsChild>
        <w:div w:id="1588278545">
          <w:marLeft w:val="0"/>
          <w:marRight w:val="0"/>
          <w:marTop w:val="0"/>
          <w:marBottom w:val="0"/>
          <w:divBdr>
            <w:top w:val="none" w:sz="0" w:space="0" w:color="auto"/>
            <w:left w:val="none" w:sz="0" w:space="0" w:color="auto"/>
            <w:bottom w:val="none" w:sz="0" w:space="0" w:color="auto"/>
            <w:right w:val="none" w:sz="0" w:space="0" w:color="auto"/>
          </w:divBdr>
          <w:divsChild>
            <w:div w:id="1588278546">
              <w:marLeft w:val="0"/>
              <w:marRight w:val="0"/>
              <w:marTop w:val="0"/>
              <w:marBottom w:val="0"/>
              <w:divBdr>
                <w:top w:val="none" w:sz="0" w:space="0" w:color="auto"/>
                <w:left w:val="none" w:sz="0" w:space="0" w:color="auto"/>
                <w:bottom w:val="none" w:sz="0" w:space="0" w:color="auto"/>
                <w:right w:val="none" w:sz="0" w:space="0" w:color="auto"/>
              </w:divBdr>
              <w:divsChild>
                <w:div w:id="1588277981">
                  <w:marLeft w:val="0"/>
                  <w:marRight w:val="0"/>
                  <w:marTop w:val="0"/>
                  <w:marBottom w:val="0"/>
                  <w:divBdr>
                    <w:top w:val="none" w:sz="0" w:space="0" w:color="auto"/>
                    <w:left w:val="none" w:sz="0" w:space="0" w:color="auto"/>
                    <w:bottom w:val="none" w:sz="0" w:space="0" w:color="auto"/>
                    <w:right w:val="none" w:sz="0" w:space="0" w:color="auto"/>
                  </w:divBdr>
                  <w:divsChild>
                    <w:div w:id="15882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554">
      <w:marLeft w:val="0"/>
      <w:marRight w:val="0"/>
      <w:marTop w:val="0"/>
      <w:marBottom w:val="0"/>
      <w:divBdr>
        <w:top w:val="none" w:sz="0" w:space="0" w:color="auto"/>
        <w:left w:val="none" w:sz="0" w:space="0" w:color="auto"/>
        <w:bottom w:val="none" w:sz="0" w:space="0" w:color="auto"/>
        <w:right w:val="none" w:sz="0" w:space="0" w:color="auto"/>
      </w:divBdr>
      <w:divsChild>
        <w:div w:id="1588277408">
          <w:marLeft w:val="0"/>
          <w:marRight w:val="0"/>
          <w:marTop w:val="0"/>
          <w:marBottom w:val="0"/>
          <w:divBdr>
            <w:top w:val="none" w:sz="0" w:space="0" w:color="auto"/>
            <w:left w:val="none" w:sz="0" w:space="0" w:color="auto"/>
            <w:bottom w:val="none" w:sz="0" w:space="0" w:color="auto"/>
            <w:right w:val="none" w:sz="0" w:space="0" w:color="auto"/>
          </w:divBdr>
          <w:divsChild>
            <w:div w:id="1588278556">
              <w:marLeft w:val="0"/>
              <w:marRight w:val="0"/>
              <w:marTop w:val="0"/>
              <w:marBottom w:val="0"/>
              <w:divBdr>
                <w:top w:val="none" w:sz="0" w:space="0" w:color="auto"/>
                <w:left w:val="none" w:sz="0" w:space="0" w:color="auto"/>
                <w:bottom w:val="none" w:sz="0" w:space="0" w:color="auto"/>
                <w:right w:val="none" w:sz="0" w:space="0" w:color="auto"/>
              </w:divBdr>
              <w:divsChild>
                <w:div w:id="1588278553">
                  <w:marLeft w:val="0"/>
                  <w:marRight w:val="0"/>
                  <w:marTop w:val="0"/>
                  <w:marBottom w:val="0"/>
                  <w:divBdr>
                    <w:top w:val="none" w:sz="0" w:space="0" w:color="auto"/>
                    <w:left w:val="none" w:sz="0" w:space="0" w:color="auto"/>
                    <w:bottom w:val="none" w:sz="0" w:space="0" w:color="auto"/>
                    <w:right w:val="none" w:sz="0" w:space="0" w:color="auto"/>
                  </w:divBdr>
                  <w:divsChild>
                    <w:div w:id="15882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560">
      <w:marLeft w:val="0"/>
      <w:marRight w:val="0"/>
      <w:marTop w:val="0"/>
      <w:marBottom w:val="0"/>
      <w:divBdr>
        <w:top w:val="none" w:sz="0" w:space="0" w:color="auto"/>
        <w:left w:val="none" w:sz="0" w:space="0" w:color="auto"/>
        <w:bottom w:val="none" w:sz="0" w:space="0" w:color="auto"/>
        <w:right w:val="none" w:sz="0" w:space="0" w:color="auto"/>
      </w:divBdr>
      <w:divsChild>
        <w:div w:id="1588278559">
          <w:marLeft w:val="0"/>
          <w:marRight w:val="0"/>
          <w:marTop w:val="0"/>
          <w:marBottom w:val="0"/>
          <w:divBdr>
            <w:top w:val="none" w:sz="0" w:space="0" w:color="auto"/>
            <w:left w:val="none" w:sz="0" w:space="0" w:color="auto"/>
            <w:bottom w:val="none" w:sz="0" w:space="0" w:color="auto"/>
            <w:right w:val="none" w:sz="0" w:space="0" w:color="auto"/>
          </w:divBdr>
          <w:divsChild>
            <w:div w:id="1588278558">
              <w:marLeft w:val="0"/>
              <w:marRight w:val="0"/>
              <w:marTop w:val="0"/>
              <w:marBottom w:val="0"/>
              <w:divBdr>
                <w:top w:val="none" w:sz="0" w:space="0" w:color="auto"/>
                <w:left w:val="none" w:sz="0" w:space="0" w:color="auto"/>
                <w:bottom w:val="none" w:sz="0" w:space="0" w:color="auto"/>
                <w:right w:val="none" w:sz="0" w:space="0" w:color="auto"/>
              </w:divBdr>
              <w:divsChild>
                <w:div w:id="1588276258">
                  <w:marLeft w:val="0"/>
                  <w:marRight w:val="0"/>
                  <w:marTop w:val="0"/>
                  <w:marBottom w:val="0"/>
                  <w:divBdr>
                    <w:top w:val="none" w:sz="0" w:space="0" w:color="auto"/>
                    <w:left w:val="none" w:sz="0" w:space="0" w:color="auto"/>
                    <w:bottom w:val="none" w:sz="0" w:space="0" w:color="auto"/>
                    <w:right w:val="none" w:sz="0" w:space="0" w:color="auto"/>
                  </w:divBdr>
                  <w:divsChild>
                    <w:div w:id="158827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561">
      <w:marLeft w:val="0"/>
      <w:marRight w:val="0"/>
      <w:marTop w:val="0"/>
      <w:marBottom w:val="0"/>
      <w:divBdr>
        <w:top w:val="none" w:sz="0" w:space="0" w:color="auto"/>
        <w:left w:val="none" w:sz="0" w:space="0" w:color="auto"/>
        <w:bottom w:val="none" w:sz="0" w:space="0" w:color="auto"/>
        <w:right w:val="none" w:sz="0" w:space="0" w:color="auto"/>
      </w:divBdr>
    </w:div>
    <w:div w:id="1588278562">
      <w:marLeft w:val="0"/>
      <w:marRight w:val="0"/>
      <w:marTop w:val="0"/>
      <w:marBottom w:val="0"/>
      <w:divBdr>
        <w:top w:val="none" w:sz="0" w:space="0" w:color="auto"/>
        <w:left w:val="none" w:sz="0" w:space="0" w:color="auto"/>
        <w:bottom w:val="none" w:sz="0" w:space="0" w:color="auto"/>
        <w:right w:val="none" w:sz="0" w:space="0" w:color="auto"/>
      </w:divBdr>
    </w:div>
    <w:div w:id="1588278563">
      <w:marLeft w:val="0"/>
      <w:marRight w:val="0"/>
      <w:marTop w:val="0"/>
      <w:marBottom w:val="0"/>
      <w:divBdr>
        <w:top w:val="none" w:sz="0" w:space="0" w:color="auto"/>
        <w:left w:val="none" w:sz="0" w:space="0" w:color="auto"/>
        <w:bottom w:val="none" w:sz="0" w:space="0" w:color="auto"/>
        <w:right w:val="none" w:sz="0" w:space="0" w:color="auto"/>
      </w:divBdr>
    </w:div>
    <w:div w:id="1588278566">
      <w:marLeft w:val="0"/>
      <w:marRight w:val="0"/>
      <w:marTop w:val="0"/>
      <w:marBottom w:val="0"/>
      <w:divBdr>
        <w:top w:val="none" w:sz="0" w:space="0" w:color="auto"/>
        <w:left w:val="none" w:sz="0" w:space="0" w:color="auto"/>
        <w:bottom w:val="none" w:sz="0" w:space="0" w:color="auto"/>
        <w:right w:val="none" w:sz="0" w:space="0" w:color="auto"/>
      </w:divBdr>
    </w:div>
    <w:div w:id="1588278570">
      <w:marLeft w:val="0"/>
      <w:marRight w:val="0"/>
      <w:marTop w:val="0"/>
      <w:marBottom w:val="0"/>
      <w:divBdr>
        <w:top w:val="none" w:sz="0" w:space="0" w:color="auto"/>
        <w:left w:val="none" w:sz="0" w:space="0" w:color="auto"/>
        <w:bottom w:val="none" w:sz="0" w:space="0" w:color="auto"/>
        <w:right w:val="none" w:sz="0" w:space="0" w:color="auto"/>
      </w:divBdr>
      <w:divsChild>
        <w:div w:id="1588273919">
          <w:marLeft w:val="0"/>
          <w:marRight w:val="0"/>
          <w:marTop w:val="0"/>
          <w:marBottom w:val="0"/>
          <w:divBdr>
            <w:top w:val="none" w:sz="0" w:space="0" w:color="auto"/>
            <w:left w:val="none" w:sz="0" w:space="0" w:color="auto"/>
            <w:bottom w:val="none" w:sz="0" w:space="0" w:color="auto"/>
            <w:right w:val="none" w:sz="0" w:space="0" w:color="auto"/>
          </w:divBdr>
          <w:divsChild>
            <w:div w:id="1588273938">
              <w:marLeft w:val="0"/>
              <w:marRight w:val="0"/>
              <w:marTop w:val="0"/>
              <w:marBottom w:val="0"/>
              <w:divBdr>
                <w:top w:val="none" w:sz="0" w:space="0" w:color="auto"/>
                <w:left w:val="none" w:sz="0" w:space="0" w:color="auto"/>
                <w:bottom w:val="none" w:sz="0" w:space="0" w:color="auto"/>
                <w:right w:val="none" w:sz="0" w:space="0" w:color="auto"/>
              </w:divBdr>
              <w:divsChild>
                <w:div w:id="1588273931">
                  <w:marLeft w:val="0"/>
                  <w:marRight w:val="0"/>
                  <w:marTop w:val="0"/>
                  <w:marBottom w:val="0"/>
                  <w:divBdr>
                    <w:top w:val="none" w:sz="0" w:space="0" w:color="auto"/>
                    <w:left w:val="none" w:sz="0" w:space="0" w:color="auto"/>
                    <w:bottom w:val="none" w:sz="0" w:space="0" w:color="auto"/>
                    <w:right w:val="none" w:sz="0" w:space="0" w:color="auto"/>
                  </w:divBdr>
                  <w:divsChild>
                    <w:div w:id="1588273925">
                      <w:marLeft w:val="1"/>
                      <w:marRight w:val="1"/>
                      <w:marTop w:val="0"/>
                      <w:marBottom w:val="0"/>
                      <w:divBdr>
                        <w:top w:val="none" w:sz="0" w:space="0" w:color="auto"/>
                        <w:left w:val="none" w:sz="0" w:space="0" w:color="auto"/>
                        <w:bottom w:val="none" w:sz="0" w:space="0" w:color="auto"/>
                        <w:right w:val="none" w:sz="0" w:space="0" w:color="auto"/>
                      </w:divBdr>
                      <w:divsChild>
                        <w:div w:id="1588273911">
                          <w:marLeft w:val="0"/>
                          <w:marRight w:val="0"/>
                          <w:marTop w:val="0"/>
                          <w:marBottom w:val="0"/>
                          <w:divBdr>
                            <w:top w:val="none" w:sz="0" w:space="0" w:color="auto"/>
                            <w:left w:val="none" w:sz="0" w:space="0" w:color="auto"/>
                            <w:bottom w:val="none" w:sz="0" w:space="0" w:color="auto"/>
                            <w:right w:val="none" w:sz="0" w:space="0" w:color="auto"/>
                          </w:divBdr>
                          <w:divsChild>
                            <w:div w:id="1588278574">
                              <w:marLeft w:val="0"/>
                              <w:marRight w:val="0"/>
                              <w:marTop w:val="0"/>
                              <w:marBottom w:val="360"/>
                              <w:divBdr>
                                <w:top w:val="none" w:sz="0" w:space="0" w:color="auto"/>
                                <w:left w:val="none" w:sz="0" w:space="0" w:color="auto"/>
                                <w:bottom w:val="none" w:sz="0" w:space="0" w:color="auto"/>
                                <w:right w:val="none" w:sz="0" w:space="0" w:color="auto"/>
                              </w:divBdr>
                              <w:divsChild>
                                <w:div w:id="1588278568">
                                  <w:marLeft w:val="0"/>
                                  <w:marRight w:val="0"/>
                                  <w:marTop w:val="0"/>
                                  <w:marBottom w:val="0"/>
                                  <w:divBdr>
                                    <w:top w:val="none" w:sz="0" w:space="0" w:color="auto"/>
                                    <w:left w:val="none" w:sz="0" w:space="0" w:color="auto"/>
                                    <w:bottom w:val="none" w:sz="0" w:space="0" w:color="auto"/>
                                    <w:right w:val="none" w:sz="0" w:space="0" w:color="auto"/>
                                  </w:divBdr>
                                  <w:divsChild>
                                    <w:div w:id="1588273922">
                                      <w:marLeft w:val="0"/>
                                      <w:marRight w:val="0"/>
                                      <w:marTop w:val="0"/>
                                      <w:marBottom w:val="0"/>
                                      <w:divBdr>
                                        <w:top w:val="none" w:sz="0" w:space="0" w:color="auto"/>
                                        <w:left w:val="none" w:sz="0" w:space="0" w:color="auto"/>
                                        <w:bottom w:val="none" w:sz="0" w:space="0" w:color="auto"/>
                                        <w:right w:val="none" w:sz="0" w:space="0" w:color="auto"/>
                                      </w:divBdr>
                                      <w:divsChild>
                                        <w:div w:id="15882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278577">
      <w:marLeft w:val="390"/>
      <w:marRight w:val="390"/>
      <w:marTop w:val="0"/>
      <w:marBottom w:val="0"/>
      <w:divBdr>
        <w:top w:val="none" w:sz="0" w:space="0" w:color="auto"/>
        <w:left w:val="none" w:sz="0" w:space="0" w:color="auto"/>
        <w:bottom w:val="none" w:sz="0" w:space="0" w:color="auto"/>
        <w:right w:val="none" w:sz="0" w:space="0" w:color="auto"/>
      </w:divBdr>
    </w:div>
    <w:div w:id="1588278578">
      <w:marLeft w:val="390"/>
      <w:marRight w:val="390"/>
      <w:marTop w:val="0"/>
      <w:marBottom w:val="0"/>
      <w:divBdr>
        <w:top w:val="none" w:sz="0" w:space="0" w:color="auto"/>
        <w:left w:val="none" w:sz="0" w:space="0" w:color="auto"/>
        <w:bottom w:val="none" w:sz="0" w:space="0" w:color="auto"/>
        <w:right w:val="none" w:sz="0" w:space="0" w:color="auto"/>
      </w:divBdr>
    </w:div>
    <w:div w:id="1588278584">
      <w:marLeft w:val="0"/>
      <w:marRight w:val="0"/>
      <w:marTop w:val="0"/>
      <w:marBottom w:val="0"/>
      <w:divBdr>
        <w:top w:val="none" w:sz="0" w:space="0" w:color="auto"/>
        <w:left w:val="none" w:sz="0" w:space="0" w:color="auto"/>
        <w:bottom w:val="none" w:sz="0" w:space="0" w:color="auto"/>
        <w:right w:val="none" w:sz="0" w:space="0" w:color="auto"/>
      </w:divBdr>
      <w:divsChild>
        <w:div w:id="1588278579">
          <w:marLeft w:val="0"/>
          <w:marRight w:val="0"/>
          <w:marTop w:val="0"/>
          <w:marBottom w:val="0"/>
          <w:divBdr>
            <w:top w:val="none" w:sz="0" w:space="0" w:color="auto"/>
            <w:left w:val="none" w:sz="0" w:space="0" w:color="auto"/>
            <w:bottom w:val="none" w:sz="0" w:space="0" w:color="auto"/>
            <w:right w:val="none" w:sz="0" w:space="0" w:color="auto"/>
          </w:divBdr>
          <w:divsChild>
            <w:div w:id="1588278581">
              <w:marLeft w:val="0"/>
              <w:marRight w:val="0"/>
              <w:marTop w:val="0"/>
              <w:marBottom w:val="0"/>
              <w:divBdr>
                <w:top w:val="none" w:sz="0" w:space="0" w:color="auto"/>
                <w:left w:val="none" w:sz="0" w:space="0" w:color="auto"/>
                <w:bottom w:val="none" w:sz="0" w:space="0" w:color="auto"/>
                <w:right w:val="none" w:sz="0" w:space="0" w:color="auto"/>
              </w:divBdr>
              <w:divsChild>
                <w:div w:id="1588273907">
                  <w:marLeft w:val="0"/>
                  <w:marRight w:val="0"/>
                  <w:marTop w:val="0"/>
                  <w:marBottom w:val="0"/>
                  <w:divBdr>
                    <w:top w:val="none" w:sz="0" w:space="0" w:color="auto"/>
                    <w:left w:val="none" w:sz="0" w:space="0" w:color="auto"/>
                    <w:bottom w:val="none" w:sz="0" w:space="0" w:color="auto"/>
                    <w:right w:val="none" w:sz="0" w:space="0" w:color="auto"/>
                  </w:divBdr>
                  <w:divsChild>
                    <w:div w:id="1588278582">
                      <w:marLeft w:val="1"/>
                      <w:marRight w:val="1"/>
                      <w:marTop w:val="0"/>
                      <w:marBottom w:val="0"/>
                      <w:divBdr>
                        <w:top w:val="none" w:sz="0" w:space="0" w:color="auto"/>
                        <w:left w:val="none" w:sz="0" w:space="0" w:color="auto"/>
                        <w:bottom w:val="none" w:sz="0" w:space="0" w:color="auto"/>
                        <w:right w:val="none" w:sz="0" w:space="0" w:color="auto"/>
                      </w:divBdr>
                      <w:divsChild>
                        <w:div w:id="1588278583">
                          <w:marLeft w:val="0"/>
                          <w:marRight w:val="0"/>
                          <w:marTop w:val="0"/>
                          <w:marBottom w:val="0"/>
                          <w:divBdr>
                            <w:top w:val="none" w:sz="0" w:space="0" w:color="auto"/>
                            <w:left w:val="none" w:sz="0" w:space="0" w:color="auto"/>
                            <w:bottom w:val="none" w:sz="0" w:space="0" w:color="auto"/>
                            <w:right w:val="none" w:sz="0" w:space="0" w:color="auto"/>
                          </w:divBdr>
                          <w:divsChild>
                            <w:div w:id="1588278585">
                              <w:marLeft w:val="0"/>
                              <w:marRight w:val="0"/>
                              <w:marTop w:val="0"/>
                              <w:marBottom w:val="360"/>
                              <w:divBdr>
                                <w:top w:val="none" w:sz="0" w:space="0" w:color="auto"/>
                                <w:left w:val="none" w:sz="0" w:space="0" w:color="auto"/>
                                <w:bottom w:val="none" w:sz="0" w:space="0" w:color="auto"/>
                                <w:right w:val="none" w:sz="0" w:space="0" w:color="auto"/>
                              </w:divBdr>
                              <w:divsChild>
                                <w:div w:id="1588273904">
                                  <w:marLeft w:val="0"/>
                                  <w:marRight w:val="0"/>
                                  <w:marTop w:val="0"/>
                                  <w:marBottom w:val="0"/>
                                  <w:divBdr>
                                    <w:top w:val="none" w:sz="0" w:space="0" w:color="auto"/>
                                    <w:left w:val="none" w:sz="0" w:space="0" w:color="auto"/>
                                    <w:bottom w:val="none" w:sz="0" w:space="0" w:color="auto"/>
                                    <w:right w:val="none" w:sz="0" w:space="0" w:color="auto"/>
                                  </w:divBdr>
                                  <w:divsChild>
                                    <w:div w:id="1588273908">
                                      <w:marLeft w:val="0"/>
                                      <w:marRight w:val="0"/>
                                      <w:marTop w:val="0"/>
                                      <w:marBottom w:val="0"/>
                                      <w:divBdr>
                                        <w:top w:val="none" w:sz="0" w:space="0" w:color="auto"/>
                                        <w:left w:val="none" w:sz="0" w:space="0" w:color="auto"/>
                                        <w:bottom w:val="none" w:sz="0" w:space="0" w:color="auto"/>
                                        <w:right w:val="none" w:sz="0" w:space="0" w:color="auto"/>
                                      </w:divBdr>
                                      <w:divsChild>
                                        <w:div w:id="1588273905">
                                          <w:marLeft w:val="0"/>
                                          <w:marRight w:val="0"/>
                                          <w:marTop w:val="0"/>
                                          <w:marBottom w:val="0"/>
                                          <w:divBdr>
                                            <w:top w:val="none" w:sz="0" w:space="0" w:color="auto"/>
                                            <w:left w:val="none" w:sz="0" w:space="0" w:color="auto"/>
                                            <w:bottom w:val="none" w:sz="0" w:space="0" w:color="auto"/>
                                            <w:right w:val="none" w:sz="0" w:space="0" w:color="auto"/>
                                          </w:divBdr>
                                          <w:divsChild>
                                            <w:div w:id="1588273906">
                                              <w:marLeft w:val="0"/>
                                              <w:marRight w:val="0"/>
                                              <w:marTop w:val="0"/>
                                              <w:marBottom w:val="0"/>
                                              <w:divBdr>
                                                <w:top w:val="none" w:sz="0" w:space="0" w:color="auto"/>
                                                <w:left w:val="none" w:sz="0" w:space="0" w:color="auto"/>
                                                <w:bottom w:val="none" w:sz="0" w:space="0" w:color="auto"/>
                                                <w:right w:val="none" w:sz="0" w:space="0" w:color="auto"/>
                                              </w:divBdr>
                                              <w:divsChild>
                                                <w:div w:id="1588278580">
                                                  <w:marLeft w:val="0"/>
                                                  <w:marRight w:val="0"/>
                                                  <w:marTop w:val="0"/>
                                                  <w:marBottom w:val="0"/>
                                                  <w:divBdr>
                                                    <w:top w:val="none" w:sz="0" w:space="0" w:color="auto"/>
                                                    <w:left w:val="none" w:sz="0" w:space="0" w:color="auto"/>
                                                    <w:bottom w:val="none" w:sz="0" w:space="0" w:color="auto"/>
                                                    <w:right w:val="none" w:sz="0" w:space="0" w:color="auto"/>
                                                  </w:divBdr>
                                                  <w:divsChild>
                                                    <w:div w:id="15882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278586">
      <w:marLeft w:val="0"/>
      <w:marRight w:val="0"/>
      <w:marTop w:val="0"/>
      <w:marBottom w:val="0"/>
      <w:divBdr>
        <w:top w:val="none" w:sz="0" w:space="0" w:color="auto"/>
        <w:left w:val="none" w:sz="0" w:space="0" w:color="auto"/>
        <w:bottom w:val="none" w:sz="0" w:space="0" w:color="auto"/>
        <w:right w:val="none" w:sz="0" w:space="0" w:color="auto"/>
      </w:divBdr>
    </w:div>
    <w:div w:id="1588278587">
      <w:marLeft w:val="0"/>
      <w:marRight w:val="0"/>
      <w:marTop w:val="0"/>
      <w:marBottom w:val="0"/>
      <w:divBdr>
        <w:top w:val="none" w:sz="0" w:space="0" w:color="auto"/>
        <w:left w:val="none" w:sz="0" w:space="0" w:color="auto"/>
        <w:bottom w:val="none" w:sz="0" w:space="0" w:color="auto"/>
        <w:right w:val="none" w:sz="0" w:space="0" w:color="auto"/>
      </w:divBdr>
    </w:div>
    <w:div w:id="1588278589">
      <w:marLeft w:val="0"/>
      <w:marRight w:val="0"/>
      <w:marTop w:val="0"/>
      <w:marBottom w:val="0"/>
      <w:divBdr>
        <w:top w:val="none" w:sz="0" w:space="0" w:color="auto"/>
        <w:left w:val="none" w:sz="0" w:space="0" w:color="auto"/>
        <w:bottom w:val="none" w:sz="0" w:space="0" w:color="auto"/>
        <w:right w:val="none" w:sz="0" w:space="0" w:color="auto"/>
      </w:divBdr>
      <w:divsChild>
        <w:div w:id="1588278588">
          <w:marLeft w:val="0"/>
          <w:marRight w:val="0"/>
          <w:marTop w:val="0"/>
          <w:marBottom w:val="0"/>
          <w:divBdr>
            <w:top w:val="none" w:sz="0" w:space="0" w:color="auto"/>
            <w:left w:val="none" w:sz="0" w:space="0" w:color="auto"/>
            <w:bottom w:val="none" w:sz="0" w:space="0" w:color="auto"/>
            <w:right w:val="none" w:sz="0" w:space="0" w:color="auto"/>
          </w:divBdr>
          <w:divsChild>
            <w:div w:id="1588273899">
              <w:marLeft w:val="0"/>
              <w:marRight w:val="0"/>
              <w:marTop w:val="0"/>
              <w:marBottom w:val="0"/>
              <w:divBdr>
                <w:top w:val="none" w:sz="0" w:space="0" w:color="auto"/>
                <w:left w:val="none" w:sz="0" w:space="0" w:color="auto"/>
                <w:bottom w:val="none" w:sz="0" w:space="0" w:color="auto"/>
                <w:right w:val="none" w:sz="0" w:space="0" w:color="auto"/>
              </w:divBdr>
              <w:divsChild>
                <w:div w:id="1588273897">
                  <w:marLeft w:val="0"/>
                  <w:marRight w:val="0"/>
                  <w:marTop w:val="0"/>
                  <w:marBottom w:val="0"/>
                  <w:divBdr>
                    <w:top w:val="none" w:sz="0" w:space="0" w:color="auto"/>
                    <w:left w:val="none" w:sz="0" w:space="0" w:color="auto"/>
                    <w:bottom w:val="none" w:sz="0" w:space="0" w:color="auto"/>
                    <w:right w:val="none" w:sz="0" w:space="0" w:color="auto"/>
                  </w:divBdr>
                  <w:divsChild>
                    <w:div w:id="158827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590">
      <w:marLeft w:val="0"/>
      <w:marRight w:val="0"/>
      <w:marTop w:val="0"/>
      <w:marBottom w:val="0"/>
      <w:divBdr>
        <w:top w:val="none" w:sz="0" w:space="0" w:color="auto"/>
        <w:left w:val="none" w:sz="0" w:space="0" w:color="auto"/>
        <w:bottom w:val="none" w:sz="0" w:space="0" w:color="auto"/>
        <w:right w:val="none" w:sz="0" w:space="0" w:color="auto"/>
      </w:divBdr>
      <w:divsChild>
        <w:div w:id="1588278591">
          <w:marLeft w:val="0"/>
          <w:marRight w:val="0"/>
          <w:marTop w:val="0"/>
          <w:marBottom w:val="0"/>
          <w:divBdr>
            <w:top w:val="none" w:sz="0" w:space="0" w:color="auto"/>
            <w:left w:val="none" w:sz="0" w:space="0" w:color="auto"/>
            <w:bottom w:val="none" w:sz="0" w:space="0" w:color="auto"/>
            <w:right w:val="none" w:sz="0" w:space="0" w:color="auto"/>
          </w:divBdr>
          <w:divsChild>
            <w:div w:id="1588273898">
              <w:marLeft w:val="0"/>
              <w:marRight w:val="0"/>
              <w:marTop w:val="0"/>
              <w:marBottom w:val="0"/>
              <w:divBdr>
                <w:top w:val="none" w:sz="0" w:space="0" w:color="auto"/>
                <w:left w:val="none" w:sz="0" w:space="0" w:color="auto"/>
                <w:bottom w:val="none" w:sz="0" w:space="0" w:color="auto"/>
                <w:right w:val="none" w:sz="0" w:space="0" w:color="auto"/>
              </w:divBdr>
              <w:divsChild>
                <w:div w:id="1588273900">
                  <w:marLeft w:val="0"/>
                  <w:marRight w:val="0"/>
                  <w:marTop w:val="0"/>
                  <w:marBottom w:val="0"/>
                  <w:divBdr>
                    <w:top w:val="none" w:sz="0" w:space="0" w:color="auto"/>
                    <w:left w:val="none" w:sz="0" w:space="0" w:color="auto"/>
                    <w:bottom w:val="none" w:sz="0" w:space="0" w:color="auto"/>
                    <w:right w:val="none" w:sz="0" w:space="0" w:color="auto"/>
                  </w:divBdr>
                  <w:divsChild>
                    <w:div w:id="15882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78594">
      <w:marLeft w:val="0"/>
      <w:marRight w:val="0"/>
      <w:marTop w:val="0"/>
      <w:marBottom w:val="0"/>
      <w:divBdr>
        <w:top w:val="none" w:sz="0" w:space="0" w:color="auto"/>
        <w:left w:val="none" w:sz="0" w:space="0" w:color="auto"/>
        <w:bottom w:val="none" w:sz="0" w:space="0" w:color="auto"/>
        <w:right w:val="none" w:sz="0" w:space="0" w:color="auto"/>
      </w:divBdr>
    </w:div>
    <w:div w:id="1588278595">
      <w:marLeft w:val="0"/>
      <w:marRight w:val="0"/>
      <w:marTop w:val="0"/>
      <w:marBottom w:val="0"/>
      <w:divBdr>
        <w:top w:val="none" w:sz="0" w:space="0" w:color="auto"/>
        <w:left w:val="none" w:sz="0" w:space="0" w:color="auto"/>
        <w:bottom w:val="none" w:sz="0" w:space="0" w:color="auto"/>
        <w:right w:val="none" w:sz="0" w:space="0" w:color="auto"/>
      </w:divBdr>
    </w:div>
    <w:div w:id="1588278596">
      <w:marLeft w:val="0"/>
      <w:marRight w:val="0"/>
      <w:marTop w:val="0"/>
      <w:marBottom w:val="0"/>
      <w:divBdr>
        <w:top w:val="none" w:sz="0" w:space="0" w:color="auto"/>
        <w:left w:val="none" w:sz="0" w:space="0" w:color="auto"/>
        <w:bottom w:val="none" w:sz="0" w:space="0" w:color="auto"/>
        <w:right w:val="none" w:sz="0" w:space="0" w:color="auto"/>
      </w:divBdr>
    </w:div>
    <w:div w:id="1588278597">
      <w:marLeft w:val="0"/>
      <w:marRight w:val="0"/>
      <w:marTop w:val="0"/>
      <w:marBottom w:val="0"/>
      <w:divBdr>
        <w:top w:val="none" w:sz="0" w:space="0" w:color="auto"/>
        <w:left w:val="none" w:sz="0" w:space="0" w:color="auto"/>
        <w:bottom w:val="none" w:sz="0" w:space="0" w:color="auto"/>
        <w:right w:val="none" w:sz="0" w:space="0" w:color="auto"/>
      </w:divBdr>
    </w:div>
    <w:div w:id="1601374022">
      <w:bodyDiv w:val="1"/>
      <w:marLeft w:val="0"/>
      <w:marRight w:val="0"/>
      <w:marTop w:val="0"/>
      <w:marBottom w:val="0"/>
      <w:divBdr>
        <w:top w:val="none" w:sz="0" w:space="0" w:color="auto"/>
        <w:left w:val="none" w:sz="0" w:space="0" w:color="auto"/>
        <w:bottom w:val="none" w:sz="0" w:space="0" w:color="auto"/>
        <w:right w:val="none" w:sz="0" w:space="0" w:color="auto"/>
      </w:divBdr>
    </w:div>
    <w:div w:id="1617909288">
      <w:bodyDiv w:val="1"/>
      <w:marLeft w:val="0"/>
      <w:marRight w:val="0"/>
      <w:marTop w:val="0"/>
      <w:marBottom w:val="0"/>
      <w:divBdr>
        <w:top w:val="none" w:sz="0" w:space="0" w:color="auto"/>
        <w:left w:val="none" w:sz="0" w:space="0" w:color="auto"/>
        <w:bottom w:val="none" w:sz="0" w:space="0" w:color="auto"/>
        <w:right w:val="none" w:sz="0" w:space="0" w:color="auto"/>
      </w:divBdr>
    </w:div>
    <w:div w:id="1623683225">
      <w:bodyDiv w:val="1"/>
      <w:marLeft w:val="0"/>
      <w:marRight w:val="0"/>
      <w:marTop w:val="0"/>
      <w:marBottom w:val="0"/>
      <w:divBdr>
        <w:top w:val="none" w:sz="0" w:space="0" w:color="auto"/>
        <w:left w:val="none" w:sz="0" w:space="0" w:color="auto"/>
        <w:bottom w:val="none" w:sz="0" w:space="0" w:color="auto"/>
        <w:right w:val="none" w:sz="0" w:space="0" w:color="auto"/>
      </w:divBdr>
      <w:divsChild>
        <w:div w:id="11542321">
          <w:marLeft w:val="677"/>
          <w:marRight w:val="0"/>
          <w:marTop w:val="0"/>
          <w:marBottom w:val="0"/>
          <w:divBdr>
            <w:top w:val="none" w:sz="0" w:space="0" w:color="auto"/>
            <w:left w:val="none" w:sz="0" w:space="0" w:color="auto"/>
            <w:bottom w:val="none" w:sz="0" w:space="0" w:color="auto"/>
            <w:right w:val="none" w:sz="0" w:space="0" w:color="auto"/>
          </w:divBdr>
        </w:div>
        <w:div w:id="549027669">
          <w:marLeft w:val="677"/>
          <w:marRight w:val="0"/>
          <w:marTop w:val="0"/>
          <w:marBottom w:val="0"/>
          <w:divBdr>
            <w:top w:val="none" w:sz="0" w:space="0" w:color="auto"/>
            <w:left w:val="none" w:sz="0" w:space="0" w:color="auto"/>
            <w:bottom w:val="none" w:sz="0" w:space="0" w:color="auto"/>
            <w:right w:val="none" w:sz="0" w:space="0" w:color="auto"/>
          </w:divBdr>
        </w:div>
        <w:div w:id="996374841">
          <w:marLeft w:val="677"/>
          <w:marRight w:val="0"/>
          <w:marTop w:val="0"/>
          <w:marBottom w:val="0"/>
          <w:divBdr>
            <w:top w:val="none" w:sz="0" w:space="0" w:color="auto"/>
            <w:left w:val="none" w:sz="0" w:space="0" w:color="auto"/>
            <w:bottom w:val="none" w:sz="0" w:space="0" w:color="auto"/>
            <w:right w:val="none" w:sz="0" w:space="0" w:color="auto"/>
          </w:divBdr>
        </w:div>
        <w:div w:id="554467017">
          <w:marLeft w:val="677"/>
          <w:marRight w:val="0"/>
          <w:marTop w:val="0"/>
          <w:marBottom w:val="0"/>
          <w:divBdr>
            <w:top w:val="none" w:sz="0" w:space="0" w:color="auto"/>
            <w:left w:val="none" w:sz="0" w:space="0" w:color="auto"/>
            <w:bottom w:val="none" w:sz="0" w:space="0" w:color="auto"/>
            <w:right w:val="none" w:sz="0" w:space="0" w:color="auto"/>
          </w:divBdr>
        </w:div>
        <w:div w:id="600727016">
          <w:marLeft w:val="677"/>
          <w:marRight w:val="0"/>
          <w:marTop w:val="0"/>
          <w:marBottom w:val="0"/>
          <w:divBdr>
            <w:top w:val="none" w:sz="0" w:space="0" w:color="auto"/>
            <w:left w:val="none" w:sz="0" w:space="0" w:color="auto"/>
            <w:bottom w:val="none" w:sz="0" w:space="0" w:color="auto"/>
            <w:right w:val="none" w:sz="0" w:space="0" w:color="auto"/>
          </w:divBdr>
        </w:div>
        <w:div w:id="35207388">
          <w:marLeft w:val="677"/>
          <w:marRight w:val="0"/>
          <w:marTop w:val="0"/>
          <w:marBottom w:val="0"/>
          <w:divBdr>
            <w:top w:val="none" w:sz="0" w:space="0" w:color="auto"/>
            <w:left w:val="none" w:sz="0" w:space="0" w:color="auto"/>
            <w:bottom w:val="none" w:sz="0" w:space="0" w:color="auto"/>
            <w:right w:val="none" w:sz="0" w:space="0" w:color="auto"/>
          </w:divBdr>
        </w:div>
        <w:div w:id="1529874617">
          <w:marLeft w:val="677"/>
          <w:marRight w:val="0"/>
          <w:marTop w:val="0"/>
          <w:marBottom w:val="0"/>
          <w:divBdr>
            <w:top w:val="none" w:sz="0" w:space="0" w:color="auto"/>
            <w:left w:val="none" w:sz="0" w:space="0" w:color="auto"/>
            <w:bottom w:val="none" w:sz="0" w:space="0" w:color="auto"/>
            <w:right w:val="none" w:sz="0" w:space="0" w:color="auto"/>
          </w:divBdr>
        </w:div>
        <w:div w:id="1953854896">
          <w:marLeft w:val="677"/>
          <w:marRight w:val="0"/>
          <w:marTop w:val="0"/>
          <w:marBottom w:val="0"/>
          <w:divBdr>
            <w:top w:val="none" w:sz="0" w:space="0" w:color="auto"/>
            <w:left w:val="none" w:sz="0" w:space="0" w:color="auto"/>
            <w:bottom w:val="none" w:sz="0" w:space="0" w:color="auto"/>
            <w:right w:val="none" w:sz="0" w:space="0" w:color="auto"/>
          </w:divBdr>
        </w:div>
        <w:div w:id="2074616939">
          <w:marLeft w:val="677"/>
          <w:marRight w:val="0"/>
          <w:marTop w:val="0"/>
          <w:marBottom w:val="0"/>
          <w:divBdr>
            <w:top w:val="none" w:sz="0" w:space="0" w:color="auto"/>
            <w:left w:val="none" w:sz="0" w:space="0" w:color="auto"/>
            <w:bottom w:val="none" w:sz="0" w:space="0" w:color="auto"/>
            <w:right w:val="none" w:sz="0" w:space="0" w:color="auto"/>
          </w:divBdr>
        </w:div>
        <w:div w:id="1872263059">
          <w:marLeft w:val="677"/>
          <w:marRight w:val="0"/>
          <w:marTop w:val="0"/>
          <w:marBottom w:val="0"/>
          <w:divBdr>
            <w:top w:val="none" w:sz="0" w:space="0" w:color="auto"/>
            <w:left w:val="none" w:sz="0" w:space="0" w:color="auto"/>
            <w:bottom w:val="none" w:sz="0" w:space="0" w:color="auto"/>
            <w:right w:val="none" w:sz="0" w:space="0" w:color="auto"/>
          </w:divBdr>
        </w:div>
      </w:divsChild>
    </w:div>
    <w:div w:id="1639385047">
      <w:bodyDiv w:val="1"/>
      <w:marLeft w:val="0"/>
      <w:marRight w:val="0"/>
      <w:marTop w:val="0"/>
      <w:marBottom w:val="0"/>
      <w:divBdr>
        <w:top w:val="none" w:sz="0" w:space="0" w:color="auto"/>
        <w:left w:val="none" w:sz="0" w:space="0" w:color="auto"/>
        <w:bottom w:val="none" w:sz="0" w:space="0" w:color="auto"/>
        <w:right w:val="none" w:sz="0" w:space="0" w:color="auto"/>
      </w:divBdr>
    </w:div>
    <w:div w:id="1649627929">
      <w:bodyDiv w:val="1"/>
      <w:marLeft w:val="0"/>
      <w:marRight w:val="0"/>
      <w:marTop w:val="0"/>
      <w:marBottom w:val="0"/>
      <w:divBdr>
        <w:top w:val="none" w:sz="0" w:space="0" w:color="auto"/>
        <w:left w:val="none" w:sz="0" w:space="0" w:color="auto"/>
        <w:bottom w:val="none" w:sz="0" w:space="0" w:color="auto"/>
        <w:right w:val="none" w:sz="0" w:space="0" w:color="auto"/>
      </w:divBdr>
    </w:div>
    <w:div w:id="1664967363">
      <w:bodyDiv w:val="1"/>
      <w:marLeft w:val="0"/>
      <w:marRight w:val="0"/>
      <w:marTop w:val="0"/>
      <w:marBottom w:val="0"/>
      <w:divBdr>
        <w:top w:val="none" w:sz="0" w:space="0" w:color="auto"/>
        <w:left w:val="none" w:sz="0" w:space="0" w:color="auto"/>
        <w:bottom w:val="none" w:sz="0" w:space="0" w:color="auto"/>
        <w:right w:val="none" w:sz="0" w:space="0" w:color="auto"/>
      </w:divBdr>
    </w:div>
    <w:div w:id="1681155910">
      <w:bodyDiv w:val="1"/>
      <w:marLeft w:val="0"/>
      <w:marRight w:val="0"/>
      <w:marTop w:val="0"/>
      <w:marBottom w:val="0"/>
      <w:divBdr>
        <w:top w:val="none" w:sz="0" w:space="0" w:color="auto"/>
        <w:left w:val="none" w:sz="0" w:space="0" w:color="auto"/>
        <w:bottom w:val="none" w:sz="0" w:space="0" w:color="auto"/>
        <w:right w:val="none" w:sz="0" w:space="0" w:color="auto"/>
      </w:divBdr>
    </w:div>
    <w:div w:id="1696878608">
      <w:bodyDiv w:val="1"/>
      <w:marLeft w:val="0"/>
      <w:marRight w:val="0"/>
      <w:marTop w:val="0"/>
      <w:marBottom w:val="0"/>
      <w:divBdr>
        <w:top w:val="none" w:sz="0" w:space="0" w:color="auto"/>
        <w:left w:val="none" w:sz="0" w:space="0" w:color="auto"/>
        <w:bottom w:val="none" w:sz="0" w:space="0" w:color="auto"/>
        <w:right w:val="none" w:sz="0" w:space="0" w:color="auto"/>
      </w:divBdr>
    </w:div>
    <w:div w:id="1728189365">
      <w:bodyDiv w:val="1"/>
      <w:marLeft w:val="0"/>
      <w:marRight w:val="0"/>
      <w:marTop w:val="0"/>
      <w:marBottom w:val="0"/>
      <w:divBdr>
        <w:top w:val="none" w:sz="0" w:space="0" w:color="auto"/>
        <w:left w:val="none" w:sz="0" w:space="0" w:color="auto"/>
        <w:bottom w:val="none" w:sz="0" w:space="0" w:color="auto"/>
        <w:right w:val="none" w:sz="0" w:space="0" w:color="auto"/>
      </w:divBdr>
    </w:div>
    <w:div w:id="1735853813">
      <w:bodyDiv w:val="1"/>
      <w:marLeft w:val="0"/>
      <w:marRight w:val="0"/>
      <w:marTop w:val="0"/>
      <w:marBottom w:val="0"/>
      <w:divBdr>
        <w:top w:val="none" w:sz="0" w:space="0" w:color="auto"/>
        <w:left w:val="none" w:sz="0" w:space="0" w:color="auto"/>
        <w:bottom w:val="none" w:sz="0" w:space="0" w:color="auto"/>
        <w:right w:val="none" w:sz="0" w:space="0" w:color="auto"/>
      </w:divBdr>
    </w:div>
    <w:div w:id="1754542882">
      <w:bodyDiv w:val="1"/>
      <w:marLeft w:val="0"/>
      <w:marRight w:val="0"/>
      <w:marTop w:val="0"/>
      <w:marBottom w:val="0"/>
      <w:divBdr>
        <w:top w:val="none" w:sz="0" w:space="0" w:color="auto"/>
        <w:left w:val="none" w:sz="0" w:space="0" w:color="auto"/>
        <w:bottom w:val="none" w:sz="0" w:space="0" w:color="auto"/>
        <w:right w:val="none" w:sz="0" w:space="0" w:color="auto"/>
      </w:divBdr>
    </w:div>
    <w:div w:id="1763334796">
      <w:bodyDiv w:val="1"/>
      <w:marLeft w:val="0"/>
      <w:marRight w:val="0"/>
      <w:marTop w:val="0"/>
      <w:marBottom w:val="0"/>
      <w:divBdr>
        <w:top w:val="none" w:sz="0" w:space="0" w:color="auto"/>
        <w:left w:val="none" w:sz="0" w:space="0" w:color="auto"/>
        <w:bottom w:val="none" w:sz="0" w:space="0" w:color="auto"/>
        <w:right w:val="none" w:sz="0" w:space="0" w:color="auto"/>
      </w:divBdr>
    </w:div>
    <w:div w:id="1773433188">
      <w:bodyDiv w:val="1"/>
      <w:marLeft w:val="0"/>
      <w:marRight w:val="0"/>
      <w:marTop w:val="0"/>
      <w:marBottom w:val="0"/>
      <w:divBdr>
        <w:top w:val="none" w:sz="0" w:space="0" w:color="auto"/>
        <w:left w:val="none" w:sz="0" w:space="0" w:color="auto"/>
        <w:bottom w:val="none" w:sz="0" w:space="0" w:color="auto"/>
        <w:right w:val="none" w:sz="0" w:space="0" w:color="auto"/>
      </w:divBdr>
      <w:divsChild>
        <w:div w:id="1362513154">
          <w:marLeft w:val="0"/>
          <w:marRight w:val="0"/>
          <w:marTop w:val="0"/>
          <w:marBottom w:val="0"/>
          <w:divBdr>
            <w:top w:val="none" w:sz="0" w:space="0" w:color="auto"/>
            <w:left w:val="none" w:sz="0" w:space="0" w:color="auto"/>
            <w:bottom w:val="none" w:sz="0" w:space="0" w:color="auto"/>
            <w:right w:val="none" w:sz="0" w:space="0" w:color="auto"/>
          </w:divBdr>
          <w:divsChild>
            <w:div w:id="277564003">
              <w:marLeft w:val="0"/>
              <w:marRight w:val="0"/>
              <w:marTop w:val="0"/>
              <w:marBottom w:val="0"/>
              <w:divBdr>
                <w:top w:val="none" w:sz="0" w:space="0" w:color="auto"/>
                <w:left w:val="none" w:sz="0" w:space="0" w:color="auto"/>
                <w:bottom w:val="none" w:sz="0" w:space="0" w:color="auto"/>
                <w:right w:val="none" w:sz="0" w:space="0" w:color="auto"/>
              </w:divBdr>
              <w:divsChild>
                <w:div w:id="1820340344">
                  <w:marLeft w:val="0"/>
                  <w:marRight w:val="0"/>
                  <w:marTop w:val="0"/>
                  <w:marBottom w:val="0"/>
                  <w:divBdr>
                    <w:top w:val="none" w:sz="0" w:space="0" w:color="auto"/>
                    <w:left w:val="none" w:sz="0" w:space="0" w:color="auto"/>
                    <w:bottom w:val="none" w:sz="0" w:space="0" w:color="auto"/>
                    <w:right w:val="none" w:sz="0" w:space="0" w:color="auto"/>
                  </w:divBdr>
                  <w:divsChild>
                    <w:div w:id="1845246209">
                      <w:marLeft w:val="0"/>
                      <w:marRight w:val="0"/>
                      <w:marTop w:val="0"/>
                      <w:marBottom w:val="0"/>
                      <w:divBdr>
                        <w:top w:val="none" w:sz="0" w:space="0" w:color="auto"/>
                        <w:left w:val="none" w:sz="0" w:space="0" w:color="auto"/>
                        <w:bottom w:val="none" w:sz="0" w:space="0" w:color="auto"/>
                        <w:right w:val="none" w:sz="0" w:space="0" w:color="auto"/>
                      </w:divBdr>
                      <w:divsChild>
                        <w:div w:id="1846746994">
                          <w:marLeft w:val="0"/>
                          <w:marRight w:val="0"/>
                          <w:marTop w:val="0"/>
                          <w:marBottom w:val="0"/>
                          <w:divBdr>
                            <w:top w:val="none" w:sz="0" w:space="0" w:color="auto"/>
                            <w:left w:val="none" w:sz="0" w:space="0" w:color="auto"/>
                            <w:bottom w:val="none" w:sz="0" w:space="0" w:color="auto"/>
                            <w:right w:val="none" w:sz="0" w:space="0" w:color="auto"/>
                          </w:divBdr>
                          <w:divsChild>
                            <w:div w:id="1915504144">
                              <w:marLeft w:val="0"/>
                              <w:marRight w:val="0"/>
                              <w:marTop w:val="0"/>
                              <w:marBottom w:val="0"/>
                              <w:divBdr>
                                <w:top w:val="none" w:sz="0" w:space="0" w:color="auto"/>
                                <w:left w:val="none" w:sz="0" w:space="0" w:color="auto"/>
                                <w:bottom w:val="none" w:sz="0" w:space="0" w:color="auto"/>
                                <w:right w:val="none" w:sz="0" w:space="0" w:color="auto"/>
                              </w:divBdr>
                              <w:divsChild>
                                <w:div w:id="20221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517257">
      <w:bodyDiv w:val="1"/>
      <w:marLeft w:val="0"/>
      <w:marRight w:val="0"/>
      <w:marTop w:val="0"/>
      <w:marBottom w:val="0"/>
      <w:divBdr>
        <w:top w:val="none" w:sz="0" w:space="0" w:color="auto"/>
        <w:left w:val="none" w:sz="0" w:space="0" w:color="auto"/>
        <w:bottom w:val="none" w:sz="0" w:space="0" w:color="auto"/>
        <w:right w:val="none" w:sz="0" w:space="0" w:color="auto"/>
      </w:divBdr>
    </w:div>
    <w:div w:id="1825052289">
      <w:bodyDiv w:val="1"/>
      <w:marLeft w:val="0"/>
      <w:marRight w:val="0"/>
      <w:marTop w:val="0"/>
      <w:marBottom w:val="0"/>
      <w:divBdr>
        <w:top w:val="none" w:sz="0" w:space="0" w:color="auto"/>
        <w:left w:val="none" w:sz="0" w:space="0" w:color="auto"/>
        <w:bottom w:val="none" w:sz="0" w:space="0" w:color="auto"/>
        <w:right w:val="none" w:sz="0" w:space="0" w:color="auto"/>
      </w:divBdr>
    </w:div>
    <w:div w:id="1830822931">
      <w:bodyDiv w:val="1"/>
      <w:marLeft w:val="0"/>
      <w:marRight w:val="0"/>
      <w:marTop w:val="0"/>
      <w:marBottom w:val="0"/>
      <w:divBdr>
        <w:top w:val="none" w:sz="0" w:space="0" w:color="auto"/>
        <w:left w:val="none" w:sz="0" w:space="0" w:color="auto"/>
        <w:bottom w:val="none" w:sz="0" w:space="0" w:color="auto"/>
        <w:right w:val="none" w:sz="0" w:space="0" w:color="auto"/>
      </w:divBdr>
    </w:div>
    <w:div w:id="1858495064">
      <w:bodyDiv w:val="1"/>
      <w:marLeft w:val="0"/>
      <w:marRight w:val="0"/>
      <w:marTop w:val="0"/>
      <w:marBottom w:val="0"/>
      <w:divBdr>
        <w:top w:val="none" w:sz="0" w:space="0" w:color="auto"/>
        <w:left w:val="none" w:sz="0" w:space="0" w:color="auto"/>
        <w:bottom w:val="none" w:sz="0" w:space="0" w:color="auto"/>
        <w:right w:val="none" w:sz="0" w:space="0" w:color="auto"/>
      </w:divBdr>
      <w:divsChild>
        <w:div w:id="2125032105">
          <w:marLeft w:val="0"/>
          <w:marRight w:val="0"/>
          <w:marTop w:val="0"/>
          <w:marBottom w:val="0"/>
          <w:divBdr>
            <w:top w:val="none" w:sz="0" w:space="0" w:color="auto"/>
            <w:left w:val="none" w:sz="0" w:space="0" w:color="auto"/>
            <w:bottom w:val="none" w:sz="0" w:space="0" w:color="auto"/>
            <w:right w:val="none" w:sz="0" w:space="0" w:color="auto"/>
          </w:divBdr>
          <w:divsChild>
            <w:div w:id="720710399">
              <w:marLeft w:val="0"/>
              <w:marRight w:val="0"/>
              <w:marTop w:val="0"/>
              <w:marBottom w:val="0"/>
              <w:divBdr>
                <w:top w:val="none" w:sz="0" w:space="0" w:color="auto"/>
                <w:left w:val="none" w:sz="0" w:space="0" w:color="auto"/>
                <w:bottom w:val="none" w:sz="0" w:space="0" w:color="auto"/>
                <w:right w:val="none" w:sz="0" w:space="0" w:color="auto"/>
              </w:divBdr>
              <w:divsChild>
                <w:div w:id="11843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864459">
      <w:bodyDiv w:val="1"/>
      <w:marLeft w:val="0"/>
      <w:marRight w:val="0"/>
      <w:marTop w:val="0"/>
      <w:marBottom w:val="0"/>
      <w:divBdr>
        <w:top w:val="none" w:sz="0" w:space="0" w:color="auto"/>
        <w:left w:val="none" w:sz="0" w:space="0" w:color="auto"/>
        <w:bottom w:val="none" w:sz="0" w:space="0" w:color="auto"/>
        <w:right w:val="none" w:sz="0" w:space="0" w:color="auto"/>
      </w:divBdr>
    </w:div>
    <w:div w:id="1892376709">
      <w:bodyDiv w:val="1"/>
      <w:marLeft w:val="0"/>
      <w:marRight w:val="0"/>
      <w:marTop w:val="0"/>
      <w:marBottom w:val="0"/>
      <w:divBdr>
        <w:top w:val="none" w:sz="0" w:space="0" w:color="auto"/>
        <w:left w:val="none" w:sz="0" w:space="0" w:color="auto"/>
        <w:bottom w:val="none" w:sz="0" w:space="0" w:color="auto"/>
        <w:right w:val="none" w:sz="0" w:space="0" w:color="auto"/>
      </w:divBdr>
    </w:div>
    <w:div w:id="1896888556">
      <w:bodyDiv w:val="1"/>
      <w:marLeft w:val="0"/>
      <w:marRight w:val="0"/>
      <w:marTop w:val="0"/>
      <w:marBottom w:val="0"/>
      <w:divBdr>
        <w:top w:val="none" w:sz="0" w:space="0" w:color="auto"/>
        <w:left w:val="none" w:sz="0" w:space="0" w:color="auto"/>
        <w:bottom w:val="none" w:sz="0" w:space="0" w:color="auto"/>
        <w:right w:val="none" w:sz="0" w:space="0" w:color="auto"/>
      </w:divBdr>
    </w:div>
    <w:div w:id="1899629776">
      <w:bodyDiv w:val="1"/>
      <w:marLeft w:val="0"/>
      <w:marRight w:val="0"/>
      <w:marTop w:val="0"/>
      <w:marBottom w:val="0"/>
      <w:divBdr>
        <w:top w:val="none" w:sz="0" w:space="0" w:color="auto"/>
        <w:left w:val="none" w:sz="0" w:space="0" w:color="auto"/>
        <w:bottom w:val="none" w:sz="0" w:space="0" w:color="auto"/>
        <w:right w:val="none" w:sz="0" w:space="0" w:color="auto"/>
      </w:divBdr>
    </w:div>
    <w:div w:id="1936471709">
      <w:bodyDiv w:val="1"/>
      <w:marLeft w:val="0"/>
      <w:marRight w:val="0"/>
      <w:marTop w:val="0"/>
      <w:marBottom w:val="0"/>
      <w:divBdr>
        <w:top w:val="none" w:sz="0" w:space="0" w:color="auto"/>
        <w:left w:val="none" w:sz="0" w:space="0" w:color="auto"/>
        <w:bottom w:val="none" w:sz="0" w:space="0" w:color="auto"/>
        <w:right w:val="none" w:sz="0" w:space="0" w:color="auto"/>
      </w:divBdr>
    </w:div>
    <w:div w:id="1949845474">
      <w:bodyDiv w:val="1"/>
      <w:marLeft w:val="0"/>
      <w:marRight w:val="0"/>
      <w:marTop w:val="0"/>
      <w:marBottom w:val="0"/>
      <w:divBdr>
        <w:top w:val="none" w:sz="0" w:space="0" w:color="auto"/>
        <w:left w:val="none" w:sz="0" w:space="0" w:color="auto"/>
        <w:bottom w:val="none" w:sz="0" w:space="0" w:color="auto"/>
        <w:right w:val="none" w:sz="0" w:space="0" w:color="auto"/>
      </w:divBdr>
    </w:div>
    <w:div w:id="1976594746">
      <w:bodyDiv w:val="1"/>
      <w:marLeft w:val="0"/>
      <w:marRight w:val="0"/>
      <w:marTop w:val="0"/>
      <w:marBottom w:val="0"/>
      <w:divBdr>
        <w:top w:val="none" w:sz="0" w:space="0" w:color="auto"/>
        <w:left w:val="none" w:sz="0" w:space="0" w:color="auto"/>
        <w:bottom w:val="none" w:sz="0" w:space="0" w:color="auto"/>
        <w:right w:val="none" w:sz="0" w:space="0" w:color="auto"/>
      </w:divBdr>
      <w:divsChild>
        <w:div w:id="1688364222">
          <w:marLeft w:val="547"/>
          <w:marRight w:val="0"/>
          <w:marTop w:val="60"/>
          <w:marBottom w:val="60"/>
          <w:divBdr>
            <w:top w:val="none" w:sz="0" w:space="0" w:color="auto"/>
            <w:left w:val="none" w:sz="0" w:space="0" w:color="auto"/>
            <w:bottom w:val="none" w:sz="0" w:space="0" w:color="auto"/>
            <w:right w:val="none" w:sz="0" w:space="0" w:color="auto"/>
          </w:divBdr>
        </w:div>
      </w:divsChild>
    </w:div>
    <w:div w:id="1982226165">
      <w:bodyDiv w:val="1"/>
      <w:marLeft w:val="0"/>
      <w:marRight w:val="0"/>
      <w:marTop w:val="0"/>
      <w:marBottom w:val="0"/>
      <w:divBdr>
        <w:top w:val="none" w:sz="0" w:space="0" w:color="auto"/>
        <w:left w:val="none" w:sz="0" w:space="0" w:color="auto"/>
        <w:bottom w:val="none" w:sz="0" w:space="0" w:color="auto"/>
        <w:right w:val="none" w:sz="0" w:space="0" w:color="auto"/>
      </w:divBdr>
    </w:div>
    <w:div w:id="1994018302">
      <w:bodyDiv w:val="1"/>
      <w:marLeft w:val="0"/>
      <w:marRight w:val="0"/>
      <w:marTop w:val="0"/>
      <w:marBottom w:val="0"/>
      <w:divBdr>
        <w:top w:val="none" w:sz="0" w:space="0" w:color="auto"/>
        <w:left w:val="none" w:sz="0" w:space="0" w:color="auto"/>
        <w:bottom w:val="none" w:sz="0" w:space="0" w:color="auto"/>
        <w:right w:val="none" w:sz="0" w:space="0" w:color="auto"/>
      </w:divBdr>
    </w:div>
    <w:div w:id="1995916141">
      <w:bodyDiv w:val="1"/>
      <w:marLeft w:val="0"/>
      <w:marRight w:val="0"/>
      <w:marTop w:val="0"/>
      <w:marBottom w:val="0"/>
      <w:divBdr>
        <w:top w:val="none" w:sz="0" w:space="0" w:color="auto"/>
        <w:left w:val="none" w:sz="0" w:space="0" w:color="auto"/>
        <w:bottom w:val="none" w:sz="0" w:space="0" w:color="auto"/>
        <w:right w:val="none" w:sz="0" w:space="0" w:color="auto"/>
      </w:divBdr>
    </w:div>
    <w:div w:id="1998456160">
      <w:bodyDiv w:val="1"/>
      <w:marLeft w:val="0"/>
      <w:marRight w:val="0"/>
      <w:marTop w:val="0"/>
      <w:marBottom w:val="0"/>
      <w:divBdr>
        <w:top w:val="none" w:sz="0" w:space="0" w:color="auto"/>
        <w:left w:val="none" w:sz="0" w:space="0" w:color="auto"/>
        <w:bottom w:val="none" w:sz="0" w:space="0" w:color="auto"/>
        <w:right w:val="none" w:sz="0" w:space="0" w:color="auto"/>
      </w:divBdr>
    </w:div>
    <w:div w:id="2014841216">
      <w:bodyDiv w:val="1"/>
      <w:marLeft w:val="0"/>
      <w:marRight w:val="0"/>
      <w:marTop w:val="0"/>
      <w:marBottom w:val="0"/>
      <w:divBdr>
        <w:top w:val="none" w:sz="0" w:space="0" w:color="auto"/>
        <w:left w:val="none" w:sz="0" w:space="0" w:color="auto"/>
        <w:bottom w:val="none" w:sz="0" w:space="0" w:color="auto"/>
        <w:right w:val="none" w:sz="0" w:space="0" w:color="auto"/>
      </w:divBdr>
      <w:divsChild>
        <w:div w:id="15695350">
          <w:marLeft w:val="0"/>
          <w:marRight w:val="0"/>
          <w:marTop w:val="0"/>
          <w:marBottom w:val="0"/>
          <w:divBdr>
            <w:top w:val="none" w:sz="0" w:space="0" w:color="auto"/>
            <w:left w:val="none" w:sz="0" w:space="0" w:color="auto"/>
            <w:bottom w:val="none" w:sz="0" w:space="0" w:color="auto"/>
            <w:right w:val="none" w:sz="0" w:space="0" w:color="auto"/>
          </w:divBdr>
          <w:divsChild>
            <w:div w:id="1375423647">
              <w:marLeft w:val="0"/>
              <w:marRight w:val="0"/>
              <w:marTop w:val="0"/>
              <w:marBottom w:val="0"/>
              <w:divBdr>
                <w:top w:val="none" w:sz="0" w:space="0" w:color="auto"/>
                <w:left w:val="none" w:sz="0" w:space="0" w:color="auto"/>
                <w:bottom w:val="none" w:sz="0" w:space="0" w:color="auto"/>
                <w:right w:val="none" w:sz="0" w:space="0" w:color="auto"/>
              </w:divBdr>
              <w:divsChild>
                <w:div w:id="2120026031">
                  <w:marLeft w:val="0"/>
                  <w:marRight w:val="0"/>
                  <w:marTop w:val="0"/>
                  <w:marBottom w:val="0"/>
                  <w:divBdr>
                    <w:top w:val="none" w:sz="0" w:space="0" w:color="auto"/>
                    <w:left w:val="none" w:sz="0" w:space="0" w:color="auto"/>
                    <w:bottom w:val="none" w:sz="0" w:space="0" w:color="auto"/>
                    <w:right w:val="none" w:sz="0" w:space="0" w:color="auto"/>
                  </w:divBdr>
                  <w:divsChild>
                    <w:div w:id="1204446248">
                      <w:marLeft w:val="0"/>
                      <w:marRight w:val="0"/>
                      <w:marTop w:val="0"/>
                      <w:marBottom w:val="0"/>
                      <w:divBdr>
                        <w:top w:val="none" w:sz="0" w:space="0" w:color="auto"/>
                        <w:left w:val="none" w:sz="0" w:space="0" w:color="auto"/>
                        <w:bottom w:val="none" w:sz="0" w:space="0" w:color="auto"/>
                        <w:right w:val="none" w:sz="0" w:space="0" w:color="auto"/>
                      </w:divBdr>
                      <w:divsChild>
                        <w:div w:id="1484351664">
                          <w:marLeft w:val="0"/>
                          <w:marRight w:val="0"/>
                          <w:marTop w:val="0"/>
                          <w:marBottom w:val="0"/>
                          <w:divBdr>
                            <w:top w:val="none" w:sz="0" w:space="0" w:color="auto"/>
                            <w:left w:val="none" w:sz="0" w:space="0" w:color="auto"/>
                            <w:bottom w:val="none" w:sz="0" w:space="0" w:color="auto"/>
                            <w:right w:val="none" w:sz="0" w:space="0" w:color="auto"/>
                          </w:divBdr>
                          <w:divsChild>
                            <w:div w:id="943999087">
                              <w:marLeft w:val="0"/>
                              <w:marRight w:val="0"/>
                              <w:marTop w:val="0"/>
                              <w:marBottom w:val="0"/>
                              <w:divBdr>
                                <w:top w:val="none" w:sz="0" w:space="0" w:color="auto"/>
                                <w:left w:val="none" w:sz="0" w:space="0" w:color="auto"/>
                                <w:bottom w:val="none" w:sz="0" w:space="0" w:color="auto"/>
                                <w:right w:val="none" w:sz="0" w:space="0" w:color="auto"/>
                              </w:divBdr>
                              <w:divsChild>
                                <w:div w:id="991834717">
                                  <w:marLeft w:val="0"/>
                                  <w:marRight w:val="0"/>
                                  <w:marTop w:val="0"/>
                                  <w:marBottom w:val="0"/>
                                  <w:divBdr>
                                    <w:top w:val="none" w:sz="0" w:space="0" w:color="auto"/>
                                    <w:left w:val="none" w:sz="0" w:space="0" w:color="auto"/>
                                    <w:bottom w:val="none" w:sz="0" w:space="0" w:color="auto"/>
                                    <w:right w:val="none" w:sz="0" w:space="0" w:color="auto"/>
                                  </w:divBdr>
                                  <w:divsChild>
                                    <w:div w:id="391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940619">
      <w:bodyDiv w:val="1"/>
      <w:marLeft w:val="0"/>
      <w:marRight w:val="0"/>
      <w:marTop w:val="0"/>
      <w:marBottom w:val="0"/>
      <w:divBdr>
        <w:top w:val="none" w:sz="0" w:space="0" w:color="auto"/>
        <w:left w:val="none" w:sz="0" w:space="0" w:color="auto"/>
        <w:bottom w:val="none" w:sz="0" w:space="0" w:color="auto"/>
        <w:right w:val="none" w:sz="0" w:space="0" w:color="auto"/>
      </w:divBdr>
    </w:div>
    <w:div w:id="2043897041">
      <w:bodyDiv w:val="1"/>
      <w:marLeft w:val="0"/>
      <w:marRight w:val="0"/>
      <w:marTop w:val="0"/>
      <w:marBottom w:val="0"/>
      <w:divBdr>
        <w:top w:val="none" w:sz="0" w:space="0" w:color="auto"/>
        <w:left w:val="none" w:sz="0" w:space="0" w:color="auto"/>
        <w:bottom w:val="none" w:sz="0" w:space="0" w:color="auto"/>
        <w:right w:val="none" w:sz="0" w:space="0" w:color="auto"/>
      </w:divBdr>
    </w:div>
    <w:div w:id="2068915639">
      <w:bodyDiv w:val="1"/>
      <w:marLeft w:val="0"/>
      <w:marRight w:val="0"/>
      <w:marTop w:val="0"/>
      <w:marBottom w:val="0"/>
      <w:divBdr>
        <w:top w:val="none" w:sz="0" w:space="0" w:color="auto"/>
        <w:left w:val="none" w:sz="0" w:space="0" w:color="auto"/>
        <w:bottom w:val="none" w:sz="0" w:space="0" w:color="auto"/>
        <w:right w:val="none" w:sz="0" w:space="0" w:color="auto"/>
      </w:divBdr>
      <w:divsChild>
        <w:div w:id="1324316250">
          <w:marLeft w:val="547"/>
          <w:marRight w:val="0"/>
          <w:marTop w:val="60"/>
          <w:marBottom w:val="60"/>
          <w:divBdr>
            <w:top w:val="none" w:sz="0" w:space="0" w:color="auto"/>
            <w:left w:val="none" w:sz="0" w:space="0" w:color="auto"/>
            <w:bottom w:val="none" w:sz="0" w:space="0" w:color="auto"/>
            <w:right w:val="none" w:sz="0" w:space="0" w:color="auto"/>
          </w:divBdr>
        </w:div>
      </w:divsChild>
    </w:div>
    <w:div w:id="2080129793">
      <w:bodyDiv w:val="1"/>
      <w:marLeft w:val="0"/>
      <w:marRight w:val="0"/>
      <w:marTop w:val="0"/>
      <w:marBottom w:val="0"/>
      <w:divBdr>
        <w:top w:val="none" w:sz="0" w:space="0" w:color="auto"/>
        <w:left w:val="none" w:sz="0" w:space="0" w:color="auto"/>
        <w:bottom w:val="none" w:sz="0" w:space="0" w:color="auto"/>
        <w:right w:val="none" w:sz="0" w:space="0" w:color="auto"/>
      </w:divBdr>
    </w:div>
    <w:div w:id="2096317609">
      <w:bodyDiv w:val="1"/>
      <w:marLeft w:val="0"/>
      <w:marRight w:val="0"/>
      <w:marTop w:val="0"/>
      <w:marBottom w:val="0"/>
      <w:divBdr>
        <w:top w:val="none" w:sz="0" w:space="0" w:color="auto"/>
        <w:left w:val="none" w:sz="0" w:space="0" w:color="auto"/>
        <w:bottom w:val="none" w:sz="0" w:space="0" w:color="auto"/>
        <w:right w:val="none" w:sz="0" w:space="0" w:color="auto"/>
      </w:divBdr>
    </w:div>
    <w:div w:id="2104446753">
      <w:bodyDiv w:val="1"/>
      <w:marLeft w:val="0"/>
      <w:marRight w:val="0"/>
      <w:marTop w:val="0"/>
      <w:marBottom w:val="0"/>
      <w:divBdr>
        <w:top w:val="none" w:sz="0" w:space="0" w:color="auto"/>
        <w:left w:val="none" w:sz="0" w:space="0" w:color="auto"/>
        <w:bottom w:val="none" w:sz="0" w:space="0" w:color="auto"/>
        <w:right w:val="none" w:sz="0" w:space="0" w:color="auto"/>
      </w:divBdr>
      <w:divsChild>
        <w:div w:id="741608">
          <w:marLeft w:val="0"/>
          <w:marRight w:val="0"/>
          <w:marTop w:val="0"/>
          <w:marBottom w:val="0"/>
          <w:divBdr>
            <w:top w:val="none" w:sz="0" w:space="0" w:color="auto"/>
            <w:left w:val="none" w:sz="0" w:space="0" w:color="auto"/>
            <w:bottom w:val="none" w:sz="0" w:space="0" w:color="auto"/>
            <w:right w:val="none" w:sz="0" w:space="0" w:color="auto"/>
          </w:divBdr>
          <w:divsChild>
            <w:div w:id="291522939">
              <w:marLeft w:val="0"/>
              <w:marRight w:val="0"/>
              <w:marTop w:val="0"/>
              <w:marBottom w:val="0"/>
              <w:divBdr>
                <w:top w:val="none" w:sz="0" w:space="0" w:color="auto"/>
                <w:left w:val="none" w:sz="0" w:space="0" w:color="auto"/>
                <w:bottom w:val="none" w:sz="0" w:space="0" w:color="auto"/>
                <w:right w:val="none" w:sz="0" w:space="0" w:color="auto"/>
              </w:divBdr>
              <w:divsChild>
                <w:div w:id="1249119276">
                  <w:marLeft w:val="0"/>
                  <w:marRight w:val="0"/>
                  <w:marTop w:val="0"/>
                  <w:marBottom w:val="0"/>
                  <w:divBdr>
                    <w:top w:val="none" w:sz="0" w:space="0" w:color="auto"/>
                    <w:left w:val="none" w:sz="0" w:space="0" w:color="auto"/>
                    <w:bottom w:val="none" w:sz="0" w:space="0" w:color="auto"/>
                    <w:right w:val="none" w:sz="0" w:space="0" w:color="auto"/>
                  </w:divBdr>
                  <w:divsChild>
                    <w:div w:id="20122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894269">
      <w:bodyDiv w:val="1"/>
      <w:marLeft w:val="0"/>
      <w:marRight w:val="0"/>
      <w:marTop w:val="0"/>
      <w:marBottom w:val="0"/>
      <w:divBdr>
        <w:top w:val="none" w:sz="0" w:space="0" w:color="auto"/>
        <w:left w:val="none" w:sz="0" w:space="0" w:color="auto"/>
        <w:bottom w:val="none" w:sz="0" w:space="0" w:color="auto"/>
        <w:right w:val="none" w:sz="0" w:space="0" w:color="auto"/>
      </w:divBdr>
    </w:div>
    <w:div w:id="2117403348">
      <w:bodyDiv w:val="1"/>
      <w:marLeft w:val="0"/>
      <w:marRight w:val="0"/>
      <w:marTop w:val="0"/>
      <w:marBottom w:val="0"/>
      <w:divBdr>
        <w:top w:val="none" w:sz="0" w:space="0" w:color="auto"/>
        <w:left w:val="none" w:sz="0" w:space="0" w:color="auto"/>
        <w:bottom w:val="none" w:sz="0" w:space="0" w:color="auto"/>
        <w:right w:val="none" w:sz="0" w:space="0" w:color="auto"/>
      </w:divBdr>
    </w:div>
    <w:div w:id="2133789273">
      <w:bodyDiv w:val="1"/>
      <w:marLeft w:val="0"/>
      <w:marRight w:val="0"/>
      <w:marTop w:val="0"/>
      <w:marBottom w:val="0"/>
      <w:divBdr>
        <w:top w:val="none" w:sz="0" w:space="0" w:color="auto"/>
        <w:left w:val="none" w:sz="0" w:space="0" w:color="auto"/>
        <w:bottom w:val="none" w:sz="0" w:space="0" w:color="auto"/>
        <w:right w:val="none" w:sz="0" w:space="0" w:color="auto"/>
      </w:divBdr>
    </w:div>
    <w:div w:id="2138333148">
      <w:bodyDiv w:val="1"/>
      <w:marLeft w:val="0"/>
      <w:marRight w:val="0"/>
      <w:marTop w:val="0"/>
      <w:marBottom w:val="0"/>
      <w:divBdr>
        <w:top w:val="none" w:sz="0" w:space="0" w:color="auto"/>
        <w:left w:val="none" w:sz="0" w:space="0" w:color="auto"/>
        <w:bottom w:val="none" w:sz="0" w:space="0" w:color="auto"/>
        <w:right w:val="none" w:sz="0" w:space="0" w:color="auto"/>
      </w:divBdr>
      <w:divsChild>
        <w:div w:id="1514799824">
          <w:marLeft w:val="677"/>
          <w:marRight w:val="0"/>
          <w:marTop w:val="0"/>
          <w:marBottom w:val="160"/>
          <w:divBdr>
            <w:top w:val="none" w:sz="0" w:space="0" w:color="auto"/>
            <w:left w:val="none" w:sz="0" w:space="0" w:color="auto"/>
            <w:bottom w:val="none" w:sz="0" w:space="0" w:color="auto"/>
            <w:right w:val="none" w:sz="0" w:space="0" w:color="auto"/>
          </w:divBdr>
        </w:div>
        <w:div w:id="1852834494">
          <w:marLeft w:val="677"/>
          <w:marRight w:val="0"/>
          <w:marTop w:val="160"/>
          <w:marBottom w:val="160"/>
          <w:divBdr>
            <w:top w:val="none" w:sz="0" w:space="0" w:color="auto"/>
            <w:left w:val="none" w:sz="0" w:space="0" w:color="auto"/>
            <w:bottom w:val="none" w:sz="0" w:space="0" w:color="auto"/>
            <w:right w:val="none" w:sz="0" w:space="0" w:color="auto"/>
          </w:divBdr>
        </w:div>
        <w:div w:id="155267624">
          <w:marLeft w:val="677"/>
          <w:marRight w:val="0"/>
          <w:marTop w:val="160"/>
          <w:marBottom w:val="160"/>
          <w:divBdr>
            <w:top w:val="none" w:sz="0" w:space="0" w:color="auto"/>
            <w:left w:val="none" w:sz="0" w:space="0" w:color="auto"/>
            <w:bottom w:val="none" w:sz="0" w:space="0" w:color="auto"/>
            <w:right w:val="none" w:sz="0" w:space="0" w:color="auto"/>
          </w:divBdr>
        </w:div>
        <w:div w:id="1627858860">
          <w:marLeft w:val="677"/>
          <w:marRight w:val="0"/>
          <w:marTop w:val="160"/>
          <w:marBottom w:val="160"/>
          <w:divBdr>
            <w:top w:val="none" w:sz="0" w:space="0" w:color="auto"/>
            <w:left w:val="none" w:sz="0" w:space="0" w:color="auto"/>
            <w:bottom w:val="none" w:sz="0" w:space="0" w:color="auto"/>
            <w:right w:val="none" w:sz="0" w:space="0" w:color="auto"/>
          </w:divBdr>
        </w:div>
      </w:divsChild>
    </w:div>
    <w:div w:id="214696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hyperlink" Target="mailto:siiri.toniste@fin.ee" TargetMode="External"/><Relationship Id="rId26" Type="http://schemas.openxmlformats.org/officeDocument/2006/relationships/image" Target="media/image2.png"/><Relationship Id="rId39" Type="http://schemas.microsoft.com/office/2011/relationships/people" Target="people.xml"/><Relationship Id="rId21" Type="http://schemas.openxmlformats.org/officeDocument/2006/relationships/comments" Target="comments.xml"/><Relationship Id="rId34" Type="http://schemas.openxmlformats.org/officeDocument/2006/relationships/hyperlink" Target="https://www.riigiteataja.ee/akt/104012022010"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andres.ando@fin.ee" TargetMode="External"/><Relationship Id="rId25" Type="http://schemas.openxmlformats.org/officeDocument/2006/relationships/image" Target="media/image1.png"/><Relationship Id="rId33" Type="http://schemas.openxmlformats.org/officeDocument/2006/relationships/chart" Target="charts/chart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mailto:Sirje.Lilover@fin.ee"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microsoft.com/office/2018/08/relationships/commentsExtensible" Target="commentsExtensible.xml"/><Relationship Id="rId32" Type="http://schemas.openxmlformats.org/officeDocument/2006/relationships/image" Target="media/image8.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microsoft.com/office/2016/09/relationships/commentsIds" Target="commentsIds.xml"/><Relationship Id="rId28" Type="http://schemas.openxmlformats.org/officeDocument/2006/relationships/image" Target="media/image4.png"/><Relationship Id="rId36" Type="http://schemas.openxmlformats.org/officeDocument/2006/relationships/hyperlink" Target="https://www.riigiteataja.ee/akt/104012022010" TargetMode="External"/><Relationship Id="rId10" Type="http://schemas.openxmlformats.org/officeDocument/2006/relationships/customXml" Target="../customXml/item10.xml"/><Relationship Id="rId19" Type="http://schemas.openxmlformats.org/officeDocument/2006/relationships/hyperlink" Target="mailto:virge.aasa@fin.ee"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microsoft.com/office/2011/relationships/commentsExtended" Target="commentsExtended.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hyperlink" Target="https://www.riigiteataja.ee/akt/117092014014"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6" Type="http://schemas.openxmlformats.org/officeDocument/2006/relationships/hyperlink" Target="http://curia.europa.eu/juris/document/document.jsf?text=&amp;docid=143547&amp;pageIndex=0&amp;doclang=ET&amp;mode=lst&amp;dir=&amp;occ=first&amp;part=1&amp;cid=156602" TargetMode="External"/><Relationship Id="rId21" Type="http://schemas.openxmlformats.org/officeDocument/2006/relationships/hyperlink" Target="https://www.riigiteataja.ee/akt/128062011017?leiaKehtiv" TargetMode="External"/><Relationship Id="rId42" Type="http://schemas.openxmlformats.org/officeDocument/2006/relationships/hyperlink" Target="https://www.eiopa.europa.eu/browse/regulation-and-policy/solvency-ii_en" TargetMode="External"/><Relationship Id="rId47" Type="http://schemas.openxmlformats.org/officeDocument/2006/relationships/hyperlink" Target="https://www.riigiteataja.ee/akt/117092014014" TargetMode="External"/><Relationship Id="rId63" Type="http://schemas.openxmlformats.org/officeDocument/2006/relationships/hyperlink" Target="https://www.riigikogu.ee/tegevus/dokumendiregister/dokument/8b62dc5b-7491-4311-ac8c-baea2cc86392" TargetMode="External"/><Relationship Id="rId68" Type="http://schemas.openxmlformats.org/officeDocument/2006/relationships/hyperlink" Target="https://public.tableau.com/app/profile/transpordiamet/viz/Kergliikuri_L/nnetusteldandmed" TargetMode="External"/><Relationship Id="rId7" Type="http://schemas.openxmlformats.org/officeDocument/2006/relationships/hyperlink" Target="https://eur-lex.europa.eu/legal-content/ET/TXT/?uri=CELEX%3A62013CJ0162&amp;qid=1694430978949" TargetMode="External"/><Relationship Id="rId71" Type="http://schemas.openxmlformats.org/officeDocument/2006/relationships/hyperlink" Target="https://www.lkf.ee/sites/default/files/LKmajandustulemuste_kvartesitlus_2022_4Q.pdf" TargetMode="External"/><Relationship Id="rId2" Type="http://schemas.openxmlformats.org/officeDocument/2006/relationships/hyperlink" Target="https://eur-lex.europa.eu/legal-content/ET/TXT/?uri=CELEX%3A32009L0103" TargetMode="External"/><Relationship Id="rId16" Type="http://schemas.openxmlformats.org/officeDocument/2006/relationships/hyperlink" Target="https://transpordiamet.ee/teenindusburood" TargetMode="External"/><Relationship Id="rId29" Type="http://schemas.openxmlformats.org/officeDocument/2006/relationships/hyperlink" Target="https://www.lkf.ee/et" TargetMode="External"/><Relationship Id="rId11" Type="http://schemas.openxmlformats.org/officeDocument/2006/relationships/hyperlink" Target="https://www.riigikohus.ee/et/lahendid?asjaNr=2-19-19203/35" TargetMode="External"/><Relationship Id="rId24" Type="http://schemas.openxmlformats.org/officeDocument/2006/relationships/hyperlink" Target="https://eur-lex.europa.eu/legal-content/ET/TXT/?uri=CELEX:02017R2358-20220802&amp;qid=1692966583202" TargetMode="External"/><Relationship Id="rId32" Type="http://schemas.openxmlformats.org/officeDocument/2006/relationships/hyperlink" Target="https://ec.europa.eu/eurostat/statistics-explained/index.php?title=Comparative_price_levels_of_consumer_goods_and_services" TargetMode="External"/><Relationship Id="rId37" Type="http://schemas.openxmlformats.org/officeDocument/2006/relationships/hyperlink" Target="https://www.riigikogu.ee/tegevus/eelnoud/eelnou/6e0f1d5b-ea7e-497d-b54a-9ba467f6884d/liikluskindlustuse-seadus" TargetMode="External"/><Relationship Id="rId40" Type="http://schemas.openxmlformats.org/officeDocument/2006/relationships/hyperlink" Target="https://eur-lex.europa.eu/legal-content/ET/TXT/?uri=CELEX%3A02009L0138-20210630&amp;qid=1693312203990" TargetMode="External"/><Relationship Id="rId45" Type="http://schemas.openxmlformats.org/officeDocument/2006/relationships/hyperlink" Target="https://lkf.ee/sites/default/files/2023-05/Majandusaasta%20aruanne_2022.pdf" TargetMode="External"/><Relationship Id="rId53" Type="http://schemas.openxmlformats.org/officeDocument/2006/relationships/hyperlink" Target="https://eelnoud.valitsus.ee/main/mount/docList/9e191b13-af78-481d-a234-309f903c52ef" TargetMode="External"/><Relationship Id="rId58" Type="http://schemas.openxmlformats.org/officeDocument/2006/relationships/hyperlink" Target="https://www.lkf.ee/et/meist/eesti-liikluskindlustuse-fond" TargetMode="External"/><Relationship Id="rId66" Type="http://schemas.openxmlformats.org/officeDocument/2006/relationships/hyperlink" Target="https://arileht.delfi.ee/artikkel/120120514/aastalopu-statistika-kinnitab-et-eestlased-on-bolti-usku" TargetMode="External"/><Relationship Id="rId5" Type="http://schemas.openxmlformats.org/officeDocument/2006/relationships/hyperlink" Target="https://eur-lex.europa.eu/legal-content/ET/TXT/?uri=CELEX:52018PC0336" TargetMode="External"/><Relationship Id="rId61" Type="http://schemas.openxmlformats.org/officeDocument/2006/relationships/hyperlink" Target="https://eur-lex.europa.eu/LexUriServ/LexUriServ.do?uri=SWD:2018:0247:FIN:EN:PDF" TargetMode="External"/><Relationship Id="rId19" Type="http://schemas.openxmlformats.org/officeDocument/2006/relationships/hyperlink" Target="https://transpordiamet.ee/soidukite-liiklusregistrist-kustutamine" TargetMode="External"/><Relationship Id="rId14" Type="http://schemas.openxmlformats.org/officeDocument/2006/relationships/hyperlink" Target="https://www.riigikogu.ee/tegevus/eelnoud/eelnou/6e0f1d5b-ea7e-497d-b54a-9ba467f6884d/liikluskindlustuse-seadus" TargetMode="External"/><Relationship Id="rId22" Type="http://schemas.openxmlformats.org/officeDocument/2006/relationships/hyperlink" Target="https://eelnoud.valitsus.ee/main/mount/docList/dc0a490f-e391-4b2a-8ac1-c60d08e118d1" TargetMode="External"/><Relationship Id="rId27" Type="http://schemas.openxmlformats.org/officeDocument/2006/relationships/hyperlink" Target="http://curia.europa.eu/juris/document/document.jsf?text=&amp;docid=143546&amp;pageIndex=0&amp;doclang=ET&amp;mode=lst&amp;dir=&amp;occ=first&amp;part=1&amp;cid=156989" TargetMode="External"/><Relationship Id="rId30" Type="http://schemas.openxmlformats.org/officeDocument/2006/relationships/hyperlink" Target="https://www.lkf.ee/sites/default/files/LKmajandustulemuste_kvartesitlus_2022_4Q_0.pdf?121" TargetMode="External"/><Relationship Id="rId35" Type="http://schemas.openxmlformats.org/officeDocument/2006/relationships/hyperlink" Target="https://eur-lex.europa.eu/legal-content/ET/TXT/?uri=CELEX%3A02009L0138-20210630&amp;qid=1693312203990" TargetMode="External"/><Relationship Id="rId43" Type="http://schemas.openxmlformats.org/officeDocument/2006/relationships/hyperlink" Target="https://www.lkf.ee/et/meist/eesti-liikluskindlustuse-fond" TargetMode="External"/><Relationship Id="rId48" Type="http://schemas.openxmlformats.org/officeDocument/2006/relationships/hyperlink" Target="https://www.lkf.ee/sites/default/files/Teade_liiklusonnetusest_2015_A4.pdf" TargetMode="External"/><Relationship Id="rId56" Type="http://schemas.openxmlformats.org/officeDocument/2006/relationships/hyperlink" Target="https://uus.autosport.ee/wp-content/uploads/2023/05/VOISTLUSTE-KORRALDAMISE-ULDEESKIRJAD-EESTIS-uuendatud-06.04.2021.pdf" TargetMode="External"/><Relationship Id="rId64" Type="http://schemas.openxmlformats.org/officeDocument/2006/relationships/hyperlink" Target="https://www.riigikogu.ee/tegevus/dokumendiregister/dokument/8b62dc5b-7491-4311-ac8c-baea2cc86392" TargetMode="External"/><Relationship Id="rId69" Type="http://schemas.openxmlformats.org/officeDocument/2006/relationships/hyperlink" Target="https://www.ergo.ee/ergo/uudised/lkf-liikluses-on-juba-21-000-mootorratast-ja-mopeedi" TargetMode="External"/><Relationship Id="rId8" Type="http://schemas.openxmlformats.org/officeDocument/2006/relationships/hyperlink" Target="https://eur-lex.europa.eu/legal-content/ET/TXT/?uri=CELEX%3A62016CJ0514&amp;qid=1694431151405" TargetMode="External"/><Relationship Id="rId51" Type="http://schemas.openxmlformats.org/officeDocument/2006/relationships/hyperlink" Target="https://www.err.ee/1609059827/keskmise-kiiruse-kaamerad-pannakse-jargmisel-nadalal-latis-toole" TargetMode="External"/><Relationship Id="rId72" Type="http://schemas.openxmlformats.org/officeDocument/2006/relationships/hyperlink" Target="https://www.aon.com/getmedia/008f688f-73d3-4387-b24f-7c2d23fd8bf2/reinsurance-market-dynamics-january-2023.pdf" TargetMode="External"/><Relationship Id="rId3" Type="http://schemas.openxmlformats.org/officeDocument/2006/relationships/hyperlink" Target="https://www.cobx.org/index.php/article/4130/green-card-system-final" TargetMode="External"/><Relationship Id="rId12" Type="http://schemas.openxmlformats.org/officeDocument/2006/relationships/hyperlink" Target="https://eelnoud.valitsus.ee/main/mount/docList/9e191b13-af78-481d-a234-309f903c52ef" TargetMode="External"/><Relationship Id="rId17" Type="http://schemas.openxmlformats.org/officeDocument/2006/relationships/hyperlink" Target="https://www.fin.ee/media/7582/download" TargetMode="External"/><Relationship Id="rId25" Type="http://schemas.openxmlformats.org/officeDocument/2006/relationships/hyperlink" Target="https://www.eiopa.europa.eu/system/files/2023-03/EIOPA-BoS-23-076-Supervisory-Statement-on-differential-pricing-practices_0.pdf" TargetMode="External"/><Relationship Id="rId33" Type="http://schemas.openxmlformats.org/officeDocument/2006/relationships/hyperlink" Target="https://www.riigikohus.ee/et/lahendid" TargetMode="External"/><Relationship Id="rId38" Type="http://schemas.openxmlformats.org/officeDocument/2006/relationships/hyperlink" Target="https://www.riigikogu.ee/tegevus/eelnoud/eelnou/6e0f1d5b-ea7e-497d-b54a-9ba467f6884d/liikluskindlustuse-seadus" TargetMode="External"/><Relationship Id="rId46" Type="http://schemas.openxmlformats.org/officeDocument/2006/relationships/hyperlink" Target="https://www.lkf.ee/sites/default/files/LKF_pohikiri_2021.pdf?958" TargetMode="External"/><Relationship Id="rId59" Type="http://schemas.openxmlformats.org/officeDocument/2006/relationships/hyperlink" Target="https://www.fi.ee/sites/default/files/2023-04/finantsinspektsiooni_aastaaruanne_2022.pdf" TargetMode="External"/><Relationship Id="rId67" Type="http://schemas.openxmlformats.org/officeDocument/2006/relationships/hyperlink" Target="https://transpordiamet.ee/media/16155/download" TargetMode="External"/><Relationship Id="rId20" Type="http://schemas.openxmlformats.org/officeDocument/2006/relationships/hyperlink" Target="https://www.riigiteataja.ee/akt/111082023003" TargetMode="External"/><Relationship Id="rId41" Type="http://schemas.openxmlformats.org/officeDocument/2006/relationships/hyperlink" Target="https://www.fi.ee/et/uudised/aasta-algusest-rakendus-euroopa-kindlustusandjatele-uus-jarelevalveraamistik-solventsus-ii" TargetMode="External"/><Relationship Id="rId54" Type="http://schemas.openxmlformats.org/officeDocument/2006/relationships/hyperlink" Target="https://msport.ee/litsents/rahvusvaheline-litsents/rahvusvaheline-voistluslitsents-kindlustus-variant-2/" TargetMode="External"/><Relationship Id="rId62" Type="http://schemas.openxmlformats.org/officeDocument/2006/relationships/hyperlink" Target="https://eur-lex.europa.eu/legal-content/ET/TXT/?uri=CELEX%3A02009L0138-20210630&amp;qid=1693312203990" TargetMode="External"/><Relationship Id="rId70" Type="http://schemas.openxmlformats.org/officeDocument/2006/relationships/hyperlink" Target="https://www.lkf.ee/sites/default/files/LKmajandustulemuste_kvartesitlus_2023_3Q(uus).pdf" TargetMode="External"/><Relationship Id="rId1" Type="http://schemas.openxmlformats.org/officeDocument/2006/relationships/hyperlink" Target="https://eur-lex.europa.eu/legal-content/ET/TXT/?uri=CELEX:32021L2118" TargetMode="External"/><Relationship Id="rId6" Type="http://schemas.openxmlformats.org/officeDocument/2006/relationships/hyperlink" Target="https://www.ereg-association.eu/media/1120/final-report-ereg-topic-group-xi-tackling-uninsured-driving.pdf" TargetMode="External"/><Relationship Id="rId15" Type="http://schemas.openxmlformats.org/officeDocument/2006/relationships/hyperlink" Target="https://transpordiamet.ee/soidukite-liiklusregistrist-kustutamine" TargetMode="External"/><Relationship Id="rId23" Type="http://schemas.openxmlformats.org/officeDocument/2006/relationships/hyperlink" Target="https://eur-lex.europa.eu/legal-content/ET/TXT/?uri=CELEX:02016L0097-20200612&amp;qid=1692966454784" TargetMode="External"/><Relationship Id="rId28" Type="http://schemas.openxmlformats.org/officeDocument/2006/relationships/hyperlink" Target="https://www.riigikohus.ee/et/lahendid?asjaNr=3-2-4-1-10" TargetMode="External"/><Relationship Id="rId36" Type="http://schemas.openxmlformats.org/officeDocument/2006/relationships/hyperlink" Target="https://www.riigiteataja.ee/akt/13037042" TargetMode="External"/><Relationship Id="rId49" Type="http://schemas.openxmlformats.org/officeDocument/2006/relationships/hyperlink" Target="https://avarii.lkf.ee/et/" TargetMode="External"/><Relationship Id="rId57" Type="http://schemas.openxmlformats.org/officeDocument/2006/relationships/hyperlink" Target="https://www.riigikogu.ee/tegevus/dokumendiregister/dokument/8b62dc5b-7491-4311-ac8c-baea2cc86392" TargetMode="External"/><Relationship Id="rId10" Type="http://schemas.openxmlformats.org/officeDocument/2006/relationships/hyperlink" Target="https://eur-lex.europa.eu/legal-content/ET/TXT/?uri=CELEX%3A62016CJ0514&amp;qid=1704472047742" TargetMode="External"/><Relationship Id="rId31" Type="http://schemas.openxmlformats.org/officeDocument/2006/relationships/hyperlink" Target="https://www.lkf.ee/sites/default/files/LKmajandustulemuste_kvartesitlus_2023_1Q(esialgne).pdf" TargetMode="External"/><Relationship Id="rId44" Type="http://schemas.openxmlformats.org/officeDocument/2006/relationships/hyperlink" Target="https://www.riigiteataja.ee/akt/117092014014" TargetMode="External"/><Relationship Id="rId52" Type="http://schemas.openxmlformats.org/officeDocument/2006/relationships/hyperlink" Target="https://www.riigikogu.ee/tegevus/eelnoud/eelnou/1cf3b6d9-1287-4fc8-917a-b0b35c639e73/liiklusseaduse-ja-riigiloivuseaduse-muutmise-seadus" TargetMode="External"/><Relationship Id="rId60" Type="http://schemas.openxmlformats.org/officeDocument/2006/relationships/hyperlink" Target="https://eur-lex.europa.eu/legal-content/ET/TXT/?uri=CELEX:52018PC0336" TargetMode="External"/><Relationship Id="rId65" Type="http://schemas.openxmlformats.org/officeDocument/2006/relationships/hyperlink" Target="https://www.riigikogu.ee/tegevus/dokumendiregister/dokument/8b62dc5b-7491-4311-ac8c-baea2cc86392" TargetMode="External"/><Relationship Id="rId4" Type="http://schemas.openxmlformats.org/officeDocument/2006/relationships/hyperlink" Target="https://ec.europa.eu/info/law/better-regulation/have-your-say/initiatives/1407-REFIT-review-of-the-Motor-Insurance-Directive_en" TargetMode="External"/><Relationship Id="rId9" Type="http://schemas.openxmlformats.org/officeDocument/2006/relationships/hyperlink" Target="https://eur-lex.europa.eu/legal-content/ET/TXT/?uri=CELEX%3A62016CJ0334&amp;qid=1694431222050" TargetMode="External"/><Relationship Id="rId13" Type="http://schemas.openxmlformats.org/officeDocument/2006/relationships/hyperlink" Target="https://www.riigikogu.ee/tegevus/eelnoud/eelnou/6e0f1d5b-ea7e-497d-b54a-9ba467f6884d/liikluskindlustuse-seadus" TargetMode="External"/><Relationship Id="rId18" Type="http://schemas.openxmlformats.org/officeDocument/2006/relationships/hyperlink" Target="https://eteenindus.mnt.ee/soiduk.jsf" TargetMode="External"/><Relationship Id="rId39" Type="http://schemas.openxmlformats.org/officeDocument/2006/relationships/hyperlink" Target="https://lkf.ee/et/kalkulaator" TargetMode="External"/><Relationship Id="rId34" Type="http://schemas.openxmlformats.org/officeDocument/2006/relationships/hyperlink" Target="https://www.riigikogu.ee/tegevus/eelnoud/eelnou/6e0f1d5b-ea7e-497d-b54a-9ba467f6884d/liikluskindlustuse-seadus" TargetMode="External"/><Relationship Id="rId50" Type="http://schemas.openxmlformats.org/officeDocument/2006/relationships/hyperlink" Target="https://www.err.ee/1609032134/keskmise-kiiruse-kaamerad-esialgu-uuritakse-kas-kiiruseuletamine-on-uldse-probleem" TargetMode="External"/><Relationship Id="rId55" Type="http://schemas.openxmlformats.org/officeDocument/2006/relationships/hyperlink" Target="https://uus.autosport.ee"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ndresp\AppData\Local\Microsoft\Windows\INetCache\Content.Outlook\XNH38YUR\UUS_PMperKGjaKatKood2022J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[UUS_PMperKGjaKatKood2022Jan.xlsx]tabel!PivotTable1</c:name>
    <c:fmtId val="-1"/>
  </c:pivotSource>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tabel!$C$3:$C$4</c:f>
              <c:strCache>
                <c:ptCount val="1"/>
                <c:pt idx="0">
                  <c:v>Kokku</c:v>
                </c:pt>
              </c:strCache>
            </c:strRef>
          </c:tx>
          <c:spPr>
            <a:ln w="28575" cap="rnd">
              <a:solidFill>
                <a:schemeClr val="accent1"/>
              </a:solidFill>
              <a:round/>
            </a:ln>
            <a:effectLst/>
          </c:spPr>
          <c:marker>
            <c:symbol val="none"/>
          </c:marker>
          <c:cat>
            <c:multiLvlStrRef>
              <c:f>tabel!$A$5:$B$59</c:f>
              <c:multiLvlStrCache>
                <c:ptCount val="54"/>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lvl>
                <c:lvl>
                  <c:pt idx="0">
                    <c:v>2018</c:v>
                  </c:pt>
                  <c:pt idx="12">
                    <c:v>2019</c:v>
                  </c:pt>
                  <c:pt idx="24">
                    <c:v>2021</c:v>
                  </c:pt>
                  <c:pt idx="36">
                    <c:v>2022</c:v>
                  </c:pt>
                  <c:pt idx="48">
                    <c:v>2023</c:v>
                  </c:pt>
                </c:lvl>
              </c:multiLvlStrCache>
            </c:multiLvlStrRef>
          </c:cat>
          <c:val>
            <c:numRef>
              <c:f>tabel!$C$5:$C$59</c:f>
              <c:numCache>
                <c:formatCode>General</c:formatCode>
                <c:ptCount val="54"/>
                <c:pt idx="0">
                  <c:v>0.41424643219779089</c:v>
                </c:pt>
                <c:pt idx="1">
                  <c:v>0.40827615389644512</c:v>
                </c:pt>
                <c:pt idx="2">
                  <c:v>0.37548903161705716</c:v>
                </c:pt>
                <c:pt idx="3">
                  <c:v>0.35293305152364263</c:v>
                </c:pt>
                <c:pt idx="4">
                  <c:v>0.35423497305277496</c:v>
                </c:pt>
                <c:pt idx="5">
                  <c:v>0.37268808629059097</c:v>
                </c:pt>
                <c:pt idx="6">
                  <c:v>0.38373865584447181</c:v>
                </c:pt>
                <c:pt idx="7">
                  <c:v>0.38613279314555571</c:v>
                </c:pt>
                <c:pt idx="8">
                  <c:v>0.38793259516607559</c:v>
                </c:pt>
                <c:pt idx="9">
                  <c:v>0.39598986973498351</c:v>
                </c:pt>
                <c:pt idx="10">
                  <c:v>0.4105670639065821</c:v>
                </c:pt>
                <c:pt idx="11">
                  <c:v>0.39636085518058706</c:v>
                </c:pt>
                <c:pt idx="12">
                  <c:v>0.42872785134504987</c:v>
                </c:pt>
                <c:pt idx="13">
                  <c:v>0.40152976850467642</c:v>
                </c:pt>
                <c:pt idx="14">
                  <c:v>0.36598857198304219</c:v>
                </c:pt>
                <c:pt idx="15">
                  <c:v>0.34299813837290388</c:v>
                </c:pt>
                <c:pt idx="16">
                  <c:v>0.34423319114376433</c:v>
                </c:pt>
                <c:pt idx="17">
                  <c:v>0.35367761397730363</c:v>
                </c:pt>
                <c:pt idx="18">
                  <c:v>0.35711623040970614</c:v>
                </c:pt>
                <c:pt idx="19">
                  <c:v>0.34979353805407581</c:v>
                </c:pt>
                <c:pt idx="20">
                  <c:v>0.35789786410758756</c:v>
                </c:pt>
                <c:pt idx="21">
                  <c:v>0.36358715035819317</c:v>
                </c:pt>
                <c:pt idx="22">
                  <c:v>0.36114300048954112</c:v>
                </c:pt>
                <c:pt idx="23">
                  <c:v>0.36206260125358541</c:v>
                </c:pt>
                <c:pt idx="24">
                  <c:v>0.31080313644963381</c:v>
                </c:pt>
                <c:pt idx="25">
                  <c:v>0.30540960030355929</c:v>
                </c:pt>
                <c:pt idx="26">
                  <c:v>0.27285576241312914</c:v>
                </c:pt>
                <c:pt idx="27">
                  <c:v>0.2545538234477342</c:v>
                </c:pt>
                <c:pt idx="28">
                  <c:v>0.25906661027532668</c:v>
                </c:pt>
                <c:pt idx="29">
                  <c:v>0.27473484543866256</c:v>
                </c:pt>
                <c:pt idx="30">
                  <c:v>0.27649386320512354</c:v>
                </c:pt>
                <c:pt idx="31">
                  <c:v>0.27809442633285364</c:v>
                </c:pt>
                <c:pt idx="32">
                  <c:v>0.27111745580047419</c:v>
                </c:pt>
                <c:pt idx="33">
                  <c:v>0.27942648609132842</c:v>
                </c:pt>
                <c:pt idx="34">
                  <c:v>0.28671590366239341</c:v>
                </c:pt>
                <c:pt idx="35">
                  <c:v>0.30194947053094529</c:v>
                </c:pt>
                <c:pt idx="36">
                  <c:v>0.3121081539500089</c:v>
                </c:pt>
                <c:pt idx="37">
                  <c:v>0.30972594889226884</c:v>
                </c:pt>
                <c:pt idx="38">
                  <c:v>0.29429771738009869</c:v>
                </c:pt>
                <c:pt idx="39">
                  <c:v>0.2861228447098727</c:v>
                </c:pt>
                <c:pt idx="40">
                  <c:v>0.30870623183361867</c:v>
                </c:pt>
                <c:pt idx="41">
                  <c:v>0.32022264776971932</c:v>
                </c:pt>
                <c:pt idx="42">
                  <c:v>0.33499843536870083</c:v>
                </c:pt>
                <c:pt idx="43">
                  <c:v>0.33707837004592484</c:v>
                </c:pt>
                <c:pt idx="44">
                  <c:v>0.3424327448259365</c:v>
                </c:pt>
                <c:pt idx="45">
                  <c:v>0.35978782052194719</c:v>
                </c:pt>
                <c:pt idx="46">
                  <c:v>0.3710862459369903</c:v>
                </c:pt>
                <c:pt idx="47">
                  <c:v>0.41086283325509176</c:v>
                </c:pt>
                <c:pt idx="48">
                  <c:v>0.39445582161471138</c:v>
                </c:pt>
                <c:pt idx="49">
                  <c:v>0.40301806942544127</c:v>
                </c:pt>
                <c:pt idx="50">
                  <c:v>0.37291559913634598</c:v>
                </c:pt>
                <c:pt idx="51">
                  <c:v>0.35612178336321831</c:v>
                </c:pt>
                <c:pt idx="52">
                  <c:v>0.38968304870643572</c:v>
                </c:pt>
                <c:pt idx="53">
                  <c:v>0.40020185840591427</c:v>
                </c:pt>
              </c:numCache>
            </c:numRef>
          </c:val>
          <c:smooth val="0"/>
          <c:extLst>
            <c:ext xmlns:c16="http://schemas.microsoft.com/office/drawing/2014/chart" uri="{C3380CC4-5D6E-409C-BE32-E72D297353CC}">
              <c16:uniqueId val="{00000000-320B-4584-AC55-32CFA77CC5AF}"/>
            </c:ext>
          </c:extLst>
        </c:ser>
        <c:dLbls>
          <c:showLegendKey val="0"/>
          <c:showVal val="0"/>
          <c:showCatName val="0"/>
          <c:showSerName val="0"/>
          <c:showPercent val="0"/>
          <c:showBubbleSize val="0"/>
        </c:dLbls>
        <c:smooth val="0"/>
        <c:axId val="857358112"/>
        <c:axId val="857334112"/>
      </c:lineChart>
      <c:catAx>
        <c:axId val="857358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857334112"/>
        <c:crosses val="autoZero"/>
        <c:auto val="1"/>
        <c:lblAlgn val="ctr"/>
        <c:lblOffset val="100"/>
        <c:noMultiLvlLbl val="0"/>
      </c:catAx>
      <c:valAx>
        <c:axId val="857334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8573581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8AEC3-5777-4A51-A0EB-27B34E53D48C}">
  <ds:schemaRefs>
    <ds:schemaRef ds:uri="http://schemas.openxmlformats.org/officeDocument/2006/bibliography"/>
  </ds:schemaRefs>
</ds:datastoreItem>
</file>

<file path=customXml/itemProps10.xml><?xml version="1.0" encoding="utf-8"?>
<ds:datastoreItem xmlns:ds="http://schemas.openxmlformats.org/officeDocument/2006/customXml" ds:itemID="{533FE2B0-C436-49D1-8F3D-24B72CBB037C}">
  <ds:schemaRefs>
    <ds:schemaRef ds:uri="http://schemas.openxmlformats.org/officeDocument/2006/bibliography"/>
  </ds:schemaRefs>
</ds:datastoreItem>
</file>

<file path=customXml/itemProps2.xml><?xml version="1.0" encoding="utf-8"?>
<ds:datastoreItem xmlns:ds="http://schemas.openxmlformats.org/officeDocument/2006/customXml" ds:itemID="{951A6AAA-AEC7-4016-BE37-5B0E56B68070}">
  <ds:schemaRefs>
    <ds:schemaRef ds:uri="http://schemas.openxmlformats.org/officeDocument/2006/bibliography"/>
  </ds:schemaRefs>
</ds:datastoreItem>
</file>

<file path=customXml/itemProps3.xml><?xml version="1.0" encoding="utf-8"?>
<ds:datastoreItem xmlns:ds="http://schemas.openxmlformats.org/officeDocument/2006/customXml" ds:itemID="{94E338B4-2E15-4503-BF8D-717CD0DEC6FE}">
  <ds:schemaRefs>
    <ds:schemaRef ds:uri="http://schemas.openxmlformats.org/officeDocument/2006/bibliography"/>
  </ds:schemaRefs>
</ds:datastoreItem>
</file>

<file path=customXml/itemProps4.xml><?xml version="1.0" encoding="utf-8"?>
<ds:datastoreItem xmlns:ds="http://schemas.openxmlformats.org/officeDocument/2006/customXml" ds:itemID="{0E30DC5F-4FA0-4ACB-8949-E1706D16304D}">
  <ds:schemaRefs>
    <ds:schemaRef ds:uri="http://schemas.openxmlformats.org/officeDocument/2006/bibliography"/>
  </ds:schemaRefs>
</ds:datastoreItem>
</file>

<file path=customXml/itemProps5.xml><?xml version="1.0" encoding="utf-8"?>
<ds:datastoreItem xmlns:ds="http://schemas.openxmlformats.org/officeDocument/2006/customXml" ds:itemID="{FBCCBAB1-5EFC-4189-9ED2-5D73A85FB761}">
  <ds:schemaRefs>
    <ds:schemaRef ds:uri="http://schemas.openxmlformats.org/officeDocument/2006/bibliography"/>
  </ds:schemaRefs>
</ds:datastoreItem>
</file>

<file path=customXml/itemProps6.xml><?xml version="1.0" encoding="utf-8"?>
<ds:datastoreItem xmlns:ds="http://schemas.openxmlformats.org/officeDocument/2006/customXml" ds:itemID="{68142DD0-59B8-4353-B612-D25CD92D2825}">
  <ds:schemaRefs>
    <ds:schemaRef ds:uri="http://schemas.openxmlformats.org/officeDocument/2006/bibliography"/>
  </ds:schemaRefs>
</ds:datastoreItem>
</file>

<file path=customXml/itemProps7.xml><?xml version="1.0" encoding="utf-8"?>
<ds:datastoreItem xmlns:ds="http://schemas.openxmlformats.org/officeDocument/2006/customXml" ds:itemID="{11CA4048-362F-4DE2-9C45-04CB5753E0FE}">
  <ds:schemaRefs>
    <ds:schemaRef ds:uri="http://schemas.openxmlformats.org/officeDocument/2006/bibliography"/>
  </ds:schemaRefs>
</ds:datastoreItem>
</file>

<file path=customXml/itemProps8.xml><?xml version="1.0" encoding="utf-8"?>
<ds:datastoreItem xmlns:ds="http://schemas.openxmlformats.org/officeDocument/2006/customXml" ds:itemID="{62E1B173-5D1F-456A-A76C-F3EB57EEEADB}">
  <ds:schemaRefs>
    <ds:schemaRef ds:uri="http://schemas.openxmlformats.org/officeDocument/2006/bibliography"/>
  </ds:schemaRefs>
</ds:datastoreItem>
</file>

<file path=customXml/itemProps9.xml><?xml version="1.0" encoding="utf-8"?>
<ds:datastoreItem xmlns:ds="http://schemas.openxmlformats.org/officeDocument/2006/customXml" ds:itemID="{599F8BD0-E59C-4C91-B85F-511A54EFA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38377</Words>
  <Characters>282550</Characters>
  <Application>Microsoft Office Word</Application>
  <DocSecurity>0</DocSecurity>
  <Lines>2354</Lines>
  <Paragraphs>640</Paragraphs>
  <ScaleCrop>false</ScaleCrop>
  <HeadingPairs>
    <vt:vector size="2" baseType="variant">
      <vt:variant>
        <vt:lpstr>Pealkiri</vt:lpstr>
      </vt:variant>
      <vt:variant>
        <vt:i4>1</vt:i4>
      </vt:variant>
    </vt:vector>
  </HeadingPairs>
  <TitlesOfParts>
    <vt:vector size="1" baseType="lpstr">
      <vt:lpstr/>
    </vt:vector>
  </TitlesOfParts>
  <Company>Rahandusministeerium</Company>
  <LinksUpToDate>false</LinksUpToDate>
  <CharactersWithSpaces>320287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Kristiina Kubja</dc:creator>
  <cp:keywords/>
  <dc:description/>
  <cp:lastModifiedBy>Katariina Kärsten</cp:lastModifiedBy>
  <cp:revision>12</cp:revision>
  <cp:lastPrinted>2018-07-11T06:44:00Z</cp:lastPrinted>
  <dcterms:created xsi:type="dcterms:W3CDTF">2024-01-25T08:14:00Z</dcterms:created>
  <dcterms:modified xsi:type="dcterms:W3CDTF">2024-02-15T14:55:00Z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-990978143</vt:i4>
  </property>
</Properties>
</file>